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97" w:rsidRDefault="00BF3597" w:rsidP="00BF3597">
      <w:pPr>
        <w:widowControl/>
        <w:jc w:val="center"/>
        <w:rPr>
          <w:rFonts w:ascii="Arial" w:eastAsia="SimSun" w:hAnsi="Arial" w:cs="Arial"/>
          <w:kern w:val="0"/>
          <w:sz w:val="30"/>
          <w:szCs w:val="30"/>
          <w:lang w:val="ru-RU"/>
        </w:rPr>
      </w:pPr>
      <w:r>
        <w:rPr>
          <w:rFonts w:ascii="Arial" w:eastAsia="SimSun" w:hAnsi="Arial" w:cs="Arial"/>
          <w:kern w:val="0"/>
          <w:sz w:val="30"/>
          <w:szCs w:val="30"/>
          <w:lang w:val="ru-RU"/>
        </w:rPr>
        <w:t>Летняя школа 2013 г. в Пекинском объединенном университете</w:t>
      </w:r>
    </w:p>
    <w:p w:rsidR="00BF3597" w:rsidRDefault="00BF3597" w:rsidP="00BF3597">
      <w:pPr>
        <w:widowControl/>
        <w:rPr>
          <w:rFonts w:ascii="Arial" w:eastAsia="SimSun" w:hAnsi="Arial" w:cs="Arial"/>
          <w:kern w:val="0"/>
          <w:sz w:val="30"/>
          <w:szCs w:val="30"/>
          <w:lang w:val="ru-RU"/>
        </w:rPr>
      </w:pPr>
      <w:r>
        <w:rPr>
          <w:rFonts w:ascii="Arial" w:eastAsia="SimSun" w:hAnsi="Arial" w:cs="Arial"/>
          <w:kern w:val="0"/>
          <w:sz w:val="30"/>
          <w:szCs w:val="30"/>
          <w:lang w:val="ru-RU"/>
        </w:rPr>
        <w:t>Программа и стоимость обучения:</w:t>
      </w:r>
    </w:p>
    <w:p w:rsidR="007F3AC7" w:rsidRPr="00BF3597" w:rsidRDefault="00BF3597" w:rsidP="007F3AC7">
      <w:pPr>
        <w:widowControl/>
        <w:jc w:val="left"/>
        <w:rPr>
          <w:rFonts w:ascii="Arial" w:eastAsia="SimSun" w:hAnsi="Arial" w:cs="Arial"/>
          <w:kern w:val="0"/>
          <w:szCs w:val="21"/>
          <w:lang w:val="ru-RU"/>
        </w:rPr>
      </w:pPr>
      <w:r>
        <w:rPr>
          <w:rFonts w:ascii="Arial" w:eastAsia="SimSun" w:hAnsi="Arial" w:cs="Arial"/>
          <w:b/>
          <w:kern w:val="0"/>
          <w:szCs w:val="21"/>
          <w:lang w:val="ru-RU"/>
        </w:rPr>
        <w:t>Плата за обучение</w:t>
      </w:r>
      <w:r w:rsidR="007F3AC7" w:rsidRPr="00BF3597">
        <w:rPr>
          <w:rFonts w:ascii="Arial" w:eastAsia="SimSun" w:hAnsi="Arial" w:cs="Arial"/>
          <w:kern w:val="0"/>
          <w:szCs w:val="21"/>
          <w:lang w:val="ru-RU"/>
        </w:rPr>
        <w:t>：</w:t>
      </w:r>
      <w:r>
        <w:rPr>
          <w:rFonts w:ascii="Arial" w:eastAsia="SimSun" w:hAnsi="Arial" w:cs="Arial"/>
          <w:kern w:val="0"/>
          <w:szCs w:val="21"/>
          <w:lang w:val="ru-RU"/>
        </w:rPr>
        <w:t xml:space="preserve">100 $ за неделю обучения (не включая стоимости учебных материалов) </w:t>
      </w:r>
    </w:p>
    <w:p w:rsidR="007F3AC7" w:rsidRPr="00BF3597" w:rsidRDefault="00BF3597" w:rsidP="007F3AC7">
      <w:pPr>
        <w:widowControl/>
        <w:jc w:val="left"/>
        <w:rPr>
          <w:rFonts w:ascii="Arial" w:eastAsia="SimSun" w:hAnsi="Arial" w:cs="Arial"/>
          <w:kern w:val="0"/>
          <w:szCs w:val="21"/>
          <w:lang w:val="ru-RU"/>
        </w:rPr>
      </w:pPr>
      <w:r>
        <w:rPr>
          <w:rFonts w:ascii="Arial" w:eastAsia="SimSun" w:hAnsi="Arial" w:cs="Arial"/>
          <w:b/>
          <w:kern w:val="0"/>
          <w:szCs w:val="21"/>
          <w:lang w:val="ru-RU"/>
        </w:rPr>
        <w:t>Плата</w:t>
      </w:r>
      <w:r w:rsidRPr="00BF3597">
        <w:rPr>
          <w:rFonts w:ascii="Arial" w:eastAsia="SimSun" w:hAnsi="Arial" w:cs="Arial"/>
          <w:b/>
          <w:kern w:val="0"/>
          <w:szCs w:val="21"/>
          <w:lang w:val="ru-RU"/>
        </w:rPr>
        <w:t xml:space="preserve"> </w:t>
      </w:r>
      <w:r>
        <w:rPr>
          <w:rFonts w:ascii="Arial" w:eastAsia="SimSun" w:hAnsi="Arial" w:cs="Arial"/>
          <w:b/>
          <w:kern w:val="0"/>
          <w:szCs w:val="21"/>
          <w:lang w:val="ru-RU"/>
        </w:rPr>
        <w:t>за</w:t>
      </w:r>
      <w:r w:rsidRPr="00BF3597">
        <w:rPr>
          <w:rFonts w:ascii="Arial" w:eastAsia="SimSun" w:hAnsi="Arial" w:cs="Arial"/>
          <w:b/>
          <w:kern w:val="0"/>
          <w:szCs w:val="21"/>
          <w:lang w:val="ru-RU"/>
        </w:rPr>
        <w:t xml:space="preserve"> </w:t>
      </w:r>
      <w:r>
        <w:rPr>
          <w:rFonts w:ascii="Arial" w:eastAsia="SimSun" w:hAnsi="Arial" w:cs="Arial"/>
          <w:b/>
          <w:kern w:val="0"/>
          <w:szCs w:val="21"/>
          <w:lang w:val="ru-RU"/>
        </w:rPr>
        <w:t>проживание</w:t>
      </w:r>
      <w:r w:rsidR="007F3AC7" w:rsidRPr="00BF3597">
        <w:rPr>
          <w:rFonts w:ascii="Arial" w:eastAsia="SimSun" w:hAnsi="Arial" w:cs="Arial"/>
          <w:kern w:val="0"/>
          <w:szCs w:val="21"/>
          <w:lang w:val="ru-RU"/>
        </w:rPr>
        <w:t>：</w:t>
      </w:r>
      <w:r>
        <w:rPr>
          <w:rFonts w:ascii="Arial" w:eastAsia="SimSun" w:hAnsi="Arial" w:cs="Arial"/>
          <w:kern w:val="0"/>
          <w:szCs w:val="21"/>
          <w:lang w:val="ru-RU"/>
        </w:rPr>
        <w:t xml:space="preserve">300 </w:t>
      </w:r>
      <w:proofErr w:type="spellStart"/>
      <w:r>
        <w:rPr>
          <w:rFonts w:ascii="Arial" w:eastAsia="SimSun" w:hAnsi="Arial" w:cs="Arial"/>
          <w:kern w:val="0"/>
          <w:szCs w:val="21"/>
          <w:lang w:val="ru-RU"/>
        </w:rPr>
        <w:t>руб</w:t>
      </w:r>
      <w:proofErr w:type="spellEnd"/>
      <w:r>
        <w:rPr>
          <w:rFonts w:ascii="Arial" w:eastAsia="SimSun" w:hAnsi="Arial" w:cs="Arial"/>
          <w:kern w:val="0"/>
          <w:szCs w:val="21"/>
          <w:lang w:val="ru-RU"/>
        </w:rPr>
        <w:t xml:space="preserve">/чел в день проживание в общежитии для иностранных студентов </w:t>
      </w:r>
      <w:r w:rsidR="007F3AC7" w:rsidRPr="00BF3597">
        <w:rPr>
          <w:rFonts w:ascii="Arial" w:eastAsia="SimSun" w:hAnsi="Arial" w:cs="Arial"/>
          <w:kern w:val="0"/>
          <w:szCs w:val="21"/>
          <w:lang w:val="ru-RU"/>
        </w:rPr>
        <w:t xml:space="preserve"> </w:t>
      </w:r>
    </w:p>
    <w:p w:rsidR="007F3AC7" w:rsidRPr="00BF3597" w:rsidRDefault="00BF3597" w:rsidP="007F3AC7">
      <w:pPr>
        <w:widowControl/>
        <w:jc w:val="left"/>
        <w:rPr>
          <w:rFonts w:ascii="Arial" w:eastAsia="SimSun" w:hAnsi="Arial" w:cs="Arial"/>
          <w:kern w:val="0"/>
          <w:szCs w:val="21"/>
          <w:lang w:val="ru-RU"/>
        </w:rPr>
      </w:pPr>
      <w:r>
        <w:rPr>
          <w:rFonts w:ascii="Arial" w:eastAsia="SimSun" w:hAnsi="Arial" w:cs="Arial"/>
          <w:b/>
          <w:kern w:val="0"/>
          <w:szCs w:val="21"/>
          <w:lang w:val="ru-RU"/>
        </w:rPr>
        <w:t>Экскурсионный</w:t>
      </w:r>
      <w:r w:rsidRPr="00BF3597">
        <w:rPr>
          <w:rFonts w:ascii="Arial" w:eastAsia="SimSun" w:hAnsi="Arial" w:cs="Arial"/>
          <w:b/>
          <w:kern w:val="0"/>
          <w:szCs w:val="21"/>
          <w:lang w:val="ru-RU"/>
        </w:rPr>
        <w:t xml:space="preserve"> </w:t>
      </w:r>
      <w:r>
        <w:rPr>
          <w:rFonts w:ascii="Arial" w:eastAsia="SimSun" w:hAnsi="Arial" w:cs="Arial"/>
          <w:b/>
          <w:kern w:val="0"/>
          <w:szCs w:val="21"/>
          <w:lang w:val="ru-RU"/>
        </w:rPr>
        <w:t>взнос</w:t>
      </w:r>
      <w:r w:rsidR="007F3AC7" w:rsidRPr="00BF3597">
        <w:rPr>
          <w:rFonts w:ascii="Arial" w:eastAsia="SimSun" w:hAnsi="Arial" w:cs="Arial"/>
          <w:kern w:val="0"/>
          <w:szCs w:val="21"/>
          <w:lang w:val="ru-RU"/>
        </w:rPr>
        <w:t>：</w:t>
      </w:r>
      <w:r>
        <w:rPr>
          <w:rFonts w:ascii="Arial" w:eastAsia="SimSun" w:hAnsi="Arial" w:cs="Arial"/>
          <w:kern w:val="0"/>
          <w:szCs w:val="21"/>
          <w:lang w:val="ru-RU"/>
        </w:rPr>
        <w:t xml:space="preserve">1150 </w:t>
      </w:r>
      <w:proofErr w:type="spellStart"/>
      <w:r>
        <w:rPr>
          <w:rFonts w:ascii="Arial" w:eastAsia="SimSun" w:hAnsi="Arial" w:cs="Arial"/>
          <w:kern w:val="0"/>
          <w:szCs w:val="21"/>
          <w:lang w:val="ru-RU"/>
        </w:rPr>
        <w:t>руб</w:t>
      </w:r>
      <w:proofErr w:type="spellEnd"/>
      <w:r>
        <w:rPr>
          <w:rFonts w:ascii="Arial" w:eastAsia="SimSun" w:hAnsi="Arial" w:cs="Arial"/>
          <w:kern w:val="0"/>
          <w:szCs w:val="21"/>
          <w:lang w:val="ru-RU"/>
        </w:rPr>
        <w:t>/чел за каждый экску</w:t>
      </w:r>
      <w:r w:rsidR="00FD509D">
        <w:rPr>
          <w:rFonts w:ascii="Arial" w:eastAsia="SimSun" w:hAnsi="Arial" w:cs="Arial"/>
          <w:kern w:val="0"/>
          <w:szCs w:val="21"/>
          <w:lang w:val="ru-RU"/>
        </w:rPr>
        <w:t>рсионный день (включая проезд, входные билеты</w:t>
      </w:r>
      <w:r>
        <w:rPr>
          <w:rFonts w:ascii="Arial" w:eastAsia="SimSun" w:hAnsi="Arial" w:cs="Arial"/>
          <w:kern w:val="0"/>
          <w:szCs w:val="21"/>
          <w:lang w:val="ru-RU"/>
        </w:rPr>
        <w:t xml:space="preserve"> и питание) </w:t>
      </w:r>
    </w:p>
    <w:p w:rsidR="007F3AC7" w:rsidRPr="00BF3597" w:rsidRDefault="007F3AC7" w:rsidP="007F3AC7">
      <w:pPr>
        <w:widowControl/>
        <w:jc w:val="left"/>
        <w:rPr>
          <w:rFonts w:ascii="Arial" w:eastAsia="SimSun" w:hAnsi="Arial" w:cs="Arial"/>
          <w:kern w:val="0"/>
          <w:sz w:val="18"/>
          <w:szCs w:val="18"/>
          <w:lang w:val="ru-RU"/>
        </w:rPr>
      </w:pPr>
    </w:p>
    <w:tbl>
      <w:tblPr>
        <w:tblW w:w="0" w:type="auto"/>
        <w:tblInd w:w="78" w:type="dxa"/>
        <w:tblLayout w:type="fixed"/>
        <w:tblLook w:val="0000"/>
      </w:tblPr>
      <w:tblGrid>
        <w:gridCol w:w="2685"/>
        <w:gridCol w:w="3195"/>
        <w:gridCol w:w="2475"/>
      </w:tblGrid>
      <w:tr w:rsidR="007F3AC7" w:rsidRPr="00F17129" w:rsidTr="00BF3597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</w:pPr>
            <w:r w:rsidRPr="00BF3597"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  <w:t>Неделя</w:t>
            </w:r>
          </w:p>
        </w:tc>
        <w:tc>
          <w:tcPr>
            <w:tcW w:w="3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</w:pPr>
            <w:r w:rsidRPr="00BF3597"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  <w:t>Утро</w:t>
            </w:r>
            <w:r w:rsidR="007F3AC7" w:rsidRPr="00F17129"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  <w:t>(8:10-11:35)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9CCFF" w:fill="auto"/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  <w:t xml:space="preserve">После обеда </w:t>
            </w:r>
            <w:r w:rsidR="007F3AC7" w:rsidRPr="00F17129"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  <w:t xml:space="preserve"> (14:00-15:30)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8080" w:fill="auto"/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  <w:t xml:space="preserve">1ая неделя 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8080" w:fill="auto"/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Понедельник </w:t>
            </w:r>
          </w:p>
        </w:tc>
        <w:tc>
          <w:tcPr>
            <w:tcW w:w="319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Китайский язык </w:t>
            </w:r>
          </w:p>
        </w:tc>
        <w:tc>
          <w:tcPr>
            <w:tcW w:w="24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Китайская каллиграфия</w:t>
            </w:r>
          </w:p>
        </w:tc>
      </w:tr>
      <w:tr w:rsidR="007F3AC7" w:rsidRPr="00F17129" w:rsidTr="00BF3597">
        <w:trPr>
          <w:trHeight w:val="375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BF3597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Среда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Посещение улицы </w:t>
            </w:r>
            <w:proofErr w:type="spellStart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Ванфуцзин</w:t>
            </w:r>
            <w:proofErr w:type="spellEnd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 – </w:t>
            </w:r>
            <w:proofErr w:type="gramStart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главная</w:t>
            </w:r>
            <w:proofErr w:type="gramEnd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улиуа</w:t>
            </w:r>
            <w:proofErr w:type="spellEnd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 Пекина 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FF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Пятница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Кун-фу 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Суббота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Свободное время 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BF3597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Воскресенье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Экскурсия на площадь Небесного спокойствия и Запретный город – резиденцию китайских императоров 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BF3597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8080" w:fill="auto"/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b/>
                <w:bCs/>
                <w:color w:val="000000"/>
                <w:kern w:val="0"/>
                <w:sz w:val="18"/>
                <w:szCs w:val="18"/>
                <w:lang w:val="ru-RU"/>
              </w:rPr>
              <w:t xml:space="preserve">2ая неделя </w:t>
            </w:r>
          </w:p>
        </w:tc>
        <w:tc>
          <w:tcPr>
            <w:tcW w:w="319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8080" w:fill="auto"/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F17129" w:rsidTr="00BF3597">
        <w:trPr>
          <w:trHeight w:val="375"/>
        </w:trPr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319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single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Китайская песня 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F17129" w:rsidTr="00BF3597">
        <w:trPr>
          <w:trHeight w:val="392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Среда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Занятия по плетению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Пятница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single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Китайская акробатика 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Суббота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nil"/>
            </w:tcBorders>
          </w:tcPr>
          <w:p w:rsidR="007F3AC7" w:rsidRPr="00F17129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dotted" w:sz="6" w:space="0" w:color="auto"/>
              <w:right w:val="single" w:sz="6" w:space="0" w:color="auto"/>
            </w:tcBorders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D568EB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BF3597" w:rsidRDefault="00BF3597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Воскресенье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Экскурсия в Храм Неба и шопинг на </w:t>
            </w:r>
            <w:proofErr w:type="spellStart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Хун</w:t>
            </w:r>
            <w:proofErr w:type="spellEnd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Цяо</w:t>
            </w:r>
            <w:proofErr w:type="spellEnd"/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D568EB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8080" w:fill="auto"/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3я неделя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8080" w:fill="auto"/>
          </w:tcPr>
          <w:p w:rsidR="007F3AC7" w:rsidRPr="002C6031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7F3AC7" w:rsidRPr="002C6031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Китайская живопись 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Среда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Занятия по плетению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Четверг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Пятница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Китайская каллиграфия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lastRenderedPageBreak/>
              <w:t xml:space="preserve">Суббота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D568EB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Воскресенье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D568EB" w:rsidRDefault="007F3AC7" w:rsidP="00D568EB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 w:rsidRPr="00D568EB">
              <w:rPr>
                <w:rFonts w:ascii="SimSun" w:eastAsia="SimSun" w:cs="SimSun" w:hint="eastAsia"/>
                <w:color w:val="000000"/>
                <w:kern w:val="0"/>
                <w:sz w:val="18"/>
                <w:szCs w:val="18"/>
                <w:lang w:val="ru-RU"/>
              </w:rPr>
              <w:t xml:space="preserve"> </w:t>
            </w:r>
            <w:r w:rsidR="00D568EB"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Экскурсия на Великую китайскую стену и в Олимпийский парк 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D568EB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  <w:shd w:val="solid" w:color="FF8080" w:fill="auto"/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4ая неделя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  <w:shd w:val="solid" w:color="FF8080" w:fill="auto"/>
          </w:tcPr>
          <w:p w:rsidR="007F3AC7" w:rsidRPr="002C6031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8080" w:fill="auto"/>
          </w:tcPr>
          <w:p w:rsidR="007F3AC7" w:rsidRPr="002C6031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D568EB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Кун-фу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Вторник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Среда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Вырезание из бумаги 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Четверг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Пятница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Китайский язык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Китайская каллиграфия</w:t>
            </w:r>
          </w:p>
        </w:tc>
      </w:tr>
      <w:tr w:rsidR="007F3AC7" w:rsidRPr="00F17129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Суббота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F17129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>Свободное время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F17129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</w:rPr>
            </w:pPr>
          </w:p>
        </w:tc>
      </w:tr>
      <w:tr w:rsidR="007F3AC7" w:rsidRPr="00D568EB" w:rsidTr="00BF3597">
        <w:trPr>
          <w:trHeight w:val="270"/>
        </w:trPr>
        <w:tc>
          <w:tcPr>
            <w:tcW w:w="2685" w:type="dxa"/>
            <w:tcBorders>
              <w:top w:val="dotted" w:sz="6" w:space="0" w:color="auto"/>
              <w:left w:val="single" w:sz="6" w:space="0" w:color="auto"/>
              <w:bottom w:val="single" w:sz="6" w:space="0" w:color="auto"/>
              <w:right w:val="dotted" w:sz="6" w:space="0" w:color="auto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Воскресенье </w:t>
            </w:r>
          </w:p>
        </w:tc>
        <w:tc>
          <w:tcPr>
            <w:tcW w:w="3195" w:type="dxa"/>
            <w:tcBorders>
              <w:top w:val="dotted" w:sz="6" w:space="0" w:color="auto"/>
              <w:left w:val="dotted" w:sz="6" w:space="0" w:color="auto"/>
              <w:bottom w:val="single" w:sz="6" w:space="0" w:color="auto"/>
              <w:right w:val="nil"/>
            </w:tcBorders>
          </w:tcPr>
          <w:p w:rsidR="007F3AC7" w:rsidRPr="00D568EB" w:rsidRDefault="00D568EB" w:rsidP="00BF3597">
            <w:pPr>
              <w:autoSpaceDE w:val="0"/>
              <w:autoSpaceDN w:val="0"/>
              <w:adjustRightInd w:val="0"/>
              <w:jc w:val="center"/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  <w:r>
              <w:rPr>
                <w:rFonts w:eastAsia="SimSun" w:cs="SimSun"/>
                <w:color w:val="000000"/>
                <w:kern w:val="0"/>
                <w:sz w:val="18"/>
                <w:szCs w:val="18"/>
                <w:lang w:val="ru-RU"/>
              </w:rPr>
              <w:t xml:space="preserve">Экскурсия в Летний дворец императоров и шопинг на Шелковом рынке </w:t>
            </w:r>
          </w:p>
        </w:tc>
        <w:tc>
          <w:tcPr>
            <w:tcW w:w="2475" w:type="dxa"/>
            <w:tcBorders>
              <w:top w:val="dotted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F3AC7" w:rsidRPr="00D568EB" w:rsidRDefault="007F3AC7" w:rsidP="00BF3597">
            <w:pPr>
              <w:autoSpaceDE w:val="0"/>
              <w:autoSpaceDN w:val="0"/>
              <w:adjustRightInd w:val="0"/>
              <w:jc w:val="center"/>
              <w:rPr>
                <w:rFonts w:ascii="SimSun" w:eastAsia="SimSun" w:cs="SimSun"/>
                <w:color w:val="000000"/>
                <w:kern w:val="0"/>
                <w:sz w:val="18"/>
                <w:szCs w:val="18"/>
                <w:lang w:val="ru-RU"/>
              </w:rPr>
            </w:pPr>
          </w:p>
        </w:tc>
      </w:tr>
    </w:tbl>
    <w:p w:rsidR="00F9621F" w:rsidRDefault="00F9621F">
      <w:pPr>
        <w:rPr>
          <w:lang w:val="ru-RU"/>
        </w:rPr>
      </w:pPr>
    </w:p>
    <w:p w:rsidR="00BF3597" w:rsidRDefault="00BF3597">
      <w:pPr>
        <w:rPr>
          <w:lang w:val="ru-RU"/>
        </w:rPr>
      </w:pPr>
    </w:p>
    <w:p w:rsidR="00BF3597" w:rsidRDefault="00BF3597" w:rsidP="00BF3597">
      <w:pPr>
        <w:rPr>
          <w:sz w:val="28"/>
          <w:szCs w:val="28"/>
        </w:rPr>
      </w:pPr>
      <w:r>
        <w:rPr>
          <w:sz w:val="28"/>
          <w:szCs w:val="28"/>
          <w:lang w:val="ru-RU"/>
        </w:rPr>
        <w:t>*Дополнительные расходы</w:t>
      </w:r>
      <w:r>
        <w:rPr>
          <w:sz w:val="28"/>
          <w:szCs w:val="28"/>
        </w:rPr>
        <w:t>:</w:t>
      </w:r>
    </w:p>
    <w:p w:rsidR="00BF3597" w:rsidRDefault="00BF3597" w:rsidP="00BF3597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Авиабилеты</w:t>
      </w:r>
    </w:p>
    <w:p w:rsidR="00BF3597" w:rsidRPr="00BF3597" w:rsidRDefault="00BF3597" w:rsidP="00BF3597">
      <w:pPr>
        <w:pStyle w:val="a8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Виза и страховка на каждый день пребывания</w:t>
      </w:r>
    </w:p>
    <w:p w:rsidR="00BF3597" w:rsidRPr="00BF3597" w:rsidRDefault="00BF3597" w:rsidP="00BF3597">
      <w:pPr>
        <w:rPr>
          <w:lang w:val="ru-RU"/>
        </w:rPr>
      </w:pPr>
    </w:p>
    <w:p w:rsidR="00BF3597" w:rsidRPr="00BF3597" w:rsidRDefault="00BF3597" w:rsidP="00BF3597">
      <w:pPr>
        <w:jc w:val="center"/>
        <w:rPr>
          <w:b/>
          <w:sz w:val="36"/>
          <w:szCs w:val="36"/>
          <w:lang w:val="ru-RU"/>
        </w:rPr>
      </w:pPr>
      <w:r w:rsidRPr="00BF3597">
        <w:rPr>
          <w:b/>
          <w:sz w:val="28"/>
          <w:szCs w:val="28"/>
          <w:lang w:val="ru-RU"/>
        </w:rPr>
        <w:t xml:space="preserve">Для участия в программе необходимо написать заявление не позднее, чем до </w:t>
      </w:r>
      <w:r w:rsidRPr="00BF3597">
        <w:rPr>
          <w:b/>
          <w:sz w:val="36"/>
          <w:szCs w:val="36"/>
          <w:lang w:val="ru-RU"/>
        </w:rPr>
        <w:t>5 апреля 2013 года.</w:t>
      </w:r>
    </w:p>
    <w:p w:rsidR="00BF3597" w:rsidRPr="00BF3597" w:rsidRDefault="00BF3597" w:rsidP="00BF3597">
      <w:pPr>
        <w:jc w:val="center"/>
        <w:rPr>
          <w:lang w:val="ru-RU"/>
        </w:rPr>
      </w:pPr>
    </w:p>
    <w:p w:rsidR="00BF3597" w:rsidRPr="00BF3597" w:rsidRDefault="00BF3597" w:rsidP="00BF3597">
      <w:pPr>
        <w:rPr>
          <w:lang w:val="ru-RU"/>
        </w:rPr>
      </w:pPr>
    </w:p>
    <w:p w:rsidR="00BF3597" w:rsidRPr="00BF3597" w:rsidRDefault="00BF3597" w:rsidP="00BF3597">
      <w:pPr>
        <w:rPr>
          <w:sz w:val="24"/>
          <w:szCs w:val="24"/>
          <w:lang w:val="ru-RU"/>
        </w:rPr>
      </w:pPr>
      <w:r w:rsidRPr="00BF3597">
        <w:rPr>
          <w:sz w:val="24"/>
          <w:szCs w:val="24"/>
          <w:lang w:val="ru-RU"/>
        </w:rPr>
        <w:t xml:space="preserve">Подробности </w:t>
      </w:r>
      <w:proofErr w:type="gramStart"/>
      <w:r w:rsidRPr="00BF3597">
        <w:rPr>
          <w:sz w:val="24"/>
          <w:szCs w:val="24"/>
          <w:lang w:val="ru-RU"/>
        </w:rPr>
        <w:t>по</w:t>
      </w:r>
      <w:proofErr w:type="gramEnd"/>
      <w:r w:rsidRPr="00BF3597">
        <w:rPr>
          <w:sz w:val="24"/>
          <w:szCs w:val="24"/>
          <w:lang w:val="ru-RU"/>
        </w:rPr>
        <w:t xml:space="preserve"> тел.:  401-51-86, на нашем сайте </w:t>
      </w:r>
      <w:hyperlink r:id="rId7" w:history="1">
        <w:r w:rsidRPr="0023720C">
          <w:rPr>
            <w:rStyle w:val="a7"/>
            <w:sz w:val="24"/>
            <w:szCs w:val="24"/>
          </w:rPr>
          <w:t>www</w:t>
        </w:r>
        <w:r w:rsidRPr="00BF3597">
          <w:rPr>
            <w:rStyle w:val="a7"/>
            <w:sz w:val="24"/>
            <w:szCs w:val="24"/>
            <w:lang w:val="ru-RU"/>
          </w:rPr>
          <w:t>.</w:t>
        </w:r>
        <w:r w:rsidRPr="0023720C">
          <w:rPr>
            <w:rStyle w:val="a7"/>
            <w:sz w:val="24"/>
            <w:szCs w:val="24"/>
          </w:rPr>
          <w:t>service</w:t>
        </w:r>
        <w:r w:rsidRPr="00BF3597">
          <w:rPr>
            <w:rStyle w:val="a7"/>
            <w:sz w:val="24"/>
            <w:szCs w:val="24"/>
            <w:lang w:val="ru-RU"/>
          </w:rPr>
          <w:t>.</w:t>
        </w:r>
        <w:r w:rsidRPr="0023720C">
          <w:rPr>
            <w:rStyle w:val="a7"/>
            <w:sz w:val="24"/>
            <w:szCs w:val="24"/>
          </w:rPr>
          <w:t>in</w:t>
        </w:r>
        <w:r w:rsidRPr="00BF3597">
          <w:rPr>
            <w:rStyle w:val="a7"/>
            <w:sz w:val="24"/>
            <w:szCs w:val="24"/>
            <w:lang w:val="ru-RU"/>
          </w:rPr>
          <w:t>.</w:t>
        </w:r>
        <w:r w:rsidRPr="0023720C">
          <w:rPr>
            <w:rStyle w:val="a7"/>
            <w:sz w:val="24"/>
            <w:szCs w:val="24"/>
          </w:rPr>
          <w:t>spb</w:t>
        </w:r>
        <w:r w:rsidRPr="00BF3597">
          <w:rPr>
            <w:rStyle w:val="a7"/>
            <w:sz w:val="24"/>
            <w:szCs w:val="24"/>
            <w:lang w:val="ru-RU"/>
          </w:rPr>
          <w:t>.</w:t>
        </w:r>
        <w:r w:rsidRPr="0023720C">
          <w:rPr>
            <w:rStyle w:val="a7"/>
            <w:sz w:val="24"/>
            <w:szCs w:val="24"/>
          </w:rPr>
          <w:t>ru</w:t>
        </w:r>
      </w:hyperlink>
      <w:r w:rsidRPr="00BF3597">
        <w:rPr>
          <w:sz w:val="24"/>
          <w:szCs w:val="24"/>
          <w:lang w:val="ru-RU"/>
        </w:rPr>
        <w:t xml:space="preserve"> ,</w:t>
      </w:r>
      <w:r w:rsidRPr="00BF3597">
        <w:rPr>
          <w:rFonts w:cs="Times New Roman"/>
          <w:sz w:val="24"/>
          <w:szCs w:val="24"/>
          <w:lang w:val="ru-RU"/>
        </w:rPr>
        <w:t xml:space="preserve"> а также в группе  </w:t>
      </w:r>
      <w:proofErr w:type="spellStart"/>
      <w:r w:rsidRPr="00BF3597">
        <w:rPr>
          <w:rFonts w:cs="Times New Roman"/>
          <w:sz w:val="24"/>
          <w:szCs w:val="24"/>
          <w:lang w:val="ru-RU"/>
        </w:rPr>
        <w:t>Вконтакте</w:t>
      </w:r>
      <w:proofErr w:type="spellEnd"/>
      <w:r w:rsidRPr="00BF3597">
        <w:rPr>
          <w:rFonts w:cs="Times New Roman"/>
          <w:sz w:val="24"/>
          <w:szCs w:val="24"/>
          <w:lang w:val="ru-RU"/>
        </w:rPr>
        <w:t xml:space="preserve">: </w:t>
      </w:r>
      <w:hyperlink r:id="rId8" w:history="1">
        <w:r w:rsidRPr="00766330">
          <w:rPr>
            <w:rStyle w:val="a7"/>
            <w:rFonts w:cs="Times New Roman"/>
            <w:sz w:val="24"/>
            <w:szCs w:val="24"/>
          </w:rPr>
          <w:t>http</w:t>
        </w:r>
        <w:r w:rsidRPr="00BF3597">
          <w:rPr>
            <w:rStyle w:val="a7"/>
            <w:rFonts w:cs="Times New Roman"/>
            <w:sz w:val="24"/>
            <w:szCs w:val="24"/>
            <w:lang w:val="ru-RU"/>
          </w:rPr>
          <w:t>://</w:t>
        </w:r>
        <w:r w:rsidRPr="00766330">
          <w:rPr>
            <w:rStyle w:val="a7"/>
            <w:rFonts w:cs="Times New Roman"/>
            <w:sz w:val="24"/>
            <w:szCs w:val="24"/>
          </w:rPr>
          <w:t>vk</w:t>
        </w:r>
        <w:r w:rsidRPr="00BF3597">
          <w:rPr>
            <w:rStyle w:val="a7"/>
            <w:rFonts w:cs="Times New Roman"/>
            <w:sz w:val="24"/>
            <w:szCs w:val="24"/>
            <w:lang w:val="ru-RU"/>
          </w:rPr>
          <w:t>.</w:t>
        </w:r>
        <w:r w:rsidRPr="00766330">
          <w:rPr>
            <w:rStyle w:val="a7"/>
            <w:rFonts w:cs="Times New Roman"/>
            <w:sz w:val="24"/>
            <w:szCs w:val="24"/>
          </w:rPr>
          <w:t>com</w:t>
        </w:r>
        <w:r w:rsidRPr="00BF3597">
          <w:rPr>
            <w:rStyle w:val="a7"/>
            <w:rFonts w:cs="Times New Roman"/>
            <w:sz w:val="24"/>
            <w:szCs w:val="24"/>
            <w:lang w:val="ru-RU"/>
          </w:rPr>
          <w:t>/</w:t>
        </w:r>
        <w:proofErr w:type="spellStart"/>
        <w:r w:rsidRPr="00766330">
          <w:rPr>
            <w:rStyle w:val="a7"/>
            <w:rFonts w:cs="Times New Roman"/>
            <w:sz w:val="24"/>
            <w:szCs w:val="24"/>
          </w:rPr>
          <w:t>spbsuse</w:t>
        </w:r>
        <w:proofErr w:type="spellEnd"/>
      </w:hyperlink>
      <w:r w:rsidRPr="00BF3597">
        <w:rPr>
          <w:sz w:val="24"/>
          <w:szCs w:val="24"/>
          <w:lang w:val="ru-RU"/>
        </w:rPr>
        <w:t>.</w:t>
      </w:r>
    </w:p>
    <w:p w:rsidR="00BF3597" w:rsidRPr="0064031F" w:rsidRDefault="00BF3597" w:rsidP="00BF359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Контактное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лицо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Сысолятина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Анна</w:t>
      </w:r>
      <w:proofErr w:type="spellEnd"/>
    </w:p>
    <w:p w:rsidR="00BF3597" w:rsidRDefault="00BF3597">
      <w:pPr>
        <w:rPr>
          <w:lang w:val="ru-RU"/>
        </w:rPr>
      </w:pPr>
    </w:p>
    <w:p w:rsidR="00BF3597" w:rsidRPr="00BF3597" w:rsidRDefault="00BF3597">
      <w:pPr>
        <w:rPr>
          <w:lang w:val="ru-RU"/>
        </w:rPr>
      </w:pPr>
    </w:p>
    <w:sectPr w:rsidR="00BF3597" w:rsidRPr="00BF3597" w:rsidSect="00F96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3597" w:rsidRDefault="00BF3597" w:rsidP="007F3AC7">
      <w:r>
        <w:separator/>
      </w:r>
    </w:p>
  </w:endnote>
  <w:endnote w:type="continuationSeparator" w:id="0">
    <w:p w:rsidR="00BF3597" w:rsidRDefault="00BF3597" w:rsidP="007F3A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3597" w:rsidRDefault="00BF3597" w:rsidP="007F3AC7">
      <w:r>
        <w:separator/>
      </w:r>
    </w:p>
  </w:footnote>
  <w:footnote w:type="continuationSeparator" w:id="0">
    <w:p w:rsidR="00BF3597" w:rsidRDefault="00BF3597" w:rsidP="007F3A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541A5"/>
    <w:multiLevelType w:val="hybridMultilevel"/>
    <w:tmpl w:val="2C982430"/>
    <w:lvl w:ilvl="0" w:tplc="5F281A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3AC7"/>
    <w:rsid w:val="00725D0D"/>
    <w:rsid w:val="007F3AC7"/>
    <w:rsid w:val="00870546"/>
    <w:rsid w:val="00BF3597"/>
    <w:rsid w:val="00D568EB"/>
    <w:rsid w:val="00D8440F"/>
    <w:rsid w:val="00F9621F"/>
    <w:rsid w:val="00FD5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3A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F3AC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7F3A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7F3AC7"/>
    <w:rPr>
      <w:sz w:val="18"/>
      <w:szCs w:val="18"/>
    </w:rPr>
  </w:style>
  <w:style w:type="character" w:styleId="a7">
    <w:name w:val="Hyperlink"/>
    <w:basedOn w:val="a0"/>
    <w:uiPriority w:val="99"/>
    <w:unhideWhenUsed/>
    <w:rsid w:val="00BF3597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BF3597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pbsu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ervice.in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 (Beijing) Limited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Sysolyatina_av</cp:lastModifiedBy>
  <cp:revision>4</cp:revision>
  <dcterms:created xsi:type="dcterms:W3CDTF">2013-03-20T07:27:00Z</dcterms:created>
  <dcterms:modified xsi:type="dcterms:W3CDTF">2013-03-20T07:43:00Z</dcterms:modified>
</cp:coreProperties>
</file>