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03EF">
      <w:pPr>
        <w:pStyle w:val="1"/>
      </w:pPr>
      <w:hyperlink w:anchor="sub_0" w:history="1">
        <w:r>
          <w:rPr>
            <w:rStyle w:val="a4"/>
          </w:rPr>
          <w:t>Государственный</w:t>
        </w:r>
      </w:hyperlink>
      <w:r>
        <w:t xml:space="preserve"> стандарт СССР ГОСТ 12.0.004-90</w:t>
      </w:r>
      <w:r>
        <w:br/>
        <w:t>"Система стандартов</w:t>
      </w:r>
      <w:r>
        <w:t xml:space="preserve"> безопасности труда. Организация обучения безопасности труда. Общие положения"</w:t>
      </w:r>
      <w:r>
        <w:br/>
        <w:t>(утв. постановлением Госстандарта СССР от 5 ноября 1990 г. N 2797)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Occupational safety standards system. Organization of training for labour safety. General rules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r>
        <w:t xml:space="preserve">Дата </w:t>
      </w:r>
      <w:r>
        <w:t>введения 1 июля 1991 г.</w:t>
      </w:r>
    </w:p>
    <w:p w:rsidR="00000000" w:rsidRDefault="00F703EF">
      <w:pPr>
        <w:ind w:firstLine="720"/>
        <w:jc w:val="right"/>
      </w:pPr>
      <w:r>
        <w:t>Взамен ГОСТ 12.0.004-79</w:t>
      </w:r>
    </w:p>
    <w:p w:rsidR="00000000" w:rsidRDefault="00F703E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703EF">
      <w:pPr>
        <w:pStyle w:val="af7"/>
        <w:ind w:left="170"/>
      </w:pPr>
      <w:bookmarkStart w:id="0" w:name="sub_156575212"/>
      <w:r>
        <w:t xml:space="preserve">В соответствии со </w:t>
      </w:r>
      <w:hyperlink r:id="rId4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</w:t>
      </w:r>
      <w:r>
        <w:t>зическими лицами при осуществлении ими любых видов деятельности</w:t>
      </w:r>
    </w:p>
    <w:bookmarkEnd w:id="0"/>
    <w:p w:rsidR="00000000" w:rsidRDefault="00F703EF">
      <w:pPr>
        <w:pStyle w:val="af7"/>
        <w:ind w:left="170"/>
      </w:pPr>
    </w:p>
    <w:p w:rsidR="00000000" w:rsidRDefault="00F703EF">
      <w:pPr>
        <w:ind w:firstLine="720"/>
        <w:jc w:val="both"/>
      </w:pPr>
      <w:r>
        <w:t>Настоящий стандарт устанавливает порядок и виды обучения и проверки знаний по безопасности труда и других видов деятельности рабочих, служащих, руководителей и специалистов народ</w:t>
      </w:r>
      <w:r>
        <w:t>ного хозяйства, а также учащихся и распространяется на все предприятия, ассоциации, концерны и организации народного хозяйства, колхозы, совхозы, кооперативы, арендные коллективы (далее - предприятия), учебные заведения, учебно-воспитательные учреждения (д</w:t>
      </w:r>
      <w:r>
        <w:t>алее - учебные заведения).</w:t>
      </w:r>
    </w:p>
    <w:p w:rsidR="00000000" w:rsidRDefault="00F703EF">
      <w:pPr>
        <w:ind w:firstLine="720"/>
        <w:jc w:val="both"/>
      </w:pPr>
      <w:r>
        <w:t>Стандарт является основополагающим в комплексе государственных стандартов, руководящих и методических документов по обучению работающих и изучению дисциплин по безопасности труда и других видов деятельности.</w:t>
      </w:r>
    </w:p>
    <w:p w:rsidR="00000000" w:rsidRDefault="00F703EF">
      <w:pPr>
        <w:ind w:firstLine="720"/>
        <w:jc w:val="both"/>
      </w:pPr>
      <w:r>
        <w:t xml:space="preserve">Стандарт не отменяет </w:t>
      </w:r>
      <w:r>
        <w:t>специальных требований к порядку проведения обучения, инструктажа и проверки знаний персонала, обслуживающего объекты, подконтрольные органам государственного надзора, установленных соответствующими правилами.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bookmarkStart w:id="1" w:name="sub_100"/>
      <w:r>
        <w:t>1. Основные положения</w:t>
      </w:r>
    </w:p>
    <w:bookmarkEnd w:id="1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2" w:name="sub_101"/>
      <w:r>
        <w:t>1</w:t>
      </w:r>
      <w:r>
        <w:t>.1. Обучение и инструктаж по безопасности труда носит непрерывный многоуровневый характер и проводится на предприятиях промышленности, транспорта, связи, строительства, в общеобразовательных и профессиональных учебных заведениях, во внешкольных учреждениях</w:t>
      </w:r>
      <w:r>
        <w:t>, а также при совершенствовании знаний в процессе трудовой деятельности.</w:t>
      </w:r>
    </w:p>
    <w:bookmarkEnd w:id="2"/>
    <w:p w:rsidR="00000000" w:rsidRDefault="00F703EF">
      <w:pPr>
        <w:ind w:firstLine="720"/>
        <w:jc w:val="both"/>
      </w:pPr>
      <w:r>
        <w:t>Воспитанников школьных и дошкольных учреждений знакомят с правилами безопасного поведения в процессе учебно-воспитательных занятий.</w:t>
      </w:r>
    </w:p>
    <w:p w:rsidR="00000000" w:rsidRDefault="00F703EF">
      <w:pPr>
        <w:ind w:firstLine="720"/>
        <w:jc w:val="both"/>
      </w:pPr>
      <w:bookmarkStart w:id="3" w:name="sub_102"/>
      <w:r>
        <w:t>1.2. Лиц, занимающихся индивидуальным</w:t>
      </w:r>
      <w:r>
        <w:t xml:space="preserve"> трудом или входящих в состав комплексных бригад, а также совмещающих профессии, обучают и инструктируют по безопасности труда в полном объеме по их основной и совмещаемой профессии (работе).</w:t>
      </w:r>
    </w:p>
    <w:p w:rsidR="00000000" w:rsidRDefault="00F703EF">
      <w:pPr>
        <w:ind w:firstLine="720"/>
        <w:jc w:val="both"/>
      </w:pPr>
      <w:bookmarkStart w:id="4" w:name="sub_13"/>
      <w:bookmarkEnd w:id="3"/>
      <w:r>
        <w:t xml:space="preserve">1.3. Ответственность за организацию своевременного </w:t>
      </w:r>
      <w:r>
        <w:t>и качественного обучения и проверку знаний в целом по предприятию и учебному заведению возлагают на его руководителя, а в подразделениях (цех, участок, лаборатория, мастерская) - на руководителя подразделения.</w:t>
      </w:r>
    </w:p>
    <w:p w:rsidR="00000000" w:rsidRDefault="00F703EF">
      <w:pPr>
        <w:ind w:firstLine="720"/>
        <w:jc w:val="both"/>
      </w:pPr>
      <w:bookmarkStart w:id="5" w:name="sub_104"/>
      <w:bookmarkEnd w:id="4"/>
      <w:r>
        <w:t xml:space="preserve">1.4. Своевременность обучения по </w:t>
      </w:r>
      <w:r>
        <w:t xml:space="preserve">безопасности труда работников предприятия и </w:t>
      </w:r>
      <w:r>
        <w:lastRenderedPageBreak/>
        <w:t>учебного заведения контролирует отдел (бюро, инженер) охраны труда или инженерно-технический работник, на которого возложены эти обязанности приказом руководителя предприятия (учебного заведения), решением правле</w:t>
      </w:r>
      <w:r>
        <w:t>ния (председателя) колхоза, кооператива, арендного коллектива.</w:t>
      </w:r>
    </w:p>
    <w:p w:rsidR="00000000" w:rsidRDefault="00F703EF">
      <w:pPr>
        <w:ind w:firstLine="720"/>
        <w:jc w:val="both"/>
      </w:pPr>
      <w:bookmarkStart w:id="6" w:name="sub_105"/>
      <w:bookmarkEnd w:id="5"/>
      <w:r>
        <w:t>1.5. Работники совместных предприятий, кооперативов и арендных коллективов проходят обучение и проверку знаний в порядке, установленном для государственных предприятий и организац</w:t>
      </w:r>
      <w:r>
        <w:t>ий соответствующих отраслей народного хозяйства.</w:t>
      </w:r>
    </w:p>
    <w:p w:rsidR="00000000" w:rsidRDefault="00F703EF">
      <w:pPr>
        <w:ind w:firstLine="720"/>
        <w:jc w:val="both"/>
      </w:pPr>
      <w:bookmarkStart w:id="7" w:name="sub_106"/>
      <w:bookmarkEnd w:id="6"/>
      <w:r>
        <w:t>1.6. Руководители предприятий и учебных заведений обеспечивают комплектование служб охраны труда соответствующими специалистами и систематическое повышение их квалификации не реже одного раза в</w:t>
      </w:r>
      <w:r>
        <w:t xml:space="preserve"> 5 лет.</w:t>
      </w:r>
    </w:p>
    <w:p w:rsidR="00000000" w:rsidRDefault="00F703EF">
      <w:pPr>
        <w:ind w:firstLine="720"/>
        <w:jc w:val="both"/>
      </w:pPr>
      <w:bookmarkStart w:id="8" w:name="sub_107"/>
      <w:bookmarkEnd w:id="7"/>
      <w:r>
        <w:t xml:space="preserve">1.7. К замещению должности инженера по охране труда допускаются лица, имеющие диплом о присвоении квалификации инженера по охране труда или стаж работы в этой должности (специальности) не менее одного года. Лица, впервые вступившие в </w:t>
      </w:r>
      <w:r>
        <w:t>должность инженера по охране труда и не имеющие соответствующего диплома или стажа, должны пройти обучение по безопасности труда по специальным программам на курсах при институтах и факультетах повышения квалификации или других учреждений до исполнения дол</w:t>
      </w:r>
      <w:r>
        <w:t>жностных функций.</w:t>
      </w:r>
    </w:p>
    <w:bookmarkEnd w:id="8"/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bookmarkStart w:id="9" w:name="sub_200"/>
      <w:r>
        <w:t>2. Изучение основ и обучение требованиям безопасности труда и другим видам деятельности в учебных заведениях</w:t>
      </w:r>
    </w:p>
    <w:bookmarkEnd w:id="9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10" w:name="sub_201"/>
      <w:r>
        <w:t xml:space="preserve">2.1. Изучение вопросов безопасности труда и других видов деятельности организуется и проводится на </w:t>
      </w:r>
      <w:r>
        <w:t>всех стадиях образования в учебно-воспитательных учреждениях и учебных заведениях страны с целью формирования у подрастающего поколения сознательного и ответственного отношения к вопросам личной безопасности и безопасности окружающих.</w:t>
      </w:r>
    </w:p>
    <w:p w:rsidR="00000000" w:rsidRDefault="00F703EF">
      <w:pPr>
        <w:ind w:firstLine="720"/>
        <w:jc w:val="both"/>
      </w:pPr>
      <w:bookmarkStart w:id="11" w:name="sub_22"/>
      <w:bookmarkEnd w:id="10"/>
      <w:r>
        <w:t xml:space="preserve">2.2. В </w:t>
      </w:r>
      <w:r>
        <w:t xml:space="preserve">дошкольных учреждениях воспитанников в процессе занятий и других видов детской деятельности знакомят с основами безопасного поведения в быту, на улице и в самом учреждении при проведении различных мероприятий. С воспитанниками проводят занятия по правилам </w:t>
      </w:r>
      <w:r>
        <w:t>дорожного движения, пожарной безопасности, электробезопасности и т.д. Занятия проводятся воспитателями, сотрудниками ГАИ, пожарной охраны, медработниками и др. Контроль знаний осуществляется путем опроса воспитанников и практических занятий с ними.</w:t>
      </w:r>
    </w:p>
    <w:p w:rsidR="00000000" w:rsidRDefault="00F703EF">
      <w:pPr>
        <w:ind w:firstLine="720"/>
        <w:jc w:val="both"/>
      </w:pPr>
      <w:bookmarkStart w:id="12" w:name="sub_23"/>
      <w:bookmarkEnd w:id="11"/>
      <w:r>
        <w:t>2.3. В общеобразовательных школах всех типов и наименований учащимся прививают основополагающие знания и умения по вопросам безопасности труда и другим видам деятельности в процессе изучения учебных дисциплин. Обучение учащихся (в виде инструктажей) п</w:t>
      </w:r>
      <w:r>
        <w:t xml:space="preserve">равилам безопасности проводится перед началом всех видов деятельности: при трудовой и профессиональной подготовке, организации общественно-полезного и производительного труда, также при проведении экскурсий, походов, спортивных, кружковых занятий и другой </w:t>
      </w:r>
      <w:r>
        <w:t>внешкольной и внеклассной работы.</w:t>
      </w:r>
    </w:p>
    <w:bookmarkEnd w:id="12"/>
    <w:p w:rsidR="00000000" w:rsidRDefault="00F703EF">
      <w:pPr>
        <w:ind w:firstLine="720"/>
        <w:jc w:val="both"/>
      </w:pPr>
      <w:r>
        <w:t>Учащиеся при прохождении трудовой и профессиональной подготовки в межшкольных мастерских, учебно-производственных комбинатах изучают вопросы безопасности труда во время теоретических занятий, а также обучаются конкре</w:t>
      </w:r>
      <w:r>
        <w:t>тным правилам техники безопасности перед допуском их к практической работе.</w:t>
      </w:r>
    </w:p>
    <w:p w:rsidR="00000000" w:rsidRDefault="00F703EF">
      <w:pPr>
        <w:ind w:firstLine="720"/>
        <w:jc w:val="both"/>
      </w:pPr>
      <w:bookmarkStart w:id="13" w:name="sub_204"/>
      <w:r>
        <w:t>2.4. Обучение детей и подростков правилам безопасного поведения и техники безопасности во время пребывания на занятиях или проведении различных мероприятий во всех внешкольн</w:t>
      </w:r>
      <w:r>
        <w:t>ых учреждениях проводится в виде инструктажей, а также специальных занятий, если практическая деятельность их требует особых знаний и навыков по безопасности труда.</w:t>
      </w:r>
    </w:p>
    <w:p w:rsidR="00000000" w:rsidRDefault="00F703EF">
      <w:pPr>
        <w:ind w:firstLine="720"/>
        <w:jc w:val="both"/>
      </w:pPr>
      <w:bookmarkStart w:id="14" w:name="sub_25"/>
      <w:bookmarkEnd w:id="13"/>
      <w:r>
        <w:lastRenderedPageBreak/>
        <w:t>2.5. Профессионально-технические училища формируют у будущих рабочих сознатель</w:t>
      </w:r>
      <w:r>
        <w:t>ный, ответственный и квалифицированный подход к вопросам обеспечения безопасности труда на рабочих местах в процессе изучения учащимися курса или разделов по охране труда в предметах специальной профессиональной подготовки с учетом различных конкретных кат</w:t>
      </w:r>
      <w:r>
        <w:t>егорий специальностей, уделяя особое внимание специальностям, связанным с работой в опасных и неблагоприятных условиях труда.</w:t>
      </w:r>
    </w:p>
    <w:p w:rsidR="00000000" w:rsidRDefault="00F703EF">
      <w:pPr>
        <w:ind w:firstLine="720"/>
        <w:jc w:val="both"/>
      </w:pPr>
      <w:bookmarkStart w:id="15" w:name="sub_206"/>
      <w:bookmarkEnd w:id="14"/>
      <w:r>
        <w:t>2.6. Вопросы безопасности труда и других видов деятельности изучают в обязательном порядке все студенты и учащиеся вы</w:t>
      </w:r>
      <w:r>
        <w:t>сших и средних специальных учебных заведений в соответствии с утвержденными учебными планами и программами.</w:t>
      </w:r>
    </w:p>
    <w:bookmarkEnd w:id="15"/>
    <w:p w:rsidR="00000000" w:rsidRDefault="00F703EF">
      <w:pPr>
        <w:ind w:firstLine="720"/>
        <w:jc w:val="both"/>
      </w:pPr>
      <w:r>
        <w:t>Учащиеся средних специальных учебных заведений изучают курс "Охрана труда" или самостоятельный раздел по безопасности труда при прохождении с</w:t>
      </w:r>
      <w:r>
        <w:t>пециальных дисциплин.</w:t>
      </w:r>
    </w:p>
    <w:p w:rsidR="00000000" w:rsidRDefault="00F703EF">
      <w:pPr>
        <w:ind w:firstLine="720"/>
        <w:jc w:val="both"/>
      </w:pPr>
      <w:bookmarkStart w:id="16" w:name="sub_263"/>
      <w:r>
        <w:t xml:space="preserve">Студенты технических, строительных, сельскохозяйственных, экономических и педагогических вузов изучают вопросы обеспечения безопасности труда при прохождении дисциплины "Безопасность жизнедеятельности", включающей курс "Охрана </w:t>
      </w:r>
      <w:r>
        <w:t>труда", а также специальных дисциплин, содержащих соответствующие разделы. В остальных вузах, где курс "Охрана труда" не изучают, обучение студентов проводят в рамках изучения учебных дисциплин.</w:t>
      </w:r>
    </w:p>
    <w:bookmarkEnd w:id="16"/>
    <w:p w:rsidR="00000000" w:rsidRDefault="00F703EF">
      <w:pPr>
        <w:ind w:firstLine="720"/>
        <w:jc w:val="both"/>
      </w:pPr>
      <w:r>
        <w:t>Дипломные проекты и курсовые работы студентов и учащих</w:t>
      </w:r>
      <w:r>
        <w:t>ся технических, сельскохозяйственных, строительных высших и средних специальных учебных заведений включают вопросы безопасности труда.</w:t>
      </w:r>
    </w:p>
    <w:p w:rsidR="00000000" w:rsidRDefault="00F703EF">
      <w:pPr>
        <w:ind w:firstLine="720"/>
        <w:jc w:val="both"/>
      </w:pPr>
      <w:r>
        <w:t>Формой контроля знаний по окончании изучения курса обеспечения безопасности труда является экзамен.</w:t>
      </w:r>
    </w:p>
    <w:p w:rsidR="00000000" w:rsidRDefault="00F703EF">
      <w:pPr>
        <w:ind w:firstLine="720"/>
        <w:jc w:val="both"/>
      </w:pPr>
      <w:bookmarkStart w:id="17" w:name="sub_207"/>
      <w:r>
        <w:t>2.7. Типовые п</w:t>
      </w:r>
      <w:r>
        <w:t>рограммы, объем самостоятельных курсов, разделов и учебное время, отводимое на изучение вопросов безопасности труда и других видов деятельности на всех стадиях образования зависят от специфики учебного заведения, получаемой специальности и утверждаются в у</w:t>
      </w:r>
      <w:r>
        <w:t>становленном порядке Гособразованием СССР.</w:t>
      </w:r>
    </w:p>
    <w:p w:rsidR="00000000" w:rsidRDefault="00F703EF">
      <w:pPr>
        <w:ind w:firstLine="720"/>
        <w:jc w:val="both"/>
      </w:pPr>
      <w:bookmarkStart w:id="18" w:name="sub_208"/>
      <w:bookmarkEnd w:id="17"/>
      <w:r>
        <w:t>2.8. При организации любого коллективного вида трудовой деятельности учащейся молодежи вне учебных занятий (студенческие отряды, лагеря труда и отдыха, производственные ученические бригады и другие т</w:t>
      </w:r>
      <w:r>
        <w:t>рудовые школьные объединения, сельскохозяйственные, строительные и др. работы) проводят занятия со студентами и учащимися в учебных заведениях по основам трудового законодательства, нормам и правилам безопасности труда. Основное обучение студентов и учащих</w:t>
      </w:r>
      <w:r>
        <w:t>ся вопросам безопасности труда проводится на местах производства работ предприятиями, организациями, учреждениями.</w:t>
      </w:r>
    </w:p>
    <w:p w:rsidR="00000000" w:rsidRDefault="00F703EF">
      <w:pPr>
        <w:ind w:firstLine="720"/>
        <w:jc w:val="both"/>
      </w:pPr>
      <w:bookmarkStart w:id="19" w:name="sub_209"/>
      <w:bookmarkEnd w:id="18"/>
      <w:r>
        <w:t>2.9. Ответственность за выполнение типовых программ, выполнение полного объема отведенного учебного времени и качество знаний п</w:t>
      </w:r>
      <w:r>
        <w:t>о вопросам безопасности труда и других видов деятельности несут руководители учебно-воспитательных учреждений и учебных заведений.</w:t>
      </w:r>
    </w:p>
    <w:bookmarkEnd w:id="19"/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bookmarkStart w:id="20" w:name="sub_300"/>
      <w:r>
        <w:t>3. Обучение безопасности труда при подготовке рабочих, переподготовке и обучении вторым профессиям</w:t>
      </w:r>
    </w:p>
    <w:bookmarkEnd w:id="20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21" w:name="sub_301"/>
      <w:r>
        <w:t xml:space="preserve">3.1. Обучение безопасности труда при подготовке рабочих, переподготовке, получении второй профессии, повышении квалификации непосредственно на предприятиях организуют работники отдела подготовки кадров или технического обучения (инженер по обучению) с </w:t>
      </w:r>
      <w:r>
        <w:t xml:space="preserve">привлечением необходимых специалистов отделов и </w:t>
      </w:r>
      <w:r>
        <w:lastRenderedPageBreak/>
        <w:t>служб предприятия и других организаций.</w:t>
      </w:r>
    </w:p>
    <w:p w:rsidR="00000000" w:rsidRDefault="00F703EF">
      <w:pPr>
        <w:ind w:firstLine="720"/>
        <w:jc w:val="both"/>
      </w:pPr>
      <w:bookmarkStart w:id="22" w:name="sub_302"/>
      <w:bookmarkEnd w:id="21"/>
      <w:r>
        <w:t>3.2. Учебные программы по безопасности труда должны предусматривать теоретическое и производственное обучение.</w:t>
      </w:r>
    </w:p>
    <w:bookmarkEnd w:id="22"/>
    <w:p w:rsidR="00000000" w:rsidRDefault="00F703EF">
      <w:pPr>
        <w:ind w:firstLine="720"/>
        <w:jc w:val="both"/>
      </w:pPr>
      <w:r>
        <w:t xml:space="preserve">Теоретическое обучение осуществляют </w:t>
      </w:r>
      <w:r>
        <w:t>в рамках специального учебного предмета "Охрана труда" или соответствующего раздела по спецтехнологии в объеме не менее 10 ч. Предмет "Охрана труда" следует преподавать при подготовке рабочих по профессиям, к которым предъявляют дополнительные (повышенные)</w:t>
      </w:r>
      <w:r>
        <w:t xml:space="preserve"> требования безопасности труда, а также по профессиям и работам, связанным с обслуживанием объектов, подконтрольных органам государственного надзора в промышленности, строительстве, агропромышленном комплексе, на транспорте и других отраслях в объеме не ме</w:t>
      </w:r>
      <w:r>
        <w:t>нее 60 ч для ПТУ и не менее 20 ч - при подготовке на производстве.</w:t>
      </w:r>
    </w:p>
    <w:p w:rsidR="00000000" w:rsidRDefault="00F703EF">
      <w:pPr>
        <w:ind w:firstLine="720"/>
        <w:jc w:val="both"/>
      </w:pPr>
      <w:r>
        <w:t>Виды таких профессий и работ определяет Гособразование СССР по согласованию с органами государственного надзора и технической инспекцией труда.</w:t>
      </w:r>
    </w:p>
    <w:p w:rsidR="00000000" w:rsidRDefault="00F703EF">
      <w:pPr>
        <w:ind w:firstLine="720"/>
        <w:jc w:val="both"/>
      </w:pPr>
      <w:bookmarkStart w:id="23" w:name="sub_303"/>
      <w:r>
        <w:t>3.3. Вопросы безопасности труда должны</w:t>
      </w:r>
      <w:r>
        <w:t xml:space="preserve"> быть включены в другие учебные дисциплины, связанные с технологией, конструкцией оборудования и т.д.</w:t>
      </w:r>
    </w:p>
    <w:p w:rsidR="00000000" w:rsidRDefault="00F703EF">
      <w:pPr>
        <w:ind w:firstLine="720"/>
        <w:jc w:val="both"/>
      </w:pPr>
      <w:bookmarkStart w:id="24" w:name="sub_304"/>
      <w:bookmarkEnd w:id="23"/>
      <w:r>
        <w:t>3.4. Производственное обучение безопасным методам и приемам труда проводят в учебных лабораториях, мастерских, участках, цехах, на полигонах</w:t>
      </w:r>
      <w:r>
        <w:t>, рабочих местах, специально создаваемых на предприятиях, в учебных заведениях под руководством преподавателя, мастера (инструктора) производственного обучения или высококвалифицированного рабочего. При отсутствии необходимой учебно-материальной базы в пор</w:t>
      </w:r>
      <w:r>
        <w:t>ядке исключения допускается проводить обучение на существующих рабочих местах предприятия.</w:t>
      </w:r>
    </w:p>
    <w:p w:rsidR="00000000" w:rsidRDefault="00F703EF">
      <w:pPr>
        <w:ind w:firstLine="720"/>
        <w:jc w:val="both"/>
      </w:pPr>
      <w:bookmarkStart w:id="25" w:name="sub_305"/>
      <w:bookmarkEnd w:id="24"/>
      <w:r>
        <w:t>3.5. Обучение безопасности труда следует проводить по учебным программам, составленным на основе типовых программ, разработанных в соответствии с типов</w:t>
      </w:r>
      <w:r>
        <w:t>ым положением о непрерывном профессиональном и экономическом обучении кадров народного хозяйства и согласовывают с отраслевыми профсоюзными органами, а для работ, к которым предъявляются дополнительные (повышенные) требования безопасности труда, - и с соот</w:t>
      </w:r>
      <w:r>
        <w:t>ветствующими органами государственного надзора.</w:t>
      </w:r>
    </w:p>
    <w:p w:rsidR="00000000" w:rsidRDefault="00F703EF">
      <w:pPr>
        <w:ind w:firstLine="720"/>
        <w:jc w:val="both"/>
      </w:pPr>
      <w:bookmarkStart w:id="26" w:name="sub_306"/>
      <w:bookmarkEnd w:id="25"/>
      <w:r>
        <w:t>3.6. Обучение безопасности труда при подготовке рабочих по профессиям, к которым предъявляются дополнительные (повышенные) требования безопасности труда, завершается экзаменом по безопасности тр</w:t>
      </w:r>
      <w:r>
        <w:t>уда. При подготовке рабочих других профессий вопросы охраны труда включают в экзаменационные билеты по спецтехнологии и в письменные работы на квалификационных экзаменах.</w:t>
      </w:r>
    </w:p>
    <w:bookmarkEnd w:id="26"/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bookmarkStart w:id="27" w:name="sub_400"/>
      <w:r>
        <w:t>4. Специальное обучение и проверка знаний рабочих</w:t>
      </w:r>
    </w:p>
    <w:bookmarkEnd w:id="27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28" w:name="sub_401"/>
      <w:r>
        <w:t xml:space="preserve">4.1. </w:t>
      </w:r>
      <w:r>
        <w:t>В отдельных отраслях, связанных с работами, к которым предъявляются дополнительные (повышенные) требования безопасности труда, проходят дополнительное специальное обучение безопасности труда с учетом этих требований.</w:t>
      </w:r>
    </w:p>
    <w:p w:rsidR="00000000" w:rsidRDefault="00F703EF">
      <w:pPr>
        <w:ind w:firstLine="720"/>
        <w:jc w:val="both"/>
      </w:pPr>
      <w:bookmarkStart w:id="29" w:name="sub_402"/>
      <w:bookmarkEnd w:id="28"/>
      <w:r>
        <w:t xml:space="preserve">4.2. Перечень работ и </w:t>
      </w:r>
      <w:r>
        <w:t>профессий, по которым проводят обучение, а также порядок, форму, периодичность и продолжительность обучения устанавливают с учетом отраслевой нормативно-технической документации руководители предприятий по согласованию с профсоюзным комитетом, исходя из ха</w:t>
      </w:r>
      <w:r>
        <w:t>рактера профессии, вида работ, специфики производства и условий труда.</w:t>
      </w:r>
    </w:p>
    <w:p w:rsidR="00000000" w:rsidRDefault="00F703EF">
      <w:pPr>
        <w:ind w:firstLine="720"/>
        <w:jc w:val="both"/>
      </w:pPr>
      <w:bookmarkStart w:id="30" w:name="sub_403"/>
      <w:bookmarkEnd w:id="29"/>
      <w:r>
        <w:t>4.3. Обучение осуществляют по программам, разработанным с учетом отраслевых типовых программ и утвержденным руководителем (главным инженером) предприятия по согласованию с</w:t>
      </w:r>
      <w:r>
        <w:t xml:space="preserve"> отделом (бюро, инженером) охраны труда и профсоюзным комитетом.</w:t>
      </w:r>
    </w:p>
    <w:p w:rsidR="00000000" w:rsidRDefault="00F703EF">
      <w:pPr>
        <w:ind w:firstLine="720"/>
        <w:jc w:val="both"/>
      </w:pPr>
      <w:bookmarkStart w:id="31" w:name="sub_404"/>
      <w:bookmarkEnd w:id="30"/>
      <w:r>
        <w:t xml:space="preserve">4.4. После обучения экзаменационная комиссия проводит проверку </w:t>
      </w:r>
      <w:r>
        <w:lastRenderedPageBreak/>
        <w:t>теоретических знаний и практических навыков.</w:t>
      </w:r>
    </w:p>
    <w:bookmarkEnd w:id="31"/>
    <w:p w:rsidR="00000000" w:rsidRDefault="00F703EF">
      <w:pPr>
        <w:ind w:firstLine="720"/>
        <w:jc w:val="both"/>
      </w:pPr>
      <w:r>
        <w:t>Результаты проверки знаний оформляют протоколом (</w:t>
      </w:r>
      <w:hyperlink w:anchor="sub_800" w:history="1">
        <w:r>
          <w:rPr>
            <w:rStyle w:val="a4"/>
          </w:rPr>
          <w:t>приложение 1</w:t>
        </w:r>
      </w:hyperlink>
      <w:r>
        <w:t>) и фиксируют в личной карточке прохождения обучения, если она применяется (</w:t>
      </w:r>
      <w:hyperlink w:anchor="sub_9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F703EF">
      <w:pPr>
        <w:ind w:firstLine="720"/>
        <w:jc w:val="both"/>
      </w:pPr>
      <w:r>
        <w:t>Рабочему, успешно прошедшему проверку знаний, выдают удостоверение на право самостоятельной работы.</w:t>
      </w:r>
    </w:p>
    <w:p w:rsidR="00000000" w:rsidRDefault="00F703EF">
      <w:pPr>
        <w:ind w:firstLine="720"/>
        <w:jc w:val="both"/>
      </w:pPr>
      <w:bookmarkStart w:id="32" w:name="sub_405"/>
      <w:r>
        <w:t>4.5. Рабо</w:t>
      </w:r>
      <w:r>
        <w:t xml:space="preserve">чие, связанные с выполнением работ или обслуживанием объектов - установок, оборудования) повышенной опасности, а также объектов, подконтрольных органам государственного надзора, должны проходить периодическую проверку знаний по безопасности труда в сроки, </w:t>
      </w:r>
      <w:r>
        <w:t>установленные соответствующими правилами.</w:t>
      </w:r>
    </w:p>
    <w:bookmarkEnd w:id="32"/>
    <w:p w:rsidR="00000000" w:rsidRDefault="00F703EF">
      <w:pPr>
        <w:ind w:firstLine="720"/>
        <w:jc w:val="both"/>
      </w:pPr>
      <w:r>
        <w:t xml:space="preserve">Перечень профессий рабочих, работа по которым требует прохождения проверки знаний, и состав экзаменационной комиссии утверждает руководитель (главный инженер) предприятия, учебного заведения по согласованию </w:t>
      </w:r>
      <w:r>
        <w:t>с профсоюзным комитетом.</w:t>
      </w:r>
    </w:p>
    <w:p w:rsidR="00000000" w:rsidRDefault="00F703EF">
      <w:pPr>
        <w:ind w:firstLine="720"/>
        <w:jc w:val="both"/>
      </w:pPr>
      <w:r>
        <w:t>Проведение проверки знаний рабочих по безопасности труда оформляют протоколом.</w:t>
      </w:r>
    </w:p>
    <w:p w:rsidR="00000000" w:rsidRDefault="00F703EF">
      <w:pPr>
        <w:ind w:firstLine="720"/>
        <w:jc w:val="both"/>
      </w:pPr>
      <w:bookmarkStart w:id="33" w:name="sub_406"/>
      <w:r>
        <w:t>4.6. При получении рабочим неудовлетворительной оценки повторную проверку знаний назначают не позднее одного месяца. До повторной проверки он к с</w:t>
      </w:r>
      <w:r>
        <w:t>амостоятельной работе не допускается.</w:t>
      </w:r>
    </w:p>
    <w:p w:rsidR="00000000" w:rsidRDefault="00F703EF">
      <w:pPr>
        <w:ind w:firstLine="720"/>
        <w:jc w:val="both"/>
      </w:pPr>
      <w:bookmarkStart w:id="34" w:name="sub_407"/>
      <w:bookmarkEnd w:id="33"/>
      <w:r>
        <w:t>4.7. Перед очередной проверкой знаний на предприятиях организуют занятия, лекции, семинары, консультации по вопросам охраны труда.</w:t>
      </w:r>
    </w:p>
    <w:p w:rsidR="00000000" w:rsidRDefault="00F703EF">
      <w:pPr>
        <w:ind w:firstLine="720"/>
        <w:jc w:val="both"/>
      </w:pPr>
      <w:bookmarkStart w:id="35" w:name="sub_408"/>
      <w:bookmarkEnd w:id="34"/>
      <w:r>
        <w:t xml:space="preserve">4.8. Все рабочие, имеющие перерыв в работе по данному виду </w:t>
      </w:r>
      <w:r>
        <w:t>работ, должности, профессии более трех лет, а при работе с повышенной опасностью - более одного года, должны пройти обучение по безопасности труда до начала самостоятельной работы.</w:t>
      </w:r>
    </w:p>
    <w:bookmarkEnd w:id="35"/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bookmarkStart w:id="36" w:name="sub_500"/>
      <w:r>
        <w:t>5. Обучение и проверка знаний руководителей и специалистов</w:t>
      </w:r>
    </w:p>
    <w:bookmarkEnd w:id="36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37" w:name="sub_501"/>
      <w:r>
        <w:t>5.1. Руководители и специалисты народного хозяйства, вновь поступившие на предприятие (кооператив), должны пройти вводный инструктаж.</w:t>
      </w:r>
    </w:p>
    <w:p w:rsidR="00000000" w:rsidRDefault="00F703EF">
      <w:pPr>
        <w:ind w:firstLine="720"/>
        <w:jc w:val="both"/>
      </w:pPr>
      <w:bookmarkStart w:id="38" w:name="sub_502"/>
      <w:bookmarkEnd w:id="37"/>
      <w:r>
        <w:t>5.2. Вновь поступивший на работу руководитель и специалист, кроме вводного инструктажа, должен</w:t>
      </w:r>
      <w:r>
        <w:t xml:space="preserve"> быть ознакомлен вышестоящим должностным лицом:</w:t>
      </w:r>
    </w:p>
    <w:bookmarkEnd w:id="38"/>
    <w:p w:rsidR="00000000" w:rsidRDefault="00F703EF">
      <w:pPr>
        <w:ind w:firstLine="720"/>
        <w:jc w:val="both"/>
      </w:pPr>
      <w:r>
        <w:t>с состоянием условий труда и производственной обстановкой на вверенном ему объекте, участке;</w:t>
      </w:r>
    </w:p>
    <w:p w:rsidR="00000000" w:rsidRDefault="00F703EF">
      <w:pPr>
        <w:ind w:firstLine="720"/>
        <w:jc w:val="both"/>
      </w:pPr>
      <w:r>
        <w:t>с состоянием средств защиты рабочих от воздействия опасных и вредных производственных факторов;</w:t>
      </w:r>
    </w:p>
    <w:p w:rsidR="00000000" w:rsidRDefault="00F703EF">
      <w:pPr>
        <w:ind w:firstLine="720"/>
        <w:jc w:val="both"/>
      </w:pPr>
      <w:r>
        <w:t>с производст</w:t>
      </w:r>
      <w:r>
        <w:t>венным травматизмом и профзаболеваемостью;</w:t>
      </w:r>
    </w:p>
    <w:p w:rsidR="00000000" w:rsidRDefault="00F703EF">
      <w:pPr>
        <w:ind w:firstLine="720"/>
        <w:jc w:val="both"/>
      </w:pPr>
      <w:r>
        <w:t>с необходимыми мероприятиями по улучшению условий и охране труда, а также с руководящими материалами и должностными обязанностями по охране труда.</w:t>
      </w:r>
    </w:p>
    <w:p w:rsidR="00000000" w:rsidRDefault="00F703EF">
      <w:pPr>
        <w:ind w:firstLine="720"/>
        <w:jc w:val="both"/>
      </w:pPr>
      <w:r>
        <w:t>Не позднее одного месяца со дня вступления в должность они проходя</w:t>
      </w:r>
      <w:r>
        <w:t>т проверку знаний. Результаты проверки оформляют протоколом.</w:t>
      </w:r>
    </w:p>
    <w:p w:rsidR="00000000" w:rsidRDefault="00F703EF">
      <w:pPr>
        <w:ind w:firstLine="720"/>
        <w:jc w:val="both"/>
      </w:pPr>
      <w:bookmarkStart w:id="39" w:name="sub_503"/>
      <w:r>
        <w:t xml:space="preserve">5.3. Руководители и специалисты предприятий, учебных заведений, связанные с организацией и проведением работы непосредственно на производственных участках, а также осуществляющие контроль </w:t>
      </w:r>
      <w:r>
        <w:t>и технический надзор, подвергаются периодической проверке знаний по безопасности труда не реже одного раза в три года, если эти сроки не противоречат установленным специальными правилами требованиям.</w:t>
      </w:r>
    </w:p>
    <w:bookmarkEnd w:id="39"/>
    <w:p w:rsidR="00000000" w:rsidRDefault="00F703EF">
      <w:pPr>
        <w:ind w:firstLine="720"/>
        <w:jc w:val="both"/>
      </w:pPr>
      <w:r>
        <w:t>Руководители предприятий, учебных заведений (дире</w:t>
      </w:r>
      <w:r>
        <w:t>ктора, главные инженеры и их заместители), главные специалисты, а также работники отдела (бюро, инженер) охраны труда проходят периодическую проверку знаний в порядке, установленном вышестоящей организацией.</w:t>
      </w:r>
    </w:p>
    <w:p w:rsidR="00000000" w:rsidRDefault="00F703EF">
      <w:pPr>
        <w:ind w:firstLine="720"/>
        <w:jc w:val="both"/>
      </w:pPr>
      <w:r>
        <w:lastRenderedPageBreak/>
        <w:t>Проверку знаний у руководителей и специалистов к</w:t>
      </w:r>
      <w:r>
        <w:t>ооперативов, арендных коллективов, малых и других самостоятельных предприятий проводят в комиссиях, организуемых областными (городскими) комитетами отраслевых профсоюзов.</w:t>
      </w:r>
    </w:p>
    <w:p w:rsidR="00000000" w:rsidRDefault="00F703EF">
      <w:pPr>
        <w:ind w:firstLine="720"/>
        <w:jc w:val="both"/>
      </w:pPr>
      <w:bookmarkStart w:id="40" w:name="sub_504"/>
      <w:r>
        <w:t xml:space="preserve">5.4. Перед очередной проверкой знаний руководителей и специалистов организуют </w:t>
      </w:r>
      <w:r>
        <w:t>семинары, лекции, беседы, консультации по вопросам охраны труда в соответствии с программами, разработанными на предприятии, в учебном заведении, и утвержденными его руководителем (главным инженером).</w:t>
      </w:r>
    </w:p>
    <w:p w:rsidR="00000000" w:rsidRDefault="00F703EF">
      <w:pPr>
        <w:ind w:firstLine="720"/>
        <w:jc w:val="both"/>
      </w:pPr>
      <w:bookmarkStart w:id="41" w:name="sub_505"/>
      <w:bookmarkEnd w:id="40"/>
      <w:r>
        <w:t xml:space="preserve">5.5. Для проверки знаний руководителей и </w:t>
      </w:r>
      <w:r>
        <w:t>специалистов приказом по предприятию, учебному заведению по согласованию с профсоюзным комитетом создают постоянно действующие экзаменационные комиссии.</w:t>
      </w:r>
    </w:p>
    <w:p w:rsidR="00000000" w:rsidRDefault="00F703EF">
      <w:pPr>
        <w:ind w:firstLine="720"/>
        <w:jc w:val="both"/>
      </w:pPr>
      <w:bookmarkStart w:id="42" w:name="sub_506"/>
      <w:bookmarkEnd w:id="41"/>
      <w:r>
        <w:t>5.6. В состав комиссий включают работников отделов (бюро, инженера) охраны труда, главных</w:t>
      </w:r>
      <w:r>
        <w:t xml:space="preserve"> специалистов (механик, энергетик, технолог), представителей профсоюзного комитета. Для участия в работе комиссий в необходимых случаях приглашают представителей органов государственного надзора, технической инспекции труда.</w:t>
      </w:r>
    </w:p>
    <w:bookmarkEnd w:id="42"/>
    <w:p w:rsidR="00000000" w:rsidRDefault="00F703EF">
      <w:pPr>
        <w:ind w:firstLine="720"/>
        <w:jc w:val="both"/>
      </w:pPr>
      <w:r>
        <w:t>Конкретный состав, поряд</w:t>
      </w:r>
      <w:r>
        <w:t>ок и форму работы экзаменационных комиссий определяют руководители предприятий, учебных заведений.</w:t>
      </w:r>
    </w:p>
    <w:p w:rsidR="00000000" w:rsidRDefault="00F703EF">
      <w:pPr>
        <w:ind w:firstLine="720"/>
        <w:jc w:val="both"/>
      </w:pPr>
      <w:bookmarkStart w:id="43" w:name="sub_507"/>
      <w:r>
        <w:t>5.7. В работе комиссии принимают участие лица, прошедшие проверку знаний.</w:t>
      </w:r>
    </w:p>
    <w:p w:rsidR="00000000" w:rsidRDefault="00F703EF">
      <w:pPr>
        <w:ind w:firstLine="720"/>
        <w:jc w:val="both"/>
      </w:pPr>
      <w:bookmarkStart w:id="44" w:name="sub_508"/>
      <w:bookmarkEnd w:id="43"/>
      <w:r>
        <w:t>5.8. Результаты проверки знаний руководителей и специалистов оформляют протоколом (</w:t>
      </w:r>
      <w:hyperlink w:anchor="sub_8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F703EF">
      <w:pPr>
        <w:ind w:firstLine="720"/>
        <w:jc w:val="both"/>
      </w:pPr>
      <w:bookmarkStart w:id="45" w:name="sub_509"/>
      <w:bookmarkEnd w:id="44"/>
      <w:r>
        <w:t>5.9. Работники, получившие неудовлетворительную оценку, в срок не более одного месяца должны повторно пройти проверку з</w:t>
      </w:r>
      <w:r>
        <w:t>наний в комиссии.</w:t>
      </w:r>
    </w:p>
    <w:p w:rsidR="00000000" w:rsidRDefault="00F703EF">
      <w:pPr>
        <w:ind w:firstLine="720"/>
        <w:jc w:val="both"/>
      </w:pPr>
      <w:bookmarkStart w:id="46" w:name="sub_510"/>
      <w:bookmarkEnd w:id="45"/>
      <w:r>
        <w:t>5.10. Внеочередную проверку знаний руководителей и специалистов проводят:</w:t>
      </w:r>
    </w:p>
    <w:bookmarkEnd w:id="46"/>
    <w:p w:rsidR="00000000" w:rsidRDefault="00F703EF">
      <w:pPr>
        <w:ind w:firstLine="720"/>
        <w:jc w:val="both"/>
      </w:pPr>
      <w:r>
        <w:t>1) при вводе в действие новых или переработанных нормативных документов по охране труда;</w:t>
      </w:r>
    </w:p>
    <w:p w:rsidR="00000000" w:rsidRDefault="00F703EF">
      <w:pPr>
        <w:ind w:firstLine="720"/>
        <w:jc w:val="both"/>
      </w:pPr>
      <w:r>
        <w:t>2) при вводе в эксплуатацию нового оборудования или вн</w:t>
      </w:r>
      <w:r>
        <w:t>едрении новых технологических процессов;</w:t>
      </w:r>
    </w:p>
    <w:p w:rsidR="00000000" w:rsidRDefault="00F703EF">
      <w:pPr>
        <w:ind w:firstLine="720"/>
        <w:jc w:val="both"/>
      </w:pPr>
      <w:r>
        <w:t>3) при переводе работника на другое место работы или назначении его на другую должность, требующую дополнительных знаний по охране труда;</w:t>
      </w:r>
    </w:p>
    <w:p w:rsidR="00000000" w:rsidRDefault="00F703EF">
      <w:pPr>
        <w:ind w:firstLine="720"/>
        <w:jc w:val="both"/>
      </w:pPr>
      <w:r>
        <w:t>4) по требованию органов государственного надзора, технической инспекции труд</w:t>
      </w:r>
      <w:r>
        <w:t>а профсоюзов, вышестоящих хозяйственных органов.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bookmarkStart w:id="47" w:name="sub_600"/>
      <w:r>
        <w:t>6. Обучение безопасности труда при повышении квалификации</w:t>
      </w:r>
    </w:p>
    <w:bookmarkEnd w:id="47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48" w:name="sub_601"/>
      <w:r>
        <w:t xml:space="preserve">6.1. Повышение уровня знаний рабочих, руководителей и специалистов народного хозяйства по безопасности труда осуществляют при </w:t>
      </w:r>
      <w:r>
        <w:t xml:space="preserve">всех формах повышения их квалификации по специальности (профессии) на производстве, в институтах и факультетах повышения квалификации (ИПК и ФПК), предусмотренных </w:t>
      </w:r>
      <w:hyperlink r:id="rId5" w:history="1">
        <w:r>
          <w:rPr>
            <w:rStyle w:val="a4"/>
          </w:rPr>
          <w:t>Типовым положением</w:t>
        </w:r>
      </w:hyperlink>
      <w:r>
        <w:t xml:space="preserve"> о непрерывном профессиональном и эко</w:t>
      </w:r>
      <w:r>
        <w:t xml:space="preserve">номическом обучении кадров народного хозяйства, утвержденным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Госкомтруда СССР, Гособразования СССР и ВЦСПС.</w:t>
      </w:r>
    </w:p>
    <w:bookmarkEnd w:id="48"/>
    <w:p w:rsidR="00000000" w:rsidRDefault="00F703EF">
      <w:pPr>
        <w:ind w:firstLine="720"/>
        <w:jc w:val="both"/>
      </w:pPr>
      <w:r>
        <w:t>В учебно-тематические планы и программы курсов повышения квалификации по специальности долж</w:t>
      </w:r>
      <w:r>
        <w:t>ны быть включены вопросы безопасности труда в объеме не менее 10% общего объема курса обучения.</w:t>
      </w:r>
    </w:p>
    <w:p w:rsidR="00000000" w:rsidRDefault="00F703EF">
      <w:pPr>
        <w:ind w:firstLine="720"/>
        <w:jc w:val="both"/>
      </w:pPr>
      <w:bookmarkStart w:id="49" w:name="sub_602"/>
      <w:r>
        <w:t>6.2. Для руководителей и специалистов народного хозяйства организуют также специальные курсы по безопасности труда в ИПК и ФПК, краткосрочные курсы и сем</w:t>
      </w:r>
      <w:r>
        <w:t>инары по безопасности труда на предприятиях.</w:t>
      </w:r>
    </w:p>
    <w:p w:rsidR="00000000" w:rsidRDefault="00F703EF">
      <w:pPr>
        <w:ind w:firstLine="720"/>
        <w:jc w:val="both"/>
      </w:pPr>
      <w:bookmarkStart w:id="50" w:name="sub_603"/>
      <w:bookmarkEnd w:id="49"/>
      <w:r>
        <w:t xml:space="preserve">6.3. Виды, периодичность, сроки и порядок обучения, а также форму контроля знаний по безопасности труда в системе повышения квалификации рабочих, </w:t>
      </w:r>
      <w:r>
        <w:lastRenderedPageBreak/>
        <w:t>руководителей и специалистов народного хозяйства ус</w:t>
      </w:r>
      <w:r>
        <w:t>танавливают в соответствии с существующим порядком, определенным Типовым положением о непрерывном профессиональном и экономическом обучении кадров народного хозяйства.</w:t>
      </w:r>
    </w:p>
    <w:bookmarkEnd w:id="50"/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bookmarkStart w:id="51" w:name="sub_700"/>
      <w:r>
        <w:t>7. Инструктаж по безопасности труда</w:t>
      </w:r>
    </w:p>
    <w:bookmarkEnd w:id="51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r>
        <w:t>По характеру и времени провед</w:t>
      </w:r>
      <w:r>
        <w:t>ения инструктажи подразделяют:</w:t>
      </w:r>
    </w:p>
    <w:p w:rsidR="00000000" w:rsidRDefault="00F703EF">
      <w:pPr>
        <w:ind w:firstLine="720"/>
        <w:jc w:val="both"/>
      </w:pPr>
      <w:r>
        <w:t xml:space="preserve">1) </w:t>
      </w:r>
      <w:hyperlink w:anchor="sub_71" w:history="1">
        <w:r>
          <w:rPr>
            <w:rStyle w:val="a4"/>
          </w:rPr>
          <w:t>вводный</w:t>
        </w:r>
      </w:hyperlink>
      <w:r>
        <w:t xml:space="preserve"> </w:t>
      </w:r>
      <w:hyperlink w:anchor="sub_10" w:history="1">
        <w:r>
          <w:rPr>
            <w:rStyle w:val="a4"/>
          </w:rPr>
          <w:t>*</w:t>
        </w:r>
      </w:hyperlink>
      <w:r>
        <w:t>;</w:t>
      </w:r>
    </w:p>
    <w:p w:rsidR="00000000" w:rsidRDefault="00F703EF">
      <w:pPr>
        <w:ind w:firstLine="720"/>
        <w:jc w:val="both"/>
      </w:pPr>
      <w:r>
        <w:t xml:space="preserve">2) </w:t>
      </w:r>
      <w:hyperlink w:anchor="sub_72" w:history="1">
        <w:r>
          <w:rPr>
            <w:rStyle w:val="a4"/>
          </w:rPr>
          <w:t>первичный на рабочем месте</w:t>
        </w:r>
      </w:hyperlink>
      <w:r>
        <w:t>;</w:t>
      </w:r>
    </w:p>
    <w:p w:rsidR="00000000" w:rsidRDefault="00F703EF">
      <w:pPr>
        <w:ind w:firstLine="720"/>
        <w:jc w:val="both"/>
      </w:pPr>
      <w:r>
        <w:t xml:space="preserve">3) </w:t>
      </w:r>
      <w:hyperlink w:anchor="sub_73" w:history="1">
        <w:r>
          <w:rPr>
            <w:rStyle w:val="a4"/>
          </w:rPr>
          <w:t>повторный</w:t>
        </w:r>
      </w:hyperlink>
      <w:r>
        <w:t>;</w:t>
      </w:r>
    </w:p>
    <w:p w:rsidR="00000000" w:rsidRDefault="00F703EF">
      <w:pPr>
        <w:ind w:firstLine="720"/>
        <w:jc w:val="both"/>
      </w:pPr>
      <w:r>
        <w:t xml:space="preserve">4) </w:t>
      </w:r>
      <w:hyperlink w:anchor="sub_74" w:history="1">
        <w:r>
          <w:rPr>
            <w:rStyle w:val="a4"/>
          </w:rPr>
          <w:t>внеплановый</w:t>
        </w:r>
      </w:hyperlink>
      <w:r>
        <w:t>;</w:t>
      </w:r>
    </w:p>
    <w:p w:rsidR="00000000" w:rsidRDefault="00F703EF">
      <w:pPr>
        <w:ind w:firstLine="720"/>
        <w:jc w:val="both"/>
      </w:pPr>
      <w:r>
        <w:t xml:space="preserve">5) </w:t>
      </w:r>
      <w:hyperlink w:anchor="sub_75" w:history="1">
        <w:r>
          <w:rPr>
            <w:rStyle w:val="a4"/>
          </w:rPr>
          <w:t>целево</w:t>
        </w:r>
        <w:r>
          <w:rPr>
            <w:rStyle w:val="a4"/>
          </w:rPr>
          <w:t>й</w:t>
        </w:r>
      </w:hyperlink>
      <w:r>
        <w:t>.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52" w:name="sub_71"/>
      <w:r>
        <w:t>7.1. Вводный инструктаж</w:t>
      </w:r>
    </w:p>
    <w:p w:rsidR="00000000" w:rsidRDefault="00F703EF">
      <w:pPr>
        <w:ind w:firstLine="720"/>
        <w:jc w:val="both"/>
      </w:pPr>
      <w:bookmarkStart w:id="53" w:name="sub_711"/>
      <w:bookmarkEnd w:id="52"/>
      <w:r>
        <w:t>7.1.1. 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</w:t>
      </w:r>
      <w:r>
        <w:t>рованными, учащимися и студентами, прибывшими на производственное обучение или практику, а также с учащимися в учебных заведениях перед началом лабораторных и практических работ в учебных лабораториях, мастерских, участках, полигонах.</w:t>
      </w:r>
    </w:p>
    <w:p w:rsidR="00000000" w:rsidRDefault="00F703EF">
      <w:pPr>
        <w:ind w:firstLine="720"/>
        <w:jc w:val="both"/>
      </w:pPr>
      <w:bookmarkStart w:id="54" w:name="sub_712"/>
      <w:bookmarkEnd w:id="53"/>
      <w:r>
        <w:t xml:space="preserve">7.1.2. </w:t>
      </w:r>
      <w:r>
        <w:t>Вводный инструктаж на предприятии проводит инженер по охране труда или лицо, на которое приказом по предприятию или решением правления (председателя) колхоза, кооператива возложены эти обязанности, а с учащимися в учебных заведениях - преподаватель или мас</w:t>
      </w:r>
      <w:r>
        <w:t>тер производственного обучения.</w:t>
      </w:r>
    </w:p>
    <w:bookmarkEnd w:id="54"/>
    <w:p w:rsidR="00000000" w:rsidRDefault="00F703EF">
      <w:pPr>
        <w:ind w:firstLine="720"/>
        <w:jc w:val="both"/>
      </w:pPr>
      <w:r>
        <w:t>На крупных предприятиях к проведению отдельных разделов вводного инструктажа могут быть привлечены соответствующие специалисты.</w:t>
      </w:r>
    </w:p>
    <w:p w:rsidR="00000000" w:rsidRDefault="00F703EF">
      <w:pPr>
        <w:ind w:firstLine="720"/>
        <w:jc w:val="both"/>
      </w:pPr>
      <w:bookmarkStart w:id="55" w:name="sub_713"/>
      <w:r>
        <w:t xml:space="preserve">7.1.3. Вводный инструктаж проводят в кабинете охраны труда или специально </w:t>
      </w:r>
      <w:r>
        <w:t>оборудованном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видеофильмов и т.п.).</w:t>
      </w:r>
    </w:p>
    <w:p w:rsidR="00000000" w:rsidRDefault="00F703EF">
      <w:pPr>
        <w:ind w:firstLine="720"/>
        <w:jc w:val="both"/>
      </w:pPr>
      <w:bookmarkStart w:id="56" w:name="sub_714"/>
      <w:bookmarkEnd w:id="55"/>
      <w:r>
        <w:t>7.1.4. Вводный инструктаж проводят по прогр</w:t>
      </w:r>
      <w:r>
        <w:t>амме, разработанной отделом (бюро, инженером) охраны труда с учетом требований стандартов ССБТ, правил, норм и инструкций по охране труда, а также всех особенностей производства, утвержденной руководителем (главным инженером) предприятия, учебного заведени</w:t>
      </w:r>
      <w:r>
        <w:t>я по согласованию с профсоюзным комитетом. Продолжительность инструктажа устанавливается в соответствии с утвержденной программой.</w:t>
      </w:r>
    </w:p>
    <w:bookmarkEnd w:id="56"/>
    <w:p w:rsidR="00000000" w:rsidRDefault="00F703EF">
      <w:pPr>
        <w:ind w:firstLine="720"/>
        <w:jc w:val="both"/>
      </w:pPr>
      <w:r>
        <w:t xml:space="preserve">Примерный перечень вопроса для составления программы вводного инструктажа приведен в </w:t>
      </w:r>
      <w:hyperlink w:anchor="sub_1000" w:history="1">
        <w:r>
          <w:rPr>
            <w:rStyle w:val="a4"/>
          </w:rPr>
          <w:t>приложении</w:t>
        </w:r>
        <w:r>
          <w:rPr>
            <w:rStyle w:val="a4"/>
          </w:rPr>
          <w:t xml:space="preserve"> 3</w:t>
        </w:r>
      </w:hyperlink>
      <w:r>
        <w:t>.</w:t>
      </w:r>
    </w:p>
    <w:p w:rsidR="00000000" w:rsidRDefault="00F703EF">
      <w:pPr>
        <w:ind w:firstLine="720"/>
        <w:jc w:val="both"/>
      </w:pPr>
      <w:bookmarkStart w:id="57" w:name="sub_715"/>
      <w:r>
        <w:t>7.1.5. О проведении вводного инструктажа делают запись в журнале регистрации вводного инструктажа (</w:t>
      </w:r>
      <w:hyperlink w:anchor="sub_1100" w:history="1">
        <w:r>
          <w:rPr>
            <w:rStyle w:val="a4"/>
          </w:rPr>
          <w:t>приложение 4</w:t>
        </w:r>
      </w:hyperlink>
      <w:r>
        <w:t>) с обязательной подписью инструктируемого и инструктирующего, а также в документе о приеме на работу (</w:t>
      </w:r>
      <w:hyperlink r:id="rId7" w:history="1">
        <w:r>
          <w:rPr>
            <w:rStyle w:val="a4"/>
          </w:rPr>
          <w:t>форма Т-1</w:t>
        </w:r>
      </w:hyperlink>
      <w:r>
        <w:t>). Наряду с журналом может быть использована личная карточка прохождения обучения (</w:t>
      </w:r>
      <w:hyperlink w:anchor="sub_900" w:history="1">
        <w:r>
          <w:rPr>
            <w:rStyle w:val="a4"/>
          </w:rPr>
          <w:t>приложение 2</w:t>
        </w:r>
      </w:hyperlink>
      <w:r>
        <w:t>).</w:t>
      </w:r>
    </w:p>
    <w:bookmarkEnd w:id="57"/>
    <w:p w:rsidR="00000000" w:rsidRDefault="00F703EF">
      <w:pPr>
        <w:ind w:firstLine="720"/>
        <w:jc w:val="both"/>
      </w:pPr>
      <w:r>
        <w:t>Проведение вводного инструктажа с учащимися регистрируют в журнале учета учебной</w:t>
      </w:r>
      <w:r>
        <w:t xml:space="preserve"> работы, с учащимися, занимающимися во внешкольных учреждениях - в рабочем журнале руководителя кружка, секции и т.д.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58" w:name="sub_72"/>
      <w:r>
        <w:t>7.2. Первичный инструктаж на рабочем месте</w:t>
      </w:r>
    </w:p>
    <w:p w:rsidR="00000000" w:rsidRDefault="00F703EF">
      <w:pPr>
        <w:ind w:firstLine="720"/>
        <w:jc w:val="both"/>
      </w:pPr>
      <w:bookmarkStart w:id="59" w:name="sub_721"/>
      <w:bookmarkEnd w:id="58"/>
      <w:r>
        <w:t xml:space="preserve">7.2.1. Первичный инструктаж на рабочем месте до начала производственной </w:t>
      </w:r>
      <w:r>
        <w:lastRenderedPageBreak/>
        <w:t>дея</w:t>
      </w:r>
      <w:r>
        <w:t>тельности проводят:</w:t>
      </w:r>
    </w:p>
    <w:bookmarkEnd w:id="59"/>
    <w:p w:rsidR="00000000" w:rsidRDefault="00F703EF">
      <w:pPr>
        <w:ind w:firstLine="720"/>
        <w:jc w:val="both"/>
      </w:pPr>
      <w:r>
        <w:t>со всеми вновь принятыми на предприятие (колхоз, кооператив, арендный коллектив), переводимыми из одного подразделения в другое;</w:t>
      </w:r>
    </w:p>
    <w:p w:rsidR="00000000" w:rsidRDefault="00F703EF">
      <w:pPr>
        <w:ind w:firstLine="720"/>
        <w:jc w:val="both"/>
      </w:pPr>
      <w:r>
        <w:t>с работниками, выполняющими новую для них работу, командированными, временными работниками;</w:t>
      </w:r>
    </w:p>
    <w:p w:rsidR="00000000" w:rsidRDefault="00F703EF">
      <w:pPr>
        <w:ind w:firstLine="720"/>
        <w:jc w:val="both"/>
      </w:pPr>
      <w:r>
        <w:t>со строи</w:t>
      </w:r>
      <w:r>
        <w:t>телями, выполняющими строительно-монтажные работы на территории действующего предприятия;</w:t>
      </w:r>
    </w:p>
    <w:p w:rsidR="00000000" w:rsidRDefault="00F703EF">
      <w:pPr>
        <w:ind w:firstLine="720"/>
        <w:jc w:val="both"/>
      </w:pPr>
      <w:r>
        <w:t>со студентами и учащимися, прибывшими на производственное обучение или практику перед выполнением новых видов работ, а также перед изучением каждой новой темы при про</w:t>
      </w:r>
      <w:r>
        <w:t>ведении практических занятий в учебных лабораториях, классах, мастерских, участках, при проведении внешкольных занятий в кружках, секциях.</w:t>
      </w:r>
    </w:p>
    <w:p w:rsidR="00000000" w:rsidRDefault="00F703EF">
      <w:pPr>
        <w:ind w:firstLine="720"/>
        <w:jc w:val="both"/>
      </w:pPr>
      <w:bookmarkStart w:id="60" w:name="sub_72105"/>
      <w:r>
        <w:rPr>
          <w:rStyle w:val="a3"/>
        </w:rPr>
        <w:t>Примечание.</w:t>
      </w:r>
      <w:r>
        <w:t xml:space="preserve"> Лица, которые не связаны с обслуживанием, испытанием, наладкой и ремонтом оборудования, использо</w:t>
      </w:r>
      <w:r>
        <w:t>ванием инструмента, хранением и применением сырья и материалов, первичный инструктаж на рабочем месте не проходят.</w:t>
      </w:r>
    </w:p>
    <w:bookmarkEnd w:id="60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r>
        <w:t>Перечень профессий и должностей работников, освобожденных от первичного инструктажа на рабочем месте, утверждает руководитель предп</w:t>
      </w:r>
      <w:r>
        <w:t>риятия (организации) по согласованию с профсоюзным комитетом и отделом (бюро, инженером) охраны труда.</w:t>
      </w:r>
    </w:p>
    <w:p w:rsidR="00000000" w:rsidRDefault="00F703EF">
      <w:pPr>
        <w:ind w:firstLine="720"/>
        <w:jc w:val="both"/>
      </w:pPr>
      <w:bookmarkStart w:id="61" w:name="sub_722"/>
      <w:r>
        <w:t>7.2.2. Первичный инструктаж на рабочем месте проводят по программам, разработанным и утвержденным руководителями производственных и структурных по</w:t>
      </w:r>
      <w:r>
        <w:t>дразделений предприятия, учебного заведения для отдельных профессий или видов работ с учетом требований стандартов ССБТ, соответствующих правил, норм и инструкций по охране труда, производственных инструкций и другой технической документации. Программы сог</w:t>
      </w:r>
      <w:r>
        <w:t>ласовывают с отделом (бюро, инженером) охраны труда и профсоюзным комитетом подразделения, предприятия.</w:t>
      </w:r>
    </w:p>
    <w:bookmarkEnd w:id="61"/>
    <w:p w:rsidR="00000000" w:rsidRDefault="00F703EF">
      <w:pPr>
        <w:ind w:firstLine="720"/>
        <w:jc w:val="both"/>
      </w:pPr>
      <w:r>
        <w:t xml:space="preserve">Примерный перечень основных вопросов первичного инструктажа на рабочем месте дан в </w:t>
      </w:r>
      <w:hyperlink w:anchor="sub_1200" w:history="1">
        <w:r>
          <w:rPr>
            <w:rStyle w:val="a4"/>
          </w:rPr>
          <w:t>приложении 5</w:t>
        </w:r>
      </w:hyperlink>
      <w:r>
        <w:t>.</w:t>
      </w:r>
    </w:p>
    <w:p w:rsidR="00000000" w:rsidRDefault="00F703EF">
      <w:pPr>
        <w:ind w:firstLine="720"/>
        <w:jc w:val="both"/>
      </w:pPr>
      <w:bookmarkStart w:id="62" w:name="sub_723"/>
      <w:r>
        <w:t>7.2.3. Первичны</w:t>
      </w:r>
      <w:r>
        <w:t>й инструктаж на рабочем месте проводят с каждым работником или учащимся индивидуально с практическим показом безопасных приемов и методов труда. Первичный инструктаж возможен с группой лиц, обслуживающих однотипное оборудование и в пределах общего рабочего</w:t>
      </w:r>
      <w:r>
        <w:t xml:space="preserve"> места.</w:t>
      </w:r>
    </w:p>
    <w:p w:rsidR="00000000" w:rsidRDefault="00F703EF">
      <w:pPr>
        <w:ind w:firstLine="720"/>
        <w:jc w:val="both"/>
      </w:pPr>
      <w:bookmarkStart w:id="63" w:name="sub_724"/>
      <w:bookmarkEnd w:id="62"/>
      <w:r>
        <w:t>7.2.4. Все рабочие, в том числе выпускники профтехучилищ, учебно-производственных (курсовых) комбинатов, после первичного инструктажа на рабочем месте должны в течение первых 2 - 14 смен (в зависимости от характера работы, квалификаци</w:t>
      </w:r>
      <w:r>
        <w:t>и работника) пройти стажировку под руководством лиц, назначенных приказом (распоряжением, решением) по цеху (участку, кооперативу и т.п.).</w:t>
      </w:r>
    </w:p>
    <w:bookmarkEnd w:id="63"/>
    <w:p w:rsidR="00000000" w:rsidRDefault="00F703EF">
      <w:pPr>
        <w:ind w:firstLine="720"/>
        <w:jc w:val="both"/>
      </w:pPr>
      <w:r>
        <w:rPr>
          <w:rStyle w:val="a3"/>
        </w:rPr>
        <w:t>Примечание.</w:t>
      </w:r>
      <w:r>
        <w:t xml:space="preserve"> Руководство цеха, участка, кооператива и т.п. по согласованию с отделом (бюро, инженером) охраны т</w:t>
      </w:r>
      <w:r>
        <w:t>руда и профсоюзным комитетом может освобождать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64" w:name="sub_725"/>
      <w:r>
        <w:t>7.2.5. Рабочие допускаются к самостоятельной работе после стажировки, проверки теоретических знаний и приобретенных навыков безопасных способов работы.</w:t>
      </w:r>
    </w:p>
    <w:bookmarkEnd w:id="64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65" w:name="sub_73"/>
      <w:r>
        <w:t>7.3. Повторный инструктаж</w:t>
      </w:r>
    </w:p>
    <w:p w:rsidR="00000000" w:rsidRDefault="00F703EF">
      <w:pPr>
        <w:ind w:firstLine="720"/>
        <w:jc w:val="both"/>
      </w:pPr>
      <w:bookmarkStart w:id="66" w:name="sub_731"/>
      <w:bookmarkEnd w:id="65"/>
      <w:r>
        <w:t>7.3.1. Повторный инструктаж проходят все рабочие</w:t>
      </w:r>
      <w:r>
        <w:t xml:space="preserve">, за исключением лиц, указанных в примечании к </w:t>
      </w:r>
      <w:hyperlink w:anchor="sub_721" w:history="1">
        <w:r>
          <w:rPr>
            <w:rStyle w:val="a4"/>
          </w:rPr>
          <w:t>п.7.2.1</w:t>
        </w:r>
      </w:hyperlink>
      <w:r>
        <w:t xml:space="preserve"> независимо от квалификации, образования, стажа, </w:t>
      </w:r>
      <w:r>
        <w:lastRenderedPageBreak/>
        <w:t>характера выполняемой работы не реже одного раза в полугодие.</w:t>
      </w:r>
    </w:p>
    <w:bookmarkEnd w:id="66"/>
    <w:p w:rsidR="00000000" w:rsidRDefault="00F703EF">
      <w:pPr>
        <w:ind w:firstLine="720"/>
        <w:jc w:val="both"/>
      </w:pPr>
      <w:r>
        <w:t>Предприятиями, организациями по согласованию с профсоюзными</w:t>
      </w:r>
      <w:r>
        <w:t xml:space="preserve"> комитетами соответствующими местными органами государственного надзора для некоторых категорий работников может быть установлен более продолжительный (до 1 года) срок проведения повторного инструктажа.</w:t>
      </w:r>
    </w:p>
    <w:p w:rsidR="00000000" w:rsidRDefault="00F703EF">
      <w:pPr>
        <w:ind w:firstLine="720"/>
        <w:jc w:val="both"/>
      </w:pPr>
      <w:bookmarkStart w:id="67" w:name="sub_732"/>
      <w:r>
        <w:t>7.3.2. Повторный инструктаж проводят индивидуа</w:t>
      </w:r>
      <w:r>
        <w:t>льно или с группой работников, обслуживающих однотипное оборудование и в пределах общего рабочего места по программе первичного инструктажа на рабочем месте в полном объеме.</w:t>
      </w:r>
    </w:p>
    <w:bookmarkEnd w:id="67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68" w:name="sub_74"/>
      <w:r>
        <w:t>7.4. Внеплановый инструктаж</w:t>
      </w:r>
    </w:p>
    <w:p w:rsidR="00000000" w:rsidRDefault="00F703EF">
      <w:pPr>
        <w:ind w:firstLine="720"/>
        <w:jc w:val="both"/>
      </w:pPr>
      <w:bookmarkStart w:id="69" w:name="sub_741"/>
      <w:bookmarkEnd w:id="68"/>
      <w:r>
        <w:t xml:space="preserve">7.4.1. Внеплановый </w:t>
      </w:r>
      <w:r>
        <w:t>инструктаж проводят:</w:t>
      </w:r>
    </w:p>
    <w:bookmarkEnd w:id="69"/>
    <w:p w:rsidR="00000000" w:rsidRDefault="00F703EF">
      <w:pPr>
        <w:ind w:firstLine="720"/>
        <w:jc w:val="both"/>
      </w:pPr>
      <w:r>
        <w:t>1) при введении в действие новых или переработанных стандартов, правил, инструкций по охране труда, а также изменений к ним;</w:t>
      </w:r>
    </w:p>
    <w:p w:rsidR="00000000" w:rsidRDefault="00F703EF">
      <w:pPr>
        <w:ind w:firstLine="720"/>
        <w:jc w:val="both"/>
      </w:pPr>
      <w:r>
        <w:t>2) при изменении технологического процесса, замене или модернизации оборудования, приспособлений и инст</w:t>
      </w:r>
      <w:r>
        <w:t>румента, исходного сырья, материалов и других факторов, влияющих на безопасность труда;</w:t>
      </w:r>
    </w:p>
    <w:p w:rsidR="00000000" w:rsidRDefault="00F703EF">
      <w:pPr>
        <w:ind w:firstLine="720"/>
        <w:jc w:val="both"/>
      </w:pPr>
      <w:r>
        <w:t>3)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</w:t>
      </w:r>
    </w:p>
    <w:p w:rsidR="00000000" w:rsidRDefault="00F703EF">
      <w:pPr>
        <w:ind w:firstLine="720"/>
        <w:jc w:val="both"/>
      </w:pPr>
      <w:r>
        <w:t>4) по требов</w:t>
      </w:r>
      <w:r>
        <w:t>анию органов надзора;</w:t>
      </w:r>
    </w:p>
    <w:p w:rsidR="00000000" w:rsidRDefault="00F703EF">
      <w:pPr>
        <w:ind w:firstLine="720"/>
        <w:jc w:val="both"/>
      </w:pPr>
      <w:r>
        <w:t>5)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остальных работ - 60 дней.</w:t>
      </w:r>
    </w:p>
    <w:p w:rsidR="00000000" w:rsidRDefault="00F703EF">
      <w:pPr>
        <w:ind w:firstLine="720"/>
        <w:jc w:val="both"/>
      </w:pPr>
      <w:bookmarkStart w:id="70" w:name="sub_742"/>
      <w:r>
        <w:t>7.4.2. Внеплановый инструктаж проводят ин</w:t>
      </w:r>
      <w:r>
        <w:t>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</w:t>
      </w:r>
    </w:p>
    <w:bookmarkEnd w:id="70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71" w:name="sub_75"/>
      <w:r>
        <w:t>7.5. Целевой инструктаж</w:t>
      </w:r>
    </w:p>
    <w:p w:rsidR="00000000" w:rsidRDefault="00F703EF">
      <w:pPr>
        <w:ind w:firstLine="720"/>
        <w:jc w:val="both"/>
      </w:pPr>
      <w:bookmarkStart w:id="72" w:name="sub_751"/>
      <w:bookmarkEnd w:id="71"/>
      <w:r>
        <w:t>7</w:t>
      </w:r>
      <w:r>
        <w:t xml:space="preserve">.5.1.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предприятия, цеха и т.п.); ликвидации последствий аварий, стихийных бедствий и </w:t>
      </w:r>
      <w:r>
        <w:t>катастроф; производстве работ, на которые оформляется наряд-допуск,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соревнования и др.).</w:t>
      </w:r>
    </w:p>
    <w:p w:rsidR="00000000" w:rsidRDefault="00F703EF">
      <w:pPr>
        <w:ind w:firstLine="720"/>
        <w:jc w:val="both"/>
      </w:pPr>
      <w:bookmarkStart w:id="73" w:name="sub_706"/>
      <w:bookmarkEnd w:id="72"/>
      <w:r>
        <w:t>7.6. Перв</w:t>
      </w:r>
      <w:r>
        <w:t>ичный инструктаж на рабочем месте, повторный, внеплановый и целевой проводит непосредственный руководитель работ (мастер, инструктор производственного обучения, преподаватель).</w:t>
      </w:r>
    </w:p>
    <w:p w:rsidR="00000000" w:rsidRDefault="00F703EF">
      <w:pPr>
        <w:ind w:firstLine="720"/>
        <w:jc w:val="both"/>
      </w:pPr>
      <w:bookmarkStart w:id="74" w:name="sub_707"/>
      <w:bookmarkEnd w:id="73"/>
      <w:r>
        <w:t>7.7. Инструктажи на рабочем месте завершаются проверкой знаний ус</w:t>
      </w:r>
      <w:r>
        <w:t>тным опросом или с помощью технических средств обучения, а также проверкой приобретенных навыков безопасных способов работы. Знания проверяет работник, проводивший инструктаж.</w:t>
      </w:r>
    </w:p>
    <w:p w:rsidR="00000000" w:rsidRDefault="00F703EF">
      <w:pPr>
        <w:ind w:firstLine="720"/>
        <w:jc w:val="both"/>
      </w:pPr>
      <w:bookmarkStart w:id="75" w:name="sub_708"/>
      <w:bookmarkEnd w:id="74"/>
      <w:r>
        <w:t>7.8. Лица, показавшие неудовлетворительные знания, к самостоятельн</w:t>
      </w:r>
      <w:r>
        <w:t>ой работе или практическим занятиям не допускаются и обязаны вновь пройти инструктаж.</w:t>
      </w:r>
    </w:p>
    <w:p w:rsidR="00000000" w:rsidRDefault="00F703EF">
      <w:pPr>
        <w:ind w:firstLine="720"/>
        <w:jc w:val="both"/>
      </w:pPr>
      <w:bookmarkStart w:id="76" w:name="sub_79"/>
      <w:bookmarkEnd w:id="75"/>
      <w:r>
        <w:t>7.9. О проведении первичного инструктажа на рабочем месте, повторного, внепланового, стажировки и допуске к работе работник, проводивший инструктаж, делает з</w:t>
      </w:r>
      <w:r>
        <w:t>апись в журнале регистрации инструктажа на рабочем месте (</w:t>
      </w:r>
      <w:hyperlink w:anchor="sub_1300" w:history="1">
        <w:r>
          <w:rPr>
            <w:rStyle w:val="a4"/>
          </w:rPr>
          <w:t>приложение 6</w:t>
        </w:r>
      </w:hyperlink>
      <w:r>
        <w:t>) и (или) в личной карточке (</w:t>
      </w:r>
      <w:hyperlink w:anchor="sub_900" w:history="1">
        <w:r>
          <w:rPr>
            <w:rStyle w:val="a4"/>
          </w:rPr>
          <w:t>приложение 2</w:t>
        </w:r>
      </w:hyperlink>
      <w:r>
        <w:t>) с обязательной подписью инструктируемого и инструктирующего. При регистрации внепланового ин</w:t>
      </w:r>
      <w:r>
        <w:t>структажа указывают причину его проведения.</w:t>
      </w:r>
    </w:p>
    <w:bookmarkEnd w:id="76"/>
    <w:p w:rsidR="00000000" w:rsidRDefault="00F703EF">
      <w:pPr>
        <w:ind w:firstLine="720"/>
        <w:jc w:val="both"/>
      </w:pPr>
      <w:r>
        <w:lastRenderedPageBreak/>
        <w:t>Целевой инструктаж с работниками, проводящими работы по наряду-допуску, разрешению и т.п. фиксируется в наряде-допуске или другой документации, разрешающей производство работ.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bookmarkStart w:id="77" w:name="sub_800"/>
      <w:r>
        <w:rPr>
          <w:rStyle w:val="a3"/>
        </w:rPr>
        <w:t>Приложение 1</w:t>
      </w:r>
    </w:p>
    <w:bookmarkEnd w:id="77"/>
    <w:p w:rsidR="00000000" w:rsidRDefault="00F703EF">
      <w:pPr>
        <w:ind w:firstLine="720"/>
        <w:jc w:val="right"/>
      </w:pPr>
      <w:r>
        <w:rPr>
          <w:rStyle w:val="a3"/>
        </w:rPr>
        <w:t>Ре</w:t>
      </w:r>
      <w:r>
        <w:rPr>
          <w:rStyle w:val="a3"/>
        </w:rPr>
        <w:t>комендуемое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Форма протокола</w:t>
      </w:r>
      <w:r>
        <w:br/>
        <w:t>заседания комиссии по проверке знаний по безопасности труда</w:t>
      </w:r>
    </w:p>
    <w:p w:rsidR="00000000" w:rsidRDefault="00F703E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703EF">
      <w:pPr>
        <w:pStyle w:val="af7"/>
        <w:ind w:left="170"/>
      </w:pPr>
      <w:r>
        <w:t xml:space="preserve">См. </w:t>
      </w:r>
      <w:hyperlink r:id="rId8" w:history="1">
        <w:r>
          <w:rPr>
            <w:rStyle w:val="a4"/>
          </w:rPr>
          <w:t>Протокол</w:t>
        </w:r>
      </w:hyperlink>
      <w:r>
        <w:t xml:space="preserve"> заседания комиссии по проверке знаний требований охраны труда работников к </w:t>
      </w:r>
      <w:hyperlink r:id="rId9" w:history="1">
        <w:r>
          <w:rPr>
            <w:rStyle w:val="a4"/>
          </w:rPr>
          <w:t>По</w:t>
        </w:r>
        <w:r>
          <w:rPr>
            <w:rStyle w:val="a4"/>
          </w:rPr>
          <w:t>рядку</w:t>
        </w:r>
      </w:hyperlink>
      <w:r>
        <w:t xml:space="preserve"> обучения по охране труда и проверки знаний требований охраны труда работников организаций, утвержденному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Минтруда РФ и Минобразования РФ от 13 января 2003 г. N 1/29</w:t>
      </w:r>
    </w:p>
    <w:p w:rsidR="00000000" w:rsidRDefault="00F703EF">
      <w:pPr>
        <w:pStyle w:val="aff5"/>
      </w:pPr>
      <w:r>
        <w:t>__________________________________</w:t>
      </w:r>
      <w:r>
        <w:t>_______________________________________</w:t>
      </w:r>
    </w:p>
    <w:p w:rsidR="00000000" w:rsidRDefault="00F703EF">
      <w:pPr>
        <w:pStyle w:val="aff5"/>
      </w:pPr>
      <w:r>
        <w:t xml:space="preserve">                          предприятие, организация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rPr>
          <w:rStyle w:val="a3"/>
        </w:rPr>
        <w:t xml:space="preserve">                           Протокол N__________</w:t>
      </w:r>
    </w:p>
    <w:p w:rsidR="00000000" w:rsidRDefault="00F703EF">
      <w:pPr>
        <w:pStyle w:val="aff5"/>
      </w:pPr>
      <w:r>
        <w:rPr>
          <w:rStyle w:val="a3"/>
        </w:rPr>
        <w:t xml:space="preserve">      заседания комиссии по проверке знаний по безопасности труда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"____"___________________19__г.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Комиссия в соста</w:t>
      </w:r>
      <w:r>
        <w:t>ве:</w:t>
      </w:r>
    </w:p>
    <w:p w:rsidR="00000000" w:rsidRDefault="00F703EF">
      <w:pPr>
        <w:pStyle w:val="aff5"/>
      </w:pPr>
      <w:r>
        <w:t>председателя,____________________________________________________________</w:t>
      </w:r>
    </w:p>
    <w:p w:rsidR="00000000" w:rsidRDefault="00F703EF">
      <w:pPr>
        <w:pStyle w:val="aff5"/>
      </w:pPr>
      <w:r>
        <w:t xml:space="preserve">                         должность, фамилия, инициалы</w:t>
      </w:r>
    </w:p>
    <w:p w:rsidR="00000000" w:rsidRDefault="00F703EF">
      <w:pPr>
        <w:pStyle w:val="aff5"/>
      </w:pPr>
      <w:r>
        <w:t>и членов комиссии________________________________________________________</w:t>
      </w:r>
    </w:p>
    <w:p w:rsidR="00000000" w:rsidRDefault="00F703EF">
      <w:pPr>
        <w:pStyle w:val="aff5"/>
      </w:pPr>
      <w:r>
        <w:t xml:space="preserve">                         должность, фамилия, иници</w:t>
      </w:r>
      <w:r>
        <w:t>алы</w:t>
      </w:r>
    </w:p>
    <w:p w:rsidR="00000000" w:rsidRDefault="00F703EF">
      <w:pPr>
        <w:pStyle w:val="aff5"/>
      </w:pPr>
      <w:r>
        <w:t>_________________________________________________________________________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На основании приказа N ____________ от "____"___________________19__г.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приняла экзамен__________________________________________________________</w:t>
      </w:r>
    </w:p>
    <w:p w:rsidR="00000000" w:rsidRDefault="00F703EF">
      <w:pPr>
        <w:pStyle w:val="aff5"/>
      </w:pPr>
      <w:r>
        <w:t xml:space="preserve">                           вид </w:t>
      </w:r>
      <w:r>
        <w:t>обучения или проверки знаний</w:t>
      </w:r>
    </w:p>
    <w:p w:rsidR="00000000" w:rsidRDefault="00F703EF">
      <w:pPr>
        <w:pStyle w:val="aff5"/>
      </w:pPr>
      <w:r>
        <w:t>и установила:</w:t>
      </w:r>
    </w:p>
    <w:p w:rsidR="00000000" w:rsidRDefault="00F703EF">
      <w:pPr>
        <w:pStyle w:val="aff5"/>
      </w:pPr>
      <w:r>
        <w:t>┌────────────┬───────────────┬──────────┬─────────────────┬─────────────┐</w:t>
      </w:r>
    </w:p>
    <w:p w:rsidR="00000000" w:rsidRDefault="00F703EF">
      <w:pPr>
        <w:pStyle w:val="aff5"/>
      </w:pPr>
      <w:r>
        <w:t>│Фамилия,    │   Должность,  │  Цех,    │  Отметка о про- │ Примечание  │</w:t>
      </w:r>
    </w:p>
    <w:p w:rsidR="00000000" w:rsidRDefault="00F703EF">
      <w:pPr>
        <w:pStyle w:val="aff5"/>
      </w:pPr>
      <w:r>
        <w:t xml:space="preserve">│имя, отче-  │   профессия   │  участок │  верке знаний   │      </w:t>
      </w:r>
      <w:r>
        <w:t xml:space="preserve">       │</w:t>
      </w:r>
    </w:p>
    <w:p w:rsidR="00000000" w:rsidRDefault="00F703EF">
      <w:pPr>
        <w:pStyle w:val="aff5"/>
      </w:pPr>
      <w:r>
        <w:t>│ство        │               │          │  (сдал, не сдал)│             │</w:t>
      </w:r>
    </w:p>
    <w:p w:rsidR="00000000" w:rsidRDefault="00F703EF">
      <w:pPr>
        <w:pStyle w:val="aff5"/>
      </w:pPr>
      <w:r>
        <w:t>└────────────┴───────────────┴──────────┴─────────────────┴─────────────┘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     Председатель комиссии __________________________ (Фамилия, инициалы)</w:t>
      </w:r>
    </w:p>
    <w:p w:rsidR="00000000" w:rsidRDefault="00F703EF">
      <w:pPr>
        <w:pStyle w:val="aff5"/>
      </w:pPr>
      <w:r>
        <w:t xml:space="preserve">                        </w:t>
      </w:r>
      <w:r>
        <w:t xml:space="preserve">              подпись</w:t>
      </w:r>
    </w:p>
    <w:p w:rsidR="00000000" w:rsidRDefault="00F703EF">
      <w:pPr>
        <w:pStyle w:val="aff5"/>
      </w:pPr>
      <w:r>
        <w:t xml:space="preserve">     Члены комиссии        __________________________ (Фамилия, инициалы)</w:t>
      </w:r>
    </w:p>
    <w:p w:rsidR="00000000" w:rsidRDefault="00F703EF">
      <w:pPr>
        <w:pStyle w:val="aff5"/>
      </w:pPr>
      <w:r>
        <w:t xml:space="preserve">                                      подпись</w:t>
      </w:r>
    </w:p>
    <w:p w:rsidR="00000000" w:rsidRDefault="00F703EF">
      <w:pPr>
        <w:pStyle w:val="aff5"/>
      </w:pPr>
      <w:r>
        <w:t xml:space="preserve">                           __________________________ (Фамилия, инициалы)</w:t>
      </w:r>
    </w:p>
    <w:p w:rsidR="00000000" w:rsidRDefault="00F703EF">
      <w:pPr>
        <w:pStyle w:val="aff5"/>
      </w:pPr>
      <w:r>
        <w:t xml:space="preserve">                                      по</w:t>
      </w:r>
      <w:r>
        <w:t>дпись</w:t>
      </w:r>
    </w:p>
    <w:p w:rsidR="00000000" w:rsidRDefault="00F703EF">
      <w:pPr>
        <w:pStyle w:val="aff5"/>
      </w:pPr>
      <w:r>
        <w:t xml:space="preserve">                           __________________________ (Фамилия, инициалы)</w:t>
      </w:r>
    </w:p>
    <w:p w:rsidR="00000000" w:rsidRDefault="00F703EF">
      <w:pPr>
        <w:pStyle w:val="aff5"/>
      </w:pPr>
      <w:r>
        <w:t xml:space="preserve">                                      подпись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bookmarkStart w:id="78" w:name="sub_900"/>
      <w:r>
        <w:rPr>
          <w:rStyle w:val="a3"/>
        </w:rPr>
        <w:t>Приложение 2</w:t>
      </w:r>
    </w:p>
    <w:bookmarkEnd w:id="78"/>
    <w:p w:rsidR="00000000" w:rsidRDefault="00F703EF">
      <w:pPr>
        <w:ind w:firstLine="720"/>
        <w:jc w:val="right"/>
      </w:pPr>
      <w:r>
        <w:rPr>
          <w:rStyle w:val="a3"/>
        </w:rPr>
        <w:t>Рекомендуемое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Форма личной карточки прохождения обучения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___________________________________________</w:t>
      </w:r>
      <w:r>
        <w:t>_____________________________</w:t>
      </w:r>
    </w:p>
    <w:p w:rsidR="00000000" w:rsidRDefault="00F703EF">
      <w:pPr>
        <w:pStyle w:val="aff5"/>
      </w:pPr>
      <w:r>
        <w:t xml:space="preserve">                предприятие, организация, учебное заведение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Личная карточка прохождения обучения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1. Фамилия, имя, отчество________________________________________________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2. Год рождения_____________________________________</w:t>
      </w:r>
      <w:r>
        <w:t>_____________________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3. Профессия, специальность______________________________________________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4. Цех___________________________  участок (отделение)___________________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5. Отдел (лаборатория)___________________ Табельный N____________________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6. Дата </w:t>
      </w:r>
      <w:r>
        <w:t>поступления в цех (участок)______________________________________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7. Вводный инструктаж провел_____________________________________________</w:t>
      </w:r>
    </w:p>
    <w:p w:rsidR="00000000" w:rsidRDefault="00F703EF">
      <w:pPr>
        <w:pStyle w:val="aff5"/>
      </w:pPr>
      <w:r>
        <w:t xml:space="preserve">                                    фамилия, инициалы, должность</w:t>
      </w:r>
    </w:p>
    <w:p w:rsidR="00000000" w:rsidRDefault="00F703EF">
      <w:pPr>
        <w:pStyle w:val="aff5"/>
      </w:pPr>
      <w:r>
        <w:t>__________________________________________________</w:t>
      </w:r>
      <w:r>
        <w:t>_______________________</w:t>
      </w:r>
    </w:p>
    <w:p w:rsidR="00000000" w:rsidRDefault="00F703EF">
      <w:pPr>
        <w:pStyle w:val="aff5"/>
      </w:pPr>
      <w:r>
        <w:t xml:space="preserve">                                            подпись, дата</w:t>
      </w:r>
    </w:p>
    <w:p w:rsidR="00000000" w:rsidRDefault="00F703EF">
      <w:pPr>
        <w:pStyle w:val="aff5"/>
      </w:pPr>
      <w:r>
        <w:lastRenderedPageBreak/>
        <w:t xml:space="preserve">                                      ___________________________________</w:t>
      </w:r>
    </w:p>
    <w:p w:rsidR="00000000" w:rsidRDefault="00F703EF">
      <w:pPr>
        <w:pStyle w:val="aff5"/>
      </w:pPr>
      <w:r>
        <w:t xml:space="preserve">                                         подпись инструктируемого, дата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8. Отметки о прохождении ин</w:t>
      </w:r>
      <w:r>
        <w:t>структажа:</w:t>
      </w:r>
    </w:p>
    <w:p w:rsidR="00000000" w:rsidRDefault="00F703EF">
      <w:pPr>
        <w:pStyle w:val="aff5"/>
      </w:pPr>
      <w:r>
        <w:t>┌─────┬──────┬─────┬─────┬─────┬────────┬───────────┬───────────────────┐</w:t>
      </w:r>
    </w:p>
    <w:p w:rsidR="00000000" w:rsidRDefault="00F703EF">
      <w:pPr>
        <w:pStyle w:val="aff5"/>
      </w:pPr>
      <w:r>
        <w:t>│Дата │Цех   │Про- │Вид  │При- │Фамилия,│  Подпись  │Стажировка  на  ра-│</w:t>
      </w:r>
    </w:p>
    <w:p w:rsidR="00000000" w:rsidRDefault="00F703EF">
      <w:pPr>
        <w:pStyle w:val="aff5"/>
      </w:pPr>
      <w:r>
        <w:t>│инст-│(учас-│фес- │инст-│чина │инициа- ├─────┬─────┤бочем месте        │</w:t>
      </w:r>
    </w:p>
    <w:p w:rsidR="00000000" w:rsidRDefault="00F703EF">
      <w:pPr>
        <w:pStyle w:val="aff5"/>
      </w:pPr>
      <w:r>
        <w:t>│рук- │ток)  │сия, │рук</w:t>
      </w:r>
      <w:r>
        <w:t>- │про- │лы, дол-│Инст-│Инст-├─────┬──────┬──────┤</w:t>
      </w:r>
    </w:p>
    <w:p w:rsidR="00000000" w:rsidRDefault="00F703EF">
      <w:pPr>
        <w:pStyle w:val="aff5"/>
      </w:pPr>
      <w:r>
        <w:t>│тажа │      │долж-│тажа:│веде-│жность  │рук- │рук- │Коли-│Стажи-│Зна-  │</w:t>
      </w:r>
    </w:p>
    <w:p w:rsidR="00000000" w:rsidRDefault="00F703EF">
      <w:pPr>
        <w:pStyle w:val="aff5"/>
      </w:pPr>
      <w:r>
        <w:t>│     │      │ность│пер- │ния  │инструк-│ти-  │ти-  │чест-│ровку │ния   │</w:t>
      </w:r>
    </w:p>
    <w:p w:rsidR="00000000" w:rsidRDefault="00F703EF">
      <w:pPr>
        <w:pStyle w:val="aff5"/>
      </w:pPr>
      <w:r>
        <w:t xml:space="preserve">│     │      │инст-│вич- │вне- │тирующе-│рую- │руе- │во  </w:t>
      </w:r>
      <w:r>
        <w:t xml:space="preserve"> │прошел│прове-│</w:t>
      </w:r>
    </w:p>
    <w:p w:rsidR="00000000" w:rsidRDefault="00F703EF">
      <w:pPr>
        <w:pStyle w:val="aff5"/>
      </w:pPr>
      <w:r>
        <w:t>│     │      │рук- │ный  │пла- │го, до- │щего │мого │смен │(под- │рил,  │</w:t>
      </w:r>
    </w:p>
    <w:p w:rsidR="00000000" w:rsidRDefault="00F703EF">
      <w:pPr>
        <w:pStyle w:val="aff5"/>
      </w:pPr>
      <w:r>
        <w:t>│     │      │ти-  │на   │ново-│пускаю- │     │     │(с...│пись  │допуск│</w:t>
      </w:r>
    </w:p>
    <w:p w:rsidR="00000000" w:rsidRDefault="00F703EF">
      <w:pPr>
        <w:pStyle w:val="aff5"/>
      </w:pPr>
      <w:r>
        <w:t>│     │      │руе- │рабо-│го   │щего    │     │     │по..)│рабо- │к ра- │</w:t>
      </w:r>
    </w:p>
    <w:p w:rsidR="00000000" w:rsidRDefault="00F703EF">
      <w:pPr>
        <w:pStyle w:val="aff5"/>
      </w:pPr>
      <w:r>
        <w:t>│     │      │мог</w:t>
      </w:r>
      <w:r>
        <w:t>о │чем  │инст-│        │     │     │     │чего) │боте  │</w:t>
      </w:r>
    </w:p>
    <w:p w:rsidR="00000000" w:rsidRDefault="00F703EF">
      <w:pPr>
        <w:pStyle w:val="aff5"/>
      </w:pPr>
      <w:r>
        <w:t>│     │      │     │мес- │рук- │        │     │     │     │      │произ-│</w:t>
      </w:r>
    </w:p>
    <w:p w:rsidR="00000000" w:rsidRDefault="00F703EF">
      <w:pPr>
        <w:pStyle w:val="aff5"/>
      </w:pPr>
      <w:r>
        <w:t>│     │      │     │те,  │тажа │        │     │     │     │      │вел   │</w:t>
      </w:r>
    </w:p>
    <w:p w:rsidR="00000000" w:rsidRDefault="00F703EF">
      <w:pPr>
        <w:pStyle w:val="aff5"/>
      </w:pPr>
      <w:r>
        <w:t xml:space="preserve">│     │      │     │пов- │     │        │     │    </w:t>
      </w:r>
      <w:r>
        <w:t xml:space="preserve"> │     │      │(дата,│</w:t>
      </w:r>
    </w:p>
    <w:p w:rsidR="00000000" w:rsidRDefault="00F703EF">
      <w:pPr>
        <w:pStyle w:val="aff5"/>
      </w:pPr>
      <w:r>
        <w:t>│     │      │     │тор- │     │        │     │     │     │      │под-  │</w:t>
      </w:r>
    </w:p>
    <w:p w:rsidR="00000000" w:rsidRDefault="00F703EF">
      <w:pPr>
        <w:pStyle w:val="aff5"/>
      </w:pPr>
      <w:r>
        <w:t>│     │      │     │ный, │     │        │     │     │     │      │пись) │</w:t>
      </w:r>
    </w:p>
    <w:p w:rsidR="00000000" w:rsidRDefault="00F703EF">
      <w:pPr>
        <w:pStyle w:val="aff5"/>
      </w:pPr>
      <w:r>
        <w:t>│     │      │     │вне- │     │        │     │     │     │      │      │</w:t>
      </w:r>
    </w:p>
    <w:p w:rsidR="00000000" w:rsidRDefault="00F703EF">
      <w:pPr>
        <w:pStyle w:val="aff5"/>
      </w:pPr>
      <w:r>
        <w:t xml:space="preserve">│     │    </w:t>
      </w:r>
      <w:r>
        <w:t xml:space="preserve">  │     │пла- │     │        │     │     │     │      │      │</w:t>
      </w:r>
    </w:p>
    <w:p w:rsidR="00000000" w:rsidRDefault="00F703EF">
      <w:pPr>
        <w:pStyle w:val="aff5"/>
      </w:pPr>
      <w:r>
        <w:t>│     │      │     │новый│     │        │     │     │     │      │      │</w:t>
      </w:r>
    </w:p>
    <w:p w:rsidR="00000000" w:rsidRDefault="00F703EF">
      <w:pPr>
        <w:pStyle w:val="aff5"/>
      </w:pPr>
      <w:r>
        <w:t>├─────┼──────┼─────┼─────┼─────┼────────┼─────┼─────┼─────┼──────┼──────┤</w:t>
      </w:r>
    </w:p>
    <w:p w:rsidR="00000000" w:rsidRDefault="00F703EF">
      <w:pPr>
        <w:pStyle w:val="aff5"/>
      </w:pPr>
      <w:r>
        <w:t xml:space="preserve">│ 1   │ 2    │  3  │  4  │  5  │   6    │  7 </w:t>
      </w:r>
      <w:r>
        <w:t xml:space="preserve"> │  8  │  9  │  10  │  11  │</w:t>
      </w:r>
    </w:p>
    <w:p w:rsidR="00000000" w:rsidRDefault="00F703EF">
      <w:pPr>
        <w:pStyle w:val="aff5"/>
      </w:pPr>
      <w:r>
        <w:t>└─────┴──────┴─────┴─────┴─────┴────────┴─────┴─────┴─────┴──────┴──────┘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r>
        <w:rPr>
          <w:rStyle w:val="a3"/>
        </w:rPr>
        <w:lastRenderedPageBreak/>
        <w:t>Последующие страницы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9. Сведения о прохождении обучения охране труда</w:t>
      </w:r>
    </w:p>
    <w:p w:rsidR="00000000" w:rsidRDefault="00F703EF">
      <w:pPr>
        <w:pStyle w:val="aff5"/>
      </w:pPr>
      <w:r>
        <w:t>┌────────────────────┬───────────────┬───────────────────┬──────────────┐</w:t>
      </w:r>
    </w:p>
    <w:p w:rsidR="00000000" w:rsidRDefault="00F703EF">
      <w:pPr>
        <w:pStyle w:val="aff5"/>
      </w:pPr>
      <w:r>
        <w:t xml:space="preserve">│Прошел </w:t>
      </w:r>
      <w:r>
        <w:t xml:space="preserve"> обучение  по│Количество  ча-│N протокола экзаме-│ Председатель │</w:t>
      </w:r>
    </w:p>
    <w:p w:rsidR="00000000" w:rsidRDefault="00F703EF">
      <w:pPr>
        <w:pStyle w:val="aff5"/>
      </w:pPr>
      <w:r>
        <w:t>│специальности    или│сов            │национной комиссии,│   комиссии,  │</w:t>
      </w:r>
    </w:p>
    <w:p w:rsidR="00000000" w:rsidRDefault="00F703EF">
      <w:pPr>
        <w:pStyle w:val="aff5"/>
      </w:pPr>
      <w:r>
        <w:t>│виду работ          │               │дата               │   (подпись)  │</w:t>
      </w:r>
    </w:p>
    <w:p w:rsidR="00000000" w:rsidRDefault="00F703EF">
      <w:pPr>
        <w:pStyle w:val="aff5"/>
      </w:pPr>
      <w:r>
        <w:t>├────────────────────┼───────────────┼────</w:t>
      </w:r>
      <w:r>
        <w:t>───────────────┼──────────────┤</w:t>
      </w:r>
    </w:p>
    <w:p w:rsidR="00000000" w:rsidRDefault="00F703EF">
      <w:pPr>
        <w:pStyle w:val="aff5"/>
      </w:pPr>
      <w:r>
        <w:t>│       1            │       2       │         3         │       4      │</w:t>
      </w:r>
    </w:p>
    <w:p w:rsidR="00000000" w:rsidRDefault="00F703EF">
      <w:pPr>
        <w:pStyle w:val="aff5"/>
      </w:pPr>
      <w:r>
        <w:t>├────────────────────┼───────────────┼───────────────────┼──────────────┤</w:t>
      </w:r>
    </w:p>
    <w:p w:rsidR="00000000" w:rsidRDefault="00F703EF">
      <w:pPr>
        <w:pStyle w:val="aff5"/>
      </w:pPr>
      <w:r>
        <w:t>│                    │               │                   │              │</w:t>
      </w:r>
    </w:p>
    <w:p w:rsidR="00000000" w:rsidRDefault="00F703EF">
      <w:pPr>
        <w:pStyle w:val="aff5"/>
      </w:pPr>
      <w:r>
        <w:t xml:space="preserve">│ </w:t>
      </w:r>
      <w:r>
        <w:t xml:space="preserve">                   │               │                   │              │</w:t>
      </w:r>
    </w:p>
    <w:p w:rsidR="00000000" w:rsidRDefault="00F703EF">
      <w:pPr>
        <w:pStyle w:val="aff5"/>
      </w:pPr>
      <w:r>
        <w:t>│                    │               │                   │              │</w:t>
      </w:r>
    </w:p>
    <w:p w:rsidR="00000000" w:rsidRDefault="00F703EF">
      <w:pPr>
        <w:pStyle w:val="aff5"/>
      </w:pPr>
      <w:r>
        <w:t>│                    │               │                   │              │</w:t>
      </w:r>
    </w:p>
    <w:p w:rsidR="00000000" w:rsidRDefault="00F703EF">
      <w:pPr>
        <w:pStyle w:val="aff5"/>
      </w:pPr>
      <w:r>
        <w:t xml:space="preserve">│                    │              </w:t>
      </w:r>
      <w:r>
        <w:t xml:space="preserve"> │                   │              │</w:t>
      </w:r>
    </w:p>
    <w:p w:rsidR="00000000" w:rsidRDefault="00F703EF">
      <w:pPr>
        <w:pStyle w:val="aff5"/>
      </w:pPr>
      <w:r>
        <w:t>└────────────────────┴───────────────┴───────────────────┴──────────────┘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10. Сведения о периодической проверке знаний</w:t>
      </w:r>
    </w:p>
    <w:p w:rsidR="00000000" w:rsidRDefault="00F703EF">
      <w:pPr>
        <w:pStyle w:val="aff5"/>
      </w:pPr>
      <w:r>
        <w:t>┌─────┬──────────────────────┬───────────────┬──────────────────────────┐</w:t>
      </w:r>
    </w:p>
    <w:p w:rsidR="00000000" w:rsidRDefault="00F703EF">
      <w:pPr>
        <w:pStyle w:val="aff5"/>
      </w:pPr>
      <w:r>
        <w:t xml:space="preserve">│     │В объеме каких   </w:t>
      </w:r>
      <w:r>
        <w:t>инст-│N протокола    │           Подпись        │</w:t>
      </w:r>
    </w:p>
    <w:p w:rsidR="00000000" w:rsidRDefault="00F703EF">
      <w:pPr>
        <w:pStyle w:val="aff5"/>
      </w:pPr>
      <w:r>
        <w:t>│Дата │рукций   или  разделов│экзамениционной├─────────────┬────────────┤</w:t>
      </w:r>
    </w:p>
    <w:p w:rsidR="00000000" w:rsidRDefault="00F703EF">
      <w:pPr>
        <w:pStyle w:val="aff5"/>
      </w:pPr>
      <w:r>
        <w:t>│     │правил    безопасности│комиссии       │Проверяемого │Председателя│</w:t>
      </w:r>
    </w:p>
    <w:p w:rsidR="00000000" w:rsidRDefault="00F703EF">
      <w:pPr>
        <w:pStyle w:val="aff5"/>
      </w:pPr>
      <w:r>
        <w:t xml:space="preserve">│     │труда                 │               │            </w:t>
      </w:r>
      <w:r>
        <w:t xml:space="preserve"> │  комиссии  │</w:t>
      </w:r>
    </w:p>
    <w:p w:rsidR="00000000" w:rsidRDefault="00F703EF">
      <w:pPr>
        <w:pStyle w:val="aff5"/>
      </w:pPr>
      <w:r>
        <w:t>├─────┼──────────────────────┼───────────────┼─────────────┼────────────┤</w:t>
      </w:r>
    </w:p>
    <w:p w:rsidR="00000000" w:rsidRDefault="00F703EF">
      <w:pPr>
        <w:pStyle w:val="aff5"/>
      </w:pPr>
      <w:r>
        <w:t>│  1  │          2           │       3       │      4      │     5      │</w:t>
      </w:r>
    </w:p>
    <w:p w:rsidR="00000000" w:rsidRDefault="00F703EF">
      <w:pPr>
        <w:pStyle w:val="aff5"/>
      </w:pPr>
      <w:r>
        <w:t>├─────┼──────────────────────┼───────────────┼─────────────┼────────────┤</w:t>
      </w:r>
    </w:p>
    <w:p w:rsidR="00000000" w:rsidRDefault="00F703EF">
      <w:pPr>
        <w:pStyle w:val="aff5"/>
      </w:pPr>
      <w:r>
        <w:t xml:space="preserve">│     │           </w:t>
      </w:r>
      <w:r>
        <w:t xml:space="preserve">           │               │             │            │</w:t>
      </w:r>
    </w:p>
    <w:p w:rsidR="00000000" w:rsidRDefault="00F703EF">
      <w:pPr>
        <w:pStyle w:val="aff5"/>
      </w:pPr>
      <w:r>
        <w:t>│     │                      │               │             │            │</w:t>
      </w:r>
    </w:p>
    <w:p w:rsidR="00000000" w:rsidRDefault="00F703EF">
      <w:pPr>
        <w:pStyle w:val="aff5"/>
      </w:pPr>
      <w:r>
        <w:lastRenderedPageBreak/>
        <w:t>│     │                      │               │             │            │</w:t>
      </w:r>
    </w:p>
    <w:p w:rsidR="00000000" w:rsidRDefault="00F703EF">
      <w:pPr>
        <w:pStyle w:val="aff5"/>
      </w:pPr>
      <w:r>
        <w:t xml:space="preserve">│     │                      │               │      </w:t>
      </w:r>
      <w:r>
        <w:t xml:space="preserve">       │            │</w:t>
      </w:r>
    </w:p>
    <w:p w:rsidR="00000000" w:rsidRDefault="00F703EF">
      <w:pPr>
        <w:pStyle w:val="aff5"/>
      </w:pPr>
      <w:r>
        <w:t>│     │                      │               │             │            │</w:t>
      </w:r>
    </w:p>
    <w:p w:rsidR="00000000" w:rsidRDefault="00F703EF">
      <w:pPr>
        <w:pStyle w:val="aff5"/>
      </w:pPr>
      <w:r>
        <w:t>│     │                      │               │             │            │</w:t>
      </w:r>
    </w:p>
    <w:p w:rsidR="00000000" w:rsidRDefault="00F703EF">
      <w:pPr>
        <w:pStyle w:val="aff5"/>
      </w:pPr>
      <w:r>
        <w:t>│     │                      │               │             │            │</w:t>
      </w:r>
    </w:p>
    <w:p w:rsidR="00000000" w:rsidRDefault="00F703EF">
      <w:pPr>
        <w:pStyle w:val="aff5"/>
      </w:pPr>
      <w:r>
        <w:t>└─────┴─────</w:t>
      </w:r>
      <w:r>
        <w:t>─────────────────┴───────────────┴─────────────┴────────────┘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bookmarkStart w:id="79" w:name="sub_1000"/>
      <w:r>
        <w:rPr>
          <w:rStyle w:val="a3"/>
        </w:rPr>
        <w:t>Приложение 3</w:t>
      </w:r>
    </w:p>
    <w:bookmarkEnd w:id="79"/>
    <w:p w:rsidR="00000000" w:rsidRDefault="00F703EF">
      <w:pPr>
        <w:ind w:firstLine="720"/>
        <w:jc w:val="right"/>
      </w:pPr>
      <w:r>
        <w:rPr>
          <w:rStyle w:val="a3"/>
        </w:rPr>
        <w:t>Рекомендуемое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Примерный перечень</w:t>
      </w:r>
      <w:r>
        <w:br/>
        <w:t>основных вопросов вводного инструктажа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80" w:name="sub_1001"/>
      <w:r>
        <w:t>1. Общие сведения о предприятии, организации, характерные особенности производства</w:t>
      </w:r>
      <w:r>
        <w:t>.</w:t>
      </w:r>
    </w:p>
    <w:p w:rsidR="00000000" w:rsidRDefault="00F703EF">
      <w:pPr>
        <w:ind w:firstLine="720"/>
        <w:jc w:val="both"/>
      </w:pPr>
      <w:bookmarkStart w:id="81" w:name="sub_1002"/>
      <w:bookmarkEnd w:id="80"/>
      <w:r>
        <w:t>2. Основные положения законодательства об охране труда</w:t>
      </w:r>
    </w:p>
    <w:p w:rsidR="00000000" w:rsidRDefault="00F703EF">
      <w:pPr>
        <w:ind w:firstLine="720"/>
        <w:jc w:val="both"/>
      </w:pPr>
      <w:bookmarkStart w:id="82" w:name="sub_1021"/>
      <w:bookmarkEnd w:id="81"/>
      <w:r>
        <w:t>2.1. Трудовой договор, рабочее время и время отдыха, охрана труда женщин и лиц моложе 18 лет. Льготы и компенсации.</w:t>
      </w:r>
    </w:p>
    <w:p w:rsidR="00000000" w:rsidRDefault="00F703EF">
      <w:pPr>
        <w:ind w:firstLine="720"/>
        <w:jc w:val="both"/>
      </w:pPr>
      <w:bookmarkStart w:id="83" w:name="sub_1022"/>
      <w:bookmarkEnd w:id="82"/>
      <w:r>
        <w:t xml:space="preserve">2.2. Правила внутреннего трудового </w:t>
      </w:r>
      <w:r>
        <w:t>распорядка предприятия, организации, ответственность за нарушение правил.</w:t>
      </w:r>
    </w:p>
    <w:p w:rsidR="00000000" w:rsidRDefault="00F703EF">
      <w:pPr>
        <w:ind w:firstLine="720"/>
        <w:jc w:val="both"/>
      </w:pPr>
      <w:bookmarkStart w:id="84" w:name="sub_1023"/>
      <w:bookmarkEnd w:id="83"/>
      <w:r>
        <w:t>2.3. Организация работы по охране труда на предприятии. Ведомственный, государственный надзор и общественный контроль за состоянием охраны труда.</w:t>
      </w:r>
    </w:p>
    <w:p w:rsidR="00000000" w:rsidRDefault="00F703EF">
      <w:pPr>
        <w:ind w:firstLine="720"/>
        <w:jc w:val="both"/>
      </w:pPr>
      <w:bookmarkStart w:id="85" w:name="sub_1003"/>
      <w:bookmarkEnd w:id="84"/>
      <w:r>
        <w:t>3. О</w:t>
      </w:r>
      <w:r>
        <w:t>бщие правила поведения работающих на территории предприятия, в производственных и вспомогательных помещениях. Расположение основных цехов, служб, вспомогательных помещений.</w:t>
      </w:r>
    </w:p>
    <w:p w:rsidR="00000000" w:rsidRDefault="00F703EF">
      <w:pPr>
        <w:ind w:firstLine="720"/>
        <w:jc w:val="both"/>
      </w:pPr>
      <w:bookmarkStart w:id="86" w:name="sub_1004"/>
      <w:bookmarkEnd w:id="85"/>
      <w:r>
        <w:t>4. Основные опасные и вредные производственные факторы, характерные</w:t>
      </w:r>
      <w:r>
        <w:t xml:space="preserve">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электротравматизма.</w:t>
      </w:r>
    </w:p>
    <w:p w:rsidR="00000000" w:rsidRDefault="00F703EF">
      <w:pPr>
        <w:ind w:firstLine="720"/>
        <w:jc w:val="both"/>
      </w:pPr>
      <w:bookmarkStart w:id="87" w:name="sub_1005"/>
      <w:bookmarkEnd w:id="86"/>
      <w:r>
        <w:t>5. Основные требования производственной санитарии и личной гигиены.</w:t>
      </w:r>
    </w:p>
    <w:p w:rsidR="00000000" w:rsidRDefault="00F703EF">
      <w:pPr>
        <w:ind w:firstLine="720"/>
        <w:jc w:val="both"/>
      </w:pPr>
      <w:bookmarkStart w:id="88" w:name="sub_1006"/>
      <w:bookmarkEnd w:id="87"/>
      <w:r>
        <w:t>6. Средства индивидуальной защиты. Порядок и нормы выдачи СИЗ, сроки носки.</w:t>
      </w:r>
    </w:p>
    <w:p w:rsidR="00000000" w:rsidRDefault="00F703EF">
      <w:pPr>
        <w:ind w:firstLine="720"/>
        <w:jc w:val="both"/>
      </w:pPr>
      <w:bookmarkStart w:id="89" w:name="sub_1007"/>
      <w:bookmarkEnd w:id="88"/>
      <w:r>
        <w:t xml:space="preserve">7. Обстоятельства и причины отдельных характерных несчастных случаев, аварий, </w:t>
      </w:r>
      <w:r>
        <w:t>пожаров, происшедших на предприятии и других аналогичных производствах из-за нарушения требований безопасности.</w:t>
      </w:r>
    </w:p>
    <w:p w:rsidR="00000000" w:rsidRDefault="00F703EF">
      <w:pPr>
        <w:ind w:firstLine="720"/>
        <w:jc w:val="both"/>
      </w:pPr>
      <w:bookmarkStart w:id="90" w:name="sub_1008"/>
      <w:bookmarkEnd w:id="89"/>
      <w:r>
        <w:t>8. Порядок расследования и оформления несчастных случаев и профессиональных заболеваний.</w:t>
      </w:r>
    </w:p>
    <w:p w:rsidR="00000000" w:rsidRDefault="00F703EF">
      <w:pPr>
        <w:ind w:firstLine="720"/>
        <w:jc w:val="both"/>
      </w:pPr>
      <w:bookmarkStart w:id="91" w:name="sub_1009"/>
      <w:bookmarkEnd w:id="90"/>
      <w:r>
        <w:t xml:space="preserve">9. Пожарная </w:t>
      </w:r>
      <w:r>
        <w:t>безопасность. Способы и средства предотвращения пожаров, взрывов, аварий. Действия персонала при их возникновении.</w:t>
      </w:r>
    </w:p>
    <w:p w:rsidR="00000000" w:rsidRDefault="00F703EF">
      <w:pPr>
        <w:ind w:firstLine="720"/>
        <w:jc w:val="both"/>
      </w:pPr>
      <w:bookmarkStart w:id="92" w:name="sub_1010"/>
      <w:bookmarkEnd w:id="91"/>
      <w:r>
        <w:t>10. Первая помощь пострадавшим. Действия работающих при возникновении несчастного случая на участке, в цехе.</w:t>
      </w:r>
    </w:p>
    <w:bookmarkEnd w:id="92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bookmarkStart w:id="93" w:name="sub_1100"/>
      <w:r>
        <w:rPr>
          <w:rStyle w:val="a3"/>
        </w:rPr>
        <w:t>Приложение 4</w:t>
      </w:r>
    </w:p>
    <w:bookmarkEnd w:id="93"/>
    <w:p w:rsidR="00000000" w:rsidRDefault="00F703EF">
      <w:pPr>
        <w:ind w:firstLine="720"/>
        <w:jc w:val="right"/>
      </w:pPr>
      <w:r>
        <w:rPr>
          <w:rStyle w:val="a3"/>
        </w:rPr>
        <w:lastRenderedPageBreak/>
        <w:t>Рекомендуемое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Форма журнала регистрации вводного инструктажа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Обложка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                                _________________________________________</w:t>
      </w:r>
    </w:p>
    <w:p w:rsidR="00000000" w:rsidRDefault="00F703EF">
      <w:pPr>
        <w:pStyle w:val="aff5"/>
      </w:pPr>
      <w:r>
        <w:t xml:space="preserve">                                предприятие,     организация,     учебное</w:t>
      </w:r>
    </w:p>
    <w:p w:rsidR="00000000" w:rsidRDefault="00F703EF">
      <w:pPr>
        <w:pStyle w:val="aff5"/>
      </w:pPr>
      <w:r>
        <w:t xml:space="preserve">              </w:t>
      </w:r>
      <w:r>
        <w:t xml:space="preserve">                                   заведение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rPr>
          <w:rStyle w:val="a3"/>
        </w:rPr>
        <w:t xml:space="preserve">                                Журнал</w:t>
      </w:r>
    </w:p>
    <w:p w:rsidR="00000000" w:rsidRDefault="00F703EF">
      <w:pPr>
        <w:pStyle w:val="aff5"/>
      </w:pPr>
      <w:r>
        <w:rPr>
          <w:rStyle w:val="a3"/>
        </w:rPr>
        <w:t xml:space="preserve">                     регистрации вводного инструктажа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                                            Начат_________________19___г.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                                         </w:t>
      </w:r>
      <w:r>
        <w:t xml:space="preserve"> Окончен_________________19___г.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rPr>
          <w:rStyle w:val="a3"/>
        </w:rPr>
        <w:t xml:space="preserve">                                                   Последующие страницы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┌────┬────────┬─────┬──────────┬────────────────┬─────────┬─────────────┐</w:t>
      </w:r>
    </w:p>
    <w:p w:rsidR="00000000" w:rsidRDefault="00F703EF">
      <w:pPr>
        <w:pStyle w:val="aff5"/>
      </w:pPr>
      <w:r>
        <w:t>│    │Фамилия,│     │          │ Наименование   │         │  Подпись    │</w:t>
      </w:r>
    </w:p>
    <w:p w:rsidR="00000000" w:rsidRDefault="00F703EF">
      <w:pPr>
        <w:pStyle w:val="aff5"/>
      </w:pPr>
      <w:r>
        <w:t>│</w:t>
      </w:r>
      <w:r>
        <w:t xml:space="preserve">    │имя, от-│     │Профессия,│производствен-  │Фамилия, ├──────┬──────┤</w:t>
      </w:r>
    </w:p>
    <w:p w:rsidR="00000000" w:rsidRDefault="00F703EF">
      <w:pPr>
        <w:pStyle w:val="aff5"/>
      </w:pPr>
      <w:r>
        <w:t>│    │чество  │Год  │должность │ного подразделе-│инициалы,│инст- │инст- │</w:t>
      </w:r>
    </w:p>
    <w:p w:rsidR="00000000" w:rsidRDefault="00F703EF">
      <w:pPr>
        <w:pStyle w:val="aff5"/>
      </w:pPr>
      <w:r>
        <w:t>│Дата│инструк-│рож- │инструкти-│ния, в которое  │должность│рукти-│рукти-│</w:t>
      </w:r>
    </w:p>
    <w:p w:rsidR="00000000" w:rsidRDefault="00F703EF">
      <w:pPr>
        <w:pStyle w:val="aff5"/>
      </w:pPr>
      <w:r>
        <w:t>│    │тируемо-│дения│руемого   │нап</w:t>
      </w:r>
      <w:r>
        <w:t>равляется ин-│инструк- │рую-  │руе-  │</w:t>
      </w:r>
    </w:p>
    <w:p w:rsidR="00000000" w:rsidRDefault="00F703EF">
      <w:pPr>
        <w:pStyle w:val="aff5"/>
      </w:pPr>
      <w:r>
        <w:t>│    │го      │     │          │структируемый   │тирующего│щего  │мого  │</w:t>
      </w:r>
    </w:p>
    <w:p w:rsidR="00000000" w:rsidRDefault="00F703EF">
      <w:pPr>
        <w:pStyle w:val="aff5"/>
      </w:pPr>
      <w:r>
        <w:t>├────┼────────┼─────┼──────────┼────────────────┼─────────┼──────┼──────┤</w:t>
      </w:r>
    </w:p>
    <w:p w:rsidR="00000000" w:rsidRDefault="00F703EF">
      <w:pPr>
        <w:pStyle w:val="aff5"/>
      </w:pPr>
      <w:r>
        <w:t>│ 1  │    2   │  3  │    4     │        5       │    6    │  7   │  8</w:t>
      </w:r>
      <w:r>
        <w:t xml:space="preserve">   │</w:t>
      </w:r>
    </w:p>
    <w:p w:rsidR="00000000" w:rsidRDefault="00F703EF">
      <w:pPr>
        <w:pStyle w:val="aff5"/>
      </w:pPr>
      <w:r>
        <w:t>├────┼────────┼─────┼──────────┼────────────────┼─────────┼──────┼──────┤</w:t>
      </w:r>
    </w:p>
    <w:p w:rsidR="00000000" w:rsidRDefault="00F703EF">
      <w:pPr>
        <w:pStyle w:val="aff5"/>
      </w:pPr>
      <w:r>
        <w:t>│    │        │     │          │                │         │      │      │</w:t>
      </w:r>
    </w:p>
    <w:p w:rsidR="00000000" w:rsidRDefault="00F703EF">
      <w:pPr>
        <w:pStyle w:val="aff5"/>
      </w:pPr>
      <w:r>
        <w:t>│    │        │     │          │                │         │      │      │</w:t>
      </w:r>
    </w:p>
    <w:p w:rsidR="00000000" w:rsidRDefault="00F703EF">
      <w:pPr>
        <w:pStyle w:val="aff5"/>
      </w:pPr>
      <w:r>
        <w:t xml:space="preserve">│    │        │     │        </w:t>
      </w:r>
      <w:r>
        <w:t xml:space="preserve">  │                │         │      │      </w:t>
      </w:r>
      <w:r>
        <w:lastRenderedPageBreak/>
        <w:t>│</w:t>
      </w:r>
    </w:p>
    <w:p w:rsidR="00000000" w:rsidRDefault="00F703EF">
      <w:pPr>
        <w:pStyle w:val="aff5"/>
      </w:pPr>
      <w:r>
        <w:t>│    │        │     │          │                │         │      │      │</w:t>
      </w:r>
    </w:p>
    <w:p w:rsidR="00000000" w:rsidRDefault="00F703EF">
      <w:pPr>
        <w:pStyle w:val="aff5"/>
      </w:pPr>
      <w:r>
        <w:t>│    │        │     │          │                │         │      │      │</w:t>
      </w:r>
    </w:p>
    <w:p w:rsidR="00000000" w:rsidRDefault="00F703EF">
      <w:pPr>
        <w:pStyle w:val="aff5"/>
      </w:pPr>
      <w:r>
        <w:t xml:space="preserve">│    │        │     │          │                │         │    </w:t>
      </w:r>
      <w:r>
        <w:t xml:space="preserve">  │      │</w:t>
      </w:r>
    </w:p>
    <w:p w:rsidR="00000000" w:rsidRDefault="00F703EF">
      <w:pPr>
        <w:pStyle w:val="aff5"/>
      </w:pPr>
      <w:r>
        <w:t>│    │        │     │          │                │         │      │      │</w:t>
      </w:r>
    </w:p>
    <w:p w:rsidR="00000000" w:rsidRDefault="00F703EF">
      <w:pPr>
        <w:pStyle w:val="aff5"/>
      </w:pPr>
      <w:r>
        <w:t>└────┴────────┴─────┴──────────┴────────────────┴─────────┴──────┴──────┘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bookmarkStart w:id="94" w:name="sub_1200"/>
      <w:r>
        <w:rPr>
          <w:rStyle w:val="a3"/>
        </w:rPr>
        <w:t>Приложение 5</w:t>
      </w:r>
    </w:p>
    <w:bookmarkEnd w:id="94"/>
    <w:p w:rsidR="00000000" w:rsidRDefault="00F703EF">
      <w:pPr>
        <w:ind w:firstLine="720"/>
        <w:jc w:val="right"/>
      </w:pPr>
      <w:r>
        <w:rPr>
          <w:rStyle w:val="a3"/>
        </w:rPr>
        <w:t>Рекомендуемое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Примерный перечень</w:t>
      </w:r>
      <w:r>
        <w:br/>
        <w:t>основных вопросов первичного инст</w:t>
      </w:r>
      <w:r>
        <w:t>руктажа на рабочем месте</w:t>
      </w:r>
    </w:p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both"/>
      </w:pPr>
      <w:bookmarkStart w:id="95" w:name="sub_1201"/>
      <w:r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факторы, возникающие при данном технологическом процессе.</w:t>
      </w:r>
    </w:p>
    <w:p w:rsidR="00000000" w:rsidRDefault="00F703EF">
      <w:pPr>
        <w:ind w:firstLine="720"/>
        <w:jc w:val="both"/>
      </w:pPr>
      <w:bookmarkStart w:id="96" w:name="sub_1202"/>
      <w:bookmarkEnd w:id="95"/>
      <w:r>
        <w:t>2. Безопасная организация и содержание рабочего места.</w:t>
      </w:r>
    </w:p>
    <w:p w:rsidR="00000000" w:rsidRDefault="00F703EF">
      <w:pPr>
        <w:ind w:firstLine="720"/>
        <w:jc w:val="both"/>
      </w:pPr>
      <w:bookmarkStart w:id="97" w:name="sub_1203"/>
      <w:bookmarkEnd w:id="96"/>
      <w:r>
        <w:t>3. Опасные зоны машины, механизма, прибора. Средства безопасности оборудования( предохранительные, тормозные устройства и ограждения, системы блокировки и сигнализации, з</w:t>
      </w:r>
      <w:r>
        <w:t>наки безопасности). Требования по предупреждению электротравматизма.</w:t>
      </w:r>
    </w:p>
    <w:p w:rsidR="00000000" w:rsidRDefault="00F703EF">
      <w:pPr>
        <w:ind w:firstLine="720"/>
        <w:jc w:val="both"/>
      </w:pPr>
      <w:bookmarkStart w:id="98" w:name="sub_1204"/>
      <w:bookmarkEnd w:id="97"/>
      <w:r>
        <w:t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000000" w:rsidRDefault="00F703EF">
      <w:pPr>
        <w:ind w:firstLine="720"/>
        <w:jc w:val="both"/>
      </w:pPr>
      <w:bookmarkStart w:id="99" w:name="sub_1205"/>
      <w:bookmarkEnd w:id="98"/>
      <w:r>
        <w:t>5. Безопасные приемы и методы работы; действия при возникновении опасной ситуации.</w:t>
      </w:r>
    </w:p>
    <w:p w:rsidR="00000000" w:rsidRDefault="00F703EF">
      <w:pPr>
        <w:ind w:firstLine="720"/>
        <w:jc w:val="both"/>
      </w:pPr>
      <w:bookmarkStart w:id="100" w:name="sub_1206"/>
      <w:bookmarkEnd w:id="99"/>
      <w:r>
        <w:t>6. Средства индивидуальной защиты на данном рабочем месте и правила пользования ими.</w:t>
      </w:r>
    </w:p>
    <w:p w:rsidR="00000000" w:rsidRDefault="00F703EF">
      <w:pPr>
        <w:ind w:firstLine="720"/>
        <w:jc w:val="both"/>
      </w:pPr>
      <w:bookmarkStart w:id="101" w:name="sub_1207"/>
      <w:bookmarkEnd w:id="100"/>
      <w:r>
        <w:t>7. Схема безопасного передвижения работающих н</w:t>
      </w:r>
      <w:r>
        <w:t>а территории цеха, участка.</w:t>
      </w:r>
    </w:p>
    <w:p w:rsidR="00000000" w:rsidRDefault="00F703EF">
      <w:pPr>
        <w:ind w:firstLine="720"/>
        <w:jc w:val="both"/>
      </w:pPr>
      <w:bookmarkStart w:id="102" w:name="sub_1208"/>
      <w:bookmarkEnd w:id="101"/>
      <w:r>
        <w:t>8. Внутрицеховые транспортные и грузоподъемные средства и механизмы. Требования безопасности при погрузочно-разгрузочных работах и транспортировке грузов.</w:t>
      </w:r>
    </w:p>
    <w:p w:rsidR="00000000" w:rsidRDefault="00F703EF">
      <w:pPr>
        <w:ind w:firstLine="720"/>
        <w:jc w:val="both"/>
      </w:pPr>
      <w:bookmarkStart w:id="103" w:name="sub_1209"/>
      <w:bookmarkEnd w:id="102"/>
      <w:r>
        <w:t xml:space="preserve">9. Характерные причины аварий, взрывов, </w:t>
      </w:r>
      <w:r>
        <w:t>пожаров, случаев производственных травм.</w:t>
      </w:r>
    </w:p>
    <w:p w:rsidR="00000000" w:rsidRDefault="00F703EF">
      <w:pPr>
        <w:ind w:firstLine="720"/>
        <w:jc w:val="both"/>
      </w:pPr>
      <w:bookmarkStart w:id="104" w:name="sub_1210"/>
      <w:bookmarkEnd w:id="103"/>
      <w:r>
        <w:t>10.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</w:t>
      </w:r>
      <w:r>
        <w:t>ции, места их расположения.</w:t>
      </w:r>
    </w:p>
    <w:bookmarkEnd w:id="104"/>
    <w:p w:rsidR="00000000" w:rsidRDefault="00F703EF">
      <w:pPr>
        <w:ind w:firstLine="720"/>
        <w:jc w:val="both"/>
      </w:pPr>
    </w:p>
    <w:p w:rsidR="00000000" w:rsidRDefault="00F703EF">
      <w:pPr>
        <w:ind w:firstLine="720"/>
        <w:jc w:val="right"/>
      </w:pPr>
      <w:bookmarkStart w:id="105" w:name="sub_1300"/>
      <w:r>
        <w:rPr>
          <w:rStyle w:val="a3"/>
        </w:rPr>
        <w:t>Приложение 6</w:t>
      </w:r>
    </w:p>
    <w:bookmarkEnd w:id="105"/>
    <w:p w:rsidR="00000000" w:rsidRDefault="00F703EF">
      <w:pPr>
        <w:ind w:firstLine="720"/>
        <w:jc w:val="right"/>
      </w:pPr>
      <w:r>
        <w:rPr>
          <w:rStyle w:val="a3"/>
        </w:rPr>
        <w:t>Рекомендуемое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t>Форма журнала</w:t>
      </w:r>
      <w:r>
        <w:br/>
        <w:t>регистрации инструктажа на рабочем месте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1"/>
      </w:pPr>
      <w:r>
        <w:lastRenderedPageBreak/>
        <w:t>Обложка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                                _________________________________________</w:t>
      </w:r>
    </w:p>
    <w:p w:rsidR="00000000" w:rsidRDefault="00F703EF">
      <w:pPr>
        <w:pStyle w:val="aff5"/>
      </w:pPr>
      <w:r>
        <w:t xml:space="preserve">                                пред</w:t>
      </w:r>
      <w:r>
        <w:t>приятие,     организация,     учебное</w:t>
      </w:r>
    </w:p>
    <w:p w:rsidR="00000000" w:rsidRDefault="00F703EF">
      <w:pPr>
        <w:pStyle w:val="aff5"/>
      </w:pPr>
      <w:r>
        <w:t xml:space="preserve">                                               заведение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rPr>
          <w:rStyle w:val="a3"/>
        </w:rPr>
        <w:t xml:space="preserve">                                  Журнал</w:t>
      </w:r>
    </w:p>
    <w:p w:rsidR="00000000" w:rsidRDefault="00F703EF">
      <w:pPr>
        <w:pStyle w:val="aff5"/>
      </w:pPr>
      <w:r>
        <w:rPr>
          <w:rStyle w:val="a3"/>
        </w:rPr>
        <w:t xml:space="preserve">                  регистрации инструктажа на рабочем месте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                               ____________________________</w:t>
      </w:r>
      <w:r>
        <w:t>______________</w:t>
      </w:r>
    </w:p>
    <w:p w:rsidR="00000000" w:rsidRDefault="00F703EF">
      <w:pPr>
        <w:pStyle w:val="aff5"/>
      </w:pPr>
      <w:r>
        <w:t xml:space="preserve">                               цех, участок, бригада, служба, лаборатория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 xml:space="preserve">                                          Начат__________________19___ г.</w:t>
      </w:r>
    </w:p>
    <w:p w:rsidR="00000000" w:rsidRDefault="00F703EF">
      <w:pPr>
        <w:pStyle w:val="aff5"/>
      </w:pPr>
      <w:r>
        <w:t xml:space="preserve">                                        Окончен__________________19___ г.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rPr>
          <w:rStyle w:val="a3"/>
        </w:rPr>
        <w:t xml:space="preserve">                 </w:t>
      </w:r>
      <w:r>
        <w:rPr>
          <w:rStyle w:val="a3"/>
        </w:rPr>
        <w:t xml:space="preserve">                                  Последующие страницы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┌────┬─────┬─────┬─────┬─────────┬──────┬─────────┬───────────┬────────────────────┐</w:t>
      </w:r>
    </w:p>
    <w:p w:rsidR="00000000" w:rsidRDefault="00F703EF">
      <w:pPr>
        <w:pStyle w:val="aff5"/>
      </w:pPr>
      <w:r>
        <w:t>│    │Фами-│     │Про- │Вид инст-│Причи-│         │  Подпись  │Стажировка на  рабо-│</w:t>
      </w:r>
    </w:p>
    <w:p w:rsidR="00000000" w:rsidRDefault="00F703EF">
      <w:pPr>
        <w:pStyle w:val="aff5"/>
      </w:pPr>
      <w:r>
        <w:t>│    │лия, │     │фес- │руктаж</w:t>
      </w:r>
      <w:r>
        <w:t>а  │на    │         │           │чем месте           │</w:t>
      </w:r>
    </w:p>
    <w:p w:rsidR="00000000" w:rsidRDefault="00F703EF">
      <w:pPr>
        <w:pStyle w:val="aff5"/>
      </w:pPr>
      <w:r>
        <w:t>│    │имя, │     │сия, │(первич- │прове-│Фамилия, ├─────┬─────┼───────┬─────┬──────┤</w:t>
      </w:r>
    </w:p>
    <w:p w:rsidR="00000000" w:rsidRDefault="00F703EF">
      <w:pPr>
        <w:pStyle w:val="aff5"/>
      </w:pPr>
      <w:r>
        <w:t>│    │от-  │Год  │долж-│ный, на  │дения │инициалы,│инст-│инст-│Коли-  │Ста- │Знания│</w:t>
      </w:r>
    </w:p>
    <w:p w:rsidR="00000000" w:rsidRDefault="00F703EF">
      <w:pPr>
        <w:pStyle w:val="aff5"/>
      </w:pPr>
      <w:r>
        <w:t>│Дата│чест-│рож- │ность│рабочем</w:t>
      </w:r>
      <w:r>
        <w:t xml:space="preserve">  │вне-  │должность│рук- │рук- │чест-  │жи-  │прове-│</w:t>
      </w:r>
    </w:p>
    <w:p w:rsidR="00000000" w:rsidRDefault="00F703EF">
      <w:pPr>
        <w:pStyle w:val="aff5"/>
      </w:pPr>
      <w:r>
        <w:t>│    │во   │дения│инст-│месте,   │плано-│инструк- │ти-  │ти-  │во смен│ров- │рил,  │</w:t>
      </w:r>
    </w:p>
    <w:p w:rsidR="00000000" w:rsidRDefault="00F703EF">
      <w:pPr>
        <w:pStyle w:val="aff5"/>
      </w:pPr>
      <w:r>
        <w:t>│    │инст-│     │рук- │повтор-  │вого  │тирующего│рую- │руе- │(с...  │ку   │допуск│</w:t>
      </w:r>
    </w:p>
    <w:p w:rsidR="00000000" w:rsidRDefault="00F703EF">
      <w:pPr>
        <w:pStyle w:val="aff5"/>
      </w:pPr>
      <w:r>
        <w:t xml:space="preserve">│    │рук- │     │тиру-│ный,    </w:t>
      </w:r>
      <w:r>
        <w:t xml:space="preserve"> │инст- │допуска- │щего │мого │по ...)│про- │к ра- │</w:t>
      </w:r>
    </w:p>
    <w:p w:rsidR="00000000" w:rsidRDefault="00F703EF">
      <w:pPr>
        <w:pStyle w:val="aff5"/>
      </w:pPr>
      <w:r>
        <w:t>│    │тиру-│     │емого│внепла-  │рукта-│ющего    │     │     │       │шел  │боте  │</w:t>
      </w:r>
    </w:p>
    <w:p w:rsidR="00000000" w:rsidRDefault="00F703EF">
      <w:pPr>
        <w:pStyle w:val="aff5"/>
      </w:pPr>
      <w:r>
        <w:t>│    │емого│     │     │новый    │жа)   │         │     │     │       │(под-│произ-│</w:t>
      </w:r>
    </w:p>
    <w:p w:rsidR="00000000" w:rsidRDefault="00F703EF">
      <w:pPr>
        <w:pStyle w:val="aff5"/>
      </w:pPr>
      <w:r>
        <w:t xml:space="preserve">│    │     │     │     │         </w:t>
      </w:r>
      <w:r>
        <w:t>│      │         │     │     │       │пись │вел   │</w:t>
      </w:r>
    </w:p>
    <w:p w:rsidR="00000000" w:rsidRDefault="00F703EF">
      <w:pPr>
        <w:pStyle w:val="aff5"/>
      </w:pPr>
      <w:r>
        <w:t>│    │     │     │     │         │      │         │     │     │       │рабо-│(под- │</w:t>
      </w:r>
    </w:p>
    <w:p w:rsidR="00000000" w:rsidRDefault="00F703EF">
      <w:pPr>
        <w:pStyle w:val="aff5"/>
      </w:pPr>
      <w:r>
        <w:lastRenderedPageBreak/>
        <w:t>│    │     │     │     │         │      │         │     │     │       │чего)│пись, │</w:t>
      </w:r>
    </w:p>
    <w:p w:rsidR="00000000" w:rsidRDefault="00F703EF">
      <w:pPr>
        <w:pStyle w:val="aff5"/>
      </w:pPr>
      <w:r>
        <w:t>│    │     │     │     │         │</w:t>
      </w:r>
      <w:r>
        <w:t xml:space="preserve">      │         │     │     │       │     │дата) │</w:t>
      </w:r>
    </w:p>
    <w:p w:rsidR="00000000" w:rsidRDefault="00F703EF">
      <w:pPr>
        <w:pStyle w:val="aff5"/>
      </w:pPr>
      <w:r>
        <w:t>├────┼─────┼─────┼─────┼─────────┼──────┼─────────┼─────┼─────┼───────┼─────┼──────┤</w:t>
      </w:r>
    </w:p>
    <w:p w:rsidR="00000000" w:rsidRDefault="00F703EF">
      <w:pPr>
        <w:pStyle w:val="aff5"/>
      </w:pPr>
      <w:r>
        <w:t>│ 1  │  2  │  3  │  4  │    5    │  6   │    7    │  8  │  9  │  10   │ 11  │  12  │</w:t>
      </w:r>
    </w:p>
    <w:p w:rsidR="00000000" w:rsidRDefault="00F703EF">
      <w:pPr>
        <w:pStyle w:val="aff5"/>
      </w:pPr>
      <w:r>
        <w:t>├────┼─────┼─────┼─────┼─────────┼─</w:t>
      </w:r>
      <w:r>
        <w:t>─────┼─────────┼─────┼─────┼───────┼─────┼──────┤</w:t>
      </w:r>
    </w:p>
    <w:p w:rsidR="00000000" w:rsidRDefault="00F703EF">
      <w:pPr>
        <w:pStyle w:val="aff5"/>
      </w:pPr>
      <w:r>
        <w:t>│    │     │     │     │         │      │         │     │     │       │     │      │</w:t>
      </w:r>
    </w:p>
    <w:p w:rsidR="00000000" w:rsidRDefault="00F703EF">
      <w:pPr>
        <w:pStyle w:val="aff5"/>
      </w:pPr>
      <w:r>
        <w:t>│    │     │     │     │         │      │         │     │     │       │     │      │</w:t>
      </w:r>
    </w:p>
    <w:p w:rsidR="00000000" w:rsidRDefault="00F703EF">
      <w:pPr>
        <w:pStyle w:val="aff5"/>
      </w:pPr>
      <w:r>
        <w:t xml:space="preserve">│    │     │     │     │         │  </w:t>
      </w:r>
      <w:r>
        <w:t xml:space="preserve">    │         │     │     │       │     │      │</w:t>
      </w:r>
    </w:p>
    <w:p w:rsidR="00000000" w:rsidRDefault="00F703EF">
      <w:pPr>
        <w:pStyle w:val="aff5"/>
      </w:pPr>
      <w:r>
        <w:t>│    │     │     │     │         │      │         │     │     │       │     │      │</w:t>
      </w:r>
    </w:p>
    <w:p w:rsidR="00000000" w:rsidRDefault="00F703EF">
      <w:pPr>
        <w:pStyle w:val="aff5"/>
      </w:pPr>
      <w:r>
        <w:t>│    │     │     │     │         │      │         │     │     │       │     │      │</w:t>
      </w:r>
    </w:p>
    <w:p w:rsidR="00000000" w:rsidRDefault="00F703EF">
      <w:pPr>
        <w:pStyle w:val="aff5"/>
      </w:pPr>
      <w:r>
        <w:t xml:space="preserve">│    │     │     │     │         │   </w:t>
      </w:r>
      <w:r>
        <w:t xml:space="preserve">   │         │     │     │       │     │      │</w:t>
      </w:r>
    </w:p>
    <w:p w:rsidR="00000000" w:rsidRDefault="00F703EF">
      <w:pPr>
        <w:pStyle w:val="aff5"/>
      </w:pPr>
      <w:r>
        <w:t>│    │     │     │     │         │      │         │     │     │       │     │      │</w:t>
      </w:r>
    </w:p>
    <w:p w:rsidR="00000000" w:rsidRDefault="00F703EF">
      <w:pPr>
        <w:pStyle w:val="aff5"/>
      </w:pPr>
      <w:r>
        <w:t>│    │     │     │     │         │      │         │     │     │       │     │      │</w:t>
      </w:r>
    </w:p>
    <w:p w:rsidR="00000000" w:rsidRDefault="00F703EF">
      <w:pPr>
        <w:pStyle w:val="aff5"/>
      </w:pPr>
      <w:r>
        <w:t>└────┴─────┴─────┴─────┴─────────┴────</w:t>
      </w:r>
      <w:r>
        <w:t>──┴─────────┴─────┴─────┴───────┴─────┴──────┘</w:t>
      </w:r>
    </w:p>
    <w:p w:rsidR="00000000" w:rsidRDefault="00F703EF">
      <w:pPr>
        <w:ind w:firstLine="720"/>
        <w:jc w:val="both"/>
      </w:pPr>
    </w:p>
    <w:p w:rsidR="00000000" w:rsidRDefault="00F703EF">
      <w:pPr>
        <w:pStyle w:val="aff5"/>
      </w:pPr>
      <w:r>
        <w:t>──────────────────────────────</w:t>
      </w:r>
    </w:p>
    <w:p w:rsidR="00000000" w:rsidRDefault="00F703EF">
      <w:pPr>
        <w:ind w:firstLine="720"/>
        <w:jc w:val="both"/>
      </w:pPr>
      <w:bookmarkStart w:id="106" w:name="sub_10"/>
      <w:r>
        <w:t>* В отдельных отраслях народного хозяйства вместо вводного инструктажа можно проводить обучение в порядке, установленном в отрасли.</w:t>
      </w:r>
    </w:p>
    <w:bookmarkEnd w:id="106"/>
    <w:p w:rsidR="00F703EF" w:rsidRDefault="00F703EF">
      <w:pPr>
        <w:ind w:firstLine="720"/>
        <w:jc w:val="both"/>
      </w:pPr>
    </w:p>
    <w:sectPr w:rsidR="00F703E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2BD"/>
    <w:rsid w:val="007B22BD"/>
    <w:rsid w:val="00F7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522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4807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449026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449026.1000" TargetMode="External"/><Relationship Id="rId10" Type="http://schemas.openxmlformats.org/officeDocument/2006/relationships/hyperlink" Target="garantF1://85522.0" TargetMode="External"/><Relationship Id="rId4" Type="http://schemas.openxmlformats.org/officeDocument/2006/relationships/hyperlink" Target="garantF1://12025268.21102" TargetMode="External"/><Relationship Id="rId9" Type="http://schemas.openxmlformats.org/officeDocument/2006/relationships/hyperlink" Target="garantF1://85522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6491</Words>
  <Characters>36999</Characters>
  <Application>Microsoft Office Word</Application>
  <DocSecurity>0</DocSecurity>
  <Lines>308</Lines>
  <Paragraphs>86</Paragraphs>
  <ScaleCrop>false</ScaleCrop>
  <Company>НПП "Гарант-Сервис"</Company>
  <LinksUpToDate>false</LinksUpToDate>
  <CharactersWithSpaces>43404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2012-07-16T08:14:00Z</dcterms:created>
  <dcterms:modified xsi:type="dcterms:W3CDTF">2012-07-16T08:14:00Z</dcterms:modified>
</cp:coreProperties>
</file>