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A6C26">
      <w:pPr>
        <w:pStyle w:val="1"/>
      </w:pPr>
      <w:hyperlink r:id="rId4" w:history="1">
        <w:r>
          <w:rPr>
            <w:rStyle w:val="a4"/>
          </w:rPr>
          <w:t>Гражданский кодекс Российской Федерации</w:t>
        </w:r>
        <w:r>
          <w:rPr>
            <w:rStyle w:val="a4"/>
          </w:rPr>
          <w:br/>
          <w:t xml:space="preserve">часть первая от </w:t>
        </w:r>
        <w:r>
          <w:rPr>
            <w:rStyle w:val="a4"/>
          </w:rPr>
          <w:t>30 ноября 1994 г. N 51-ФЗ,</w:t>
        </w:r>
        <w:r>
          <w:rPr>
            <w:rStyle w:val="a4"/>
          </w:rPr>
          <w:br/>
          <w:t xml:space="preserve">часть вторая от 26 января 1996 г. N 14-ФЗ, </w:t>
        </w:r>
        <w:r>
          <w:rPr>
            <w:rStyle w:val="a4"/>
          </w:rPr>
          <w:br/>
          <w:t xml:space="preserve">часть третья от 26 ноября 2001 г. N 146-ФЗ и </w:t>
        </w:r>
        <w:r>
          <w:rPr>
            <w:rStyle w:val="a4"/>
          </w:rPr>
          <w:br/>
          <w:t>часть четвертая от 18 декабря 2006 г. N 230-ФЗ</w:t>
        </w:r>
      </w:hyperlink>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0" w:name="sub_162762592"/>
      <w:r>
        <w:t xml:space="preserve">Внимание! Вы можете ознакомиться с </w:t>
      </w:r>
      <w:hyperlink r:id="rId5" w:history="1">
        <w:r>
          <w:rPr>
            <w:rStyle w:val="a4"/>
          </w:rPr>
          <w:t>Проектом</w:t>
        </w:r>
      </w:hyperlink>
      <w:r>
        <w:t xml:space="preserve"> редакции ГК РФ, созданной с учетом изменений, внесенных </w:t>
      </w:r>
      <w:hyperlink r:id="rId6" w:history="1">
        <w:r>
          <w:rPr>
            <w:rStyle w:val="a4"/>
          </w:rPr>
          <w:t>проектом</w:t>
        </w:r>
      </w:hyperlink>
      <w:r>
        <w:t xml:space="preserve"> федерального закона N 47538-6, принятым в первом чтении Государственной Думой Федерального Собрания РФ</w:t>
      </w:r>
    </w:p>
    <w:bookmarkEnd w:id="0"/>
    <w:p w:rsidR="00000000" w:rsidRDefault="00DA6C26">
      <w:pPr>
        <w:pStyle w:val="af7"/>
        <w:ind w:left="170"/>
      </w:pPr>
      <w:r>
        <w:t xml:space="preserve">См. </w:t>
      </w:r>
      <w:hyperlink r:id="rId7" w:history="1">
        <w:r>
          <w:rPr>
            <w:rStyle w:val="a4"/>
          </w:rPr>
          <w:t>информацию</w:t>
        </w:r>
      </w:hyperlink>
      <w:r>
        <w:t xml:space="preserve"> о проекте поправок к Гражданскому кодексу</w:t>
      </w:r>
    </w:p>
    <w:p w:rsidR="00000000" w:rsidRDefault="00DA6C26">
      <w:pPr>
        <w:pStyle w:val="affd"/>
      </w:pPr>
      <w:r>
        <w:t>____________________________</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1" w:name="sub_162767132"/>
      <w:r>
        <w:t xml:space="preserve">См. </w:t>
      </w:r>
      <w:hyperlink r:id="rId8" w:history="1">
        <w:r>
          <w:rPr>
            <w:rStyle w:val="a4"/>
          </w:rPr>
          <w:t>обзоры изменений</w:t>
        </w:r>
      </w:hyperlink>
      <w:r>
        <w:t xml:space="preserve"> настоящего Кодекса</w:t>
      </w:r>
    </w:p>
    <w:bookmarkEnd w:id="1"/>
    <w:p w:rsidR="00000000" w:rsidRDefault="00DA6C26">
      <w:pPr>
        <w:pStyle w:val="af7"/>
        <w:ind w:left="170"/>
      </w:pPr>
      <w:r>
        <w:t>См. комментарии к настоящему Кодексу</w:t>
      </w:r>
    </w:p>
    <w:p w:rsidR="00000000" w:rsidRDefault="00DA6C26">
      <w:pPr>
        <w:pStyle w:val="af7"/>
        <w:ind w:left="170"/>
      </w:pPr>
    </w:p>
    <w:p w:rsidR="00000000" w:rsidRDefault="00DA6C26">
      <w:pPr>
        <w:pStyle w:val="1"/>
      </w:pPr>
      <w:bookmarkStart w:id="2" w:name="sub_10000"/>
      <w:r>
        <w:t xml:space="preserve">Часть </w:t>
      </w:r>
      <w:r>
        <w:t>первая</w:t>
      </w:r>
    </w:p>
    <w:bookmarkEnd w:id="2"/>
    <w:p w:rsidR="00000000" w:rsidRDefault="00DA6C26">
      <w:pPr>
        <w:ind w:firstLine="720"/>
        <w:jc w:val="both"/>
      </w:pPr>
    </w:p>
    <w:p w:rsidR="00000000" w:rsidRDefault="00DA6C26">
      <w:pPr>
        <w:ind w:firstLine="720"/>
        <w:jc w:val="both"/>
      </w:pPr>
      <w:r>
        <w:rPr>
          <w:rStyle w:val="a3"/>
        </w:rPr>
        <w:t>Принят Государственной Думой 21 октября 1994 года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3" w:name="sub_162770708"/>
      <w:r>
        <w:t xml:space="preserve">О некоторых вопросах, связанных с применением части первой Гражданского кодекса Российской Федерации, см. </w:t>
      </w:r>
      <w:hyperlink r:id="rId9" w:history="1">
        <w:r>
          <w:rPr>
            <w:rStyle w:val="a4"/>
          </w:rPr>
          <w:t>постановление</w:t>
        </w:r>
      </w:hyperlink>
      <w:r>
        <w:t xml:space="preserve"> Пленума Верх</w:t>
      </w:r>
      <w:r>
        <w:t>овного Суда РФ и Пленума Высшего Арбитражного Суда РФ от 1 июля 1996 г. N 6/8</w:t>
      </w:r>
    </w:p>
    <w:bookmarkEnd w:id="3"/>
    <w:p w:rsidR="00000000" w:rsidRDefault="00DA6C26">
      <w:pPr>
        <w:pStyle w:val="af7"/>
        <w:ind w:left="170"/>
      </w:pPr>
      <w:r>
        <w:t>См. комментарии к части первой ГК РФ</w:t>
      </w:r>
    </w:p>
    <w:p w:rsidR="00000000" w:rsidRDefault="00DA6C26">
      <w:pPr>
        <w:pStyle w:val="af7"/>
        <w:ind w:left="170"/>
      </w:pPr>
    </w:p>
    <w:p w:rsidR="00000000" w:rsidRDefault="00DA6C26">
      <w:pPr>
        <w:pStyle w:val="1"/>
      </w:pPr>
      <w:bookmarkStart w:id="4" w:name="sub_1000"/>
      <w:r>
        <w:t>Раздел I. Общие положения</w:t>
      </w:r>
    </w:p>
    <w:bookmarkEnd w:id="4"/>
    <w:p w:rsidR="00000000" w:rsidRDefault="00DA6C26">
      <w:pPr>
        <w:ind w:firstLine="720"/>
        <w:jc w:val="both"/>
      </w:pPr>
    </w:p>
    <w:p w:rsidR="00000000" w:rsidRDefault="00DA6C26">
      <w:pPr>
        <w:pStyle w:val="1"/>
      </w:pPr>
      <w:bookmarkStart w:id="5" w:name="sub_1147"/>
      <w:r>
        <w:t>Подраздел 1. Основные положения</w:t>
      </w:r>
    </w:p>
    <w:bookmarkEnd w:id="5"/>
    <w:p w:rsidR="00000000" w:rsidRDefault="00DA6C26">
      <w:pPr>
        <w:ind w:firstLine="720"/>
        <w:jc w:val="both"/>
      </w:pPr>
    </w:p>
    <w:p w:rsidR="00000000" w:rsidRDefault="00DA6C26">
      <w:pPr>
        <w:pStyle w:val="1"/>
      </w:pPr>
      <w:bookmarkStart w:id="6" w:name="sub_1001"/>
      <w:r>
        <w:t>Глава 1. Гражданское законо</w:t>
      </w:r>
      <w:r>
        <w:t>дательство</w:t>
      </w:r>
    </w:p>
    <w:p w:rsidR="00000000" w:rsidRDefault="00DA6C26">
      <w:pPr>
        <w:ind w:firstLine="720"/>
        <w:jc w:val="both"/>
      </w:pPr>
      <w:bookmarkStart w:id="7" w:name="sub_1"/>
      <w:bookmarkEnd w:id="6"/>
    </w:p>
    <w:bookmarkEnd w:id="7"/>
    <w:p w:rsidR="00000000" w:rsidRDefault="00DA6C26">
      <w:pPr>
        <w:pStyle w:val="af1"/>
      </w:pPr>
      <w:r>
        <w:rPr>
          <w:rStyle w:val="a3"/>
        </w:rPr>
        <w:t>Статья 1.</w:t>
      </w:r>
      <w:r>
        <w:t xml:space="preserve"> Основные начала гражданского законодательства</w:t>
      </w:r>
    </w:p>
    <w:p w:rsidR="00000000" w:rsidRDefault="00DA6C26">
      <w:pPr>
        <w:ind w:firstLine="720"/>
        <w:jc w:val="both"/>
      </w:pPr>
      <w:bookmarkStart w:id="8" w:name="sub_1229"/>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w:t>
      </w:r>
      <w:r>
        <w:t>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000000" w:rsidRDefault="00DA6C26">
      <w:pPr>
        <w:ind w:firstLine="720"/>
        <w:jc w:val="both"/>
      </w:pPr>
      <w:bookmarkStart w:id="9" w:name="sub_19992"/>
      <w:bookmarkEnd w:id="8"/>
      <w:r>
        <w:t>2. Граждане (физические лица) и юридические л</w:t>
      </w:r>
      <w:r>
        <w:t>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000000" w:rsidRDefault="00DA6C26">
      <w:pPr>
        <w:ind w:firstLine="720"/>
        <w:jc w:val="both"/>
      </w:pPr>
      <w:bookmarkStart w:id="10" w:name="sub_199922"/>
      <w:bookmarkEnd w:id="9"/>
      <w:r>
        <w:t>Гра</w:t>
      </w:r>
      <w:r>
        <w:t>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w:t>
      </w:r>
      <w:r>
        <w:t>пасности государства.</w:t>
      </w:r>
    </w:p>
    <w:bookmarkStart w:id="11" w:name="sub_1333"/>
    <w:bookmarkEnd w:id="10"/>
    <w:p w:rsidR="00000000" w:rsidRDefault="00DA6C26">
      <w:pPr>
        <w:ind w:firstLine="720"/>
        <w:jc w:val="both"/>
      </w:pPr>
      <w:r>
        <w:lastRenderedPageBreak/>
        <w:fldChar w:fldCharType="begin"/>
      </w:r>
      <w:r>
        <w:instrText>HYPERLINK "garantF1://10035675.1"</w:instrText>
      </w:r>
      <w:r>
        <w:fldChar w:fldCharType="separate"/>
      </w:r>
      <w:r>
        <w:rPr>
          <w:rStyle w:val="a4"/>
        </w:rPr>
        <w:t>3.</w:t>
      </w:r>
      <w:r>
        <w:fldChar w:fldCharType="end"/>
      </w:r>
      <w:r>
        <w:t xml:space="preserve"> Товары, услуги и финансовые средства свободно перемещаются на всей территории Российской Федерации.</w:t>
      </w:r>
    </w:p>
    <w:p w:rsidR="00000000" w:rsidRDefault="00DA6C26">
      <w:pPr>
        <w:ind w:firstLine="720"/>
        <w:jc w:val="both"/>
      </w:pPr>
      <w:bookmarkStart w:id="12" w:name="sub_133302"/>
      <w:bookmarkEnd w:id="11"/>
      <w:r>
        <w:t>Ограничения перемещения товаров и услуг могут вводиться в с</w:t>
      </w:r>
      <w:r>
        <w:t>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bookmarkEnd w:id="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13" w:name="sub_162783508"/>
      <w:r>
        <w:t xml:space="preserve">См. </w:t>
      </w:r>
      <w:hyperlink r:id="rId10" w:history="1">
        <w:r>
          <w:rPr>
            <w:rStyle w:val="a4"/>
          </w:rPr>
          <w:t>схему</w:t>
        </w:r>
      </w:hyperlink>
      <w:r>
        <w:t xml:space="preserve"> "Гражданское законода</w:t>
      </w:r>
      <w:r>
        <w:t>тельство"</w:t>
      </w:r>
    </w:p>
    <w:bookmarkEnd w:id="13"/>
    <w:p w:rsidR="00000000" w:rsidRDefault="00DA6C26">
      <w:pPr>
        <w:pStyle w:val="af7"/>
        <w:ind w:left="170"/>
      </w:pPr>
      <w:r>
        <w:t>См. комментарии к статье 1 ГК РФ</w:t>
      </w:r>
    </w:p>
    <w:p w:rsidR="00000000" w:rsidRDefault="00DA6C26">
      <w:pPr>
        <w:pStyle w:val="af7"/>
        <w:ind w:left="170"/>
      </w:pPr>
    </w:p>
    <w:p w:rsidR="00000000" w:rsidRDefault="00DA6C26">
      <w:pPr>
        <w:pStyle w:val="af1"/>
      </w:pPr>
      <w:bookmarkStart w:id="14" w:name="sub_2"/>
      <w:r>
        <w:rPr>
          <w:rStyle w:val="a3"/>
        </w:rPr>
        <w:t>Статья 2.</w:t>
      </w:r>
      <w:r>
        <w:t xml:space="preserve"> Отношения, регулируемые гражданским законодательством</w:t>
      </w:r>
    </w:p>
    <w:bookmarkEnd w:id="14"/>
    <w:p w:rsidR="00000000" w:rsidRDefault="00DA6C26">
      <w:pPr>
        <w:ind w:firstLine="720"/>
        <w:jc w:val="both"/>
      </w:pPr>
    </w:p>
    <w:p w:rsidR="00000000" w:rsidRDefault="00DA6C26">
      <w:pPr>
        <w:ind w:firstLine="720"/>
        <w:jc w:val="both"/>
      </w:pPr>
      <w:bookmarkStart w:id="15" w:name="sub_200001"/>
      <w:r>
        <w:t>1. Гражданское законодательство определяет правовое положение участников гражданского оборота, основания возникнов</w:t>
      </w:r>
      <w:r>
        <w:t>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договорные и иные обязательства, а также другие имуще</w:t>
      </w:r>
      <w:r>
        <w:t>ственные и личные неимущественные отношения, основанные на равенстве, автономии воли и имущественной самостоятельности участников.</w:t>
      </w:r>
    </w:p>
    <w:p w:rsidR="00000000" w:rsidRDefault="00DA6C26">
      <w:pPr>
        <w:ind w:firstLine="720"/>
        <w:jc w:val="both"/>
      </w:pPr>
      <w:bookmarkStart w:id="16" w:name="sub_2102"/>
      <w:bookmarkEnd w:id="15"/>
      <w:r>
        <w:t>Участниками регулируемых гражданским законодательством отношений являются граждане и юридические лица. В ре</w:t>
      </w:r>
      <w:r>
        <w:t>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sub_124" w:history="1">
        <w:r>
          <w:rPr>
            <w:rStyle w:val="a4"/>
          </w:rPr>
          <w:t>статья 124</w:t>
        </w:r>
      </w:hyperlink>
      <w:r>
        <w:t>).</w:t>
      </w:r>
    </w:p>
    <w:p w:rsidR="00000000" w:rsidRDefault="00DA6C26">
      <w:pPr>
        <w:ind w:firstLine="720"/>
        <w:jc w:val="both"/>
      </w:pPr>
      <w:bookmarkStart w:id="17" w:name="sub_2001"/>
      <w:bookmarkEnd w:id="16"/>
      <w:r>
        <w:t>Гражданское законодательство регулирует отнош</w:t>
      </w:r>
      <w:r>
        <w:t>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w:t>
      </w:r>
      <w:r>
        <w:t xml:space="preserve">ания имуществом, продажи товаров, выполнения работ или оказания услуг лицами, зарегистрированными в этом качестве в установленном </w:t>
      </w:r>
      <w:hyperlink r:id="rId11" w:history="1">
        <w:r>
          <w:rPr>
            <w:rStyle w:val="a4"/>
          </w:rPr>
          <w:t>законом</w:t>
        </w:r>
      </w:hyperlink>
      <w:r>
        <w:t xml:space="preserve"> порядке.</w:t>
      </w:r>
    </w:p>
    <w:p w:rsidR="00000000" w:rsidRDefault="00DA6C26">
      <w:pPr>
        <w:ind w:firstLine="720"/>
        <w:jc w:val="both"/>
      </w:pPr>
      <w:bookmarkStart w:id="18" w:name="sub_2104"/>
      <w:bookmarkEnd w:id="17"/>
      <w:r>
        <w:t>Правила, установленные гражданским законодательством, при</w:t>
      </w:r>
      <w:r>
        <w:t>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000000" w:rsidRDefault="00DA6C26">
      <w:pPr>
        <w:ind w:firstLine="720"/>
        <w:jc w:val="both"/>
      </w:pPr>
      <w:bookmarkStart w:id="19" w:name="sub_20002"/>
      <w:bookmarkEnd w:id="18"/>
      <w:r>
        <w:t>2. Неотчуждаемые права и свободы человека и другие нематериальные блага защищаются гра</w:t>
      </w:r>
      <w:r>
        <w:t>жданским законодательством, если иное не вытекает из существа этих нематериальных благ.</w:t>
      </w:r>
    </w:p>
    <w:p w:rsidR="00000000" w:rsidRDefault="00DA6C26">
      <w:pPr>
        <w:ind w:firstLine="720"/>
        <w:jc w:val="both"/>
      </w:pPr>
      <w:bookmarkStart w:id="20" w:name="sub_3003"/>
      <w:bookmarkEnd w:id="19"/>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w:t>
      </w:r>
      <w:r>
        <w:t>совым и административным отношениям, гражданское законодательство не применяется, если иное не предусмотрено законодательством.</w:t>
      </w:r>
    </w:p>
    <w:bookmarkEnd w:id="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21" w:name="sub_162798844"/>
      <w:r>
        <w:t>См. комментарии к статье 2 ГК РФ</w:t>
      </w:r>
    </w:p>
    <w:bookmarkEnd w:id="21"/>
    <w:p w:rsidR="00000000" w:rsidRDefault="00DA6C26">
      <w:pPr>
        <w:pStyle w:val="af7"/>
        <w:ind w:left="170"/>
      </w:pPr>
    </w:p>
    <w:p w:rsidR="00000000" w:rsidRDefault="00DA6C26">
      <w:pPr>
        <w:pStyle w:val="af1"/>
      </w:pPr>
      <w:bookmarkStart w:id="22" w:name="sub_3"/>
      <w:r>
        <w:rPr>
          <w:rStyle w:val="a3"/>
        </w:rPr>
        <w:t>Статья 3.</w:t>
      </w:r>
      <w:r>
        <w:t xml:space="preserve"> Гражданское законодательство и иные а</w:t>
      </w:r>
      <w:r>
        <w:t>кты, содержащие нормы гражданского права</w:t>
      </w:r>
    </w:p>
    <w:bookmarkEnd w:id="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23" w:name="sub_162801480"/>
      <w:r>
        <w:t xml:space="preserve">См. </w:t>
      </w:r>
      <w:hyperlink r:id="rId12" w:history="1">
        <w:r>
          <w:rPr>
            <w:rStyle w:val="a4"/>
          </w:rPr>
          <w:t>Концепцию</w:t>
        </w:r>
      </w:hyperlink>
      <w:r>
        <w:t xml:space="preserve"> развития гражданского законодательства РФ</w:t>
      </w:r>
    </w:p>
    <w:p w:rsidR="00000000" w:rsidRDefault="00DA6C26">
      <w:pPr>
        <w:ind w:firstLine="720"/>
        <w:jc w:val="both"/>
      </w:pPr>
      <w:bookmarkStart w:id="24" w:name="sub_30001"/>
      <w:bookmarkEnd w:id="23"/>
      <w:r>
        <w:t xml:space="preserve">1. В соответствии с </w:t>
      </w:r>
      <w:hyperlink r:id="rId13" w:history="1">
        <w:r>
          <w:rPr>
            <w:rStyle w:val="a4"/>
          </w:rPr>
          <w:t>Конституцией</w:t>
        </w:r>
      </w:hyperlink>
      <w:r>
        <w:t xml:space="preserve"> Росси</w:t>
      </w:r>
      <w:r>
        <w:t>йской Федерации гражданское законодательство находится в ведении Российской Федерации.</w:t>
      </w:r>
    </w:p>
    <w:p w:rsidR="00000000" w:rsidRDefault="00DA6C26">
      <w:pPr>
        <w:ind w:firstLine="720"/>
        <w:jc w:val="both"/>
      </w:pPr>
      <w:bookmarkStart w:id="25" w:name="sub_30002"/>
      <w:bookmarkEnd w:id="24"/>
      <w:r>
        <w:t xml:space="preserve">2. Гражданское законодательство состоит из настоящего Кодекса и принятых в </w:t>
      </w:r>
      <w:r>
        <w:lastRenderedPageBreak/>
        <w:t>соответствии с ним иных федеральных законов (далее - законы), регулирующих о</w:t>
      </w:r>
      <w:r>
        <w:t xml:space="preserve">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w:t>
      </w:r>
    </w:p>
    <w:p w:rsidR="00000000" w:rsidRDefault="00DA6C26">
      <w:pPr>
        <w:ind w:firstLine="720"/>
        <w:jc w:val="both"/>
      </w:pPr>
      <w:bookmarkStart w:id="26" w:name="sub_300022"/>
      <w:bookmarkEnd w:id="25"/>
      <w:r>
        <w:t>Нормы гражданского права, содержащиеся в других законах, должны соответствовать настоящему Кодексу.</w:t>
      </w:r>
    </w:p>
    <w:p w:rsidR="00000000" w:rsidRDefault="00DA6C26">
      <w:pPr>
        <w:ind w:firstLine="720"/>
        <w:jc w:val="both"/>
      </w:pPr>
      <w:bookmarkStart w:id="27" w:name="sub_3333"/>
      <w:bookmarkEnd w:id="26"/>
      <w:r>
        <w:t xml:space="preserve">3.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w:t>
      </w:r>
      <w:r>
        <w:t>ам.</w:t>
      </w:r>
    </w:p>
    <w:p w:rsidR="00000000" w:rsidRDefault="00DA6C26">
      <w:pPr>
        <w:ind w:firstLine="720"/>
        <w:jc w:val="both"/>
      </w:pPr>
      <w:bookmarkStart w:id="28" w:name="sub_30004"/>
      <w:bookmarkEnd w:id="27"/>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000000" w:rsidRDefault="00DA6C26">
      <w:pPr>
        <w:ind w:firstLine="720"/>
        <w:jc w:val="both"/>
      </w:pPr>
      <w:bookmarkStart w:id="29" w:name="sub_3005"/>
      <w:bookmarkEnd w:id="28"/>
      <w:r>
        <w:t>5. В слу</w:t>
      </w:r>
      <w:r>
        <w:t>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000000" w:rsidRDefault="00DA6C26">
      <w:pPr>
        <w:ind w:firstLine="720"/>
        <w:jc w:val="both"/>
      </w:pPr>
      <w:bookmarkStart w:id="30" w:name="sub_3306"/>
      <w:bookmarkEnd w:id="29"/>
      <w:r>
        <w:t>6. Действие и применение норм гражданско</w:t>
      </w:r>
      <w:r>
        <w:t>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000000" w:rsidRDefault="00DA6C26">
      <w:pPr>
        <w:ind w:firstLine="720"/>
        <w:jc w:val="both"/>
      </w:pPr>
      <w:bookmarkStart w:id="31" w:name="sub_3307"/>
      <w:bookmarkEnd w:id="30"/>
      <w:r>
        <w:t>7. Министерства и иные федеральные органы исполнительн</w:t>
      </w:r>
      <w:r>
        <w:t>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bookmarkEnd w:id="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 ГК РФ</w:t>
      </w:r>
    </w:p>
    <w:p w:rsidR="00000000" w:rsidRDefault="00DA6C26">
      <w:pPr>
        <w:pStyle w:val="af7"/>
        <w:ind w:left="170"/>
      </w:pPr>
    </w:p>
    <w:p w:rsidR="00000000" w:rsidRDefault="00DA6C26">
      <w:pPr>
        <w:pStyle w:val="af1"/>
      </w:pPr>
      <w:bookmarkStart w:id="32" w:name="sub_4"/>
      <w:r>
        <w:rPr>
          <w:rStyle w:val="a3"/>
        </w:rPr>
        <w:t>Статья 4.</w:t>
      </w:r>
      <w:r>
        <w:t xml:space="preserve"> Действие гражданского законодательства во времени</w:t>
      </w:r>
    </w:p>
    <w:p w:rsidR="00000000" w:rsidRDefault="00DA6C26">
      <w:pPr>
        <w:ind w:firstLine="720"/>
        <w:jc w:val="both"/>
      </w:pPr>
      <w:bookmarkStart w:id="33" w:name="sub_40001"/>
      <w:bookmarkEnd w:id="32"/>
      <w:r>
        <w:t>1. Акты гражданского законодательства не имеют обратной силы и применяются к отношениям, возникшим после введения их в действие.</w:t>
      </w:r>
    </w:p>
    <w:p w:rsidR="00000000" w:rsidRDefault="00DA6C26">
      <w:pPr>
        <w:ind w:firstLine="720"/>
        <w:jc w:val="both"/>
      </w:pPr>
      <w:bookmarkStart w:id="34" w:name="sub_400020"/>
      <w:bookmarkEnd w:id="33"/>
      <w:r>
        <w:t>Действие закона распространяется на отношен</w:t>
      </w:r>
      <w:r>
        <w:t>ия, возникшие до введения его в действие, только в случаях, когда это прямо предусмотрено законом.</w:t>
      </w:r>
    </w:p>
    <w:p w:rsidR="00000000" w:rsidRDefault="00DA6C26">
      <w:pPr>
        <w:ind w:firstLine="720"/>
        <w:jc w:val="both"/>
      </w:pPr>
      <w:bookmarkStart w:id="35" w:name="sub_4021"/>
      <w:bookmarkEnd w:id="34"/>
      <w:r>
        <w:t>2. По отношениям, возникшим до введения в действие акта гражданского законодательства, он применяется к правам и обязанностям, возникшим по</w:t>
      </w:r>
      <w:r>
        <w:t xml:space="preserve">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sub_422" w:history="1">
        <w:r>
          <w:rPr>
            <w:rStyle w:val="a4"/>
          </w:rPr>
          <w:t>статьей 422</w:t>
        </w:r>
      </w:hyperlink>
      <w:r>
        <w:t xml:space="preserve"> настоящего Кодекса.</w:t>
      </w:r>
    </w:p>
    <w:bookmarkEnd w:id="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w:t>
      </w:r>
      <w:r>
        <w:t>тье 4 ГК РФ</w:t>
      </w:r>
    </w:p>
    <w:p w:rsidR="00000000" w:rsidRDefault="00DA6C26">
      <w:pPr>
        <w:pStyle w:val="af7"/>
        <w:ind w:left="170"/>
      </w:pPr>
    </w:p>
    <w:p w:rsidR="00000000" w:rsidRDefault="00DA6C26">
      <w:pPr>
        <w:pStyle w:val="af1"/>
      </w:pPr>
      <w:bookmarkStart w:id="36" w:name="sub_5"/>
      <w:r>
        <w:rPr>
          <w:rStyle w:val="a3"/>
        </w:rPr>
        <w:t>Статья 5.</w:t>
      </w:r>
      <w:r>
        <w:t xml:space="preserve"> Обычаи делового оборота</w:t>
      </w:r>
    </w:p>
    <w:p w:rsidR="00000000" w:rsidRDefault="00DA6C26">
      <w:pPr>
        <w:ind w:firstLine="720"/>
        <w:jc w:val="both"/>
      </w:pPr>
      <w:bookmarkStart w:id="37" w:name="sub_50001"/>
      <w:bookmarkEnd w:id="36"/>
      <w:r>
        <w:t xml:space="preserve">1. </w:t>
      </w:r>
      <w:hyperlink r:id="rId14" w:history="1">
        <w:r>
          <w:rPr>
            <w:rStyle w:val="a4"/>
          </w:rPr>
          <w:t>Обычаем делового оборота</w:t>
        </w:r>
      </w:hyperlink>
      <w:r>
        <w:t xml:space="preserve"> признается сложившееся и широко применяемое в какой-либо области предпринимательской деятельности правило поведения, не предус</w:t>
      </w:r>
      <w:r>
        <w:t>мотренное законодательством, независимо от того, зафиксировано ли оно в каком-либо документе.</w:t>
      </w:r>
    </w:p>
    <w:p w:rsidR="00000000" w:rsidRDefault="00DA6C26">
      <w:pPr>
        <w:ind w:firstLine="720"/>
        <w:jc w:val="both"/>
      </w:pPr>
      <w:bookmarkStart w:id="38" w:name="sub_5020"/>
      <w:bookmarkEnd w:id="37"/>
      <w:r>
        <w:t>2. Обычаи делового оборота, противоречащие обязательным для участников соответствующего отношения положениям законодательства или договору, не пр</w:t>
      </w:r>
      <w:r>
        <w:t>именяются.</w:t>
      </w:r>
    </w:p>
    <w:bookmarkEnd w:id="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 ГК РФ</w:t>
      </w:r>
    </w:p>
    <w:p w:rsidR="00000000" w:rsidRDefault="00DA6C26">
      <w:pPr>
        <w:pStyle w:val="af7"/>
        <w:ind w:left="170"/>
      </w:pPr>
    </w:p>
    <w:p w:rsidR="00000000" w:rsidRDefault="00DA6C26">
      <w:pPr>
        <w:pStyle w:val="af1"/>
      </w:pPr>
      <w:bookmarkStart w:id="39" w:name="sub_6"/>
      <w:r>
        <w:rPr>
          <w:rStyle w:val="a3"/>
        </w:rPr>
        <w:t>Статья 6.</w:t>
      </w:r>
      <w:r>
        <w:t xml:space="preserve"> Применение гражданского законодательства по аналогии</w:t>
      </w:r>
    </w:p>
    <w:p w:rsidR="00000000" w:rsidRDefault="00DA6C26">
      <w:pPr>
        <w:ind w:firstLine="720"/>
        <w:jc w:val="both"/>
      </w:pPr>
      <w:bookmarkStart w:id="40" w:name="sub_60001"/>
      <w:bookmarkEnd w:id="39"/>
      <w:r>
        <w:t xml:space="preserve">1. В случаях, когда предусмотренные </w:t>
      </w:r>
      <w:hyperlink w:anchor="sub_200001" w:history="1">
        <w:r>
          <w:rPr>
            <w:rStyle w:val="a4"/>
          </w:rPr>
          <w:t>пунктами 1</w:t>
        </w:r>
      </w:hyperlink>
      <w:r>
        <w:t xml:space="preserve"> и </w:t>
      </w:r>
      <w:hyperlink w:anchor="sub_20002" w:history="1">
        <w:r>
          <w:rPr>
            <w:rStyle w:val="a4"/>
          </w:rPr>
          <w:t>2 статьи 2</w:t>
        </w:r>
      </w:hyperlink>
      <w:r>
        <w:t xml:space="preserve"> настоящего Кодекса </w:t>
      </w:r>
      <w:r>
        <w:lastRenderedPageBreak/>
        <w:t>отношения прямо не урегулированы законодательством или соглашением сторон и отсутствует применимый к ним обычай делового оборота, к таким отношениям, если это не противоречит их существу, применяется гражданское законодательство, регул</w:t>
      </w:r>
      <w:r>
        <w:t>ирующее сходные отношения (аналогия закона).</w:t>
      </w:r>
    </w:p>
    <w:p w:rsidR="00000000" w:rsidRDefault="00DA6C26">
      <w:pPr>
        <w:ind w:firstLine="720"/>
        <w:jc w:val="both"/>
      </w:pPr>
      <w:bookmarkStart w:id="41" w:name="sub_60002"/>
      <w:bookmarkEnd w:id="40"/>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w:t>
      </w:r>
      <w:r>
        <w:t>ности, разумности и справедливости.</w:t>
      </w:r>
    </w:p>
    <w:bookmarkEnd w:id="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 ГК РФ</w:t>
      </w:r>
    </w:p>
    <w:p w:rsidR="00000000" w:rsidRDefault="00DA6C26">
      <w:pPr>
        <w:pStyle w:val="af7"/>
        <w:ind w:left="170"/>
      </w:pPr>
    </w:p>
    <w:p w:rsidR="00000000" w:rsidRDefault="00DA6C26">
      <w:pPr>
        <w:pStyle w:val="af1"/>
      </w:pPr>
      <w:bookmarkStart w:id="42" w:name="sub_7"/>
      <w:r>
        <w:rPr>
          <w:rStyle w:val="a3"/>
        </w:rPr>
        <w:t>Статья 7.</w:t>
      </w:r>
      <w:r>
        <w:t xml:space="preserve"> Гражданское законодательство и нормы международного права</w:t>
      </w:r>
    </w:p>
    <w:p w:rsidR="00000000" w:rsidRDefault="00DA6C26">
      <w:pPr>
        <w:ind w:firstLine="720"/>
        <w:jc w:val="both"/>
      </w:pPr>
      <w:bookmarkStart w:id="43" w:name="sub_70001"/>
      <w:bookmarkEnd w:id="42"/>
      <w:r>
        <w:t>1. Общепризнанные принципы и нормы международного права и международные договоры Р</w:t>
      </w:r>
      <w:r>
        <w:t xml:space="preserve">оссийской Федерации являются в соответствии с </w:t>
      </w:r>
      <w:hyperlink r:id="rId15" w:history="1">
        <w:r>
          <w:rPr>
            <w:rStyle w:val="a4"/>
          </w:rPr>
          <w:t>Конституцией</w:t>
        </w:r>
      </w:hyperlink>
      <w:r>
        <w:t xml:space="preserve"> Российской Федерации составной частью правовой системы Российской Федерации.</w:t>
      </w:r>
    </w:p>
    <w:p w:rsidR="00000000" w:rsidRDefault="00DA6C26">
      <w:pPr>
        <w:ind w:firstLine="720"/>
        <w:jc w:val="both"/>
      </w:pPr>
      <w:bookmarkStart w:id="44" w:name="sub_70002"/>
      <w:bookmarkEnd w:id="43"/>
      <w:r>
        <w:t>2. Международные договоры Российской Федерации применяются к от</w:t>
      </w:r>
      <w:r>
        <w:t xml:space="preserve">ношениям, указанным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w:t>
      </w:r>
      <w:r>
        <w:t>о акта.</w:t>
      </w:r>
    </w:p>
    <w:p w:rsidR="00000000" w:rsidRDefault="00DA6C26">
      <w:pPr>
        <w:ind w:firstLine="720"/>
        <w:jc w:val="both"/>
      </w:pPr>
      <w:bookmarkStart w:id="45" w:name="sub_700022"/>
      <w:bookmarkEnd w:id="44"/>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bookmarkEnd w:id="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 ГК</w:t>
      </w:r>
      <w:r>
        <w:t xml:space="preserve"> РФ</w:t>
      </w:r>
    </w:p>
    <w:p w:rsidR="00000000" w:rsidRDefault="00DA6C26">
      <w:pPr>
        <w:pStyle w:val="af7"/>
        <w:ind w:left="170"/>
      </w:pPr>
    </w:p>
    <w:p w:rsidR="00000000" w:rsidRDefault="00DA6C26">
      <w:pPr>
        <w:pStyle w:val="1"/>
      </w:pPr>
      <w:bookmarkStart w:id="46" w:name="sub_1002"/>
      <w:r>
        <w:t>Глава 2. Возникновение гражданских прав и обязанностей, осуществление и защита гражданских прав</w:t>
      </w:r>
    </w:p>
    <w:bookmarkEnd w:id="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6" w:history="1">
        <w:r>
          <w:rPr>
            <w:rStyle w:val="a4"/>
          </w:rPr>
          <w:t>схему</w:t>
        </w:r>
      </w:hyperlink>
      <w:r>
        <w:t xml:space="preserve"> "Основания возникновения гражданских прав и обязанностей, осуществление и защита гражданских прав"</w:t>
      </w:r>
    </w:p>
    <w:p w:rsidR="00000000" w:rsidRDefault="00DA6C26">
      <w:pPr>
        <w:pStyle w:val="af7"/>
        <w:ind w:left="170"/>
      </w:pPr>
    </w:p>
    <w:p w:rsidR="00000000" w:rsidRDefault="00DA6C26">
      <w:pPr>
        <w:pStyle w:val="af1"/>
      </w:pPr>
      <w:bookmarkStart w:id="47" w:name="sub_8"/>
      <w:r>
        <w:rPr>
          <w:rStyle w:val="a3"/>
        </w:rPr>
        <w:t>Статья 8.</w:t>
      </w:r>
      <w:r>
        <w:t xml:space="preserve"> Основания возникновения гражданских прав и обязанностей</w:t>
      </w:r>
    </w:p>
    <w:p w:rsidR="00000000" w:rsidRDefault="00DA6C26">
      <w:pPr>
        <w:ind w:firstLine="720"/>
        <w:jc w:val="both"/>
      </w:pPr>
      <w:bookmarkStart w:id="48" w:name="sub_80001"/>
      <w:bookmarkEnd w:id="47"/>
      <w:r>
        <w:t>1. Гражданские права и обязанности возникают из оснований, предусмотре</w:t>
      </w:r>
      <w:r>
        <w:t>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000000" w:rsidRDefault="00DA6C26">
      <w:pPr>
        <w:ind w:firstLine="720"/>
        <w:jc w:val="both"/>
      </w:pPr>
      <w:bookmarkStart w:id="49" w:name="sub_8000102"/>
      <w:bookmarkEnd w:id="48"/>
      <w:r>
        <w:t>В соответствии с этим гражданские права и обязанности возникают:</w:t>
      </w:r>
    </w:p>
    <w:p w:rsidR="00000000" w:rsidRDefault="00DA6C26">
      <w:pPr>
        <w:ind w:firstLine="720"/>
        <w:jc w:val="both"/>
      </w:pPr>
      <w:bookmarkStart w:id="50" w:name="sub_810011"/>
      <w:bookmarkEnd w:id="49"/>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000000" w:rsidRDefault="00DA6C26">
      <w:pPr>
        <w:ind w:firstLine="720"/>
        <w:jc w:val="both"/>
      </w:pPr>
      <w:bookmarkStart w:id="51" w:name="sub_81002"/>
      <w:bookmarkEnd w:id="50"/>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000000" w:rsidRDefault="00DA6C26">
      <w:pPr>
        <w:ind w:firstLine="720"/>
        <w:jc w:val="both"/>
      </w:pPr>
      <w:bookmarkStart w:id="52" w:name="sub_8103"/>
      <w:bookmarkEnd w:id="51"/>
      <w:r>
        <w:t>3) из судебного решения, установившего гражданские прав</w:t>
      </w:r>
      <w:r>
        <w:t>а и обязанности;</w:t>
      </w:r>
    </w:p>
    <w:p w:rsidR="00000000" w:rsidRDefault="00DA6C26">
      <w:pPr>
        <w:ind w:firstLine="720"/>
        <w:jc w:val="both"/>
      </w:pPr>
      <w:bookmarkStart w:id="53" w:name="sub_81004"/>
      <w:bookmarkEnd w:id="52"/>
      <w:r>
        <w:t>4) в результате приобретения имущества по основаниям, допускаемым законом;</w:t>
      </w:r>
    </w:p>
    <w:p w:rsidR="00000000" w:rsidRDefault="00DA6C26">
      <w:pPr>
        <w:ind w:firstLine="720"/>
        <w:jc w:val="both"/>
      </w:pPr>
      <w:bookmarkStart w:id="54" w:name="sub_81005"/>
      <w:bookmarkEnd w:id="53"/>
      <w:r>
        <w:t>5) в результате создания произведений науки, литературы, искусства, изобретений и иных результатов интеллектуальной деятельности;</w:t>
      </w:r>
    </w:p>
    <w:p w:rsidR="00000000" w:rsidRDefault="00DA6C26">
      <w:pPr>
        <w:ind w:firstLine="720"/>
        <w:jc w:val="both"/>
      </w:pPr>
      <w:bookmarkStart w:id="55" w:name="sub_81006"/>
      <w:bookmarkEnd w:id="54"/>
      <w:r>
        <w:t>6) вследствие причинения вреда другому лицу;</w:t>
      </w:r>
    </w:p>
    <w:p w:rsidR="00000000" w:rsidRDefault="00DA6C26">
      <w:pPr>
        <w:ind w:firstLine="720"/>
        <w:jc w:val="both"/>
      </w:pPr>
      <w:bookmarkStart w:id="56" w:name="sub_81007"/>
      <w:bookmarkEnd w:id="55"/>
      <w:r>
        <w:t>7) вследствие неосновательного обогащения;</w:t>
      </w:r>
    </w:p>
    <w:p w:rsidR="00000000" w:rsidRDefault="00DA6C26">
      <w:pPr>
        <w:ind w:firstLine="720"/>
        <w:jc w:val="both"/>
      </w:pPr>
      <w:bookmarkStart w:id="57" w:name="sub_8108"/>
      <w:bookmarkEnd w:id="56"/>
      <w:r>
        <w:t>8) вследствие иных действий граждан и юридических лиц;</w:t>
      </w:r>
    </w:p>
    <w:p w:rsidR="00000000" w:rsidRDefault="00DA6C26">
      <w:pPr>
        <w:ind w:firstLine="720"/>
        <w:jc w:val="both"/>
      </w:pPr>
      <w:bookmarkStart w:id="58" w:name="sub_8109"/>
      <w:bookmarkEnd w:id="57"/>
      <w:r>
        <w:lastRenderedPageBreak/>
        <w:t>9) вследствие событий, с которыми закон или</w:t>
      </w:r>
      <w:r>
        <w:t xml:space="preserve"> иной правовой акт связывает наступление гражданско-правовых последствий.</w:t>
      </w:r>
    </w:p>
    <w:p w:rsidR="00000000" w:rsidRDefault="00DA6C26">
      <w:pPr>
        <w:ind w:firstLine="720"/>
        <w:jc w:val="both"/>
      </w:pPr>
      <w:bookmarkStart w:id="59" w:name="sub_8002"/>
      <w:bookmarkEnd w:id="58"/>
      <w:r>
        <w:t>2. Права на имущество, подлежащие государственной регистрации, возникают с момента регистрации соответствующих прав на него, если иное не установлено законом.</w:t>
      </w:r>
    </w:p>
    <w:bookmarkEnd w:id="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 ГК РФ</w:t>
      </w:r>
    </w:p>
    <w:p w:rsidR="00000000" w:rsidRDefault="00DA6C26">
      <w:pPr>
        <w:pStyle w:val="af7"/>
        <w:ind w:left="170"/>
      </w:pPr>
    </w:p>
    <w:p w:rsidR="00000000" w:rsidRDefault="00DA6C26">
      <w:pPr>
        <w:pStyle w:val="af1"/>
      </w:pPr>
      <w:bookmarkStart w:id="60" w:name="sub_9"/>
      <w:r>
        <w:rPr>
          <w:rStyle w:val="a3"/>
        </w:rPr>
        <w:t>Статья 9.</w:t>
      </w:r>
      <w:r>
        <w:t xml:space="preserve"> Осуществление гражданских прав</w:t>
      </w:r>
    </w:p>
    <w:p w:rsidR="00000000" w:rsidRDefault="00DA6C26">
      <w:pPr>
        <w:ind w:firstLine="720"/>
        <w:jc w:val="both"/>
      </w:pPr>
      <w:bookmarkStart w:id="61" w:name="sub_90001"/>
      <w:bookmarkEnd w:id="60"/>
      <w:r>
        <w:t>1. Граждане и юридические лица по своему усмотрению осуществляют принадлежащие им гражданские права.</w:t>
      </w:r>
    </w:p>
    <w:p w:rsidR="00000000" w:rsidRDefault="00DA6C26">
      <w:pPr>
        <w:ind w:firstLine="720"/>
        <w:jc w:val="both"/>
      </w:pPr>
      <w:bookmarkStart w:id="62" w:name="sub_90002"/>
      <w:bookmarkEnd w:id="61"/>
      <w:r>
        <w:t>2. Отказ граждан и юридических лиц</w:t>
      </w:r>
      <w:r>
        <w:t xml:space="preserve"> от осуществления принадлежащих им прав не влечет прекращения этих прав, за исключением случаев, предусмотренных законом.</w:t>
      </w:r>
    </w:p>
    <w:bookmarkEnd w:id="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 ГК РФ</w:t>
      </w:r>
    </w:p>
    <w:p w:rsidR="00000000" w:rsidRDefault="00DA6C26">
      <w:pPr>
        <w:pStyle w:val="af7"/>
        <w:ind w:left="170"/>
      </w:pPr>
    </w:p>
    <w:p w:rsidR="00000000" w:rsidRDefault="00DA6C26">
      <w:pPr>
        <w:pStyle w:val="af1"/>
      </w:pPr>
      <w:bookmarkStart w:id="63" w:name="sub_10"/>
      <w:r>
        <w:rPr>
          <w:rStyle w:val="a3"/>
        </w:rPr>
        <w:t>Статья 10.</w:t>
      </w:r>
      <w:r>
        <w:t xml:space="preserve"> Пределы осуществления гражданских прав</w:t>
      </w:r>
    </w:p>
    <w:p w:rsidR="00000000" w:rsidRDefault="00DA6C26">
      <w:pPr>
        <w:ind w:firstLine="720"/>
        <w:jc w:val="both"/>
      </w:pPr>
      <w:bookmarkStart w:id="64" w:name="sub_1231"/>
      <w:bookmarkEnd w:id="63"/>
      <w:r>
        <w:t xml:space="preserve">1. Не </w:t>
      </w:r>
      <w:r>
        <w:t>допускаются действия граждан и юридических лиц, осуществляемые исключительно с намерением причинить вред другому лицу, а также злоупотребление правом в иных формах.</w:t>
      </w:r>
    </w:p>
    <w:p w:rsidR="00000000" w:rsidRDefault="00DA6C26">
      <w:pPr>
        <w:ind w:firstLine="720"/>
        <w:jc w:val="both"/>
      </w:pPr>
      <w:bookmarkStart w:id="65" w:name="sub_10012"/>
      <w:bookmarkEnd w:id="64"/>
      <w:r>
        <w:t xml:space="preserve">Не допускается использование гражданских прав в целях ограничения </w:t>
      </w:r>
      <w:hyperlink r:id="rId17" w:history="1">
        <w:r>
          <w:rPr>
            <w:rStyle w:val="a4"/>
          </w:rPr>
          <w:t>конкуренции</w:t>
        </w:r>
      </w:hyperlink>
      <w:r>
        <w:t xml:space="preserve">, а также злоупотребление </w:t>
      </w:r>
      <w:hyperlink r:id="rId18" w:history="1">
        <w:r>
          <w:rPr>
            <w:rStyle w:val="a4"/>
          </w:rPr>
          <w:t>доминирующим положением</w:t>
        </w:r>
      </w:hyperlink>
      <w:r>
        <w:t xml:space="preserve"> на рынке.</w:t>
      </w:r>
    </w:p>
    <w:p w:rsidR="00000000" w:rsidRDefault="00DA6C26">
      <w:pPr>
        <w:ind w:firstLine="720"/>
        <w:jc w:val="both"/>
      </w:pPr>
      <w:bookmarkStart w:id="66" w:name="sub_10102"/>
      <w:bookmarkEnd w:id="65"/>
      <w:r>
        <w:t xml:space="preserve">2. В случае несоблюдения требований, предусмотренных </w:t>
      </w:r>
      <w:hyperlink w:anchor="sub_1231" w:history="1">
        <w:r>
          <w:rPr>
            <w:rStyle w:val="a4"/>
          </w:rPr>
          <w:t>пунктом 1</w:t>
        </w:r>
      </w:hyperlink>
      <w:r>
        <w:t xml:space="preserve"> настоящей стат</w:t>
      </w:r>
      <w:r>
        <w:t>ьи, суд, арбитражный суд или третейский суд может отказать лицу в защите принадлежащего ему права.</w:t>
      </w:r>
    </w:p>
    <w:p w:rsidR="00000000" w:rsidRDefault="00DA6C26">
      <w:pPr>
        <w:ind w:firstLine="720"/>
        <w:jc w:val="both"/>
      </w:pPr>
      <w:bookmarkStart w:id="67" w:name="sub_10003"/>
      <w:bookmarkEnd w:id="66"/>
      <w:r>
        <w:t>3. В случаях, когда закон ставит защиту гражданских прав в зависимость от того, осуществлялись ли эти права разумно и добросовестно, разумн</w:t>
      </w:r>
      <w:r>
        <w:t>ость действий и добросовестность участников гражданских правоотношений предполагаются.</w:t>
      </w:r>
    </w:p>
    <w:bookmarkEnd w:id="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9" w:history="1">
        <w:r>
          <w:rPr>
            <w:rStyle w:val="a4"/>
          </w:rPr>
          <w:t>Обзор</w:t>
        </w:r>
      </w:hyperlink>
      <w:r>
        <w:t xml:space="preserve"> практики применения арбитражными судами статьи 10 Гражданского кодекса РФ</w:t>
      </w:r>
    </w:p>
    <w:p w:rsidR="00000000" w:rsidRDefault="00DA6C26">
      <w:pPr>
        <w:pStyle w:val="af7"/>
        <w:ind w:left="170"/>
      </w:pPr>
      <w:r>
        <w:t>См. комментарии к статье 10 ГК</w:t>
      </w:r>
      <w:r>
        <w:t xml:space="preserve"> РФ</w:t>
      </w:r>
    </w:p>
    <w:p w:rsidR="00000000" w:rsidRDefault="00DA6C26">
      <w:pPr>
        <w:pStyle w:val="af7"/>
        <w:ind w:left="170"/>
      </w:pPr>
    </w:p>
    <w:p w:rsidR="00000000" w:rsidRDefault="00DA6C26">
      <w:pPr>
        <w:pStyle w:val="af1"/>
      </w:pPr>
      <w:bookmarkStart w:id="68" w:name="sub_11"/>
      <w:r>
        <w:rPr>
          <w:rStyle w:val="a3"/>
        </w:rPr>
        <w:t>Статья 11.</w:t>
      </w:r>
      <w:r>
        <w:t xml:space="preserve"> Судебная защита гражданских прав</w:t>
      </w:r>
    </w:p>
    <w:p w:rsidR="00000000" w:rsidRDefault="00DA6C26">
      <w:pPr>
        <w:pStyle w:val="af7"/>
        <w:ind w:left="170"/>
        <w:rPr>
          <w:color w:val="000000"/>
          <w:sz w:val="16"/>
          <w:szCs w:val="16"/>
        </w:rPr>
      </w:pPr>
      <w:bookmarkStart w:id="69" w:name="sub_11001"/>
      <w:bookmarkEnd w:id="68"/>
      <w:r>
        <w:rPr>
          <w:color w:val="000000"/>
          <w:sz w:val="16"/>
          <w:szCs w:val="16"/>
        </w:rPr>
        <w:t>ГАРАНТ:</w:t>
      </w:r>
    </w:p>
    <w:bookmarkEnd w:id="69"/>
    <w:p w:rsidR="00000000" w:rsidRDefault="00DA6C26">
      <w:pPr>
        <w:pStyle w:val="af7"/>
        <w:ind w:left="170"/>
      </w:pPr>
      <w:r>
        <w:t xml:space="preserve">О конституционно-правовом смысле положений пункта 1 статьи 11 настоящего Кодекса см. </w:t>
      </w:r>
      <w:hyperlink r:id="rId20" w:history="1">
        <w:r>
          <w:rPr>
            <w:rStyle w:val="a4"/>
          </w:rPr>
          <w:t>Постановление</w:t>
        </w:r>
      </w:hyperlink>
      <w:r>
        <w:t xml:space="preserve"> Конституционного Суда РФ от 26 ма</w:t>
      </w:r>
      <w:r>
        <w:t>я 2011 г. N 10-П</w:t>
      </w:r>
    </w:p>
    <w:p w:rsidR="00000000" w:rsidRDefault="00DA6C26">
      <w:pPr>
        <w:ind w:firstLine="720"/>
        <w:jc w:val="both"/>
      </w:pPr>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000000" w:rsidRDefault="00DA6C26">
      <w:pPr>
        <w:ind w:firstLine="720"/>
        <w:jc w:val="both"/>
      </w:pPr>
    </w:p>
    <w:p w:rsidR="00000000" w:rsidRDefault="00DA6C26">
      <w:pPr>
        <w:ind w:firstLine="720"/>
        <w:jc w:val="both"/>
      </w:pPr>
      <w:bookmarkStart w:id="70" w:name="sub_11102"/>
      <w:r>
        <w:t>2. Защита гражданс</w:t>
      </w:r>
      <w:r>
        <w:t>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bookmarkEnd w:id="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 ГК РФ</w:t>
      </w:r>
    </w:p>
    <w:p w:rsidR="00000000" w:rsidRDefault="00DA6C26">
      <w:pPr>
        <w:pStyle w:val="af7"/>
        <w:ind w:left="170"/>
      </w:pPr>
    </w:p>
    <w:p w:rsidR="00000000" w:rsidRDefault="00DA6C26">
      <w:pPr>
        <w:pStyle w:val="af1"/>
      </w:pPr>
      <w:bookmarkStart w:id="71" w:name="sub_12"/>
      <w:r>
        <w:rPr>
          <w:rStyle w:val="a3"/>
        </w:rPr>
        <w:t>Статья 12.</w:t>
      </w:r>
      <w:r>
        <w:t xml:space="preserve"> Способы защиты гражда</w:t>
      </w:r>
      <w:r>
        <w:t>нских прав</w:t>
      </w:r>
    </w:p>
    <w:bookmarkEnd w:id="71"/>
    <w:p w:rsidR="00000000" w:rsidRDefault="00DA6C26">
      <w:pPr>
        <w:ind w:firstLine="720"/>
        <w:jc w:val="both"/>
      </w:pPr>
      <w:r>
        <w:lastRenderedPageBreak/>
        <w:t>Защита гражданских прав осуществляется путем:</w:t>
      </w:r>
    </w:p>
    <w:p w:rsidR="00000000" w:rsidRDefault="00DA6C26">
      <w:pPr>
        <w:ind w:firstLine="720"/>
        <w:jc w:val="both"/>
      </w:pPr>
      <w:bookmarkStart w:id="72" w:name="sub_12002"/>
      <w:r>
        <w:t>признания права;</w:t>
      </w:r>
    </w:p>
    <w:p w:rsidR="00000000" w:rsidRDefault="00DA6C26">
      <w:pPr>
        <w:ind w:firstLine="720"/>
        <w:jc w:val="both"/>
      </w:pPr>
      <w:bookmarkStart w:id="73" w:name="sub_12003"/>
      <w:bookmarkEnd w:id="72"/>
      <w:r>
        <w:t>восстановления положения, существовавшего до нарушения права, и пресечения действий, нарушающих право или создающих угрозу его нарушения;</w:t>
      </w:r>
    </w:p>
    <w:p w:rsidR="00000000" w:rsidRDefault="00DA6C26">
      <w:pPr>
        <w:ind w:firstLine="720"/>
        <w:jc w:val="both"/>
      </w:pPr>
      <w:bookmarkStart w:id="74" w:name="sub_12004"/>
      <w:bookmarkEnd w:id="73"/>
      <w: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rsidR="00000000" w:rsidRDefault="00DA6C26">
      <w:pPr>
        <w:ind w:firstLine="720"/>
        <w:jc w:val="both"/>
      </w:pPr>
      <w:bookmarkStart w:id="75" w:name="sub_12005"/>
      <w:bookmarkEnd w:id="74"/>
      <w:r>
        <w:t>признания недействительным акта государственного органа или органа местного сам</w:t>
      </w:r>
      <w:r>
        <w:t>оуправления;</w:t>
      </w:r>
    </w:p>
    <w:p w:rsidR="00000000" w:rsidRDefault="00DA6C26">
      <w:pPr>
        <w:ind w:firstLine="720"/>
        <w:jc w:val="both"/>
      </w:pPr>
      <w:bookmarkStart w:id="76" w:name="sub_12006"/>
      <w:bookmarkEnd w:id="75"/>
      <w:r>
        <w:t>самозащиты права;</w:t>
      </w:r>
    </w:p>
    <w:p w:rsidR="00000000" w:rsidRDefault="00DA6C26">
      <w:pPr>
        <w:ind w:firstLine="720"/>
        <w:jc w:val="both"/>
      </w:pPr>
      <w:bookmarkStart w:id="77" w:name="sub_12007"/>
      <w:bookmarkEnd w:id="76"/>
      <w:r>
        <w:t>присуждения к исполнению обязанности в натуре;</w:t>
      </w:r>
    </w:p>
    <w:p w:rsidR="00000000" w:rsidRDefault="00DA6C26">
      <w:pPr>
        <w:ind w:firstLine="720"/>
        <w:jc w:val="both"/>
      </w:pPr>
      <w:bookmarkStart w:id="78" w:name="sub_12008"/>
      <w:bookmarkEnd w:id="77"/>
      <w:r>
        <w:t>возмещения убытков;</w:t>
      </w:r>
    </w:p>
    <w:p w:rsidR="00000000" w:rsidRDefault="00DA6C26">
      <w:pPr>
        <w:ind w:firstLine="720"/>
        <w:jc w:val="both"/>
      </w:pPr>
      <w:bookmarkStart w:id="79" w:name="sub_120081"/>
      <w:bookmarkEnd w:id="78"/>
      <w:r>
        <w:t>взыскания неустойки;</w:t>
      </w:r>
    </w:p>
    <w:p w:rsidR="00000000" w:rsidRDefault="00DA6C26">
      <w:pPr>
        <w:ind w:firstLine="720"/>
        <w:jc w:val="both"/>
      </w:pPr>
      <w:bookmarkStart w:id="80" w:name="sub_12009"/>
      <w:bookmarkEnd w:id="79"/>
      <w:r>
        <w:t>компенсации морального вреда;</w:t>
      </w:r>
    </w:p>
    <w:p w:rsidR="00000000" w:rsidRDefault="00DA6C26">
      <w:pPr>
        <w:ind w:firstLine="720"/>
        <w:jc w:val="both"/>
      </w:pPr>
      <w:bookmarkStart w:id="81" w:name="sub_120011"/>
      <w:bookmarkEnd w:id="80"/>
      <w:r>
        <w:t>прекращения или изменения правоотношения;</w:t>
      </w:r>
    </w:p>
    <w:p w:rsidR="00000000" w:rsidRDefault="00DA6C26">
      <w:pPr>
        <w:ind w:firstLine="720"/>
        <w:jc w:val="both"/>
      </w:pPr>
      <w:bookmarkStart w:id="82" w:name="sub_1212"/>
      <w:bookmarkEnd w:id="81"/>
      <w:r>
        <w:t>неприменения судом акта государственного органа или органа местного самоуправления, противоречащего закону;</w:t>
      </w:r>
    </w:p>
    <w:p w:rsidR="00000000" w:rsidRDefault="00DA6C26">
      <w:pPr>
        <w:ind w:firstLine="720"/>
        <w:jc w:val="both"/>
      </w:pPr>
      <w:bookmarkStart w:id="83" w:name="sub_12012"/>
      <w:bookmarkEnd w:id="82"/>
      <w:r>
        <w:t>иными способами, предусмотренными законом.</w:t>
      </w:r>
    </w:p>
    <w:bookmarkEnd w:id="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комментарии к статье 12 ГК РФ</w:t>
      </w:r>
    </w:p>
    <w:p w:rsidR="00000000" w:rsidRDefault="00DA6C26">
      <w:pPr>
        <w:pStyle w:val="af7"/>
        <w:ind w:left="170"/>
      </w:pPr>
    </w:p>
    <w:p w:rsidR="00000000" w:rsidRDefault="00DA6C26">
      <w:pPr>
        <w:pStyle w:val="af1"/>
      </w:pPr>
      <w:bookmarkStart w:id="84" w:name="sub_13"/>
      <w:r>
        <w:rPr>
          <w:rStyle w:val="a3"/>
        </w:rPr>
        <w:t>Статья 13.</w:t>
      </w:r>
      <w:r>
        <w:t xml:space="preserve"> Признание недействительным акта государственного органа или органа местного самоуправления</w:t>
      </w:r>
    </w:p>
    <w:p w:rsidR="00000000" w:rsidRDefault="00DA6C26">
      <w:pPr>
        <w:ind w:firstLine="720"/>
        <w:jc w:val="both"/>
      </w:pPr>
      <w:bookmarkStart w:id="85" w:name="sub_130111"/>
      <w:bookmarkEnd w:id="84"/>
      <w:r>
        <w:t>Ненормативный акт государственного органа или органа местного самоуправления, а в случаях, предусм</w:t>
      </w:r>
      <w:r>
        <w:t>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000000" w:rsidRDefault="00DA6C26">
      <w:pPr>
        <w:ind w:firstLine="720"/>
        <w:jc w:val="both"/>
      </w:pPr>
      <w:bookmarkStart w:id="86" w:name="sub_130222"/>
      <w:bookmarkEnd w:id="85"/>
      <w:r>
        <w:t>В слу</w:t>
      </w:r>
      <w:r>
        <w:t xml:space="preserve">чае признания судом акта недействительным нарушенное право подлежит восстановлению либо защите иными способами, предусмотренными </w:t>
      </w:r>
      <w:hyperlink w:anchor="sub_12" w:history="1">
        <w:r>
          <w:rPr>
            <w:rStyle w:val="a4"/>
          </w:rPr>
          <w:t>статьей 12</w:t>
        </w:r>
      </w:hyperlink>
      <w:r>
        <w:t xml:space="preserve"> настоящего Кодекса.</w:t>
      </w:r>
    </w:p>
    <w:bookmarkEnd w:id="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 ГК РФ</w:t>
      </w:r>
    </w:p>
    <w:p w:rsidR="00000000" w:rsidRDefault="00DA6C26">
      <w:pPr>
        <w:pStyle w:val="af7"/>
        <w:ind w:left="170"/>
      </w:pPr>
    </w:p>
    <w:p w:rsidR="00000000" w:rsidRDefault="00DA6C26">
      <w:pPr>
        <w:pStyle w:val="af1"/>
      </w:pPr>
      <w:bookmarkStart w:id="87" w:name="sub_14"/>
      <w:r>
        <w:rPr>
          <w:rStyle w:val="a3"/>
        </w:rPr>
        <w:t>Статья 14.</w:t>
      </w:r>
      <w:r>
        <w:t xml:space="preserve"> Са</w:t>
      </w:r>
      <w:r>
        <w:t>мозащита гражданских прав</w:t>
      </w:r>
    </w:p>
    <w:p w:rsidR="00000000" w:rsidRDefault="00DA6C26">
      <w:pPr>
        <w:ind w:firstLine="720"/>
        <w:jc w:val="both"/>
      </w:pPr>
      <w:bookmarkStart w:id="88" w:name="sub_140001"/>
      <w:bookmarkEnd w:id="87"/>
      <w:r>
        <w:t>Допускается самозащита гражданских прав.</w:t>
      </w:r>
    </w:p>
    <w:p w:rsidR="00000000" w:rsidRDefault="00DA6C26">
      <w:pPr>
        <w:ind w:firstLine="720"/>
        <w:jc w:val="both"/>
      </w:pPr>
      <w:bookmarkStart w:id="89" w:name="sub_140020"/>
      <w:bookmarkEnd w:id="88"/>
      <w:r>
        <w:t>Способы самозащиты должны быть соразмерны нарушению и не выходить за пределы действий, необходимых для его пресечения.</w:t>
      </w:r>
    </w:p>
    <w:bookmarkEnd w:id="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w:t>
      </w:r>
      <w:r>
        <w:t>к статье 14 ГК РФ</w:t>
      </w:r>
    </w:p>
    <w:p w:rsidR="00000000" w:rsidRDefault="00DA6C26">
      <w:pPr>
        <w:pStyle w:val="af7"/>
        <w:ind w:left="170"/>
      </w:pPr>
    </w:p>
    <w:p w:rsidR="00000000" w:rsidRDefault="00DA6C26">
      <w:pPr>
        <w:pStyle w:val="af1"/>
      </w:pPr>
      <w:bookmarkStart w:id="90" w:name="sub_15"/>
      <w:r>
        <w:rPr>
          <w:rStyle w:val="a3"/>
        </w:rPr>
        <w:t>Статья 15.</w:t>
      </w:r>
      <w:r>
        <w:t xml:space="preserve"> Возмещение убытков</w:t>
      </w:r>
    </w:p>
    <w:p w:rsidR="00000000" w:rsidRDefault="00DA6C26">
      <w:pPr>
        <w:ind w:firstLine="720"/>
        <w:jc w:val="both"/>
      </w:pPr>
      <w:bookmarkStart w:id="91" w:name="sub_1501"/>
      <w:bookmarkEnd w:id="90"/>
      <w:r>
        <w:t>1.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000000" w:rsidRDefault="00DA6C26">
      <w:pPr>
        <w:ind w:firstLine="720"/>
        <w:jc w:val="both"/>
      </w:pPr>
      <w:bookmarkStart w:id="92" w:name="sub_15001"/>
      <w:bookmarkEnd w:id="91"/>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w:t>
      </w:r>
      <w:r>
        <w:t xml:space="preserve">учило бы при обычных условиях гражданского оборота, </w:t>
      </w:r>
      <w:r>
        <w:lastRenderedPageBreak/>
        <w:t>если бы его право не было нарушено (упущенная выгода).</w:t>
      </w:r>
    </w:p>
    <w:p w:rsidR="00000000" w:rsidRDefault="00DA6C26">
      <w:pPr>
        <w:ind w:firstLine="720"/>
        <w:jc w:val="both"/>
      </w:pPr>
      <w:bookmarkStart w:id="93" w:name="sub_150012"/>
      <w:bookmarkEnd w:id="92"/>
      <w:r>
        <w:t>Если лицо, нарушившее право, получило вследствие этого доходы, лицо, право которого нарушено, вправе требовать возмещения наряду с</w:t>
      </w:r>
      <w:r>
        <w:t xml:space="preserve"> другими убытками упущенной выгоды в размере не меньшем, чем такие доходы.</w:t>
      </w:r>
    </w:p>
    <w:bookmarkEnd w:id="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1" w:history="1">
        <w:r>
          <w:rPr>
            <w:rStyle w:val="a4"/>
          </w:rPr>
          <w:t>Временную методику</w:t>
        </w:r>
      </w:hyperlink>
      <w:r>
        <w:t xml:space="preserve"> определения размера ущерба (убытков), причиненного нарушениями хозяйственных договоров, сообщенную письмом </w:t>
      </w:r>
      <w:r>
        <w:t>Госарбитража СССР от 28 декабря 1990 г. N С-12/НА-225</w:t>
      </w:r>
    </w:p>
    <w:p w:rsidR="00000000" w:rsidRDefault="00DA6C26">
      <w:pPr>
        <w:pStyle w:val="af7"/>
        <w:ind w:left="170"/>
      </w:pPr>
      <w:r>
        <w:t>См. комментарии к статье 15 ГК РФ</w:t>
      </w:r>
    </w:p>
    <w:p w:rsidR="00000000" w:rsidRDefault="00DA6C26">
      <w:pPr>
        <w:pStyle w:val="af7"/>
        <w:ind w:left="170"/>
      </w:pPr>
    </w:p>
    <w:p w:rsidR="00000000" w:rsidRDefault="00DA6C26">
      <w:pPr>
        <w:pStyle w:val="af1"/>
      </w:pPr>
      <w:bookmarkStart w:id="94" w:name="sub_16"/>
      <w:r>
        <w:rPr>
          <w:rStyle w:val="a3"/>
        </w:rPr>
        <w:t>Статья 16.</w:t>
      </w:r>
      <w:r>
        <w:t xml:space="preserve"> Возмещение убытков, причиненных государственными органами и органами местного самоуправления</w:t>
      </w:r>
    </w:p>
    <w:bookmarkEnd w:id="94"/>
    <w:p w:rsidR="00000000" w:rsidRDefault="00DA6C26">
      <w:pPr>
        <w:ind w:firstLine="720"/>
        <w:jc w:val="both"/>
      </w:pPr>
      <w:r>
        <w:t xml:space="preserve">Убытки, причиненные гражданину или юридическому </w:t>
      </w:r>
      <w:r>
        <w:t>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w:t>
      </w:r>
      <w:r>
        <w:t>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 ГК РФ</w:t>
      </w:r>
    </w:p>
    <w:p w:rsidR="00000000" w:rsidRDefault="00DA6C26">
      <w:pPr>
        <w:pStyle w:val="af7"/>
        <w:ind w:left="170"/>
      </w:pPr>
    </w:p>
    <w:p w:rsidR="00000000" w:rsidRDefault="00DA6C26">
      <w:pPr>
        <w:pStyle w:val="1"/>
      </w:pPr>
      <w:bookmarkStart w:id="95" w:name="sub_2000"/>
      <w:r>
        <w:t>Подраздел 2. Лица</w:t>
      </w:r>
    </w:p>
    <w:bookmarkEnd w:id="95"/>
    <w:p w:rsidR="00000000" w:rsidRDefault="00DA6C26">
      <w:pPr>
        <w:ind w:firstLine="720"/>
        <w:jc w:val="both"/>
      </w:pPr>
    </w:p>
    <w:p w:rsidR="00000000" w:rsidRDefault="00DA6C26">
      <w:pPr>
        <w:pStyle w:val="1"/>
      </w:pPr>
      <w:bookmarkStart w:id="96" w:name="sub_1003"/>
      <w:r>
        <w:t>Глава 3. Граждане (физич</w:t>
      </w:r>
      <w:r>
        <w:t>еские лица)</w:t>
      </w:r>
    </w:p>
    <w:bookmarkEnd w:id="96"/>
    <w:p w:rsidR="00000000" w:rsidRDefault="00DA6C26">
      <w:pPr>
        <w:ind w:firstLine="720"/>
        <w:jc w:val="both"/>
      </w:pPr>
    </w:p>
    <w:p w:rsidR="00000000" w:rsidRDefault="00DA6C26">
      <w:pPr>
        <w:pStyle w:val="af1"/>
      </w:pPr>
      <w:bookmarkStart w:id="97" w:name="sub_17"/>
      <w:r>
        <w:rPr>
          <w:rStyle w:val="a3"/>
        </w:rPr>
        <w:t>Статья 17.</w:t>
      </w:r>
      <w:r>
        <w:t xml:space="preserve"> Правоспособность гражданина</w:t>
      </w:r>
    </w:p>
    <w:p w:rsidR="00000000" w:rsidRDefault="00DA6C26">
      <w:pPr>
        <w:ind w:firstLine="720"/>
        <w:jc w:val="both"/>
      </w:pPr>
      <w:bookmarkStart w:id="98" w:name="sub_1701"/>
      <w:bookmarkEnd w:id="97"/>
      <w:r>
        <w:t>1. Способность иметь гражданские права и нести обязанности (гражданская правоспособность) признается в равной мере за всеми гражданами.</w:t>
      </w:r>
    </w:p>
    <w:p w:rsidR="00000000" w:rsidRDefault="00DA6C26">
      <w:pPr>
        <w:ind w:firstLine="720"/>
        <w:jc w:val="both"/>
      </w:pPr>
      <w:bookmarkStart w:id="99" w:name="sub_17002"/>
      <w:bookmarkEnd w:id="98"/>
      <w:r>
        <w:t>2. Правоспособность гра</w:t>
      </w:r>
      <w:r>
        <w:t>жданина возникает в момент его рождения и прекращается смертью.</w:t>
      </w:r>
    </w:p>
    <w:bookmarkEnd w:id="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2" w:history="1">
        <w:r>
          <w:rPr>
            <w:rStyle w:val="a4"/>
          </w:rPr>
          <w:t>схему</w:t>
        </w:r>
      </w:hyperlink>
      <w:r>
        <w:t xml:space="preserve"> "Гражданская правоспособность"</w:t>
      </w:r>
    </w:p>
    <w:p w:rsidR="00000000" w:rsidRDefault="00DA6C26">
      <w:pPr>
        <w:pStyle w:val="af7"/>
        <w:ind w:left="170"/>
      </w:pPr>
      <w:r>
        <w:t>См. комментарии к статье 17 ГК РФ</w:t>
      </w:r>
    </w:p>
    <w:p w:rsidR="00000000" w:rsidRDefault="00DA6C26">
      <w:pPr>
        <w:pStyle w:val="af7"/>
        <w:ind w:left="170"/>
      </w:pPr>
    </w:p>
    <w:p w:rsidR="00000000" w:rsidRDefault="00DA6C26">
      <w:pPr>
        <w:pStyle w:val="af1"/>
      </w:pPr>
      <w:bookmarkStart w:id="100" w:name="sub_18"/>
      <w:r>
        <w:rPr>
          <w:rStyle w:val="a3"/>
        </w:rPr>
        <w:t>Статья 18.</w:t>
      </w:r>
      <w:r>
        <w:t xml:space="preserve"> Содержание правоспособности граждан</w:t>
      </w:r>
    </w:p>
    <w:bookmarkEnd w:id="100"/>
    <w:p w:rsidR="00000000" w:rsidRDefault="00DA6C26">
      <w:pPr>
        <w:ind w:firstLine="720"/>
        <w:jc w:val="both"/>
      </w:pPr>
      <w:r>
        <w:t>Гражд</w:t>
      </w:r>
      <w:r>
        <w:t>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w:t>
      </w:r>
      <w:r>
        <w:t>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w:t>
      </w:r>
      <w:r>
        <w:t>ости; иметь иные имущественные и личные неимущественные права.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 ГК РФ</w:t>
      </w:r>
    </w:p>
    <w:p w:rsidR="00000000" w:rsidRDefault="00DA6C26">
      <w:pPr>
        <w:pStyle w:val="af7"/>
        <w:ind w:left="170"/>
      </w:pPr>
    </w:p>
    <w:p w:rsidR="00000000" w:rsidRDefault="00DA6C26">
      <w:pPr>
        <w:pStyle w:val="af1"/>
      </w:pPr>
      <w:bookmarkStart w:id="101" w:name="sub_19"/>
      <w:r>
        <w:rPr>
          <w:rStyle w:val="a3"/>
        </w:rPr>
        <w:t>Статья 19.</w:t>
      </w:r>
      <w:r>
        <w:t xml:space="preserve"> Имя гражданина</w:t>
      </w:r>
    </w:p>
    <w:p w:rsidR="00000000" w:rsidRDefault="00DA6C26">
      <w:pPr>
        <w:ind w:firstLine="720"/>
        <w:jc w:val="both"/>
      </w:pPr>
      <w:bookmarkStart w:id="102" w:name="sub_1901"/>
      <w:bookmarkEnd w:id="101"/>
      <w:r>
        <w:t xml:space="preserve">1. Гражданин приобретает и осуществляет права и обязанности под своим именем, включающим фамилию и </w:t>
      </w:r>
      <w:r>
        <w:t>собственно имя, а также отчество, если иное не вытекает из закона или национального обычая.</w:t>
      </w:r>
    </w:p>
    <w:p w:rsidR="00000000" w:rsidRDefault="00DA6C26">
      <w:pPr>
        <w:ind w:firstLine="720"/>
        <w:jc w:val="both"/>
      </w:pPr>
      <w:bookmarkStart w:id="103" w:name="sub_1238"/>
      <w:bookmarkEnd w:id="102"/>
      <w:r>
        <w:t>В случаях и в порядке, предусмотренных законом, гражданин может использовать псевдоним (вымышленное имя).</w:t>
      </w:r>
    </w:p>
    <w:p w:rsidR="00000000" w:rsidRDefault="00DA6C26">
      <w:pPr>
        <w:ind w:firstLine="720"/>
        <w:jc w:val="both"/>
      </w:pPr>
      <w:bookmarkStart w:id="104" w:name="sub_1902"/>
      <w:bookmarkEnd w:id="103"/>
      <w:r>
        <w:t>2. Гражданин вправе переме</w:t>
      </w:r>
      <w:r>
        <w:t>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000000" w:rsidRDefault="00DA6C26">
      <w:pPr>
        <w:ind w:firstLine="720"/>
        <w:jc w:val="both"/>
      </w:pPr>
      <w:bookmarkStart w:id="105" w:name="sub_19022"/>
      <w:bookmarkEnd w:id="104"/>
      <w:r>
        <w:t>Гражданин обязан принимать необходимые меры для увед</w:t>
      </w:r>
      <w:r>
        <w:t>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000000" w:rsidRDefault="00DA6C26">
      <w:pPr>
        <w:ind w:firstLine="720"/>
        <w:jc w:val="both"/>
      </w:pPr>
      <w:bookmarkStart w:id="106" w:name="sub_19023"/>
      <w:bookmarkEnd w:id="105"/>
      <w:r>
        <w:t xml:space="preserve">Гражданин, переменивший имя, вправе требовать внесения за свой счет соответствующих </w:t>
      </w:r>
      <w:r>
        <w:t>изменений в документы, оформленные на его прежнее имя.</w:t>
      </w:r>
    </w:p>
    <w:p w:rsidR="00000000" w:rsidRDefault="00DA6C26">
      <w:pPr>
        <w:ind w:firstLine="720"/>
        <w:jc w:val="both"/>
      </w:pPr>
      <w:bookmarkStart w:id="107" w:name="sub_1903"/>
      <w:bookmarkEnd w:id="106"/>
      <w:r>
        <w:t xml:space="preserve">3. Имя, полученное гражданином при рождении, а также перемена имени подлежат регистрации в </w:t>
      </w:r>
      <w:hyperlink r:id="rId23" w:history="1">
        <w:r>
          <w:rPr>
            <w:rStyle w:val="a4"/>
          </w:rPr>
          <w:t>порядке</w:t>
        </w:r>
      </w:hyperlink>
      <w:r>
        <w:t xml:space="preserve">, установленном для регистрации актов гражданского </w:t>
      </w:r>
      <w:r>
        <w:t>состояния.</w:t>
      </w:r>
    </w:p>
    <w:p w:rsidR="00000000" w:rsidRDefault="00DA6C26">
      <w:pPr>
        <w:ind w:firstLine="720"/>
        <w:jc w:val="both"/>
      </w:pPr>
      <w:bookmarkStart w:id="108" w:name="sub_1904"/>
      <w:bookmarkEnd w:id="107"/>
      <w:r>
        <w:t>4. Приобретение прав и обязанностей под именем другого лица не допускается.</w:t>
      </w:r>
    </w:p>
    <w:p w:rsidR="00000000" w:rsidRDefault="00DA6C26">
      <w:pPr>
        <w:ind w:firstLine="720"/>
        <w:jc w:val="both"/>
      </w:pPr>
      <w:bookmarkStart w:id="109" w:name="sub_19005"/>
      <w:bookmarkEnd w:id="108"/>
      <w:r>
        <w:t xml:space="preserve">5. Вред, причиненный гражданину в результате неправомерного использования его имени, подлежит возмещению в соответствии с настоящим </w:t>
      </w:r>
      <w:hyperlink w:anchor="sub_1008" w:history="1">
        <w:r>
          <w:rPr>
            <w:rStyle w:val="a4"/>
          </w:rPr>
          <w:t>Кодексом.</w:t>
        </w:r>
      </w:hyperlink>
    </w:p>
    <w:p w:rsidR="00000000" w:rsidRDefault="00DA6C26">
      <w:pPr>
        <w:ind w:firstLine="720"/>
        <w:jc w:val="both"/>
      </w:pPr>
      <w:bookmarkStart w:id="110" w:name="sub_190052"/>
      <w:bookmarkEnd w:id="109"/>
      <w:r>
        <w:t xml:space="preserve">При искажении либо использовании имени гражданина способами или в форме, которые затрагивают его честь, достоинство или деловую репутацию, применяются правила, предусмотренные </w:t>
      </w:r>
      <w:hyperlink w:anchor="sub_152" w:history="1">
        <w:r>
          <w:rPr>
            <w:rStyle w:val="a4"/>
          </w:rPr>
          <w:t>статьей</w:t>
        </w:r>
        <w:r>
          <w:rPr>
            <w:rStyle w:val="a4"/>
          </w:rPr>
          <w:t xml:space="preserve"> 152</w:t>
        </w:r>
      </w:hyperlink>
      <w:r>
        <w:t xml:space="preserve"> настоящего Кодекса.</w:t>
      </w:r>
    </w:p>
    <w:bookmarkEnd w:id="1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 ГК РФ</w:t>
      </w:r>
    </w:p>
    <w:p w:rsidR="00000000" w:rsidRDefault="00DA6C26">
      <w:pPr>
        <w:pStyle w:val="af7"/>
        <w:ind w:left="170"/>
      </w:pPr>
    </w:p>
    <w:p w:rsidR="00000000" w:rsidRDefault="00DA6C26">
      <w:pPr>
        <w:pStyle w:val="af1"/>
      </w:pPr>
      <w:bookmarkStart w:id="111" w:name="sub_20"/>
      <w:r>
        <w:rPr>
          <w:rStyle w:val="a3"/>
        </w:rPr>
        <w:t>Статья 20.</w:t>
      </w:r>
      <w:r>
        <w:t xml:space="preserve"> Место жительства гражданина</w:t>
      </w:r>
    </w:p>
    <w:p w:rsidR="00000000" w:rsidRDefault="00DA6C26">
      <w:pPr>
        <w:ind w:firstLine="720"/>
        <w:jc w:val="both"/>
      </w:pPr>
      <w:bookmarkStart w:id="112" w:name="sub_20010"/>
      <w:bookmarkEnd w:id="111"/>
      <w:r>
        <w:t>1. Местом жительства признается место, где гражданин постоянно или преимущественно проживает.</w:t>
      </w:r>
    </w:p>
    <w:p w:rsidR="00000000" w:rsidRDefault="00DA6C26">
      <w:pPr>
        <w:ind w:firstLine="720"/>
        <w:jc w:val="both"/>
      </w:pPr>
      <w:bookmarkStart w:id="113" w:name="sub_20001"/>
      <w:bookmarkEnd w:id="112"/>
      <w:r>
        <w:t xml:space="preserve">2. </w:t>
      </w:r>
      <w:r>
        <w:t>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bookmarkEnd w:id="1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20 ГК РФ</w:t>
      </w:r>
    </w:p>
    <w:p w:rsidR="00000000" w:rsidRDefault="00DA6C26">
      <w:pPr>
        <w:pStyle w:val="af7"/>
        <w:ind w:left="170"/>
      </w:pPr>
    </w:p>
    <w:p w:rsidR="00000000" w:rsidRDefault="00DA6C26">
      <w:pPr>
        <w:pStyle w:val="af1"/>
      </w:pPr>
      <w:bookmarkStart w:id="114" w:name="sub_21"/>
      <w:r>
        <w:rPr>
          <w:rStyle w:val="a3"/>
        </w:rPr>
        <w:t>Статья 21.</w:t>
      </w:r>
      <w:r>
        <w:t xml:space="preserve"> Дееспособность гражданина</w:t>
      </w:r>
    </w:p>
    <w:p w:rsidR="00000000" w:rsidRDefault="00DA6C26">
      <w:pPr>
        <w:ind w:firstLine="720"/>
        <w:jc w:val="both"/>
      </w:pPr>
      <w:bookmarkStart w:id="115" w:name="sub_2101"/>
      <w:bookmarkEnd w:id="114"/>
      <w: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w:t>
      </w:r>
      <w:r>
        <w:t xml:space="preserve"> с наступлением совершеннолетия, то есть по достижении восемнадцатилетнего возраста.</w:t>
      </w:r>
    </w:p>
    <w:p w:rsidR="00000000" w:rsidRDefault="00DA6C26">
      <w:pPr>
        <w:ind w:firstLine="720"/>
        <w:jc w:val="both"/>
      </w:pPr>
      <w:bookmarkStart w:id="116" w:name="sub_210002"/>
      <w:bookmarkEnd w:id="115"/>
      <w:r>
        <w:t xml:space="preserve">2. В случае, когда </w:t>
      </w:r>
      <w:hyperlink r:id="rId24" w:history="1">
        <w:r>
          <w:rPr>
            <w:rStyle w:val="a4"/>
          </w:rPr>
          <w:t>законом</w:t>
        </w:r>
      </w:hyperlink>
      <w:r>
        <w:t xml:space="preserve"> допускается вступление в брак до достижения восемнадцати лет, гражданин, не достигший в</w:t>
      </w:r>
      <w:r>
        <w:t>осемнадцатилетнего возраста, приобретает дееспособность в полном объеме со времени вступления в брак.</w:t>
      </w:r>
    </w:p>
    <w:p w:rsidR="00000000" w:rsidRDefault="00DA6C26">
      <w:pPr>
        <w:ind w:firstLine="720"/>
        <w:jc w:val="both"/>
      </w:pPr>
      <w:bookmarkStart w:id="117" w:name="sub_2100022"/>
      <w:bookmarkEnd w:id="116"/>
      <w:r>
        <w:t>Приобретенная в результате заключения брака дееспособность сохраняется в полном объеме и в случае расторжения брака до достижения вос</w:t>
      </w:r>
      <w:r>
        <w:t>емнадцати лет.</w:t>
      </w:r>
    </w:p>
    <w:p w:rsidR="00000000" w:rsidRDefault="00DA6C26">
      <w:pPr>
        <w:ind w:firstLine="720"/>
        <w:jc w:val="both"/>
      </w:pPr>
      <w:bookmarkStart w:id="118" w:name="sub_210203"/>
      <w:bookmarkEnd w:id="117"/>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118"/>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 xml:space="preserve">См. </w:t>
      </w:r>
      <w:hyperlink r:id="rId25" w:history="1">
        <w:r>
          <w:rPr>
            <w:rStyle w:val="a4"/>
          </w:rPr>
          <w:t>схему</w:t>
        </w:r>
      </w:hyperlink>
      <w:r>
        <w:t xml:space="preserve"> "Г</w:t>
      </w:r>
      <w:r>
        <w:t>ражданская дееспособность"</w:t>
      </w:r>
    </w:p>
    <w:p w:rsidR="00000000" w:rsidRDefault="00DA6C26">
      <w:pPr>
        <w:pStyle w:val="af7"/>
        <w:ind w:left="170"/>
      </w:pPr>
      <w:r>
        <w:t>См. комментарии к статье 21 ГК РФ</w:t>
      </w:r>
    </w:p>
    <w:p w:rsidR="00000000" w:rsidRDefault="00DA6C26">
      <w:pPr>
        <w:pStyle w:val="af7"/>
        <w:ind w:left="170"/>
      </w:pPr>
    </w:p>
    <w:p w:rsidR="00000000" w:rsidRDefault="00DA6C26">
      <w:pPr>
        <w:pStyle w:val="af1"/>
      </w:pPr>
      <w:bookmarkStart w:id="119" w:name="sub_22"/>
      <w:r>
        <w:rPr>
          <w:rStyle w:val="a3"/>
        </w:rPr>
        <w:t>Статья 22.</w:t>
      </w:r>
      <w:r>
        <w:t xml:space="preserve"> Недопустимость лишения и ограничения правоспособности и дееспособности гражданина</w:t>
      </w:r>
    </w:p>
    <w:p w:rsidR="00000000" w:rsidRDefault="00DA6C26">
      <w:pPr>
        <w:ind w:firstLine="720"/>
        <w:jc w:val="both"/>
      </w:pPr>
      <w:bookmarkStart w:id="120" w:name="sub_2201"/>
      <w:bookmarkEnd w:id="119"/>
      <w:r>
        <w:t>1. Никто не может быть ограничен в правоспособности и дееспособности иначе, как в</w:t>
      </w:r>
      <w:r>
        <w:t xml:space="preserve"> случаях и в порядке, установленных законом.</w:t>
      </w:r>
    </w:p>
    <w:p w:rsidR="00000000" w:rsidRDefault="00DA6C26">
      <w:pPr>
        <w:ind w:firstLine="720"/>
        <w:jc w:val="both"/>
      </w:pPr>
      <w:bookmarkStart w:id="121" w:name="sub_2202"/>
      <w:bookmarkEnd w:id="120"/>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w:t>
      </w:r>
      <w:r>
        <w:t>арственного или иного органа, устанавливающего соответствующее ограничение.</w:t>
      </w:r>
    </w:p>
    <w:p w:rsidR="00000000" w:rsidRDefault="00DA6C26">
      <w:pPr>
        <w:ind w:firstLine="720"/>
        <w:jc w:val="both"/>
      </w:pPr>
      <w:bookmarkStart w:id="122" w:name="sub_2203"/>
      <w:bookmarkEnd w:id="121"/>
      <w: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w:t>
      </w:r>
      <w:r>
        <w:t>чтожны, за исключением случаев, когда такие сделки допускаются законом.</w:t>
      </w:r>
    </w:p>
    <w:bookmarkEnd w:id="1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 ГК РФ</w:t>
      </w:r>
    </w:p>
    <w:p w:rsidR="00000000" w:rsidRDefault="00DA6C26">
      <w:pPr>
        <w:pStyle w:val="af7"/>
        <w:ind w:left="170"/>
      </w:pPr>
    </w:p>
    <w:p w:rsidR="00000000" w:rsidRDefault="00DA6C26">
      <w:pPr>
        <w:pStyle w:val="af1"/>
      </w:pPr>
      <w:bookmarkStart w:id="123" w:name="sub_23"/>
      <w:r>
        <w:rPr>
          <w:rStyle w:val="a3"/>
        </w:rPr>
        <w:t>Статья 23.</w:t>
      </w:r>
      <w:r>
        <w:t xml:space="preserve"> Предпринимательская деятельность гражданина</w:t>
      </w:r>
    </w:p>
    <w:p w:rsidR="00000000" w:rsidRDefault="00DA6C26">
      <w:pPr>
        <w:ind w:firstLine="720"/>
        <w:jc w:val="both"/>
      </w:pPr>
      <w:bookmarkStart w:id="124" w:name="sub_2301"/>
      <w:bookmarkEnd w:id="123"/>
      <w:r>
        <w:t xml:space="preserve">1. Гражданин вправе заниматься предпринимательской деятельностью без образования юридического лица с момента государственной </w:t>
      </w:r>
      <w:hyperlink r:id="rId26" w:history="1">
        <w:r>
          <w:rPr>
            <w:rStyle w:val="a4"/>
          </w:rPr>
          <w:t>регистрации</w:t>
        </w:r>
      </w:hyperlink>
      <w:r>
        <w:t xml:space="preserve"> в качестве индивидуального предпринимателя.</w:t>
      </w:r>
    </w:p>
    <w:p w:rsidR="00000000" w:rsidRDefault="00DA6C26">
      <w:pPr>
        <w:ind w:firstLine="720"/>
        <w:jc w:val="both"/>
      </w:pPr>
      <w:bookmarkStart w:id="125" w:name="sub_2302"/>
      <w:bookmarkEnd w:id="124"/>
      <w:r>
        <w:t>2. Глава крестьянско</w:t>
      </w:r>
      <w:r>
        <w:t>го (фермерского) хозяйства, осуществляющего деятельность без образования юридического лица (</w:t>
      </w:r>
      <w:hyperlink w:anchor="sub_257" w:history="1">
        <w:r>
          <w:rPr>
            <w:rStyle w:val="a4"/>
          </w:rPr>
          <w:t>статья 257</w:t>
        </w:r>
      </w:hyperlink>
      <w:r>
        <w:t>), признается предпринимателем с момента государственной регистрации крестьянского (фермерского) хозяйства.</w:t>
      </w:r>
    </w:p>
    <w:p w:rsidR="00000000" w:rsidRDefault="00DA6C26">
      <w:pPr>
        <w:ind w:firstLine="720"/>
        <w:jc w:val="both"/>
      </w:pPr>
      <w:bookmarkStart w:id="126" w:name="sub_2303"/>
      <w:bookmarkEnd w:id="125"/>
      <w:r>
        <w:t xml:space="preserve">3. К </w:t>
      </w:r>
      <w:r>
        <w:t>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w:t>
      </w:r>
      <w:r>
        <w:t>т из закона, иных правовых актов или существа правоотношения.</w:t>
      </w:r>
    </w:p>
    <w:p w:rsidR="00000000" w:rsidRDefault="00DA6C26">
      <w:pPr>
        <w:ind w:firstLine="720"/>
        <w:jc w:val="both"/>
      </w:pPr>
      <w:bookmarkStart w:id="127" w:name="sub_2304"/>
      <w:bookmarkEnd w:id="126"/>
      <w:r>
        <w:t xml:space="preserve">4. Гражданин, осуществляющий предпринимательскую деятельность без образования юридического лица с нарушением требований </w:t>
      </w:r>
      <w:hyperlink w:anchor="sub_2301" w:history="1">
        <w:r>
          <w:rPr>
            <w:rStyle w:val="a4"/>
          </w:rPr>
          <w:t>пункта 1</w:t>
        </w:r>
      </w:hyperlink>
      <w:r>
        <w:t xml:space="preserve"> настоящей статьи, не вп</w:t>
      </w:r>
      <w:r>
        <w:t>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bookmarkEnd w:id="127"/>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t xml:space="preserve">См. </w:t>
      </w:r>
      <w:hyperlink r:id="rId27" w:history="1">
        <w:r>
          <w:rPr>
            <w:rStyle w:val="a4"/>
          </w:rPr>
          <w:t>схему</w:t>
        </w:r>
      </w:hyperlink>
      <w:r>
        <w:t xml:space="preserve"> "Предпринимательская деятельность гражданина"</w:t>
      </w:r>
    </w:p>
    <w:p w:rsidR="00000000" w:rsidRDefault="00DA6C26">
      <w:pPr>
        <w:pStyle w:val="af7"/>
        <w:ind w:left="170"/>
      </w:pPr>
      <w:r>
        <w:t>См. комментарии к статье 23 ГК РФ</w:t>
      </w:r>
    </w:p>
    <w:p w:rsidR="00000000" w:rsidRDefault="00DA6C26">
      <w:pPr>
        <w:pStyle w:val="af7"/>
        <w:ind w:left="170"/>
      </w:pPr>
    </w:p>
    <w:p w:rsidR="00000000" w:rsidRDefault="00DA6C26">
      <w:pPr>
        <w:pStyle w:val="af1"/>
      </w:pPr>
      <w:bookmarkStart w:id="128" w:name="sub_24"/>
      <w:r>
        <w:rPr>
          <w:rStyle w:val="a3"/>
        </w:rPr>
        <w:t>Статья 24.</w:t>
      </w:r>
      <w:r>
        <w:t xml:space="preserve"> Имущественная ответственность гражданина</w:t>
      </w:r>
    </w:p>
    <w:p w:rsidR="00000000" w:rsidRDefault="00DA6C26">
      <w:pPr>
        <w:ind w:firstLine="720"/>
        <w:jc w:val="both"/>
      </w:pPr>
      <w:bookmarkStart w:id="129" w:name="sub_2401"/>
      <w:bookmarkEnd w:id="128"/>
      <w:r>
        <w:t>Гражданин отвечает по своим обязательствам всем прина</w:t>
      </w:r>
      <w:r>
        <w:t>длежащим ему имуществом, за исключением имущества, на которое в соответствии с законом не может быть обращено взыскание.</w:t>
      </w:r>
    </w:p>
    <w:bookmarkStart w:id="130" w:name="sub_240002"/>
    <w:bookmarkEnd w:id="129"/>
    <w:p w:rsidR="00000000" w:rsidRDefault="00DA6C26">
      <w:pPr>
        <w:ind w:firstLine="720"/>
        <w:jc w:val="both"/>
      </w:pPr>
      <w:r>
        <w:fldChar w:fldCharType="begin"/>
      </w:r>
      <w:r>
        <w:instrText>HYPERLINK "garantF1://12028809.446"</w:instrText>
      </w:r>
      <w:r>
        <w:fldChar w:fldCharType="separate"/>
      </w:r>
      <w:r>
        <w:rPr>
          <w:rStyle w:val="a4"/>
        </w:rPr>
        <w:t>Перечень</w:t>
      </w:r>
      <w:r>
        <w:fldChar w:fldCharType="end"/>
      </w:r>
      <w:r>
        <w:t xml:space="preserve"> имущества граждан, на которое не может быть обращено взыскание, устана</w:t>
      </w:r>
      <w:r>
        <w:t>вливается гражданским процессуальным законодательством.</w:t>
      </w:r>
    </w:p>
    <w:bookmarkEnd w:id="1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24 ГК РФ</w:t>
      </w:r>
    </w:p>
    <w:p w:rsidR="00000000" w:rsidRDefault="00DA6C26">
      <w:pPr>
        <w:pStyle w:val="af7"/>
        <w:ind w:left="170"/>
      </w:pPr>
    </w:p>
    <w:p w:rsidR="00000000" w:rsidRDefault="00DA6C26">
      <w:pPr>
        <w:pStyle w:val="af1"/>
      </w:pPr>
      <w:bookmarkStart w:id="131" w:name="sub_25"/>
      <w:r>
        <w:rPr>
          <w:rStyle w:val="a3"/>
        </w:rPr>
        <w:t>Статья 25.</w:t>
      </w:r>
      <w:r>
        <w:t xml:space="preserve"> Несостоятельность (банкротство) индивидуального предпринимателя</w:t>
      </w:r>
    </w:p>
    <w:p w:rsidR="00000000" w:rsidRDefault="00DA6C26">
      <w:pPr>
        <w:ind w:firstLine="720"/>
        <w:jc w:val="both"/>
      </w:pPr>
      <w:bookmarkStart w:id="132" w:name="sub_2501"/>
      <w:bookmarkEnd w:id="131"/>
      <w:r>
        <w:t>1. Индивидуальный предприниматель, который не в сост</w:t>
      </w:r>
      <w:r>
        <w:t>оянии удовлетворить требования кредиторов, связанные с осуществлением им предпринимательской деятельности, может быть признан несостоятельным (банкротом) по решению суда. С момента вынесения такого решения утрачивает силу его регистрация в качестве индивид</w:t>
      </w:r>
      <w:r>
        <w:t>уального предпринимателя.</w:t>
      </w:r>
    </w:p>
    <w:p w:rsidR="00000000" w:rsidRDefault="00DA6C26">
      <w:pPr>
        <w:ind w:firstLine="720"/>
        <w:jc w:val="both"/>
      </w:pPr>
      <w:bookmarkStart w:id="133" w:name="sub_25002"/>
      <w:bookmarkEnd w:id="132"/>
      <w:r>
        <w:t>2. При осуществлении процедуры признания банкротом индивидуального предпринимателя его кредиторы по обязательствам, не связанным с осуществлением им предпринимательской деятельности, также вправе предъявить свои т</w:t>
      </w:r>
      <w:r>
        <w:t>ребования. Требования указанных кредиторов, не заявленные ими в таком порядке, сохраняют силу после завершения процедуры банкротства индивидуального предпринимателя.</w:t>
      </w:r>
    </w:p>
    <w:bookmarkEnd w:id="133"/>
    <w:p w:rsidR="00000000" w:rsidRDefault="00DA6C26">
      <w:pPr>
        <w:ind w:firstLine="720"/>
        <w:jc w:val="both"/>
      </w:pPr>
    </w:p>
    <w:p w:rsidR="00000000" w:rsidRDefault="00DA6C26">
      <w:pPr>
        <w:ind w:firstLine="720"/>
        <w:jc w:val="both"/>
      </w:pPr>
      <w:bookmarkStart w:id="134" w:name="sub_2530"/>
      <w:r>
        <w:t>3. Требования кредиторов индивидуального предпринимателя в случае призна</w:t>
      </w:r>
      <w:r>
        <w:t xml:space="preserve">ния его банкротом удовлетворяются за счет принадлежащего ему имущества в порядке и в очередности, которые предусмотрены </w:t>
      </w:r>
      <w:hyperlink r:id="rId28" w:history="1">
        <w:r>
          <w:rPr>
            <w:rStyle w:val="a4"/>
          </w:rPr>
          <w:t>законом</w:t>
        </w:r>
      </w:hyperlink>
      <w:r>
        <w:t xml:space="preserve"> о несостоятельности (банкротстве).</w:t>
      </w:r>
    </w:p>
    <w:p w:rsidR="00000000" w:rsidRDefault="00DA6C26">
      <w:pPr>
        <w:ind w:firstLine="720"/>
        <w:jc w:val="both"/>
      </w:pPr>
      <w:bookmarkStart w:id="135" w:name="sub_2504"/>
      <w:bookmarkEnd w:id="134"/>
      <w:r>
        <w:t>4. После завершения расчетов с кредиторами</w:t>
      </w:r>
      <w:r>
        <w:t xml:space="preserve"> индивидуальный предприниматель, признанный банкротом, освобождается от исполнения оставшихся обязательств, связанных с его предпринимательской деятельностью, и иных требований, предъявленных к исполнению и учтенных при признании предпринимателя банкротом.</w:t>
      </w:r>
    </w:p>
    <w:bookmarkEnd w:id="135"/>
    <w:p w:rsidR="00000000" w:rsidRDefault="00DA6C26">
      <w:pPr>
        <w:ind w:firstLine="720"/>
        <w:jc w:val="both"/>
      </w:pPr>
      <w:r>
        <w:t>Сохраняют силу требования граждан, перед которыми лицо, объявленное банкротом, несет ответственность за причинение вреда жизни или здоровью, а также иные требования личного характера.</w:t>
      </w:r>
    </w:p>
    <w:p w:rsidR="00000000" w:rsidRDefault="00DA6C26">
      <w:pPr>
        <w:ind w:firstLine="720"/>
        <w:jc w:val="both"/>
      </w:pPr>
      <w:bookmarkStart w:id="136" w:name="sub_2505"/>
      <w:r>
        <w:t xml:space="preserve">5. Основания и порядок признания судом индивидуального </w:t>
      </w:r>
      <w:r>
        <w:t xml:space="preserve">предпринимателя банкротом либо объявления им о своем банкротстве устанавливаются </w:t>
      </w:r>
      <w:hyperlink r:id="rId29" w:history="1">
        <w:r>
          <w:rPr>
            <w:rStyle w:val="a4"/>
          </w:rPr>
          <w:t>законом</w:t>
        </w:r>
      </w:hyperlink>
      <w:r>
        <w:t xml:space="preserve"> о несостоятельности (банкротстве).</w:t>
      </w:r>
    </w:p>
    <w:bookmarkEnd w:id="1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0" w:history="1">
        <w:r>
          <w:rPr>
            <w:rStyle w:val="a4"/>
          </w:rPr>
          <w:t>схему</w:t>
        </w:r>
      </w:hyperlink>
      <w:r>
        <w:t xml:space="preserve"> "Банкротство индивидуального предпринимателя"</w:t>
      </w:r>
    </w:p>
    <w:p w:rsidR="00000000" w:rsidRDefault="00DA6C26">
      <w:pPr>
        <w:pStyle w:val="af7"/>
        <w:ind w:left="170"/>
      </w:pPr>
      <w:r>
        <w:t>См. комментарии к статье 25 ГК РФ</w:t>
      </w:r>
    </w:p>
    <w:p w:rsidR="00000000" w:rsidRDefault="00DA6C26">
      <w:pPr>
        <w:pStyle w:val="af7"/>
        <w:ind w:left="170"/>
      </w:pPr>
    </w:p>
    <w:p w:rsidR="00000000" w:rsidRDefault="00DA6C26">
      <w:pPr>
        <w:pStyle w:val="af1"/>
      </w:pPr>
      <w:bookmarkStart w:id="137" w:name="sub_26"/>
      <w:r>
        <w:rPr>
          <w:rStyle w:val="a3"/>
        </w:rPr>
        <w:t>Статья 26.</w:t>
      </w:r>
      <w:r>
        <w:t xml:space="preserve"> Дееспособность несовершеннолетних в возрасте от четырнадцати до восемнадцати лет</w:t>
      </w:r>
    </w:p>
    <w:p w:rsidR="00000000" w:rsidRDefault="00DA6C26">
      <w:pPr>
        <w:ind w:firstLine="720"/>
        <w:jc w:val="both"/>
      </w:pPr>
      <w:bookmarkStart w:id="138" w:name="sub_2601"/>
      <w:bookmarkEnd w:id="137"/>
      <w:r>
        <w:t>1. Несовершеннолетние в возрасте от четырнадцати до восемнадца</w:t>
      </w:r>
      <w:r>
        <w:t xml:space="preserve">ти лет совершают сделки, за исключением названных в </w:t>
      </w:r>
      <w:hyperlink w:anchor="sub_2602" w:history="1">
        <w:r>
          <w:rPr>
            <w:rStyle w:val="a4"/>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000000" w:rsidRDefault="00DA6C26">
      <w:pPr>
        <w:ind w:firstLine="720"/>
        <w:jc w:val="both"/>
      </w:pPr>
      <w:bookmarkStart w:id="139" w:name="sub_26012"/>
      <w:bookmarkEnd w:id="138"/>
      <w:r>
        <w:t>Сделка, совершенная таким несовершеннол</w:t>
      </w:r>
      <w:r>
        <w:t>етним, действительна также при ее последующем письменном одобрении его родителями, усыновителями или попечителем.</w:t>
      </w:r>
    </w:p>
    <w:p w:rsidR="00000000" w:rsidRDefault="00DA6C26">
      <w:pPr>
        <w:ind w:firstLine="720"/>
        <w:jc w:val="both"/>
      </w:pPr>
      <w:bookmarkStart w:id="140" w:name="sub_2602"/>
      <w:bookmarkEnd w:id="139"/>
      <w:r>
        <w:t>2. Несовершеннолетние в возрасте от четырнадцати до восемнадцати лет вправе самостоятельно, без согласия родителей, усыновите</w:t>
      </w:r>
      <w:r>
        <w:t>лей и попечителя:</w:t>
      </w:r>
    </w:p>
    <w:p w:rsidR="00000000" w:rsidRDefault="00DA6C26">
      <w:pPr>
        <w:ind w:firstLine="720"/>
        <w:jc w:val="both"/>
      </w:pPr>
      <w:bookmarkStart w:id="141" w:name="sub_26021"/>
      <w:bookmarkEnd w:id="140"/>
      <w:r>
        <w:t>1) распоряжаться своими заработком, стипендией и иными доходами;</w:t>
      </w:r>
    </w:p>
    <w:p w:rsidR="00000000" w:rsidRDefault="00DA6C26">
      <w:pPr>
        <w:ind w:firstLine="720"/>
        <w:jc w:val="both"/>
      </w:pPr>
      <w:bookmarkStart w:id="142" w:name="sub_26022"/>
      <w:bookmarkEnd w:id="141"/>
      <w:r>
        <w:t>2) осуществлять права автора произведения науки, литературы или искусства, изобретения или иного охраняемого законом результата своей инте</w:t>
      </w:r>
      <w:r>
        <w:t>ллектуальной деятельности;</w:t>
      </w:r>
    </w:p>
    <w:p w:rsidR="00000000" w:rsidRDefault="00DA6C26">
      <w:pPr>
        <w:ind w:firstLine="720"/>
        <w:jc w:val="both"/>
      </w:pPr>
      <w:bookmarkStart w:id="143" w:name="sub_26023"/>
      <w:bookmarkEnd w:id="142"/>
      <w:r>
        <w:t xml:space="preserve">3) в соответствии с законом вносить вклады в кредитные учреждения и </w:t>
      </w:r>
      <w:r>
        <w:lastRenderedPageBreak/>
        <w:t>распоряжаться ими;</w:t>
      </w:r>
    </w:p>
    <w:p w:rsidR="00000000" w:rsidRDefault="00DA6C26">
      <w:pPr>
        <w:ind w:firstLine="720"/>
        <w:jc w:val="both"/>
      </w:pPr>
      <w:bookmarkStart w:id="144" w:name="sub_26024"/>
      <w:bookmarkEnd w:id="143"/>
      <w:r>
        <w:t xml:space="preserve">4) совершать мелкие бытовые сделки и иные сделки, предусмотренные </w:t>
      </w:r>
      <w:hyperlink w:anchor="sub_2802" w:history="1">
        <w:r>
          <w:rPr>
            <w:rStyle w:val="a4"/>
          </w:rPr>
          <w:t xml:space="preserve">пунктом 2 статьи </w:t>
        </w:r>
        <w:r>
          <w:rPr>
            <w:rStyle w:val="a4"/>
          </w:rPr>
          <w:t>28</w:t>
        </w:r>
      </w:hyperlink>
      <w:r>
        <w:t xml:space="preserve"> настоящего Кодекса.</w:t>
      </w:r>
    </w:p>
    <w:p w:rsidR="00000000" w:rsidRDefault="00DA6C26">
      <w:pPr>
        <w:ind w:firstLine="720"/>
        <w:jc w:val="both"/>
      </w:pPr>
      <w:bookmarkStart w:id="145" w:name="sub_260022"/>
      <w:bookmarkEnd w:id="144"/>
      <w:r>
        <w:t>По достижении шестнадцати лет несовершеннолетние также вправе быть членами кооперативов в соответствии с законами о кооперативах.</w:t>
      </w:r>
    </w:p>
    <w:p w:rsidR="00000000" w:rsidRDefault="00DA6C26">
      <w:pPr>
        <w:ind w:firstLine="720"/>
        <w:jc w:val="both"/>
      </w:pPr>
      <w:bookmarkStart w:id="146" w:name="sub_2603"/>
      <w:bookmarkEnd w:id="145"/>
      <w:r>
        <w:t>3. Несовершеннолетние в возрасте от четырнадцати до восемнадцат</w:t>
      </w:r>
      <w:r>
        <w:t xml:space="preserve">и лет самостоятельно несут имущественную ответственность по сделкам, совершенным ими в соответствии с </w:t>
      </w:r>
      <w:hyperlink w:anchor="sub_2601" w:history="1">
        <w:r>
          <w:rPr>
            <w:rStyle w:val="a4"/>
          </w:rPr>
          <w:t>пунктами 1</w:t>
        </w:r>
      </w:hyperlink>
      <w:r>
        <w:t xml:space="preserve"> и </w:t>
      </w:r>
      <w:hyperlink w:anchor="sub_2602" w:history="1">
        <w:r>
          <w:rPr>
            <w:rStyle w:val="a4"/>
          </w:rPr>
          <w:t>2</w:t>
        </w:r>
      </w:hyperlink>
      <w:r>
        <w:t xml:space="preserve"> настоящей статьи. За причиненный ими вред такие несовершеннолетние несут ответственност</w:t>
      </w:r>
      <w:r>
        <w:t xml:space="preserve">ь в соответствии с настоящим </w:t>
      </w:r>
      <w:hyperlink w:anchor="sub_1074" w:history="1">
        <w:r>
          <w:rPr>
            <w:rStyle w:val="a4"/>
          </w:rPr>
          <w:t>Кодексом.</w:t>
        </w:r>
      </w:hyperlink>
    </w:p>
    <w:p w:rsidR="00000000" w:rsidRDefault="00DA6C26">
      <w:pPr>
        <w:ind w:firstLine="720"/>
        <w:jc w:val="both"/>
      </w:pPr>
      <w:bookmarkStart w:id="147" w:name="sub_2604"/>
      <w:bookmarkEnd w:id="146"/>
      <w:r>
        <w:t>4. 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w:t>
      </w:r>
      <w:r>
        <w:t xml:space="preserve">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sub_210002" w:history="1">
        <w:r>
          <w:rPr>
            <w:rStyle w:val="a4"/>
          </w:rPr>
          <w:t>пунктом 2 статьи 21</w:t>
        </w:r>
      </w:hyperlink>
      <w:r>
        <w:t xml:space="preserve"> или со </w:t>
      </w:r>
      <w:hyperlink w:anchor="sub_27" w:history="1">
        <w:r>
          <w:rPr>
            <w:rStyle w:val="a4"/>
          </w:rPr>
          <w:t>статьей 27</w:t>
        </w:r>
      </w:hyperlink>
      <w:r>
        <w:t xml:space="preserve"> настоящего Кодекса.</w:t>
      </w:r>
    </w:p>
    <w:bookmarkEnd w:id="1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1" w:history="1">
        <w:r>
          <w:rPr>
            <w:rStyle w:val="a4"/>
          </w:rPr>
          <w:t>схему</w:t>
        </w:r>
      </w:hyperlink>
      <w:r>
        <w:t xml:space="preserve"> "Гражданская дееспособность"</w:t>
      </w:r>
    </w:p>
    <w:p w:rsidR="00000000" w:rsidRDefault="00DA6C26">
      <w:pPr>
        <w:pStyle w:val="af7"/>
        <w:ind w:left="170"/>
      </w:pPr>
      <w:r>
        <w:t>См. комментарии к статье 26 ГК РФ</w:t>
      </w:r>
    </w:p>
    <w:p w:rsidR="00000000" w:rsidRDefault="00DA6C26">
      <w:pPr>
        <w:pStyle w:val="af7"/>
        <w:ind w:left="170"/>
      </w:pPr>
    </w:p>
    <w:p w:rsidR="00000000" w:rsidRDefault="00DA6C26">
      <w:pPr>
        <w:pStyle w:val="af1"/>
      </w:pPr>
      <w:bookmarkStart w:id="148" w:name="sub_27"/>
      <w:r>
        <w:rPr>
          <w:rStyle w:val="a3"/>
        </w:rPr>
        <w:t>Статья 27.</w:t>
      </w:r>
      <w:r>
        <w:t xml:space="preserve"> Эмансипация</w:t>
      </w:r>
    </w:p>
    <w:p w:rsidR="00000000" w:rsidRDefault="00DA6C26">
      <w:pPr>
        <w:ind w:firstLine="720"/>
        <w:jc w:val="both"/>
      </w:pPr>
      <w:bookmarkStart w:id="149" w:name="sub_2701"/>
      <w:bookmarkEnd w:id="148"/>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w:t>
      </w:r>
      <w:r>
        <w:t>ой деятельностью.</w:t>
      </w:r>
    </w:p>
    <w:bookmarkStart w:id="150" w:name="sub_27001"/>
    <w:bookmarkEnd w:id="149"/>
    <w:p w:rsidR="00000000" w:rsidRDefault="00DA6C26">
      <w:pPr>
        <w:ind w:firstLine="720"/>
        <w:jc w:val="both"/>
      </w:pPr>
      <w:r>
        <w:fldChar w:fldCharType="begin"/>
      </w:r>
      <w:r>
        <w:instrText>HYPERLINK "garantF1://12028809.1032"</w:instrText>
      </w:r>
      <w:r>
        <w:fldChar w:fldCharType="separate"/>
      </w:r>
      <w:r>
        <w:rPr>
          <w:rStyle w:val="a4"/>
        </w:rPr>
        <w:t>Объявление</w:t>
      </w:r>
      <w:r>
        <w:fldChar w:fldCharType="end"/>
      </w:r>
      <w:r>
        <w:t xml:space="preserve">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w:t>
      </w:r>
      <w:r>
        <w:t>бо при отсутствии такого согласия - по решению суда.</w:t>
      </w:r>
    </w:p>
    <w:p w:rsidR="00000000" w:rsidRDefault="00DA6C26">
      <w:pPr>
        <w:ind w:firstLine="720"/>
        <w:jc w:val="both"/>
      </w:pPr>
      <w:bookmarkStart w:id="151" w:name="sub_2702"/>
      <w:bookmarkEnd w:id="150"/>
      <w:r>
        <w:t xml:space="preserve">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w:t>
      </w:r>
      <w:r>
        <w:t>вреда.</w:t>
      </w:r>
    </w:p>
    <w:bookmarkEnd w:id="1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27 ГК РФ</w:t>
      </w:r>
    </w:p>
    <w:p w:rsidR="00000000" w:rsidRDefault="00DA6C26">
      <w:pPr>
        <w:pStyle w:val="af7"/>
        <w:ind w:left="170"/>
      </w:pPr>
    </w:p>
    <w:p w:rsidR="00000000" w:rsidRDefault="00DA6C26">
      <w:pPr>
        <w:pStyle w:val="af1"/>
      </w:pPr>
      <w:bookmarkStart w:id="152" w:name="sub_28"/>
      <w:r>
        <w:rPr>
          <w:rStyle w:val="a3"/>
        </w:rPr>
        <w:t>Статья 28.</w:t>
      </w:r>
      <w:r>
        <w:t xml:space="preserve"> Дееспособность малолетних</w:t>
      </w:r>
    </w:p>
    <w:p w:rsidR="00000000" w:rsidRDefault="00DA6C26">
      <w:pPr>
        <w:ind w:firstLine="720"/>
        <w:jc w:val="both"/>
      </w:pPr>
      <w:bookmarkStart w:id="153" w:name="sub_2801"/>
      <w:bookmarkEnd w:id="152"/>
      <w:r>
        <w:t xml:space="preserve">1. За несовершеннолетних, не достигших четырнадцати лет (малолетних), сделки, за исключением указанных в </w:t>
      </w:r>
      <w:hyperlink w:anchor="sub_2802" w:history="1">
        <w:r>
          <w:rPr>
            <w:rStyle w:val="a4"/>
          </w:rPr>
          <w:t>пункте 2</w:t>
        </w:r>
      </w:hyperlink>
      <w:r>
        <w:t xml:space="preserve"> н</w:t>
      </w:r>
      <w:r>
        <w:t>астоящей статьи, могут совершать от их имени только их родители, усыновители или опекуны.</w:t>
      </w:r>
    </w:p>
    <w:bookmarkEnd w:id="1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154" w:name="sub_28012"/>
      <w:r>
        <w:t xml:space="preserve">О применении абзаца второго пункта 1 статьи 28 настоящего Кодекса см. </w:t>
      </w:r>
      <w:hyperlink r:id="rId32" w:history="1">
        <w:r>
          <w:rPr>
            <w:rStyle w:val="a4"/>
          </w:rPr>
          <w:t>Определение</w:t>
        </w:r>
      </w:hyperlink>
      <w:r>
        <w:t xml:space="preserve"> Конституционного Суда РФ от 6 марта 2003 г. N 119-О</w:t>
      </w:r>
    </w:p>
    <w:bookmarkEnd w:id="154"/>
    <w:p w:rsidR="00000000" w:rsidRDefault="00DA6C26">
      <w:pPr>
        <w:pStyle w:val="af7"/>
        <w:ind w:left="170"/>
      </w:pPr>
    </w:p>
    <w:p w:rsidR="00000000" w:rsidRDefault="00DA6C26">
      <w:pPr>
        <w:ind w:firstLine="720"/>
        <w:jc w:val="both"/>
      </w:pPr>
      <w:r>
        <w:t xml:space="preserve">К сделкам законных представителей несовершеннолетнего с его имуществом применяются правила, предусмотренные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w:t>
      </w:r>
      <w:r>
        <w:t>го Кодекса.</w:t>
      </w:r>
    </w:p>
    <w:p w:rsidR="00000000" w:rsidRDefault="00DA6C26">
      <w:pPr>
        <w:ind w:firstLine="720"/>
        <w:jc w:val="both"/>
      </w:pPr>
      <w:bookmarkStart w:id="155" w:name="sub_2802"/>
      <w:r>
        <w:t>2. Малолетние в возрасте от шести до четырнадцати лет вправе самостоятельно совершать:</w:t>
      </w:r>
    </w:p>
    <w:p w:rsidR="00000000" w:rsidRDefault="00DA6C26">
      <w:pPr>
        <w:ind w:firstLine="720"/>
        <w:jc w:val="both"/>
      </w:pPr>
      <w:bookmarkStart w:id="156" w:name="sub_28021"/>
      <w:bookmarkEnd w:id="155"/>
      <w:r>
        <w:t>1) мелкие бытовые сделки;</w:t>
      </w:r>
    </w:p>
    <w:p w:rsidR="00000000" w:rsidRDefault="00DA6C26">
      <w:pPr>
        <w:ind w:firstLine="720"/>
        <w:jc w:val="both"/>
      </w:pPr>
      <w:bookmarkStart w:id="157" w:name="sub_28022"/>
      <w:bookmarkEnd w:id="156"/>
      <w:r>
        <w:t xml:space="preserve">2) сделки, направленные на безвозмездное получение выгоды, не требующие </w:t>
      </w:r>
      <w:r>
        <w:lastRenderedPageBreak/>
        <w:t>нотариального уд</w:t>
      </w:r>
      <w:r>
        <w:t>остоверения либо государственной регистрации;</w:t>
      </w:r>
    </w:p>
    <w:p w:rsidR="00000000" w:rsidRDefault="00DA6C26">
      <w:pPr>
        <w:ind w:firstLine="720"/>
        <w:jc w:val="both"/>
      </w:pPr>
      <w:bookmarkStart w:id="158" w:name="sub_28023"/>
      <w:bookmarkEnd w:id="157"/>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000000" w:rsidRDefault="00DA6C26">
      <w:pPr>
        <w:ind w:firstLine="720"/>
        <w:jc w:val="both"/>
      </w:pPr>
      <w:bookmarkStart w:id="159" w:name="sub_2803"/>
      <w:bookmarkEnd w:id="158"/>
      <w:r>
        <w:t>3</w:t>
      </w:r>
      <w:r>
        <w:t xml:space="preserve">.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w:anchor="sub_1073" w:history="1">
        <w:r>
          <w:rPr>
            <w:rStyle w:val="a4"/>
          </w:rPr>
          <w:t>законом</w:t>
        </w:r>
      </w:hyperlink>
      <w:r>
        <w:t xml:space="preserve"> также отвечают за вред, причиненный малолетними.</w:t>
      </w:r>
    </w:p>
    <w:bookmarkEnd w:id="1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28 ГК РФ</w:t>
      </w:r>
    </w:p>
    <w:p w:rsidR="00000000" w:rsidRDefault="00DA6C26">
      <w:pPr>
        <w:pStyle w:val="af7"/>
        <w:ind w:left="170"/>
      </w:pPr>
    </w:p>
    <w:p w:rsidR="00000000" w:rsidRDefault="00DA6C26">
      <w:pPr>
        <w:pStyle w:val="af1"/>
      </w:pPr>
      <w:bookmarkStart w:id="160" w:name="sub_29"/>
      <w:r>
        <w:rPr>
          <w:rStyle w:val="a3"/>
        </w:rPr>
        <w:t>Статья 29.</w:t>
      </w:r>
      <w:r>
        <w:t xml:space="preserve"> Признание гражданина недееспособным</w:t>
      </w:r>
    </w:p>
    <w:p w:rsidR="00000000" w:rsidRDefault="00DA6C26">
      <w:pPr>
        <w:ind w:firstLine="720"/>
        <w:jc w:val="both"/>
      </w:pPr>
      <w:bookmarkStart w:id="161" w:name="sub_2901"/>
      <w:bookmarkEnd w:id="160"/>
      <w:r>
        <w:t>1. Гражданин, который вследствие психического расстройства не мож</w:t>
      </w:r>
      <w:r>
        <w:t xml:space="preserve">ет понимать значения своих действий или руководить ими, может быть признан судом недееспособным в порядке, установленном </w:t>
      </w:r>
      <w:hyperlink r:id="rId33" w:history="1">
        <w:r>
          <w:rPr>
            <w:rStyle w:val="a4"/>
          </w:rPr>
          <w:t>гражданским процессуальным законодательством</w:t>
        </w:r>
      </w:hyperlink>
      <w:r>
        <w:t>. Над ним устанавливается опека.</w:t>
      </w:r>
    </w:p>
    <w:p w:rsidR="00000000" w:rsidRDefault="00DA6C26">
      <w:pPr>
        <w:ind w:firstLine="720"/>
        <w:jc w:val="both"/>
      </w:pPr>
      <w:bookmarkStart w:id="162" w:name="sub_2902"/>
      <w:bookmarkEnd w:id="161"/>
      <w:r>
        <w:t xml:space="preserve">2. </w:t>
      </w:r>
      <w:r>
        <w:t>От имени гражданина, признанного недееспособным, сделки совершает его опекун.</w:t>
      </w:r>
    </w:p>
    <w:p w:rsidR="00000000" w:rsidRDefault="00DA6C26">
      <w:pPr>
        <w:ind w:firstLine="720"/>
        <w:jc w:val="both"/>
      </w:pPr>
      <w:bookmarkStart w:id="163" w:name="sub_2903"/>
      <w:bookmarkEnd w:id="162"/>
      <w:r>
        <w:t xml:space="preserve">3. Если основания, в силу которых гражданин был признан недееспособным, отпали, суд признает его дееспособным. На основании решения суда отменяется установленная </w:t>
      </w:r>
      <w:r>
        <w:t>над ним опека.</w:t>
      </w:r>
    </w:p>
    <w:bookmarkEnd w:id="1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29 ГК РФ</w:t>
      </w:r>
    </w:p>
    <w:p w:rsidR="00000000" w:rsidRDefault="00DA6C26">
      <w:pPr>
        <w:pStyle w:val="af7"/>
        <w:ind w:left="170"/>
      </w:pPr>
    </w:p>
    <w:p w:rsidR="00000000" w:rsidRDefault="00DA6C26">
      <w:pPr>
        <w:pStyle w:val="af1"/>
      </w:pPr>
      <w:bookmarkStart w:id="164" w:name="sub_30"/>
      <w:r>
        <w:rPr>
          <w:rStyle w:val="a3"/>
        </w:rPr>
        <w:t>Статья 30.</w:t>
      </w:r>
      <w:r>
        <w:t xml:space="preserve"> Ограничение дееспособности гражданина</w:t>
      </w:r>
    </w:p>
    <w:p w:rsidR="00000000" w:rsidRDefault="00DA6C26">
      <w:pPr>
        <w:ind w:firstLine="720"/>
        <w:jc w:val="both"/>
      </w:pPr>
      <w:bookmarkStart w:id="165" w:name="sub_1230"/>
      <w:bookmarkEnd w:id="164"/>
      <w:r>
        <w:t>1. Гражданин, который вследствие злоупотребления спиртными напитками или наркотическими средствами ставит свою семью в тя</w:t>
      </w:r>
      <w:r>
        <w:t xml:space="preserve">желое материальное положение, может быть ограничен судом в дееспособности в порядке, установленном </w:t>
      </w:r>
      <w:hyperlink r:id="rId34" w:history="1">
        <w:r>
          <w:rPr>
            <w:rStyle w:val="a4"/>
          </w:rPr>
          <w:t>гражданским процессуальным законодательством</w:t>
        </w:r>
      </w:hyperlink>
      <w:r>
        <w:t>. Над ним устанавливается попечительство.</w:t>
      </w:r>
    </w:p>
    <w:p w:rsidR="00000000" w:rsidRDefault="00DA6C26">
      <w:pPr>
        <w:ind w:firstLine="720"/>
        <w:jc w:val="both"/>
      </w:pPr>
      <w:bookmarkStart w:id="166" w:name="sub_3012"/>
      <w:bookmarkEnd w:id="165"/>
      <w:r>
        <w:t>Он вправе самост</w:t>
      </w:r>
      <w:r>
        <w:t>оятельно совершать мелкие бытовые сделки.</w:t>
      </w:r>
    </w:p>
    <w:p w:rsidR="00000000" w:rsidRDefault="00DA6C26">
      <w:pPr>
        <w:ind w:firstLine="720"/>
        <w:jc w:val="both"/>
      </w:pPr>
      <w:bookmarkStart w:id="167" w:name="sub_3013"/>
      <w:bookmarkEnd w:id="166"/>
      <w:r>
        <w:t>Совершать другие сделки, а также получать заработок, пенсию и иные доходы и распоряжаться ими он может лишь с согласия попечителя. Однако такой гражданин самостоятельно несет имущественную ответстве</w:t>
      </w:r>
      <w:r>
        <w:t>нность по совершенным им сделкам и за причиненный им вред.</w:t>
      </w:r>
    </w:p>
    <w:p w:rsidR="00000000" w:rsidRDefault="00DA6C26">
      <w:pPr>
        <w:ind w:firstLine="720"/>
        <w:jc w:val="both"/>
      </w:pPr>
      <w:bookmarkStart w:id="168" w:name="sub_3020"/>
      <w:bookmarkEnd w:id="167"/>
      <w:r>
        <w:t>2.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w:t>
      </w:r>
      <w:r>
        <w:t>ад гражданином попечительство.</w:t>
      </w:r>
    </w:p>
    <w:bookmarkEnd w:id="1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 ГК РФ</w:t>
      </w:r>
    </w:p>
    <w:p w:rsidR="00000000" w:rsidRDefault="00DA6C26">
      <w:pPr>
        <w:pStyle w:val="af7"/>
        <w:ind w:left="170"/>
      </w:pPr>
    </w:p>
    <w:p w:rsidR="00000000" w:rsidRDefault="00DA6C26">
      <w:pPr>
        <w:pStyle w:val="af1"/>
      </w:pPr>
      <w:bookmarkStart w:id="169" w:name="sub_31"/>
      <w:r>
        <w:rPr>
          <w:rStyle w:val="a3"/>
        </w:rPr>
        <w:t>Статья 31.</w:t>
      </w:r>
      <w:r>
        <w:t xml:space="preserve"> Опека и попечительство</w:t>
      </w:r>
    </w:p>
    <w:bookmarkEnd w:id="169"/>
    <w:p w:rsidR="00000000" w:rsidRDefault="00DA6C26">
      <w:pPr>
        <w:ind w:firstLine="720"/>
        <w:jc w:val="both"/>
      </w:pPr>
    </w:p>
    <w:p w:rsidR="00000000" w:rsidRDefault="00DA6C26">
      <w:pPr>
        <w:ind w:firstLine="720"/>
        <w:jc w:val="both"/>
      </w:pPr>
      <w:bookmarkStart w:id="170" w:name="sub_3101"/>
      <w:r>
        <w:t>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w:t>
      </w:r>
      <w:r>
        <w:t xml:space="preserve">и опекунов и попечителей определяются </w:t>
      </w:r>
      <w:hyperlink r:id="rId35" w:history="1">
        <w:r>
          <w:rPr>
            <w:rStyle w:val="a4"/>
          </w:rPr>
          <w:t>семейным законодательством</w:t>
        </w:r>
      </w:hyperlink>
      <w:r>
        <w:t>.</w:t>
      </w:r>
    </w:p>
    <w:p w:rsidR="00000000" w:rsidRDefault="00DA6C26">
      <w:pPr>
        <w:ind w:firstLine="720"/>
        <w:jc w:val="both"/>
      </w:pPr>
      <w:bookmarkStart w:id="171" w:name="sub_3102"/>
      <w:bookmarkEnd w:id="170"/>
      <w:r>
        <w:t xml:space="preserve">2. Опекуны и попечители выступают в защиту прав и интересов своих </w:t>
      </w:r>
      <w:r>
        <w:lastRenderedPageBreak/>
        <w:t>подопечных в отношениях с любыми лицами, в том числе в судах, без спе</w:t>
      </w:r>
      <w:r>
        <w:t>циального полномочия.</w:t>
      </w:r>
    </w:p>
    <w:p w:rsidR="00000000" w:rsidRDefault="00DA6C26">
      <w:pPr>
        <w:ind w:firstLine="720"/>
        <w:jc w:val="both"/>
      </w:pPr>
      <w:bookmarkStart w:id="172" w:name="sub_3103"/>
      <w:bookmarkEnd w:id="171"/>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w:t>
      </w:r>
      <w:r>
        <w:t>сь без родительского попечения, в частности когда родители уклоняются от их воспитания либо защиты их прав и интересов.</w:t>
      </w:r>
    </w:p>
    <w:bookmarkEnd w:id="1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36" w:history="1">
        <w:r>
          <w:rPr>
            <w:rStyle w:val="a4"/>
          </w:rPr>
          <w:t>Семейным кодексом</w:t>
        </w:r>
      </w:hyperlink>
      <w:r>
        <w:t xml:space="preserve"> РФ ребенку может быть назначен опекун до дости</w:t>
      </w:r>
      <w:r>
        <w:t>жения его несовершеннолетними родителями возраста 16 лет</w:t>
      </w:r>
    </w:p>
    <w:p w:rsidR="00000000" w:rsidRDefault="00DA6C26">
      <w:pPr>
        <w:pStyle w:val="af7"/>
        <w:ind w:left="170"/>
      </w:pPr>
    </w:p>
    <w:p w:rsidR="00000000" w:rsidRDefault="00DA6C26">
      <w:pPr>
        <w:ind w:firstLine="720"/>
        <w:jc w:val="both"/>
      </w:pPr>
      <w:bookmarkStart w:id="173" w:name="sub_3104"/>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37" w:history="1">
        <w:r>
          <w:rPr>
            <w:rStyle w:val="a4"/>
          </w:rPr>
          <w:t>Федерального закона</w:t>
        </w:r>
      </w:hyperlink>
      <w:r>
        <w:t xml:space="preserve"> "Об опеке и попечительстве" и иные принятые в соответствии с ним нормативные правовые акты Российской Федерации.</w:t>
      </w:r>
    </w:p>
    <w:bookmarkEnd w:id="1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 ГК РФ</w:t>
      </w:r>
    </w:p>
    <w:p w:rsidR="00000000" w:rsidRDefault="00DA6C26">
      <w:pPr>
        <w:pStyle w:val="af7"/>
        <w:ind w:left="170"/>
      </w:pPr>
    </w:p>
    <w:p w:rsidR="00000000" w:rsidRDefault="00DA6C26">
      <w:pPr>
        <w:pStyle w:val="af1"/>
      </w:pPr>
      <w:bookmarkStart w:id="174" w:name="sub_32"/>
      <w:r>
        <w:rPr>
          <w:rStyle w:val="a3"/>
        </w:rPr>
        <w:t>Статья 32.</w:t>
      </w:r>
      <w:r>
        <w:t xml:space="preserve"> Опека</w:t>
      </w:r>
    </w:p>
    <w:p w:rsidR="00000000" w:rsidRDefault="00DA6C26">
      <w:pPr>
        <w:ind w:firstLine="720"/>
        <w:jc w:val="both"/>
      </w:pPr>
      <w:bookmarkStart w:id="175" w:name="sub_3201"/>
      <w:bookmarkEnd w:id="174"/>
      <w:r>
        <w:t>1. Опека устанавлива</w:t>
      </w:r>
      <w:r>
        <w:t>ется над малолетними, а также над гражданами, признанными судом недееспособными вследствие психического расстройства.</w:t>
      </w:r>
    </w:p>
    <w:p w:rsidR="00000000" w:rsidRDefault="00DA6C26">
      <w:pPr>
        <w:ind w:firstLine="720"/>
        <w:jc w:val="both"/>
      </w:pPr>
      <w:bookmarkStart w:id="176" w:name="sub_3202"/>
      <w:bookmarkEnd w:id="175"/>
      <w:r>
        <w:t>2. Опекуны являются представителями подопечных в силу закона и совершают от их имени и в их интересах все необходимые сдел</w:t>
      </w:r>
      <w:r>
        <w:t>ки.</w:t>
      </w:r>
    </w:p>
    <w:bookmarkEnd w:id="1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 ГК РФ</w:t>
      </w:r>
    </w:p>
    <w:p w:rsidR="00000000" w:rsidRDefault="00DA6C26">
      <w:pPr>
        <w:pStyle w:val="af7"/>
        <w:ind w:left="170"/>
      </w:pPr>
    </w:p>
    <w:p w:rsidR="00000000" w:rsidRDefault="00DA6C26">
      <w:pPr>
        <w:pStyle w:val="af1"/>
      </w:pPr>
      <w:bookmarkStart w:id="177" w:name="sub_33"/>
      <w:r>
        <w:rPr>
          <w:rStyle w:val="a3"/>
        </w:rPr>
        <w:t>Статья 33.</w:t>
      </w:r>
      <w:r>
        <w:t xml:space="preserve"> Попечительство</w:t>
      </w:r>
    </w:p>
    <w:p w:rsidR="00000000" w:rsidRDefault="00DA6C26">
      <w:pPr>
        <w:ind w:firstLine="720"/>
        <w:jc w:val="both"/>
      </w:pPr>
      <w:bookmarkStart w:id="178" w:name="sub_3301"/>
      <w:bookmarkEnd w:id="177"/>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w:t>
      </w:r>
      <w:r>
        <w:t>способности вследствие злоупотребления спиртными напитками или наркотическими средствами.</w:t>
      </w:r>
    </w:p>
    <w:bookmarkEnd w:id="178"/>
    <w:p w:rsidR="00000000" w:rsidRDefault="00DA6C26">
      <w:pPr>
        <w:ind w:firstLine="720"/>
        <w:jc w:val="both"/>
      </w:pPr>
    </w:p>
    <w:p w:rsidR="00000000" w:rsidRDefault="00DA6C26">
      <w:pPr>
        <w:ind w:firstLine="720"/>
        <w:jc w:val="both"/>
      </w:pPr>
      <w:bookmarkStart w:id="179" w:name="sub_33002"/>
      <w:r>
        <w:t>2. Попечители дают согласие на совершение тех сделок, которые граждане, находящиеся под попечительством, не вправе совершать самостоятельно.</w:t>
      </w:r>
    </w:p>
    <w:p w:rsidR="00000000" w:rsidRDefault="00DA6C26">
      <w:pPr>
        <w:ind w:firstLine="720"/>
        <w:jc w:val="both"/>
      </w:pPr>
      <w:bookmarkStart w:id="180" w:name="sub_330022"/>
      <w:bookmarkEnd w:id="179"/>
      <w:r>
        <w:t>Попечители несовершеннолетних граждан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bookmarkEnd w:id="1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 ГК РФ</w:t>
      </w:r>
    </w:p>
    <w:p w:rsidR="00000000" w:rsidRDefault="00DA6C26">
      <w:pPr>
        <w:pStyle w:val="af7"/>
        <w:ind w:left="170"/>
      </w:pPr>
    </w:p>
    <w:p w:rsidR="00000000" w:rsidRDefault="00DA6C26">
      <w:pPr>
        <w:pStyle w:val="af1"/>
      </w:pPr>
      <w:bookmarkStart w:id="181" w:name="sub_34"/>
      <w:r>
        <w:rPr>
          <w:rStyle w:val="a3"/>
        </w:rPr>
        <w:t>Статья 34.</w:t>
      </w:r>
      <w:r>
        <w:t xml:space="preserve"> Органы опеки и попечительства</w:t>
      </w:r>
    </w:p>
    <w:bookmarkEnd w:id="1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38" w:history="1">
        <w:r>
          <w:rPr>
            <w:rStyle w:val="a4"/>
          </w:rPr>
          <w:t>Федеральным законом</w:t>
        </w:r>
      </w:hyperlink>
      <w:r>
        <w:t xml:space="preserve"> от 6 октября 2003 г. N 131-ФЗ органы местного самоуправления поселения имеют право на участие в осуществлении деятельности по опеке и попечительству</w:t>
      </w:r>
    </w:p>
    <w:p w:rsidR="00000000" w:rsidRDefault="00DA6C26">
      <w:pPr>
        <w:pStyle w:val="af7"/>
        <w:ind w:left="170"/>
      </w:pPr>
    </w:p>
    <w:p w:rsidR="00000000" w:rsidRDefault="00DA6C26">
      <w:pPr>
        <w:ind w:firstLine="720"/>
        <w:jc w:val="both"/>
      </w:pPr>
      <w:bookmarkStart w:id="182" w:name="sub_3401"/>
      <w:r>
        <w:t>1. Органами опеки и попечительства являются органы исполнительной власти субъекта Российской Феде</w:t>
      </w:r>
      <w:r>
        <w:t>рации.</w:t>
      </w:r>
    </w:p>
    <w:p w:rsidR="00000000" w:rsidRDefault="00DA6C26">
      <w:pPr>
        <w:ind w:firstLine="720"/>
        <w:jc w:val="both"/>
      </w:pPr>
      <w:bookmarkStart w:id="183" w:name="sub_340102"/>
      <w:bookmarkEnd w:id="182"/>
      <w:r>
        <w:lastRenderedPageBreak/>
        <w:t>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w:t>
      </w:r>
      <w:r>
        <w:t xml:space="preserve">ган опеки и попечительства по новому месту жительства подопечного в порядке, определенном </w:t>
      </w:r>
      <w:hyperlink r:id="rId39" w:history="1">
        <w:r>
          <w:rPr>
            <w:rStyle w:val="a4"/>
          </w:rPr>
          <w:t>Федеральным законом</w:t>
        </w:r>
      </w:hyperlink>
      <w:r>
        <w:t xml:space="preserve"> "Об опеке и попечительстве".</w:t>
      </w:r>
    </w:p>
    <w:p w:rsidR="00000000" w:rsidRDefault="00DA6C26">
      <w:pPr>
        <w:ind w:firstLine="720"/>
        <w:jc w:val="both"/>
      </w:pPr>
      <w:bookmarkStart w:id="184" w:name="sub_340002"/>
      <w:bookmarkEnd w:id="183"/>
      <w:r>
        <w:t>2. Суд обязан в течение трех дней со времени вступления в законн</w:t>
      </w:r>
      <w:r>
        <w:t>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000000" w:rsidRDefault="00DA6C26">
      <w:pPr>
        <w:ind w:firstLine="720"/>
        <w:jc w:val="both"/>
      </w:pPr>
      <w:bookmarkStart w:id="185" w:name="sub_34003"/>
      <w:bookmarkEnd w:id="184"/>
      <w:r>
        <w:t xml:space="preserve">3. Орган </w:t>
      </w:r>
      <w:r>
        <w:t xml:space="preserve">опеки и попечительства по месту жительства подопечных осуществляет </w:t>
      </w:r>
      <w:hyperlink r:id="rId40" w:history="1">
        <w:r>
          <w:rPr>
            <w:rStyle w:val="a4"/>
          </w:rPr>
          <w:t>надзор</w:t>
        </w:r>
      </w:hyperlink>
      <w:r>
        <w:t xml:space="preserve"> за деятельностью их опекунов и попечителей.</w:t>
      </w:r>
    </w:p>
    <w:bookmarkEnd w:id="1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 ГК РФ</w:t>
      </w:r>
    </w:p>
    <w:p w:rsidR="00000000" w:rsidRDefault="00DA6C26">
      <w:pPr>
        <w:pStyle w:val="af7"/>
        <w:ind w:left="170"/>
      </w:pPr>
    </w:p>
    <w:p w:rsidR="00000000" w:rsidRDefault="00DA6C26">
      <w:pPr>
        <w:pStyle w:val="af1"/>
      </w:pPr>
      <w:bookmarkStart w:id="186" w:name="sub_35"/>
      <w:r>
        <w:rPr>
          <w:rStyle w:val="a3"/>
        </w:rPr>
        <w:t>Статья 35.</w:t>
      </w:r>
      <w:r>
        <w:t xml:space="preserve"> Опекуны и попечители</w:t>
      </w:r>
    </w:p>
    <w:bookmarkEnd w:id="186"/>
    <w:p w:rsidR="00000000" w:rsidRDefault="00DA6C26">
      <w:pPr>
        <w:ind w:firstLine="720"/>
        <w:jc w:val="both"/>
      </w:pPr>
    </w:p>
    <w:p w:rsidR="00000000" w:rsidRDefault="00DA6C26">
      <w:pPr>
        <w:ind w:firstLine="720"/>
        <w:jc w:val="both"/>
      </w:pPr>
      <w:bookmarkStart w:id="187" w:name="sub_3501"/>
      <w: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w:t>
      </w:r>
      <w:r>
        <w:t xml:space="preserve">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w:t>
      </w:r>
      <w:r>
        <w:t>значен опекун или попечитель, исполнение обязанностей опекуна или попечителя временно возлагается на орган опеки и попечительства.</w:t>
      </w:r>
    </w:p>
    <w:p w:rsidR="00000000" w:rsidRDefault="00DA6C26">
      <w:pPr>
        <w:ind w:firstLine="720"/>
        <w:jc w:val="both"/>
      </w:pPr>
      <w:bookmarkStart w:id="188" w:name="sub_35012"/>
      <w:bookmarkEnd w:id="187"/>
      <w:r>
        <w:t>Назначение опекуна или попечителя может быть оспорено в суде заинтересованными лицами.</w:t>
      </w:r>
    </w:p>
    <w:bookmarkEnd w:id="188"/>
    <w:p w:rsidR="00000000" w:rsidRDefault="00DA6C26">
      <w:pPr>
        <w:ind w:firstLine="720"/>
        <w:jc w:val="both"/>
      </w:pPr>
    </w:p>
    <w:p w:rsidR="00000000" w:rsidRDefault="00DA6C26">
      <w:pPr>
        <w:ind w:firstLine="720"/>
        <w:jc w:val="both"/>
      </w:pPr>
      <w:bookmarkStart w:id="189" w:name="sub_35002"/>
      <w:r>
        <w:t>2.</w:t>
      </w:r>
      <w:r>
        <w:t xml:space="preserve">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w:t>
      </w:r>
      <w:r>
        <w:t xml:space="preserve">мость за умышленное </w:t>
      </w:r>
      <w:hyperlink r:id="rId41" w:history="1">
        <w:r>
          <w:rPr>
            <w:rStyle w:val="a4"/>
          </w:rPr>
          <w:t>преступление против жизни или здоровья граждан</w:t>
        </w:r>
      </w:hyperlink>
      <w:r>
        <w:t>.</w:t>
      </w:r>
    </w:p>
    <w:bookmarkEnd w:id="1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лицах, которые не могут быть назначены опекунами (попечителями), см. </w:t>
      </w:r>
      <w:hyperlink r:id="rId42" w:history="1">
        <w:r>
          <w:rPr>
            <w:rStyle w:val="a4"/>
          </w:rPr>
          <w:t>пункт 3 статьи 146</w:t>
        </w:r>
      </w:hyperlink>
      <w:r>
        <w:t xml:space="preserve"> Се</w:t>
      </w:r>
      <w:r>
        <w:t>мейного Кодекса РФ</w:t>
      </w:r>
    </w:p>
    <w:p w:rsidR="00000000" w:rsidRDefault="00DA6C26">
      <w:pPr>
        <w:ind w:firstLine="720"/>
        <w:jc w:val="both"/>
      </w:pPr>
      <w:bookmarkStart w:id="190" w:name="sub_35003"/>
      <w: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w:t>
      </w:r>
      <w:r>
        <w:t xml:space="preserve"> ним и лицом, нуждающимся в опеке или попечительстве, а если это возможно - и желание подопечного.</w:t>
      </w:r>
    </w:p>
    <w:bookmarkEnd w:id="190"/>
    <w:p w:rsidR="00000000" w:rsidRDefault="00DA6C26">
      <w:pPr>
        <w:ind w:firstLine="720"/>
        <w:jc w:val="both"/>
      </w:pPr>
    </w:p>
    <w:p w:rsidR="00000000" w:rsidRDefault="00DA6C26">
      <w:pPr>
        <w:ind w:firstLine="720"/>
        <w:jc w:val="both"/>
      </w:pPr>
      <w:bookmarkStart w:id="191" w:name="sub_35004"/>
      <w:r>
        <w:t>4. Недееспособным или не полностью дееспособным гражданам, помещенным под надзор в образовательные организации, медицинские организации, о</w:t>
      </w:r>
      <w:r>
        <w:t>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w:t>
      </w:r>
      <w:r>
        <w:t>казанные организации.</w:t>
      </w:r>
    </w:p>
    <w:bookmarkEnd w:id="1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35 ГК РФ</w:t>
      </w:r>
    </w:p>
    <w:p w:rsidR="00000000" w:rsidRDefault="00DA6C26">
      <w:pPr>
        <w:pStyle w:val="af7"/>
        <w:ind w:left="170"/>
      </w:pPr>
    </w:p>
    <w:p w:rsidR="00000000" w:rsidRDefault="00DA6C26">
      <w:pPr>
        <w:pStyle w:val="af1"/>
      </w:pPr>
      <w:bookmarkStart w:id="192" w:name="sub_36"/>
      <w:r>
        <w:rPr>
          <w:rStyle w:val="a3"/>
        </w:rPr>
        <w:t>Статья 36.</w:t>
      </w:r>
      <w:r>
        <w:t xml:space="preserve"> Исполнение опекунами и попечителями своих обязанностей</w:t>
      </w:r>
    </w:p>
    <w:p w:rsidR="00000000" w:rsidRDefault="00DA6C26">
      <w:pPr>
        <w:ind w:firstLine="720"/>
        <w:jc w:val="both"/>
      </w:pPr>
      <w:bookmarkStart w:id="193" w:name="sub_3601"/>
      <w:bookmarkEnd w:id="192"/>
      <w:r>
        <w:t xml:space="preserve">1. Обязанности по опеке и попечительству исполняются безвозмездно, кроме случаев, предусмотренных </w:t>
      </w:r>
      <w:hyperlink r:id="rId43" w:history="1">
        <w:r>
          <w:rPr>
            <w:rStyle w:val="a4"/>
          </w:rPr>
          <w:t>законом</w:t>
        </w:r>
      </w:hyperlink>
      <w:r>
        <w:t>.</w:t>
      </w:r>
    </w:p>
    <w:p w:rsidR="00000000" w:rsidRDefault="00DA6C26">
      <w:pPr>
        <w:ind w:firstLine="720"/>
        <w:jc w:val="both"/>
      </w:pPr>
      <w:bookmarkStart w:id="194" w:name="sub_3602"/>
      <w:bookmarkEnd w:id="193"/>
      <w:r>
        <w:t>2. Опекуны и попечители несовершеннолетних граждан обязаны проживать совместно со своими подопечн</w:t>
      </w:r>
      <w:r>
        <w:t>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000000" w:rsidRDefault="00DA6C26">
      <w:pPr>
        <w:ind w:firstLine="720"/>
        <w:jc w:val="both"/>
      </w:pPr>
      <w:bookmarkStart w:id="195" w:name="sub_36022"/>
      <w:bookmarkEnd w:id="194"/>
      <w:r>
        <w:t xml:space="preserve">Опекуны и попечители обязаны </w:t>
      </w:r>
      <w:hyperlink r:id="rId44" w:history="1">
        <w:r>
          <w:rPr>
            <w:rStyle w:val="a4"/>
          </w:rPr>
          <w:t>извещать</w:t>
        </w:r>
      </w:hyperlink>
      <w:r>
        <w:t xml:space="preserve"> органы опеки и попечительства о перемене места жительства.</w:t>
      </w:r>
    </w:p>
    <w:p w:rsidR="00000000" w:rsidRDefault="00DA6C26">
      <w:pPr>
        <w:ind w:firstLine="720"/>
        <w:jc w:val="both"/>
      </w:pPr>
      <w:bookmarkStart w:id="196" w:name="sub_3603"/>
      <w:bookmarkEnd w:id="195"/>
      <w:r>
        <w:t>3. Опекуны и попечители обязаны заботиться о содержании своих подопечных, об обеспечении их уходом и лечен</w:t>
      </w:r>
      <w:r>
        <w:t>ием, защищать их права и интересы.</w:t>
      </w:r>
    </w:p>
    <w:p w:rsidR="00000000" w:rsidRDefault="00DA6C26">
      <w:pPr>
        <w:ind w:firstLine="720"/>
        <w:jc w:val="both"/>
      </w:pPr>
      <w:bookmarkStart w:id="197" w:name="sub_36032"/>
      <w:bookmarkEnd w:id="196"/>
      <w:r>
        <w:t>Опекуны и попечители несовершеннолетних должны заботиться об их обучении и воспитании.</w:t>
      </w:r>
    </w:p>
    <w:p w:rsidR="00000000" w:rsidRDefault="00DA6C26">
      <w:pPr>
        <w:ind w:firstLine="720"/>
        <w:jc w:val="both"/>
      </w:pPr>
      <w:bookmarkStart w:id="198" w:name="sub_36004"/>
      <w:bookmarkEnd w:id="197"/>
      <w:r>
        <w:t xml:space="preserve">4. Обязанности, указанные в </w:t>
      </w:r>
      <w:hyperlink w:anchor="sub_3603" w:history="1">
        <w:r>
          <w:rPr>
            <w:rStyle w:val="a4"/>
          </w:rPr>
          <w:t>пункте 3</w:t>
        </w:r>
      </w:hyperlink>
      <w:r>
        <w:t xml:space="preserve"> настоящей статьи, не возлагаются на </w:t>
      </w:r>
      <w:r>
        <w:t>попечителей совершеннолетних граждан, ограниченных судом в дееспособности.</w:t>
      </w:r>
    </w:p>
    <w:p w:rsidR="00000000" w:rsidRDefault="00DA6C26">
      <w:pPr>
        <w:ind w:firstLine="720"/>
        <w:jc w:val="both"/>
      </w:pPr>
      <w:bookmarkStart w:id="199" w:name="sub_3605"/>
      <w:bookmarkEnd w:id="198"/>
      <w:r>
        <w:t>5. Если основания, в силу которых гражданин был признан недееспособным или ограниченно дееспособным вследствие злоупотребления спиртными напитками или наркотическим</w:t>
      </w:r>
      <w:r>
        <w:t>и средствами, отпали, опекун или попечитель обязан ходатайствовать перед судом о признании подопечного дееспособным и о снятии с него опеки или попечительства.</w:t>
      </w:r>
    </w:p>
    <w:bookmarkEnd w:id="1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 ГК РФ</w:t>
      </w:r>
    </w:p>
    <w:p w:rsidR="00000000" w:rsidRDefault="00DA6C26">
      <w:pPr>
        <w:pStyle w:val="af7"/>
        <w:ind w:left="170"/>
      </w:pPr>
    </w:p>
    <w:p w:rsidR="00000000" w:rsidRDefault="00DA6C26">
      <w:pPr>
        <w:pStyle w:val="af1"/>
      </w:pPr>
      <w:bookmarkStart w:id="200" w:name="sub_37"/>
      <w:r>
        <w:rPr>
          <w:rStyle w:val="a3"/>
        </w:rPr>
        <w:t>Статья 37.</w:t>
      </w:r>
      <w:r>
        <w:t xml:space="preserve"> Распоряжение имуществом подо</w:t>
      </w:r>
      <w:r>
        <w:t>печного</w:t>
      </w:r>
    </w:p>
    <w:p w:rsidR="00000000" w:rsidRDefault="00DA6C26">
      <w:pPr>
        <w:ind w:firstLine="720"/>
        <w:jc w:val="both"/>
      </w:pPr>
      <w:bookmarkStart w:id="201" w:name="sub_3701"/>
      <w:bookmarkEnd w:id="200"/>
      <w:r>
        <w:t>1. Доходы подопечного, в том числе суммы алиментов, пенсий, пособий и иных предоставляемых на его содержание социальных выплат, а также доходы, причитающиеся подопечному от управления его имуществом, за исключением доходов, которыми п</w:t>
      </w:r>
      <w:r>
        <w:t>одопечный вправе распоряжаться самостоятельно, расходуются опекуном или попечителем исключительно в интересах подопечного и с предварительного разрешения органа опеки и попечительства. Без предварительного разрешения органа опеки и попечительства опекун ил</w:t>
      </w:r>
      <w:r>
        <w:t xml:space="preserve">и попечитель вправе ежемесячно расходовать на содержание подопечного его денежные средства в пределах установленной в соответствии с </w:t>
      </w:r>
      <w:hyperlink r:id="rId45" w:history="1">
        <w:r>
          <w:rPr>
            <w:rStyle w:val="a4"/>
          </w:rPr>
          <w:t>законом</w:t>
        </w:r>
      </w:hyperlink>
      <w:r>
        <w:t xml:space="preserve"> величины прожиточного минимума на душу населения в целом по Российской Федерации.</w:t>
      </w:r>
    </w:p>
    <w:bookmarkStart w:id="202" w:name="sub_3702"/>
    <w:bookmarkEnd w:id="201"/>
    <w:p w:rsidR="00000000" w:rsidRDefault="00DA6C26">
      <w:pPr>
        <w:ind w:firstLine="720"/>
        <w:jc w:val="both"/>
      </w:pPr>
      <w:r>
        <w:fldChar w:fldCharType="begin"/>
      </w:r>
      <w:r>
        <w:instrText>HYPERLINK "garantF1://12090677.2"</w:instrText>
      </w:r>
      <w:r>
        <w:fldChar w:fldCharType="separate"/>
      </w:r>
      <w:r>
        <w:rPr>
          <w:rStyle w:val="a4"/>
        </w:rPr>
        <w:t>2.</w:t>
      </w:r>
      <w:r>
        <w:fldChar w:fldCharType="end"/>
      </w:r>
      <w:r>
        <w:t xml:space="preserve">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w:t>
      </w:r>
      <w:r>
        <w:t>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сделок, влекущих уменьшение имущества подопечного.</w:t>
      </w:r>
    </w:p>
    <w:bookmarkEnd w:id="2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46" w:history="1">
        <w:r>
          <w:rPr>
            <w:rStyle w:val="a4"/>
          </w:rPr>
          <w:t>Федеральным законом</w:t>
        </w:r>
      </w:hyperlink>
      <w:r>
        <w:t xml:space="preserve"> от 21 июля 1997 г. N 122-ФЗ при наличии у органа по государственной регистрации сведений о признании граждан недееспособными или ограниченно дееспособными, а также све</w:t>
      </w:r>
      <w:r>
        <w:t xml:space="preserve">дений о проживающих в жилом помещении членах семьи собственника данного жилого помещения, находящихся под опекой или попечительством, либо </w:t>
      </w:r>
      <w:r>
        <w:lastRenderedPageBreak/>
        <w:t>несовершеннолетних членах семьи собственника данного жилого помещения, оставшихся без родительского попечения, записи</w:t>
      </w:r>
      <w:r>
        <w:t xml:space="preserve"> об этом вносятся в графу "Особые отметки" Единого государственного реестра прав</w:t>
      </w:r>
    </w:p>
    <w:p w:rsidR="00000000" w:rsidRDefault="00DA6C26">
      <w:pPr>
        <w:ind w:firstLine="720"/>
        <w:jc w:val="both"/>
      </w:pPr>
      <w:bookmarkStart w:id="203" w:name="sub_370022"/>
      <w:r>
        <w:t xml:space="preserve">Порядок управления имуществом подопечного определяется </w:t>
      </w:r>
      <w:hyperlink r:id="rId47" w:history="1">
        <w:r>
          <w:rPr>
            <w:rStyle w:val="a4"/>
          </w:rPr>
          <w:t>Федеральным законом</w:t>
        </w:r>
      </w:hyperlink>
      <w:r>
        <w:t xml:space="preserve"> "Об опеке и попечительстве".</w:t>
      </w:r>
    </w:p>
    <w:p w:rsidR="00000000" w:rsidRDefault="00DA6C26">
      <w:pPr>
        <w:ind w:firstLine="720"/>
        <w:jc w:val="both"/>
      </w:pPr>
      <w:bookmarkStart w:id="204" w:name="sub_3703"/>
      <w:bookmarkEnd w:id="203"/>
      <w:r>
        <w:t>3. Опеку</w:t>
      </w:r>
      <w:r>
        <w:t>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w:t>
      </w:r>
      <w:r>
        <w:t>бных дел между подопечным и супругом опекуна или попечителя и их близкими родственниками.</w:t>
      </w:r>
    </w:p>
    <w:bookmarkEnd w:id="2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 ГК РФ</w:t>
      </w:r>
    </w:p>
    <w:p w:rsidR="00000000" w:rsidRDefault="00DA6C26">
      <w:pPr>
        <w:pStyle w:val="af7"/>
        <w:ind w:left="170"/>
      </w:pPr>
    </w:p>
    <w:p w:rsidR="00000000" w:rsidRDefault="00DA6C26">
      <w:pPr>
        <w:pStyle w:val="af1"/>
      </w:pPr>
      <w:bookmarkStart w:id="205" w:name="sub_38"/>
      <w:r>
        <w:rPr>
          <w:rStyle w:val="a3"/>
        </w:rPr>
        <w:t>Статья 38.</w:t>
      </w:r>
      <w:r>
        <w:t xml:space="preserve"> Доверительное управление имуществом подопечного</w:t>
      </w:r>
    </w:p>
    <w:p w:rsidR="00000000" w:rsidRDefault="00DA6C26">
      <w:pPr>
        <w:ind w:firstLine="720"/>
        <w:jc w:val="both"/>
      </w:pPr>
      <w:bookmarkStart w:id="206" w:name="sub_3801"/>
      <w:bookmarkEnd w:id="205"/>
      <w:r>
        <w:t>1. При необходимости постоянного упр</w:t>
      </w:r>
      <w:r>
        <w:t xml:space="preserve">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w:t>
      </w:r>
      <w:r>
        <w:t>в отношении того имущества подопечного, которое не передано в доверительное управление.</w:t>
      </w:r>
    </w:p>
    <w:p w:rsidR="00000000" w:rsidRDefault="00DA6C26">
      <w:pPr>
        <w:ind w:firstLine="720"/>
        <w:jc w:val="both"/>
      </w:pPr>
      <w:bookmarkStart w:id="207" w:name="sub_38012"/>
      <w:bookmarkEnd w:id="206"/>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DA6C26">
      <w:pPr>
        <w:ind w:firstLine="720"/>
        <w:jc w:val="both"/>
      </w:pPr>
      <w:bookmarkStart w:id="208" w:name="sub_38002"/>
      <w:bookmarkEnd w:id="207"/>
      <w:r>
        <w:t>2. Доверительное управление имуществом подопечного прекращается по основаниям, предусмотренным законом для прекращения договора о доверительном упра</w:t>
      </w:r>
      <w:r>
        <w:t>влении имуществом, а также в случаях прекращения опеки и попечительства.</w:t>
      </w:r>
    </w:p>
    <w:bookmarkEnd w:id="2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 ГК РФ</w:t>
      </w:r>
    </w:p>
    <w:p w:rsidR="00000000" w:rsidRDefault="00DA6C26">
      <w:pPr>
        <w:pStyle w:val="af7"/>
        <w:ind w:left="170"/>
      </w:pPr>
    </w:p>
    <w:p w:rsidR="00000000" w:rsidRDefault="00DA6C26">
      <w:pPr>
        <w:pStyle w:val="af1"/>
      </w:pPr>
      <w:bookmarkStart w:id="209" w:name="sub_39"/>
      <w:r>
        <w:rPr>
          <w:rStyle w:val="a3"/>
        </w:rPr>
        <w:t>Статья 39.</w:t>
      </w:r>
      <w:r>
        <w:t xml:space="preserve"> Освобождение и отстранение опекунов и попечителей от исполнения ими своих обязанностей</w:t>
      </w:r>
    </w:p>
    <w:bookmarkEnd w:id="209"/>
    <w:p w:rsidR="00000000" w:rsidRDefault="00DA6C26">
      <w:pPr>
        <w:ind w:firstLine="720"/>
        <w:jc w:val="both"/>
      </w:pPr>
    </w:p>
    <w:p w:rsidR="00000000" w:rsidRDefault="00DA6C26">
      <w:pPr>
        <w:ind w:firstLine="720"/>
        <w:jc w:val="both"/>
      </w:pPr>
      <w:bookmarkStart w:id="210" w:name="sub_3901"/>
      <w:r>
        <w:t xml:space="preserve">1. Орган </w:t>
      </w:r>
      <w:r>
        <w:t>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000000" w:rsidRDefault="00DA6C26">
      <w:pPr>
        <w:ind w:firstLine="720"/>
        <w:jc w:val="both"/>
      </w:pPr>
      <w:bookmarkStart w:id="211" w:name="sub_39012"/>
      <w:bookmarkEnd w:id="210"/>
      <w:r>
        <w:t xml:space="preserve">При помещении подопечного под надзор в образовательную организацию, </w:t>
      </w:r>
      <w:r>
        <w:t>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w:t>
      </w:r>
      <w:r>
        <w:t>еля от исполнения ими своих обязанностей, если это не противоречит интересам подопечного.</w:t>
      </w:r>
    </w:p>
    <w:bookmarkEnd w:id="211"/>
    <w:p w:rsidR="00000000" w:rsidRDefault="00DA6C26">
      <w:pPr>
        <w:ind w:firstLine="720"/>
        <w:jc w:val="both"/>
      </w:pPr>
    </w:p>
    <w:p w:rsidR="00000000" w:rsidRDefault="00DA6C26">
      <w:pPr>
        <w:ind w:firstLine="720"/>
        <w:jc w:val="both"/>
      </w:pPr>
      <w:bookmarkStart w:id="212" w:name="sub_3902"/>
      <w:r>
        <w:t>2. Опекун, попечитель могут быть освобождены от исполнения своих обязанностей по их просьбе.</w:t>
      </w:r>
    </w:p>
    <w:p w:rsidR="00000000" w:rsidRDefault="00DA6C26">
      <w:pPr>
        <w:ind w:firstLine="720"/>
        <w:jc w:val="both"/>
      </w:pPr>
      <w:bookmarkStart w:id="213" w:name="sub_39022"/>
      <w:bookmarkEnd w:id="212"/>
      <w:r>
        <w:t>Опекун или попечитель может быть освоб</w:t>
      </w:r>
      <w:r>
        <w:t>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RDefault="00DA6C26">
      <w:pPr>
        <w:ind w:firstLine="720"/>
        <w:jc w:val="both"/>
      </w:pPr>
      <w:bookmarkStart w:id="214" w:name="sub_3903"/>
      <w:bookmarkEnd w:id="213"/>
      <w:r>
        <w:t>3. В случаях ненадлежащего выпол</w:t>
      </w:r>
      <w:r>
        <w:t xml:space="preserve">нения опекуном или попечителем лежащих на нем обязанностей, в том числе при использовании им опеки или попечительства в </w:t>
      </w:r>
      <w:r>
        <w:lastRenderedPageBreak/>
        <w:t>корыстных целях или при оставлении подопечного без надзора и необходимой помощи, орган опеки и попечительства может отстранить опекуна и</w:t>
      </w:r>
      <w:r>
        <w:t>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bookmarkEnd w:id="2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 ГК РФ</w:t>
      </w:r>
    </w:p>
    <w:p w:rsidR="00000000" w:rsidRDefault="00DA6C26">
      <w:pPr>
        <w:pStyle w:val="af7"/>
        <w:ind w:left="170"/>
      </w:pPr>
    </w:p>
    <w:p w:rsidR="00000000" w:rsidRDefault="00DA6C26">
      <w:pPr>
        <w:pStyle w:val="af1"/>
      </w:pPr>
      <w:bookmarkStart w:id="215" w:name="sub_40"/>
      <w:r>
        <w:rPr>
          <w:rStyle w:val="a3"/>
        </w:rPr>
        <w:t>Статья 40.</w:t>
      </w:r>
      <w:r>
        <w:t xml:space="preserve"> Прекращение опеки и попечительства</w:t>
      </w:r>
    </w:p>
    <w:p w:rsidR="00000000" w:rsidRDefault="00DA6C26">
      <w:pPr>
        <w:ind w:firstLine="720"/>
        <w:jc w:val="both"/>
      </w:pPr>
      <w:bookmarkStart w:id="216" w:name="sub_40010"/>
      <w:bookmarkEnd w:id="215"/>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w:t>
      </w:r>
      <w:r>
        <w:t>тельства.</w:t>
      </w:r>
    </w:p>
    <w:p w:rsidR="00000000" w:rsidRDefault="00DA6C26">
      <w:pPr>
        <w:ind w:firstLine="720"/>
        <w:jc w:val="both"/>
      </w:pPr>
      <w:bookmarkStart w:id="217" w:name="sub_4002"/>
      <w:bookmarkEnd w:id="216"/>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000000" w:rsidRDefault="00DA6C26">
      <w:pPr>
        <w:ind w:firstLine="720"/>
        <w:jc w:val="both"/>
      </w:pPr>
      <w:bookmarkStart w:id="218" w:name="sub_4003"/>
      <w:bookmarkEnd w:id="217"/>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w:t>
      </w:r>
      <w:r>
        <w:t xml:space="preserve"> (</w:t>
      </w:r>
      <w:hyperlink w:anchor="sub_210002" w:history="1">
        <w:r>
          <w:rPr>
            <w:rStyle w:val="a4"/>
          </w:rPr>
          <w:t>пункт 2 статьи 21</w:t>
        </w:r>
      </w:hyperlink>
      <w:r>
        <w:t xml:space="preserve"> и </w:t>
      </w:r>
      <w:hyperlink w:anchor="sub_27" w:history="1">
        <w:r>
          <w:rPr>
            <w:rStyle w:val="a4"/>
          </w:rPr>
          <w:t>статья 27</w:t>
        </w:r>
      </w:hyperlink>
      <w:r>
        <w:t>).</w:t>
      </w:r>
    </w:p>
    <w:bookmarkEnd w:id="2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 ГК РФ</w:t>
      </w:r>
    </w:p>
    <w:p w:rsidR="00000000" w:rsidRDefault="00DA6C26">
      <w:pPr>
        <w:pStyle w:val="af7"/>
        <w:ind w:left="170"/>
      </w:pPr>
    </w:p>
    <w:p w:rsidR="00000000" w:rsidRDefault="00DA6C26">
      <w:pPr>
        <w:pStyle w:val="af1"/>
      </w:pPr>
      <w:bookmarkStart w:id="219" w:name="sub_41"/>
      <w:r>
        <w:rPr>
          <w:rStyle w:val="a3"/>
        </w:rPr>
        <w:t>Статья 41.</w:t>
      </w:r>
      <w:r>
        <w:t xml:space="preserve"> Патронаж над совершеннолетними дееспособными гражданами</w:t>
      </w:r>
    </w:p>
    <w:p w:rsidR="00000000" w:rsidRDefault="00DA6C26">
      <w:pPr>
        <w:ind w:firstLine="720"/>
        <w:jc w:val="both"/>
      </w:pPr>
      <w:bookmarkStart w:id="220" w:name="sub_4101"/>
      <w:bookmarkEnd w:id="219"/>
      <w:r>
        <w:t>1. Над совершеннолетним дееспосо</w:t>
      </w:r>
      <w:r>
        <w:t>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000000" w:rsidRDefault="00DA6C26">
      <w:pPr>
        <w:ind w:firstLine="720"/>
        <w:jc w:val="both"/>
      </w:pPr>
      <w:bookmarkStart w:id="221" w:name="sub_4102"/>
      <w:bookmarkEnd w:id="220"/>
      <w:r>
        <w:t>2. В течение месяца со дня выявления совершеннолетнего дееспособного</w:t>
      </w:r>
      <w:r>
        <w:t xml:space="preserve">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w:t>
      </w:r>
      <w:r>
        <w:t>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w:t>
      </w:r>
      <w:r>
        <w:t>чен помощником такого гражданина.</w:t>
      </w:r>
    </w:p>
    <w:p w:rsidR="00000000" w:rsidRDefault="00DA6C26">
      <w:pPr>
        <w:ind w:firstLine="720"/>
        <w:jc w:val="both"/>
      </w:pPr>
      <w:bookmarkStart w:id="222" w:name="sub_4103"/>
      <w:bookmarkEnd w:id="221"/>
      <w:r>
        <w:t>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поручения, договора доверительно</w:t>
      </w:r>
      <w:r>
        <w:t>го управления имуществом или иного договора.</w:t>
      </w:r>
    </w:p>
    <w:p w:rsidR="00000000" w:rsidRDefault="00DA6C26">
      <w:pPr>
        <w:ind w:firstLine="720"/>
        <w:jc w:val="both"/>
      </w:pPr>
      <w:bookmarkStart w:id="223" w:name="sub_4104"/>
      <w:bookmarkEnd w:id="222"/>
      <w: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w:t>
      </w:r>
      <w:r>
        <w:t>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000000" w:rsidRDefault="00DA6C26">
      <w:pPr>
        <w:ind w:firstLine="720"/>
        <w:jc w:val="both"/>
      </w:pPr>
      <w:bookmarkStart w:id="224" w:name="sub_4105"/>
      <w:bookmarkEnd w:id="223"/>
      <w:r>
        <w:t>5. Патронаж над совершеннолетним дееспособным г</w:t>
      </w:r>
      <w:r>
        <w:t xml:space="preserve">ражданином, установленный в соответствии с </w:t>
      </w:r>
      <w:hyperlink w:anchor="sub_4101" w:history="1">
        <w:r>
          <w:rPr>
            <w:rStyle w:val="a4"/>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w:t>
      </w:r>
      <w:r>
        <w:t xml:space="preserve"> или договором.</w:t>
      </w:r>
    </w:p>
    <w:bookmarkEnd w:id="224"/>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41 ГК РФ</w:t>
      </w:r>
    </w:p>
    <w:p w:rsidR="00000000" w:rsidRDefault="00DA6C26">
      <w:pPr>
        <w:pStyle w:val="af7"/>
        <w:ind w:left="170"/>
      </w:pPr>
    </w:p>
    <w:p w:rsidR="00000000" w:rsidRDefault="00DA6C26">
      <w:pPr>
        <w:pStyle w:val="af1"/>
      </w:pPr>
      <w:bookmarkStart w:id="225" w:name="sub_42"/>
      <w:r>
        <w:rPr>
          <w:rStyle w:val="a3"/>
        </w:rPr>
        <w:t>Статья 42.</w:t>
      </w:r>
      <w:r>
        <w:t xml:space="preserve"> Признание гражданина безвестно отсутствующим</w:t>
      </w:r>
    </w:p>
    <w:p w:rsidR="00000000" w:rsidRDefault="00DA6C26">
      <w:pPr>
        <w:ind w:firstLine="720"/>
        <w:jc w:val="both"/>
      </w:pPr>
      <w:bookmarkStart w:id="226" w:name="sub_42001"/>
      <w:bookmarkEnd w:id="225"/>
      <w:r>
        <w:t xml:space="preserve">Гражданин может быть по заявлению заинтересованных лиц </w:t>
      </w:r>
      <w:hyperlink r:id="rId48" w:history="1">
        <w:r>
          <w:rPr>
            <w:rStyle w:val="a4"/>
          </w:rPr>
          <w:t>признан</w:t>
        </w:r>
      </w:hyperlink>
      <w:r>
        <w:t xml:space="preserve"> судом безв</w:t>
      </w:r>
      <w:r>
        <w:t>естно отсутствующим, если в течение года в месте его жительства нет сведений о месте его пребывания.</w:t>
      </w:r>
    </w:p>
    <w:p w:rsidR="00000000" w:rsidRDefault="00DA6C26">
      <w:pPr>
        <w:ind w:firstLine="720"/>
        <w:jc w:val="both"/>
      </w:pPr>
      <w:bookmarkStart w:id="227" w:name="sub_42012"/>
      <w:bookmarkEnd w:id="226"/>
      <w:r>
        <w:t xml:space="preserve">При невозможности установить день получения последних сведений об отсутствующем началом исчисления срока для признания безвестного </w:t>
      </w:r>
      <w:r>
        <w:t>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bookmarkEnd w:id="2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 w:history="1">
        <w:r>
          <w:rPr>
            <w:rStyle w:val="a4"/>
          </w:rPr>
          <w:t>схему</w:t>
        </w:r>
      </w:hyperlink>
      <w:r>
        <w:t xml:space="preserve"> "Признание гражданина безвестно отсутствующим"</w:t>
      </w:r>
    </w:p>
    <w:p w:rsidR="00000000" w:rsidRDefault="00DA6C26">
      <w:pPr>
        <w:pStyle w:val="af7"/>
        <w:ind w:left="170"/>
      </w:pPr>
      <w:r>
        <w:t>См. комментарии к статье 42 ГК РФ</w:t>
      </w:r>
    </w:p>
    <w:p w:rsidR="00000000" w:rsidRDefault="00DA6C26">
      <w:pPr>
        <w:pStyle w:val="af7"/>
        <w:ind w:left="170"/>
      </w:pPr>
    </w:p>
    <w:p w:rsidR="00000000" w:rsidRDefault="00DA6C26">
      <w:pPr>
        <w:pStyle w:val="af1"/>
      </w:pPr>
      <w:bookmarkStart w:id="228" w:name="sub_43"/>
      <w:r>
        <w:rPr>
          <w:rStyle w:val="a3"/>
        </w:rPr>
        <w:t>Статья 43.</w:t>
      </w:r>
      <w:r>
        <w:t xml:space="preserve"> Последствия признания гражданина безвестно отсутствующим</w:t>
      </w:r>
    </w:p>
    <w:p w:rsidR="00000000" w:rsidRDefault="00DA6C26">
      <w:pPr>
        <w:ind w:firstLine="720"/>
        <w:jc w:val="both"/>
      </w:pPr>
      <w:bookmarkStart w:id="229" w:name="sub_4301"/>
      <w:bookmarkEnd w:id="228"/>
      <w:r>
        <w:t>1. Имущество гражданина, признанного безвестно отсутствующим, при необходимости пос</w:t>
      </w:r>
      <w:r>
        <w:t>тоянного управления им передается на основании решения суда 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rsidR="00000000" w:rsidRDefault="00DA6C26">
      <w:pPr>
        <w:ind w:firstLine="720"/>
        <w:jc w:val="both"/>
      </w:pPr>
      <w:bookmarkStart w:id="230" w:name="sub_43012"/>
      <w:bookmarkEnd w:id="229"/>
      <w:r>
        <w:t>Из этого имущества выдается со</w:t>
      </w:r>
      <w:r>
        <w:t>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000000" w:rsidRDefault="00DA6C26">
      <w:pPr>
        <w:ind w:firstLine="720"/>
        <w:jc w:val="both"/>
      </w:pPr>
      <w:bookmarkStart w:id="231" w:name="sub_4302"/>
      <w:bookmarkEnd w:id="230"/>
      <w:r>
        <w:t>2. Орган опеки и попечительства может и до истечения года со дня получения сведений о месте</w:t>
      </w:r>
      <w:r>
        <w:t xml:space="preserve"> пребывания отсутствующего гражданина назначить управляющего его имуществом.</w:t>
      </w:r>
    </w:p>
    <w:p w:rsidR="00000000" w:rsidRDefault="00DA6C26">
      <w:pPr>
        <w:ind w:firstLine="720"/>
        <w:jc w:val="both"/>
      </w:pPr>
      <w:bookmarkStart w:id="232" w:name="sub_4303"/>
      <w:bookmarkEnd w:id="231"/>
      <w:r>
        <w:t>3. Последствия признания лица безвестно отсутствующим, не предусмотренные настоящей статьей, определяются законом.</w:t>
      </w:r>
    </w:p>
    <w:bookmarkEnd w:id="23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 ГК Р</w:t>
      </w:r>
      <w:r>
        <w:t>Ф</w:t>
      </w:r>
    </w:p>
    <w:p w:rsidR="00000000" w:rsidRDefault="00DA6C26">
      <w:pPr>
        <w:pStyle w:val="af7"/>
        <w:ind w:left="170"/>
      </w:pPr>
    </w:p>
    <w:p w:rsidR="00000000" w:rsidRDefault="00DA6C26">
      <w:pPr>
        <w:pStyle w:val="af1"/>
      </w:pPr>
      <w:bookmarkStart w:id="233" w:name="sub_44"/>
      <w:r>
        <w:rPr>
          <w:rStyle w:val="a3"/>
        </w:rPr>
        <w:t>Статья 44.</w:t>
      </w:r>
      <w:r>
        <w:t xml:space="preserve"> Отмена решения о признании гражданина безвестно отсутствующим</w:t>
      </w:r>
    </w:p>
    <w:bookmarkEnd w:id="233"/>
    <w:p w:rsidR="00000000" w:rsidRDefault="00DA6C26">
      <w:pPr>
        <w:ind w:firstLine="720"/>
        <w:jc w:val="both"/>
      </w:pPr>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w:t>
      </w:r>
      <w:r>
        <w:t>ии решения суда отменяется управление имуществом этого гражданина.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 ГК РФ</w:t>
      </w:r>
    </w:p>
    <w:p w:rsidR="00000000" w:rsidRDefault="00DA6C26">
      <w:pPr>
        <w:pStyle w:val="af7"/>
        <w:ind w:left="170"/>
      </w:pPr>
    </w:p>
    <w:p w:rsidR="00000000" w:rsidRDefault="00DA6C26">
      <w:pPr>
        <w:pStyle w:val="af1"/>
      </w:pPr>
      <w:bookmarkStart w:id="234" w:name="sub_45"/>
      <w:r>
        <w:rPr>
          <w:rStyle w:val="a3"/>
        </w:rPr>
        <w:t>Статья 45.</w:t>
      </w:r>
      <w:r>
        <w:t xml:space="preserve"> Объявление гражданина умершим</w:t>
      </w:r>
    </w:p>
    <w:p w:rsidR="00000000" w:rsidRDefault="00DA6C26">
      <w:pPr>
        <w:ind w:firstLine="720"/>
        <w:jc w:val="both"/>
      </w:pPr>
      <w:bookmarkStart w:id="235" w:name="sub_45001"/>
      <w:bookmarkEnd w:id="234"/>
      <w:r>
        <w:t xml:space="preserve">1. Гражданин может быть </w:t>
      </w:r>
      <w:hyperlink r:id="rId50" w:history="1">
        <w:r>
          <w:rPr>
            <w:rStyle w:val="a4"/>
          </w:rPr>
          <w:t>объявлен</w:t>
        </w:r>
      </w:hyperlink>
      <w:r>
        <w:t xml:space="preserve"> судом умерши</w:t>
      </w:r>
      <w:r>
        <w:t>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w:t>
      </w:r>
      <w:r>
        <w:t>сяцев.</w:t>
      </w:r>
    </w:p>
    <w:p w:rsidR="00000000" w:rsidRDefault="00DA6C26">
      <w:pPr>
        <w:ind w:firstLine="720"/>
        <w:jc w:val="both"/>
      </w:pPr>
      <w:bookmarkStart w:id="236" w:name="sub_45002"/>
      <w:bookmarkEnd w:id="235"/>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000000" w:rsidRDefault="00DA6C26">
      <w:pPr>
        <w:ind w:firstLine="720"/>
        <w:jc w:val="both"/>
      </w:pPr>
      <w:bookmarkStart w:id="237" w:name="sub_4503"/>
      <w:bookmarkEnd w:id="236"/>
      <w:r>
        <w:lastRenderedPageBreak/>
        <w:t>3. Днем смерти гражда</w:t>
      </w:r>
      <w:r>
        <w:t xml:space="preserve">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w:t>
      </w:r>
      <w:r>
        <w:t>от определенного несчастного случая, суд может признать днем смерти этого гражданина день его предполагаемой гибели.</w:t>
      </w:r>
    </w:p>
    <w:bookmarkEnd w:id="2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1" w:history="1">
        <w:r>
          <w:rPr>
            <w:rStyle w:val="a4"/>
          </w:rPr>
          <w:t>схему</w:t>
        </w:r>
      </w:hyperlink>
      <w:r>
        <w:t xml:space="preserve"> "Объявление гражданина умершим"</w:t>
      </w:r>
    </w:p>
    <w:p w:rsidR="00000000" w:rsidRDefault="00DA6C26">
      <w:pPr>
        <w:pStyle w:val="af7"/>
        <w:ind w:left="170"/>
      </w:pPr>
      <w:r>
        <w:t>См. комментарии к статье 45 ГК РФ</w:t>
      </w:r>
    </w:p>
    <w:p w:rsidR="00000000" w:rsidRDefault="00DA6C26">
      <w:pPr>
        <w:pStyle w:val="af7"/>
        <w:ind w:left="170"/>
      </w:pPr>
    </w:p>
    <w:p w:rsidR="00000000" w:rsidRDefault="00DA6C26">
      <w:pPr>
        <w:pStyle w:val="af1"/>
      </w:pPr>
      <w:bookmarkStart w:id="238" w:name="sub_46"/>
      <w:r>
        <w:rPr>
          <w:rStyle w:val="a3"/>
        </w:rPr>
        <w:t>Стать</w:t>
      </w:r>
      <w:r>
        <w:rPr>
          <w:rStyle w:val="a3"/>
        </w:rPr>
        <w:t>я 46.</w:t>
      </w:r>
      <w:r>
        <w:t xml:space="preserve"> Последствия явки гражданина, объявленного умершим</w:t>
      </w:r>
    </w:p>
    <w:p w:rsidR="00000000" w:rsidRDefault="00DA6C26">
      <w:pPr>
        <w:ind w:firstLine="720"/>
        <w:jc w:val="both"/>
      </w:pPr>
      <w:bookmarkStart w:id="239" w:name="sub_4601"/>
      <w:bookmarkEnd w:id="238"/>
      <w:r>
        <w:t>1. В случае явки или обнаружения места пребывания гражданина, объявленного умершим, суд отменяет решение об объявлении его умершим.</w:t>
      </w:r>
    </w:p>
    <w:bookmarkEnd w:id="2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последствиях явки или обнаружения места пребывания гражданина, объявленного умершим, см. также </w:t>
      </w:r>
      <w:hyperlink r:id="rId52" w:history="1">
        <w:r>
          <w:rPr>
            <w:rStyle w:val="a4"/>
          </w:rPr>
          <w:t>статью 280</w:t>
        </w:r>
      </w:hyperlink>
      <w:r>
        <w:t xml:space="preserve"> Гражданского процессуального кодекса РФ и </w:t>
      </w:r>
      <w:hyperlink r:id="rId53" w:history="1">
        <w:r>
          <w:rPr>
            <w:rStyle w:val="a4"/>
          </w:rPr>
          <w:t>статью 26</w:t>
        </w:r>
      </w:hyperlink>
      <w:r>
        <w:t xml:space="preserve"> Семейного кодекса РФ</w:t>
      </w:r>
    </w:p>
    <w:p w:rsidR="00000000" w:rsidRDefault="00DA6C26">
      <w:pPr>
        <w:pStyle w:val="af7"/>
        <w:ind w:left="170"/>
      </w:pPr>
    </w:p>
    <w:p w:rsidR="00000000" w:rsidRDefault="00DA6C26">
      <w:pPr>
        <w:ind w:firstLine="720"/>
        <w:jc w:val="both"/>
      </w:pPr>
      <w:bookmarkStart w:id="240" w:name="sub_4602"/>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Pr>
          <w:t>пунктом 3 статьи 302</w:t>
        </w:r>
      </w:hyperlink>
      <w:r>
        <w:t xml:space="preserve"> настоящего Кодекса.</w:t>
      </w:r>
    </w:p>
    <w:p w:rsidR="00000000" w:rsidRDefault="00DA6C26">
      <w:pPr>
        <w:ind w:firstLine="720"/>
        <w:jc w:val="both"/>
      </w:pPr>
      <w:bookmarkStart w:id="241" w:name="sub_460202"/>
      <w:bookmarkEnd w:id="240"/>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w:t>
      </w:r>
      <w:r>
        <w:t>о гражданин, объявленный умершим, находится в живых. При невозможности возврата такого имущества в натуре возмещается его стоимость.</w:t>
      </w:r>
    </w:p>
    <w:bookmarkEnd w:id="2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 ГК РФ</w:t>
      </w:r>
    </w:p>
    <w:p w:rsidR="00000000" w:rsidRDefault="00DA6C26">
      <w:pPr>
        <w:pStyle w:val="af7"/>
        <w:ind w:left="170"/>
      </w:pPr>
    </w:p>
    <w:p w:rsidR="00000000" w:rsidRDefault="00DA6C26">
      <w:pPr>
        <w:pStyle w:val="af1"/>
      </w:pPr>
      <w:bookmarkStart w:id="242" w:name="sub_47"/>
      <w:r>
        <w:rPr>
          <w:rStyle w:val="a3"/>
        </w:rPr>
        <w:t>Статья 47.</w:t>
      </w:r>
      <w:r>
        <w:t xml:space="preserve"> Регистрация актов гражданского состояния</w:t>
      </w:r>
    </w:p>
    <w:p w:rsidR="00000000" w:rsidRDefault="00DA6C26">
      <w:pPr>
        <w:ind w:firstLine="720"/>
        <w:jc w:val="both"/>
      </w:pPr>
      <w:bookmarkStart w:id="243" w:name="sub_4701"/>
      <w:bookmarkEnd w:id="242"/>
      <w:r>
        <w:t>1. Государственной регистрации подлежат следующие акты гражданского состояния:</w:t>
      </w:r>
    </w:p>
    <w:p w:rsidR="00000000" w:rsidRDefault="00DA6C26">
      <w:pPr>
        <w:ind w:firstLine="720"/>
        <w:jc w:val="both"/>
      </w:pPr>
      <w:bookmarkStart w:id="244" w:name="sub_47011"/>
      <w:bookmarkEnd w:id="243"/>
      <w:r>
        <w:t>1) рождение;</w:t>
      </w:r>
    </w:p>
    <w:p w:rsidR="00000000" w:rsidRDefault="00DA6C26">
      <w:pPr>
        <w:ind w:firstLine="720"/>
        <w:jc w:val="both"/>
      </w:pPr>
      <w:bookmarkStart w:id="245" w:name="sub_47012"/>
      <w:bookmarkEnd w:id="244"/>
      <w:r>
        <w:t>2) заключение брака;</w:t>
      </w:r>
    </w:p>
    <w:p w:rsidR="00000000" w:rsidRDefault="00DA6C26">
      <w:pPr>
        <w:ind w:firstLine="720"/>
        <w:jc w:val="both"/>
      </w:pPr>
      <w:bookmarkStart w:id="246" w:name="sub_47013"/>
      <w:bookmarkEnd w:id="245"/>
      <w:r>
        <w:t>3) расторжение брака;</w:t>
      </w:r>
    </w:p>
    <w:p w:rsidR="00000000" w:rsidRDefault="00DA6C26">
      <w:pPr>
        <w:ind w:firstLine="720"/>
        <w:jc w:val="both"/>
      </w:pPr>
      <w:bookmarkStart w:id="247" w:name="sub_47014"/>
      <w:bookmarkEnd w:id="246"/>
      <w:r>
        <w:t>4) усыновление (удочерение);</w:t>
      </w:r>
    </w:p>
    <w:p w:rsidR="00000000" w:rsidRDefault="00DA6C26">
      <w:pPr>
        <w:ind w:firstLine="720"/>
        <w:jc w:val="both"/>
      </w:pPr>
      <w:bookmarkStart w:id="248" w:name="sub_47015"/>
      <w:bookmarkEnd w:id="247"/>
      <w:r>
        <w:t>5</w:t>
      </w:r>
      <w:r>
        <w:t>) установление отцовства;</w:t>
      </w:r>
    </w:p>
    <w:p w:rsidR="00000000" w:rsidRDefault="00DA6C26">
      <w:pPr>
        <w:ind w:firstLine="720"/>
        <w:jc w:val="both"/>
      </w:pPr>
      <w:bookmarkStart w:id="249" w:name="sub_47016"/>
      <w:bookmarkEnd w:id="248"/>
      <w:r>
        <w:t>6) перемена имени;</w:t>
      </w:r>
    </w:p>
    <w:p w:rsidR="00000000" w:rsidRDefault="00DA6C26">
      <w:pPr>
        <w:ind w:firstLine="720"/>
        <w:jc w:val="both"/>
      </w:pPr>
      <w:bookmarkStart w:id="250" w:name="sub_47017"/>
      <w:bookmarkEnd w:id="249"/>
      <w:r>
        <w:t>7) смерть гражданина.</w:t>
      </w:r>
    </w:p>
    <w:p w:rsidR="00000000" w:rsidRDefault="00DA6C26">
      <w:pPr>
        <w:ind w:firstLine="720"/>
        <w:jc w:val="both"/>
      </w:pPr>
      <w:bookmarkStart w:id="251" w:name="sub_4702"/>
      <w:bookmarkEnd w:id="250"/>
      <w:r>
        <w:t>2. Регистрация актов гражданского состояния производится органами записи актов гражданского состояния путем внесения соответствующих зап</w:t>
      </w:r>
      <w:r>
        <w:t>исей в книги регистрации актов гражданского состояния (актовые книги) и выдачи гражданам свидетельств на основании этих записей.</w:t>
      </w:r>
    </w:p>
    <w:p w:rsidR="00000000" w:rsidRDefault="00DA6C26">
      <w:pPr>
        <w:ind w:firstLine="720"/>
        <w:jc w:val="both"/>
      </w:pPr>
      <w:bookmarkStart w:id="252" w:name="sub_4703"/>
      <w:bookmarkEnd w:id="251"/>
      <w:r>
        <w:t xml:space="preserve">3. Исправление и изменение записей актов гражданского состояния производятся органом записи актов гражданского </w:t>
      </w:r>
      <w:r>
        <w:t>состояния при наличии достаточных оснований и отсутствии спора между заинтересованными лицами.</w:t>
      </w:r>
    </w:p>
    <w:bookmarkEnd w:id="252"/>
    <w:p w:rsidR="00000000" w:rsidRDefault="00DA6C26">
      <w:pPr>
        <w:ind w:firstLine="720"/>
        <w:jc w:val="both"/>
      </w:pPr>
      <w: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w:t>
      </w:r>
      <w:r>
        <w:t xml:space="preserve">ся </w:t>
      </w:r>
      <w:r>
        <w:lastRenderedPageBreak/>
        <w:t>судом.</w:t>
      </w:r>
    </w:p>
    <w:p w:rsidR="00000000" w:rsidRDefault="00DA6C26">
      <w:pPr>
        <w:ind w:firstLine="720"/>
        <w:jc w:val="both"/>
      </w:pPr>
      <w:bookmarkStart w:id="253" w:name="sub_47033"/>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RDefault="00DA6C26">
      <w:pPr>
        <w:ind w:firstLine="720"/>
        <w:jc w:val="both"/>
      </w:pPr>
      <w:bookmarkStart w:id="254" w:name="sub_4704"/>
      <w:bookmarkEnd w:id="253"/>
      <w:r>
        <w:t xml:space="preserve">4. Органы, осуществляющие регистрацию актов гражданского состояния, </w:t>
      </w:r>
      <w:r>
        <w:t xml:space="preserve">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54" w:history="1">
        <w:r>
          <w:rPr>
            <w:rStyle w:val="a4"/>
          </w:rPr>
          <w:t>законом</w:t>
        </w:r>
      </w:hyperlink>
      <w:r>
        <w:t xml:space="preserve"> о</w:t>
      </w:r>
      <w:r>
        <w:t>б актах гражданского состояния.</w:t>
      </w:r>
    </w:p>
    <w:bookmarkEnd w:id="2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 ГК РФ</w:t>
      </w:r>
    </w:p>
    <w:p w:rsidR="00000000" w:rsidRDefault="00DA6C26">
      <w:pPr>
        <w:pStyle w:val="af7"/>
        <w:ind w:left="170"/>
      </w:pPr>
    </w:p>
    <w:p w:rsidR="00000000" w:rsidRDefault="00DA6C26">
      <w:pPr>
        <w:pStyle w:val="af7"/>
        <w:ind w:left="170"/>
      </w:pPr>
      <w:bookmarkStart w:id="255" w:name="sub_1004"/>
      <w:r>
        <w:t xml:space="preserve">Глава 4 настоящего Кодекса </w:t>
      </w:r>
      <w:hyperlink r:id="rId55" w:history="1">
        <w:r>
          <w:rPr>
            <w:rStyle w:val="a4"/>
          </w:rPr>
          <w:t>вводится</w:t>
        </w:r>
      </w:hyperlink>
      <w:r>
        <w:t xml:space="preserve"> со дня </w:t>
      </w:r>
      <w:hyperlink r:id="rId56" w:history="1">
        <w:r>
          <w:rPr>
            <w:rStyle w:val="a4"/>
          </w:rPr>
          <w:t>официального опубликования</w:t>
        </w:r>
      </w:hyperlink>
      <w:r>
        <w:t xml:space="preserve"> части первой ГК РФ</w:t>
      </w:r>
    </w:p>
    <w:bookmarkEnd w:id="255"/>
    <w:p w:rsidR="00000000" w:rsidRDefault="00DA6C26">
      <w:pPr>
        <w:pStyle w:val="af7"/>
        <w:ind w:left="170"/>
      </w:pPr>
    </w:p>
    <w:p w:rsidR="00000000" w:rsidRDefault="00DA6C26">
      <w:pPr>
        <w:pStyle w:val="1"/>
      </w:pPr>
      <w:r>
        <w:t>Глава 4. Юридические лица</w:t>
      </w:r>
    </w:p>
    <w:p w:rsidR="00000000" w:rsidRDefault="00DA6C26">
      <w:pPr>
        <w:ind w:firstLine="720"/>
        <w:jc w:val="both"/>
      </w:pPr>
    </w:p>
    <w:p w:rsidR="00000000" w:rsidRDefault="00DA6C26">
      <w:pPr>
        <w:pStyle w:val="1"/>
      </w:pPr>
      <w:bookmarkStart w:id="256" w:name="sub_1041"/>
      <w:r>
        <w:t>§ 1. Основные положения</w:t>
      </w:r>
    </w:p>
    <w:bookmarkEnd w:id="2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7" w:history="1">
        <w:r>
          <w:rPr>
            <w:rStyle w:val="a4"/>
          </w:rPr>
          <w:t>схему</w:t>
        </w:r>
      </w:hyperlink>
      <w:r>
        <w:t xml:space="preserve"> "Общие положения о юридических лицах"</w:t>
      </w:r>
    </w:p>
    <w:p w:rsidR="00000000" w:rsidRDefault="00DA6C26">
      <w:pPr>
        <w:pStyle w:val="af7"/>
        <w:ind w:left="170"/>
      </w:pPr>
    </w:p>
    <w:p w:rsidR="00000000" w:rsidRDefault="00DA6C26">
      <w:pPr>
        <w:pStyle w:val="af1"/>
      </w:pPr>
      <w:bookmarkStart w:id="257" w:name="sub_48"/>
      <w:r>
        <w:rPr>
          <w:rStyle w:val="a3"/>
        </w:rPr>
        <w:t>Статья 48.</w:t>
      </w:r>
      <w:r>
        <w:t xml:space="preserve"> Понятие юридического лица</w:t>
      </w:r>
    </w:p>
    <w:bookmarkEnd w:id="257"/>
    <w:p w:rsidR="00000000" w:rsidRDefault="00DA6C26">
      <w:pPr>
        <w:ind w:firstLine="720"/>
        <w:jc w:val="both"/>
      </w:pPr>
    </w:p>
    <w:p w:rsidR="00000000" w:rsidRDefault="00DA6C26">
      <w:pPr>
        <w:ind w:firstLine="720"/>
        <w:jc w:val="both"/>
      </w:pPr>
      <w:bookmarkStart w:id="258" w:name="sub_4801"/>
      <w:r>
        <w:t>1. Юридическим лицом признаетс</w:t>
      </w:r>
      <w:r>
        <w:t>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w:t>
      </w:r>
      <w:r>
        <w:t>е права, нести обязанности, быть истцом и ответчиком в суде.</w:t>
      </w:r>
    </w:p>
    <w:p w:rsidR="00000000" w:rsidRDefault="00DA6C26">
      <w:pPr>
        <w:ind w:firstLine="720"/>
        <w:jc w:val="both"/>
      </w:pPr>
      <w:bookmarkStart w:id="259" w:name="sub_48012"/>
      <w:bookmarkEnd w:id="258"/>
      <w:r>
        <w:t>Юридические лица должны иметь самостоятельный баланс и (или) смету.</w:t>
      </w:r>
    </w:p>
    <w:bookmarkEnd w:id="259"/>
    <w:p w:rsidR="00000000" w:rsidRDefault="00DA6C26">
      <w:pPr>
        <w:ind w:firstLine="720"/>
        <w:jc w:val="both"/>
      </w:pPr>
    </w:p>
    <w:p w:rsidR="00000000" w:rsidRDefault="00DA6C26">
      <w:pPr>
        <w:ind w:firstLine="720"/>
        <w:jc w:val="both"/>
      </w:pPr>
      <w:bookmarkStart w:id="260" w:name="sub_4802"/>
      <w:r>
        <w:t>2. В связи с участием в образовании имущества юридического лица его учредители (участники) м</w:t>
      </w:r>
      <w:r>
        <w:t>огут иметь обязательственные права в отношении этого юридического лица либо вещные права на его имущество.</w:t>
      </w:r>
    </w:p>
    <w:p w:rsidR="00000000" w:rsidRDefault="00DA6C26">
      <w:pPr>
        <w:ind w:firstLine="720"/>
        <w:jc w:val="both"/>
      </w:pPr>
      <w:bookmarkStart w:id="261" w:name="sub_480022"/>
      <w:bookmarkEnd w:id="260"/>
      <w:r>
        <w:t>К юридическим лицам, в отношении которых их участники имеют обязательственные права, относятся хозяйственные товарищества и обществ</w:t>
      </w:r>
      <w:r>
        <w:t>а, производственные и потребительские кооперативы.</w:t>
      </w:r>
    </w:p>
    <w:p w:rsidR="00000000" w:rsidRDefault="00DA6C26">
      <w:pPr>
        <w:ind w:firstLine="720"/>
        <w:jc w:val="both"/>
      </w:pPr>
      <w:bookmarkStart w:id="262" w:name="sub_48023"/>
      <w:bookmarkEnd w:id="261"/>
      <w:r>
        <w:t>К юридическим лицам, на имущество которых их учредители имеют право собственности или иное вещное право, относятся государственные и муниципальные унитарные предприятия, а также учрежден</w:t>
      </w:r>
      <w:r>
        <w:t>ия.</w:t>
      </w:r>
    </w:p>
    <w:p w:rsidR="00000000" w:rsidRDefault="00DA6C26">
      <w:pPr>
        <w:ind w:firstLine="720"/>
        <w:jc w:val="both"/>
      </w:pPr>
      <w:bookmarkStart w:id="263" w:name="sub_4803"/>
      <w:bookmarkEnd w:id="262"/>
      <w:r>
        <w:t xml:space="preserve">3. К юридическим лицам, в отношении которых их учредители (участники) не имеют имущественных прав, относятся общественные и религиозные организации (объединения), благотворительные и иные фонды, объединения юридических лиц (ассоциации </w:t>
      </w:r>
      <w:r>
        <w:t>и союзы).</w:t>
      </w:r>
    </w:p>
    <w:bookmarkEnd w:id="2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 ГК РФ</w:t>
      </w:r>
    </w:p>
    <w:p w:rsidR="00000000" w:rsidRDefault="00DA6C26">
      <w:pPr>
        <w:pStyle w:val="af7"/>
        <w:ind w:left="170"/>
      </w:pPr>
    </w:p>
    <w:p w:rsidR="00000000" w:rsidRDefault="00DA6C26">
      <w:pPr>
        <w:pStyle w:val="af1"/>
      </w:pPr>
      <w:bookmarkStart w:id="264" w:name="sub_49"/>
      <w:r>
        <w:rPr>
          <w:rStyle w:val="a3"/>
        </w:rPr>
        <w:t>Статья 49.</w:t>
      </w:r>
      <w:r>
        <w:t xml:space="preserve"> Правоспособность юридического лица</w:t>
      </w:r>
    </w:p>
    <w:p w:rsidR="00000000" w:rsidRDefault="00DA6C26">
      <w:pPr>
        <w:ind w:firstLine="720"/>
        <w:jc w:val="both"/>
      </w:pPr>
      <w:bookmarkStart w:id="265" w:name="sub_4901"/>
      <w:bookmarkEnd w:id="264"/>
      <w:r>
        <w:lastRenderedPageBreak/>
        <w:t>1. Юридическое лицо может иметь гражданские права, соответствующие целям деятельности, предусмотренным в его учредительных докуме</w:t>
      </w:r>
      <w:r>
        <w:t>нтах, и нести связанные с этой деятельностью обязанности.</w:t>
      </w:r>
    </w:p>
    <w:p w:rsidR="00000000" w:rsidRDefault="00DA6C26">
      <w:pPr>
        <w:ind w:firstLine="720"/>
        <w:jc w:val="both"/>
      </w:pPr>
      <w:bookmarkStart w:id="266" w:name="sub_49012"/>
      <w:bookmarkEnd w:id="265"/>
      <w: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w:t>
      </w:r>
      <w:r>
        <w:t>ходимые для осуществления любых видов деятельности, не запрещенных законом.</w:t>
      </w:r>
    </w:p>
    <w:p w:rsidR="00000000" w:rsidRDefault="00DA6C26">
      <w:pPr>
        <w:ind w:firstLine="720"/>
        <w:jc w:val="both"/>
      </w:pPr>
      <w:bookmarkStart w:id="267" w:name="sub_49013"/>
      <w:bookmarkEnd w:id="266"/>
      <w:r>
        <w:t>Отдельными видами деятельности, перечень которых определяется законом, юридическое лицо может заниматься только на основании специального разрешения (лицензии).</w:t>
      </w:r>
    </w:p>
    <w:bookmarkEnd w:id="267"/>
    <w:p w:rsidR="00000000" w:rsidRDefault="00DA6C26">
      <w:pPr>
        <w:ind w:firstLine="720"/>
        <w:jc w:val="both"/>
      </w:pPr>
    </w:p>
    <w:p w:rsidR="00000000" w:rsidRDefault="00DA6C26">
      <w:pPr>
        <w:ind w:firstLine="720"/>
        <w:jc w:val="both"/>
      </w:pPr>
      <w:bookmarkStart w:id="268" w:name="sub_4902"/>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bookmarkEnd w:id="268"/>
    <w:p w:rsidR="00000000" w:rsidRDefault="00DA6C26">
      <w:pPr>
        <w:ind w:firstLine="720"/>
        <w:jc w:val="both"/>
      </w:pPr>
    </w:p>
    <w:p w:rsidR="00000000" w:rsidRDefault="00DA6C26">
      <w:pPr>
        <w:ind w:firstLine="720"/>
        <w:jc w:val="both"/>
      </w:pPr>
      <w:bookmarkStart w:id="269" w:name="sub_4903"/>
      <w:r>
        <w:t>3. Правоспособность юридического лица возник</w:t>
      </w:r>
      <w:r>
        <w:t>ает в момент его создания и прекращается в момент внесения записи о его исключении из единого государственного реестра юридических лиц.</w:t>
      </w:r>
    </w:p>
    <w:p w:rsidR="00000000" w:rsidRDefault="00DA6C26">
      <w:pPr>
        <w:ind w:firstLine="720"/>
        <w:jc w:val="both"/>
      </w:pPr>
      <w:bookmarkStart w:id="270" w:name="sub_490302"/>
      <w:bookmarkEnd w:id="269"/>
      <w:r>
        <w:t>Право юридического лица</w:t>
      </w:r>
      <w:r>
        <w:t xml:space="preserve">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w:t>
      </w:r>
      <w:hyperlink r:id="rId58" w:history="1">
        <w:r>
          <w:rPr>
            <w:rStyle w:val="a4"/>
          </w:rPr>
          <w:t>правовыми актами</w:t>
        </w:r>
      </w:hyperlink>
      <w:r>
        <w:t>.</w:t>
      </w:r>
    </w:p>
    <w:bookmarkEnd w:id="2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сделках юридического лица, регистрация которого признана недействительной, см. </w:t>
      </w:r>
      <w:hyperlink r:id="rId59" w:history="1">
        <w:r>
          <w:rPr>
            <w:rStyle w:val="a4"/>
          </w:rPr>
          <w:t>Информационное письмо</w:t>
        </w:r>
      </w:hyperlink>
      <w:r>
        <w:t xml:space="preserve"> Президиума ВАС РФ от 9 июня 2000 г. N 54</w:t>
      </w:r>
    </w:p>
    <w:p w:rsidR="00000000" w:rsidRDefault="00DA6C26">
      <w:pPr>
        <w:pStyle w:val="af7"/>
        <w:ind w:left="170"/>
      </w:pPr>
      <w:r>
        <w:t xml:space="preserve">См. комментарии </w:t>
      </w:r>
      <w:r>
        <w:t>к статье 49 ГК РФ</w:t>
      </w:r>
    </w:p>
    <w:p w:rsidR="00000000" w:rsidRDefault="00DA6C26">
      <w:pPr>
        <w:pStyle w:val="af7"/>
        <w:ind w:left="170"/>
      </w:pPr>
    </w:p>
    <w:p w:rsidR="00000000" w:rsidRDefault="00DA6C26">
      <w:pPr>
        <w:pStyle w:val="af1"/>
      </w:pPr>
      <w:bookmarkStart w:id="271" w:name="sub_50"/>
      <w:r>
        <w:rPr>
          <w:rStyle w:val="a3"/>
        </w:rPr>
        <w:t>Статья 50.</w:t>
      </w:r>
      <w:r>
        <w:t xml:space="preserve"> Коммерческие и некоммерческие организации</w:t>
      </w:r>
    </w:p>
    <w:p w:rsidR="00000000" w:rsidRDefault="00DA6C26">
      <w:pPr>
        <w:ind w:firstLine="720"/>
        <w:jc w:val="both"/>
      </w:pPr>
      <w:bookmarkStart w:id="272" w:name="sub_5010"/>
      <w:bookmarkEnd w:id="271"/>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w:t>
      </w:r>
      <w:r>
        <w:t>е извлечение прибыли в качестве такой цели и не распределяющие полученную прибыль между участниками (некоммерческие организации).</w:t>
      </w:r>
    </w:p>
    <w:p w:rsidR="00000000" w:rsidRDefault="00DA6C26">
      <w:pPr>
        <w:ind w:firstLine="720"/>
        <w:jc w:val="both"/>
      </w:pPr>
      <w:bookmarkStart w:id="273" w:name="sub_5002"/>
      <w:bookmarkEnd w:id="272"/>
      <w:r>
        <w:t>2. Юридические лица, являющиеся коммерческими организациями, могут создаваться в форме хозяйственных товарищес</w:t>
      </w:r>
      <w:r>
        <w:t xml:space="preserve">тв и обществ, </w:t>
      </w:r>
      <w:hyperlink r:id="rId60" w:history="1">
        <w:r>
          <w:rPr>
            <w:rStyle w:val="a4"/>
          </w:rPr>
          <w:t>хозяйственных партнерств</w:t>
        </w:r>
      </w:hyperlink>
      <w:r>
        <w:t>, производственных кооперативов, государственных и муниципальных унитарных предприятий.</w:t>
      </w:r>
    </w:p>
    <w:bookmarkEnd w:id="273"/>
    <w:p w:rsidR="00000000" w:rsidRDefault="00DA6C26">
      <w:pPr>
        <w:ind w:firstLine="720"/>
        <w:jc w:val="both"/>
      </w:pPr>
    </w:p>
    <w:p w:rsidR="00000000" w:rsidRDefault="00DA6C26">
      <w:pPr>
        <w:ind w:firstLine="720"/>
        <w:jc w:val="both"/>
      </w:pPr>
      <w:bookmarkStart w:id="274" w:name="sub_5003"/>
      <w:r>
        <w:t>3. Юридические лица, являющиеся некоммерческими организациями, могут создават</w:t>
      </w:r>
      <w:r>
        <w:t>ься в форме потребительских кооперативов, общественных или религиозных организаций (объединений), учреждений, благотворительных и иных фондов, а также в других формах, предусмотренных законом.</w:t>
      </w:r>
    </w:p>
    <w:p w:rsidR="00000000" w:rsidRDefault="00DA6C26">
      <w:pPr>
        <w:ind w:firstLine="720"/>
        <w:jc w:val="both"/>
      </w:pPr>
      <w:bookmarkStart w:id="275" w:name="sub_5013"/>
      <w:bookmarkEnd w:id="274"/>
      <w:r>
        <w:t>Некоммерческие организации могут осуществлять п</w:t>
      </w:r>
      <w:r>
        <w:t>редпринимательскую деятельность лишь постольку, поскольку это служит достижению целей, ради которых они созданы, и соответствующую этим целям.</w:t>
      </w:r>
    </w:p>
    <w:p w:rsidR="00000000" w:rsidRDefault="00DA6C26">
      <w:pPr>
        <w:ind w:firstLine="720"/>
        <w:jc w:val="both"/>
      </w:pPr>
      <w:bookmarkStart w:id="276" w:name="sub_5004"/>
      <w:bookmarkEnd w:id="275"/>
      <w:r>
        <w:t>4. Допускается создание объединений коммерческих и (или) некоммерческих организаций в форме ассоц</w:t>
      </w:r>
      <w:r>
        <w:t>иаций и союзов.</w:t>
      </w:r>
    </w:p>
    <w:bookmarkEnd w:id="2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1" w:history="1">
        <w:r>
          <w:rPr>
            <w:rStyle w:val="a4"/>
          </w:rPr>
          <w:t>схему</w:t>
        </w:r>
      </w:hyperlink>
      <w:r>
        <w:t xml:space="preserve"> "Виды юридических лиц"</w:t>
      </w:r>
    </w:p>
    <w:p w:rsidR="00000000" w:rsidRDefault="00DA6C26">
      <w:pPr>
        <w:pStyle w:val="af7"/>
        <w:ind w:left="170"/>
      </w:pPr>
      <w:r>
        <w:t>См. комментарии к статье 50 ГК РФ</w:t>
      </w:r>
    </w:p>
    <w:p w:rsidR="00000000" w:rsidRDefault="00DA6C26">
      <w:pPr>
        <w:pStyle w:val="af7"/>
        <w:ind w:left="170"/>
      </w:pPr>
    </w:p>
    <w:p w:rsidR="00000000" w:rsidRDefault="00DA6C26">
      <w:pPr>
        <w:pStyle w:val="af1"/>
      </w:pPr>
      <w:bookmarkStart w:id="277" w:name="sub_51"/>
      <w:r>
        <w:rPr>
          <w:rStyle w:val="a3"/>
        </w:rPr>
        <w:t>Статья 51.</w:t>
      </w:r>
      <w:r>
        <w:t xml:space="preserve"> Государственная регистрация юридических лиц</w:t>
      </w:r>
    </w:p>
    <w:bookmarkEnd w:id="277"/>
    <w:p w:rsidR="00000000" w:rsidRDefault="00DA6C26">
      <w:pPr>
        <w:ind w:firstLine="720"/>
        <w:jc w:val="both"/>
      </w:pPr>
    </w:p>
    <w:p w:rsidR="00000000" w:rsidRDefault="00DA6C26">
      <w:pPr>
        <w:ind w:firstLine="720"/>
        <w:jc w:val="both"/>
      </w:pPr>
      <w:bookmarkStart w:id="278" w:name="sub_5101"/>
      <w:r>
        <w:t xml:space="preserve">1. Юридическое лицо подлежит государственной </w:t>
      </w:r>
      <w:r>
        <w:t>регистрации в уполномоченном государственном органе в порядке, определяемом законом о государственной регистрации юридических лиц. Данные государственной регистрации включаются в единый государственный реестр юридических лиц, открытый для всеобщего ознаком</w:t>
      </w:r>
      <w:r>
        <w:t>ления.</w:t>
      </w:r>
    </w:p>
    <w:bookmarkEnd w:id="2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2" w:history="1">
        <w:r>
          <w:rPr>
            <w:rStyle w:val="a4"/>
          </w:rPr>
          <w:t>Правила</w:t>
        </w:r>
      </w:hyperlink>
      <w:r>
        <w:t xml:space="preserve"> ведения Единого государственного реестра юридических лиц и предоставления содержащихся в нем сведений, утвержденные </w:t>
      </w:r>
      <w:hyperlink r:id="rId63" w:history="1">
        <w:r>
          <w:rPr>
            <w:rStyle w:val="a4"/>
          </w:rPr>
          <w:t>постановлением</w:t>
        </w:r>
      </w:hyperlink>
      <w:r>
        <w:t xml:space="preserve"> Правительства Р</w:t>
      </w:r>
      <w:r>
        <w:t>Ф от 19 июня 2002 г. N 438</w:t>
      </w:r>
    </w:p>
    <w:p w:rsidR="00000000" w:rsidRDefault="00DA6C26">
      <w:pPr>
        <w:pStyle w:val="af7"/>
        <w:ind w:left="170"/>
      </w:pPr>
    </w:p>
    <w:p w:rsidR="00000000" w:rsidRDefault="00DA6C26">
      <w:pPr>
        <w:ind w:firstLine="720"/>
        <w:jc w:val="both"/>
      </w:pPr>
      <w:bookmarkStart w:id="279" w:name="sub_51012"/>
      <w:r>
        <w:t>Отказ в государственной регистрации юридического лица допускается только в случаях, установленных законом.</w:t>
      </w:r>
    </w:p>
    <w:p w:rsidR="00000000" w:rsidRDefault="00DA6C26">
      <w:pPr>
        <w:ind w:firstLine="720"/>
        <w:jc w:val="both"/>
      </w:pPr>
      <w:bookmarkStart w:id="280" w:name="sub_51013"/>
      <w:bookmarkEnd w:id="279"/>
      <w:r>
        <w:t xml:space="preserve">Отказ в государственной регистрации юридического лица, а также уклонение от такой регистрации </w:t>
      </w:r>
      <w:r>
        <w:t>могут быть оспорены в суде.</w:t>
      </w:r>
    </w:p>
    <w:p w:rsidR="00000000" w:rsidRDefault="00DA6C26">
      <w:pPr>
        <w:ind w:firstLine="720"/>
        <w:jc w:val="both"/>
      </w:pPr>
      <w:bookmarkStart w:id="281" w:name="sub_5102"/>
      <w:bookmarkEnd w:id="280"/>
      <w:r>
        <w:t>2. Юридическое лицо считается созданным со дня внесения соответствующей записи в единый государственный реестр юридических лиц.</w:t>
      </w:r>
    </w:p>
    <w:bookmarkEnd w:id="2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 ГК РФ</w:t>
      </w:r>
    </w:p>
    <w:p w:rsidR="00000000" w:rsidRDefault="00DA6C26">
      <w:pPr>
        <w:pStyle w:val="af7"/>
        <w:ind w:left="170"/>
      </w:pPr>
    </w:p>
    <w:p w:rsidR="00000000" w:rsidRDefault="00DA6C26">
      <w:pPr>
        <w:pStyle w:val="af1"/>
      </w:pPr>
      <w:bookmarkStart w:id="282" w:name="sub_52"/>
      <w:r>
        <w:rPr>
          <w:rStyle w:val="a3"/>
        </w:rPr>
        <w:t>Статья 52.</w:t>
      </w:r>
      <w:r>
        <w:t xml:space="preserve"> Учредительные документы юридического лица</w:t>
      </w:r>
    </w:p>
    <w:p w:rsidR="00000000" w:rsidRDefault="00DA6C26">
      <w:pPr>
        <w:ind w:firstLine="720"/>
        <w:jc w:val="both"/>
      </w:pPr>
      <w:bookmarkStart w:id="283" w:name="sub_5201"/>
      <w:bookmarkEnd w:id="282"/>
      <w:r>
        <w:t>1. Юридическое лицо действует на основании устава, либо учредительного договора и устава, либо только учредительного договора. В случаях, предусмотренных законом, юридическое лицо, не являющееся комм</w:t>
      </w:r>
      <w:r>
        <w:t>ерческой организацией, может действовать на основании общего положения об организациях данного вида.</w:t>
      </w:r>
    </w:p>
    <w:p w:rsidR="00000000" w:rsidRDefault="00DA6C26">
      <w:pPr>
        <w:ind w:firstLine="720"/>
        <w:jc w:val="both"/>
      </w:pPr>
      <w:bookmarkStart w:id="284" w:name="sub_52012"/>
      <w:bookmarkEnd w:id="283"/>
      <w:r>
        <w:t>Учредительный договор юридического лица заключается, а устав утверждается его учредителями (участниками).</w:t>
      </w:r>
    </w:p>
    <w:p w:rsidR="00000000" w:rsidRDefault="00DA6C26">
      <w:pPr>
        <w:ind w:firstLine="720"/>
        <w:jc w:val="both"/>
      </w:pPr>
      <w:bookmarkStart w:id="285" w:name="sub_52013"/>
      <w:bookmarkEnd w:id="284"/>
      <w:r>
        <w:t>Юридическое ли</w:t>
      </w:r>
      <w:r>
        <w:t>цо, созданное в соответствии с настоящим Кодексом одним учредителем, действует на основании устава, утвержденного этим учредителем.</w:t>
      </w:r>
    </w:p>
    <w:p w:rsidR="00000000" w:rsidRDefault="00DA6C26">
      <w:pPr>
        <w:ind w:firstLine="720"/>
        <w:jc w:val="both"/>
      </w:pPr>
      <w:bookmarkStart w:id="286" w:name="sub_5202"/>
      <w:bookmarkEnd w:id="285"/>
      <w:r>
        <w:t>2. В учредительных документах юридического лица должны определяться наименование юридического лица, место е</w:t>
      </w:r>
      <w:r>
        <w:t>го нахождения, порядок управления деятельностью юридического лица, а также содержаться другие сведения, предусмотренные законом для юридических лиц соответствующего вида. В учредительных документах некоммерческих организаций и унитарных предприятий, а в пр</w:t>
      </w:r>
      <w:r>
        <w:t xml:space="preserve">едусмотренных законом случаях и других коммерческих организаций должны быть определены предмет и цели деятельности юридического лица. Предмет и определенные цели деятельности коммерческой организации могут быть предусмотрены учредительными документами и в </w:t>
      </w:r>
      <w:r>
        <w:t>случаях, когда по закону это не является обязательным.</w:t>
      </w:r>
    </w:p>
    <w:p w:rsidR="00000000" w:rsidRDefault="00DA6C26">
      <w:pPr>
        <w:ind w:firstLine="720"/>
        <w:jc w:val="both"/>
      </w:pPr>
      <w:bookmarkStart w:id="287" w:name="sub_52022"/>
      <w:bookmarkEnd w:id="286"/>
      <w:r>
        <w:t>В учредительном договоре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w:t>
      </w:r>
      <w:r>
        <w:t>о деятельности. Договором определяются также условия и порядок распределения между участниками прибыли и убытков, управления деятельностью юридического лица, выхода учредителей (участников) из его состава.</w:t>
      </w:r>
    </w:p>
    <w:p w:rsidR="00000000" w:rsidRDefault="00DA6C26">
      <w:pPr>
        <w:ind w:firstLine="720"/>
        <w:jc w:val="both"/>
      </w:pPr>
      <w:bookmarkStart w:id="288" w:name="sub_5203"/>
      <w:bookmarkEnd w:id="287"/>
      <w:r>
        <w:t>3. Изменения учредительных докуме</w:t>
      </w:r>
      <w:r>
        <w:t xml:space="preserve">нтов приобретают силу для третьих лиц с момента их </w:t>
      </w:r>
      <w:hyperlink r:id="rId64" w:history="1">
        <w:r>
          <w:rPr>
            <w:rStyle w:val="a4"/>
          </w:rPr>
          <w:t>государственной регистрации</w:t>
        </w:r>
      </w:hyperlink>
      <w:r>
        <w:t xml:space="preserve">, а в случаях, установленных законом, - с момента уведомления органа, осуществляющего государственную регистрацию, о таких </w:t>
      </w:r>
      <w:r>
        <w:lastRenderedPageBreak/>
        <w:t>изменениях. Однак</w:t>
      </w:r>
      <w:r>
        <w:t>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этих изменений.</w:t>
      </w:r>
    </w:p>
    <w:bookmarkEnd w:id="2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5" w:history="1">
        <w:r>
          <w:rPr>
            <w:rStyle w:val="a4"/>
          </w:rPr>
          <w:t>схему</w:t>
        </w:r>
      </w:hyperlink>
      <w:r>
        <w:t xml:space="preserve"> "Создание юрид</w:t>
      </w:r>
      <w:r>
        <w:t>ического лица. Учредительные документы"</w:t>
      </w:r>
    </w:p>
    <w:p w:rsidR="00000000" w:rsidRDefault="00DA6C26">
      <w:pPr>
        <w:pStyle w:val="af7"/>
        <w:ind w:left="170"/>
      </w:pPr>
      <w:r>
        <w:t>См. комментарии к статье 52 ГК РФ</w:t>
      </w:r>
    </w:p>
    <w:p w:rsidR="00000000" w:rsidRDefault="00DA6C26">
      <w:pPr>
        <w:pStyle w:val="af7"/>
        <w:ind w:left="170"/>
      </w:pPr>
    </w:p>
    <w:p w:rsidR="00000000" w:rsidRDefault="00DA6C26">
      <w:pPr>
        <w:pStyle w:val="af1"/>
      </w:pPr>
      <w:bookmarkStart w:id="289" w:name="sub_53"/>
      <w:r>
        <w:rPr>
          <w:rStyle w:val="a3"/>
        </w:rPr>
        <w:t>Статья 53.</w:t>
      </w:r>
      <w:r>
        <w:t xml:space="preserve"> Органы юридического лица</w:t>
      </w:r>
    </w:p>
    <w:p w:rsidR="00000000" w:rsidRDefault="00DA6C26">
      <w:pPr>
        <w:ind w:firstLine="720"/>
        <w:jc w:val="both"/>
      </w:pPr>
      <w:bookmarkStart w:id="290" w:name="sub_5301"/>
      <w:bookmarkEnd w:id="289"/>
      <w:r>
        <w:t xml:space="preserve">1. Юридическое лицо приобретает гражданские права и принимает на себя гражданские обязанности через свои органы, действующие </w:t>
      </w:r>
      <w:r>
        <w:t>в соответствии с законом, иными правовыми актами и учредительными документами.</w:t>
      </w:r>
    </w:p>
    <w:p w:rsidR="00000000" w:rsidRDefault="00DA6C26">
      <w:pPr>
        <w:ind w:firstLine="720"/>
        <w:jc w:val="both"/>
      </w:pPr>
      <w:bookmarkStart w:id="291" w:name="sub_53012"/>
      <w:bookmarkEnd w:id="290"/>
      <w:r>
        <w:t>Порядок назначения или избрания органов юридического лица определяется законом и учредительными документами.</w:t>
      </w:r>
    </w:p>
    <w:p w:rsidR="00000000" w:rsidRDefault="00DA6C26">
      <w:pPr>
        <w:ind w:firstLine="720"/>
        <w:jc w:val="both"/>
      </w:pPr>
      <w:bookmarkStart w:id="292" w:name="sub_5321"/>
      <w:bookmarkEnd w:id="291"/>
      <w:r>
        <w:t>2. В предусмотренных законом случа</w:t>
      </w:r>
      <w:r>
        <w:t>ях юридическое лицо может приобретать гражданские права и принимать на себя гражданские обязанности через своих участников.</w:t>
      </w:r>
    </w:p>
    <w:p w:rsidR="00000000" w:rsidRDefault="00DA6C26">
      <w:pPr>
        <w:ind w:firstLine="720"/>
        <w:jc w:val="both"/>
      </w:pPr>
      <w:bookmarkStart w:id="293" w:name="sub_5303"/>
      <w:bookmarkEnd w:id="292"/>
      <w:r>
        <w:t>3. Лицо, которое в силу закона или учредительных документов юридического лица выступает от его имени, должно действо</w:t>
      </w:r>
      <w:r>
        <w:t>вать в интересах представляемого им юридического лица добросовестно и разумно. Оно обязано по требованию учредителей (участников) юридического лица, если иное не предусмотрено законом или договором, возместить убытки, причиненные им юридическому лицу.</w:t>
      </w:r>
    </w:p>
    <w:bookmarkEnd w:id="2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 ГК РФ</w:t>
      </w:r>
    </w:p>
    <w:p w:rsidR="00000000" w:rsidRDefault="00DA6C26">
      <w:pPr>
        <w:pStyle w:val="af7"/>
        <w:ind w:left="170"/>
      </w:pPr>
    </w:p>
    <w:p w:rsidR="00000000" w:rsidRDefault="00DA6C26">
      <w:pPr>
        <w:pStyle w:val="af1"/>
      </w:pPr>
      <w:bookmarkStart w:id="294" w:name="sub_54"/>
      <w:r>
        <w:rPr>
          <w:rStyle w:val="a3"/>
        </w:rPr>
        <w:t>Статья 54.</w:t>
      </w:r>
      <w:r>
        <w:t xml:space="preserve"> Наименование и место нахождения юридического лица</w:t>
      </w:r>
    </w:p>
    <w:p w:rsidR="00000000" w:rsidRDefault="00DA6C26">
      <w:pPr>
        <w:ind w:firstLine="720"/>
        <w:jc w:val="both"/>
      </w:pPr>
      <w:bookmarkStart w:id="295" w:name="sub_5401"/>
      <w:bookmarkEnd w:id="294"/>
      <w:r>
        <w:t>1. Юридическое лицо имеет свое наименование, содержащее указание на его организационно-правовую форму. Наименования некоммерческ</w:t>
      </w:r>
      <w:r>
        <w:t>их организаций, а в предусмотренных законом случаях наименования коммерческих организаций должны содержать указание на характер деятельности юридического лица.</w:t>
      </w:r>
    </w:p>
    <w:p w:rsidR="00000000" w:rsidRDefault="00DA6C26">
      <w:pPr>
        <w:ind w:firstLine="720"/>
        <w:jc w:val="both"/>
      </w:pPr>
      <w:bookmarkStart w:id="296" w:name="sub_54001"/>
      <w:bookmarkEnd w:id="295"/>
      <w:r>
        <w:t>2. Место нахождения юридического лица определяется местом его государственной р</w:t>
      </w:r>
      <w:r>
        <w:t>егистрации.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имеющих право дейст</w:t>
      </w:r>
      <w:r>
        <w:t>вовать от имени юридического лица без доверенности.</w:t>
      </w:r>
    </w:p>
    <w:p w:rsidR="00000000" w:rsidRDefault="00DA6C26">
      <w:pPr>
        <w:ind w:firstLine="720"/>
        <w:jc w:val="both"/>
      </w:pPr>
      <w:bookmarkStart w:id="297" w:name="sub_5403"/>
      <w:bookmarkEnd w:id="296"/>
      <w:r>
        <w:t>3. Наименование и место нахождения юридического лица указываются в его учредительных документах.</w:t>
      </w:r>
    </w:p>
    <w:bookmarkEnd w:id="297"/>
    <w:p w:rsidR="00000000" w:rsidRDefault="00DA6C26">
      <w:pPr>
        <w:ind w:firstLine="720"/>
        <w:jc w:val="both"/>
      </w:pPr>
    </w:p>
    <w:p w:rsidR="00000000" w:rsidRDefault="00DA6C26">
      <w:pPr>
        <w:ind w:firstLine="720"/>
        <w:jc w:val="both"/>
      </w:pPr>
      <w:bookmarkStart w:id="298" w:name="sub_5404"/>
      <w:r>
        <w:t>4. Юридическое лицо, являющееся коммерческой организацией, должно иметь ф</w:t>
      </w:r>
      <w:r>
        <w:t>ирменное наименование.</w:t>
      </w:r>
    </w:p>
    <w:p w:rsidR="00000000" w:rsidRDefault="00DA6C26">
      <w:pPr>
        <w:ind w:firstLine="720"/>
        <w:jc w:val="both"/>
      </w:pPr>
      <w:bookmarkStart w:id="299" w:name="sub_5542"/>
      <w:bookmarkEnd w:id="298"/>
      <w: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w:anchor="sub_40761" w:history="1">
        <w:r>
          <w:rPr>
            <w:rStyle w:val="a4"/>
          </w:rPr>
          <w:t>раздела VII</w:t>
        </w:r>
      </w:hyperlink>
      <w:r>
        <w:t xml:space="preserve"> настоящего Код</w:t>
      </w:r>
      <w:r>
        <w:t>екса.</w:t>
      </w:r>
    </w:p>
    <w:p w:rsidR="00000000" w:rsidRDefault="00DA6C26">
      <w:pPr>
        <w:ind w:firstLine="720"/>
        <w:jc w:val="both"/>
      </w:pPr>
      <w:bookmarkStart w:id="300" w:name="sub_5543"/>
      <w:bookmarkEnd w:id="299"/>
      <w:r>
        <w:t xml:space="preserve">Абзац третий </w:t>
      </w:r>
      <w:hyperlink r:id="rId66" w:history="1">
        <w:r>
          <w:rPr>
            <w:rStyle w:val="a4"/>
          </w:rPr>
          <w:t>утратил силу</w:t>
        </w:r>
      </w:hyperlink>
      <w:r>
        <w:t xml:space="preserve"> с 1 января 2008 г.</w:t>
      </w:r>
    </w:p>
    <w:p w:rsidR="00000000" w:rsidRDefault="00DA6C26">
      <w:pPr>
        <w:ind w:firstLine="720"/>
        <w:jc w:val="both"/>
      </w:pPr>
      <w:bookmarkStart w:id="301" w:name="sub_5544"/>
      <w:bookmarkEnd w:id="300"/>
      <w:r>
        <w:t xml:space="preserve">Абзац четвертый </w:t>
      </w:r>
      <w:hyperlink r:id="rId67" w:history="1">
        <w:r>
          <w:rPr>
            <w:rStyle w:val="a4"/>
          </w:rPr>
          <w:t>утратил силу</w:t>
        </w:r>
      </w:hyperlink>
      <w:r>
        <w:t xml:space="preserve"> с 1 января 2008 г.</w:t>
      </w:r>
    </w:p>
    <w:bookmarkEnd w:id="3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 ГК РФ</w:t>
      </w:r>
    </w:p>
    <w:p w:rsidR="00000000" w:rsidRDefault="00DA6C26">
      <w:pPr>
        <w:pStyle w:val="af7"/>
        <w:ind w:left="170"/>
      </w:pPr>
    </w:p>
    <w:p w:rsidR="00000000" w:rsidRDefault="00DA6C26">
      <w:pPr>
        <w:pStyle w:val="af1"/>
      </w:pPr>
      <w:bookmarkStart w:id="302" w:name="sub_55"/>
      <w:r>
        <w:rPr>
          <w:rStyle w:val="a3"/>
        </w:rPr>
        <w:lastRenderedPageBreak/>
        <w:t>Статья 55.</w:t>
      </w:r>
      <w:r>
        <w:t xml:space="preserve"> Представительства и филиалы</w:t>
      </w:r>
    </w:p>
    <w:p w:rsidR="00000000" w:rsidRDefault="00DA6C26">
      <w:pPr>
        <w:ind w:firstLine="720"/>
        <w:jc w:val="both"/>
      </w:pPr>
      <w:bookmarkStart w:id="303" w:name="sub_5501"/>
      <w:bookmarkEnd w:id="302"/>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000000" w:rsidRDefault="00DA6C26">
      <w:pPr>
        <w:ind w:firstLine="720"/>
        <w:jc w:val="both"/>
      </w:pPr>
      <w:bookmarkStart w:id="304" w:name="sub_55001"/>
      <w:bookmarkEnd w:id="303"/>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000000" w:rsidRDefault="00DA6C26">
      <w:pPr>
        <w:ind w:firstLine="720"/>
        <w:jc w:val="both"/>
      </w:pPr>
      <w:bookmarkStart w:id="305" w:name="sub_5503"/>
      <w:bookmarkEnd w:id="304"/>
      <w:r>
        <w:t>3. Представительства и филиалы не яв</w:t>
      </w:r>
      <w:r>
        <w:t>ляются юридическими лицами. Они наделяются имуществом создавшим их юридическим лицом и действуют на основании утвержденных им положений.</w:t>
      </w:r>
    </w:p>
    <w:p w:rsidR="00000000" w:rsidRDefault="00DA6C26">
      <w:pPr>
        <w:ind w:firstLine="720"/>
        <w:jc w:val="both"/>
      </w:pPr>
      <w:bookmarkStart w:id="306" w:name="sub_55032"/>
      <w:bookmarkEnd w:id="305"/>
      <w:r>
        <w:t>Руководители представительств и филиалов назначаются юридическим лицом и действуют на основании его до</w:t>
      </w:r>
      <w:r>
        <w:t>веренности.</w:t>
      </w:r>
    </w:p>
    <w:p w:rsidR="00000000" w:rsidRDefault="00DA6C26">
      <w:pPr>
        <w:ind w:firstLine="720"/>
        <w:jc w:val="both"/>
      </w:pPr>
      <w:bookmarkStart w:id="307" w:name="sub_55033"/>
      <w:bookmarkEnd w:id="306"/>
      <w:r>
        <w:t>Представительства и филиалы должны быть указаны в учредительных документах создавшего их юридического лица.</w:t>
      </w:r>
    </w:p>
    <w:bookmarkEnd w:id="3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68" w:history="1">
        <w:r>
          <w:rPr>
            <w:rStyle w:val="a4"/>
          </w:rPr>
          <w:t>Федеральному закону</w:t>
        </w:r>
      </w:hyperlink>
      <w:r>
        <w:t xml:space="preserve"> от 24 июля 2008 г. N 161-ФЗ на Фед</w:t>
      </w:r>
      <w:r>
        <w:t>еральный фонд содействия развитию жилищного строительства не распространяются положения абзаца третьего пункта 3 статьи 55 настоящего Кодекса</w:t>
      </w:r>
    </w:p>
    <w:p w:rsidR="00000000" w:rsidRDefault="00DA6C26">
      <w:pPr>
        <w:pStyle w:val="af7"/>
        <w:ind w:left="170"/>
      </w:pPr>
      <w:r>
        <w:t xml:space="preserve">См. </w:t>
      </w:r>
      <w:hyperlink r:id="rId69" w:history="1">
        <w:r>
          <w:rPr>
            <w:rStyle w:val="a4"/>
          </w:rPr>
          <w:t>схему</w:t>
        </w:r>
      </w:hyperlink>
      <w:r>
        <w:t xml:space="preserve"> "Филиалы и представительства"</w:t>
      </w:r>
    </w:p>
    <w:p w:rsidR="00000000" w:rsidRDefault="00DA6C26">
      <w:pPr>
        <w:pStyle w:val="af7"/>
        <w:ind w:left="170"/>
      </w:pPr>
      <w:r>
        <w:t>См. комментарии к статье 55 ГК РФ</w:t>
      </w:r>
    </w:p>
    <w:p w:rsidR="00000000" w:rsidRDefault="00DA6C26">
      <w:pPr>
        <w:pStyle w:val="af7"/>
        <w:ind w:left="170"/>
      </w:pPr>
    </w:p>
    <w:p w:rsidR="00000000" w:rsidRDefault="00DA6C26">
      <w:pPr>
        <w:pStyle w:val="af1"/>
      </w:pPr>
      <w:bookmarkStart w:id="308" w:name="sub_56"/>
      <w:r>
        <w:rPr>
          <w:rStyle w:val="a3"/>
        </w:rPr>
        <w:t>Статья 56.</w:t>
      </w:r>
      <w:r>
        <w:t xml:space="preserve"> Ответственность юридического лица</w:t>
      </w:r>
    </w:p>
    <w:p w:rsidR="00000000" w:rsidRDefault="00DA6C26">
      <w:pPr>
        <w:ind w:firstLine="720"/>
        <w:jc w:val="both"/>
      </w:pPr>
      <w:bookmarkStart w:id="309" w:name="sub_5601"/>
      <w:bookmarkEnd w:id="308"/>
      <w:r>
        <w:t>1. Юридические лица, кроме учреждений, отвечают по своим обязательствам всем принадлежащим им имуществом.</w:t>
      </w:r>
    </w:p>
    <w:p w:rsidR="00000000" w:rsidRDefault="00DA6C26">
      <w:pPr>
        <w:ind w:firstLine="720"/>
        <w:jc w:val="both"/>
      </w:pPr>
      <w:bookmarkStart w:id="310" w:name="sub_5602"/>
      <w:bookmarkEnd w:id="309"/>
      <w:r>
        <w:t>2. Казенное предприятие и учреждение отвечают по своим обязательствам в п</w:t>
      </w:r>
      <w:r>
        <w:t xml:space="preserve">орядке и на условиях, предусмотренных </w:t>
      </w:r>
      <w:hyperlink w:anchor="sub_11305" w:history="1">
        <w:r>
          <w:rPr>
            <w:rStyle w:val="a4"/>
          </w:rPr>
          <w:t>пунктом 5 статьи 113</w:t>
        </w:r>
      </w:hyperlink>
      <w:r>
        <w:t xml:space="preserve">, </w:t>
      </w:r>
      <w:hyperlink w:anchor="sub_115" w:history="1">
        <w:r>
          <w:rPr>
            <w:rStyle w:val="a4"/>
          </w:rPr>
          <w:t>статьями 115</w:t>
        </w:r>
      </w:hyperlink>
      <w:r>
        <w:t xml:space="preserve"> и </w:t>
      </w:r>
      <w:hyperlink w:anchor="sub_120" w:history="1">
        <w:r>
          <w:rPr>
            <w:rStyle w:val="a4"/>
          </w:rPr>
          <w:t>120</w:t>
        </w:r>
      </w:hyperlink>
      <w:r>
        <w:t xml:space="preserve"> настоящего Кодекса.</w:t>
      </w:r>
    </w:p>
    <w:p w:rsidR="00000000" w:rsidRDefault="00DA6C26">
      <w:pPr>
        <w:ind w:firstLine="720"/>
        <w:jc w:val="both"/>
      </w:pPr>
      <w:bookmarkStart w:id="311" w:name="sub_5603"/>
      <w:bookmarkEnd w:id="310"/>
      <w:r>
        <w:t>3. Учредитель (участник) юридического лица или собственник его и</w:t>
      </w:r>
      <w:r>
        <w:t>мущества не отвечают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либо учредительными документами юридического лица</w:t>
      </w:r>
      <w:r>
        <w:t>.</w:t>
      </w:r>
    </w:p>
    <w:p w:rsidR="00000000" w:rsidRDefault="00DA6C26">
      <w:pPr>
        <w:ind w:firstLine="720"/>
        <w:jc w:val="both"/>
      </w:pPr>
      <w:bookmarkStart w:id="312" w:name="sub_5632"/>
      <w:bookmarkEnd w:id="311"/>
      <w:r>
        <w:t>Если несостоятельность (банкротство) юридического лица вызвана учредителями (участниками), собственником имущества юридического лица или другими лицами, которые имеют право давать обязательные для этого юридического лица указания либо ины</w:t>
      </w:r>
      <w:r>
        <w:t>м образом имеют возможность определять его действия, на таких лиц в случае недостаточности имущества юридического лица может быть возложена субсидиарная ответственность по его обязательствам.</w:t>
      </w:r>
    </w:p>
    <w:bookmarkEnd w:id="3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также </w:t>
      </w:r>
      <w:hyperlink r:id="rId70" w:history="1">
        <w:r>
          <w:rPr>
            <w:rStyle w:val="a4"/>
          </w:rPr>
          <w:t>Феде</w:t>
        </w:r>
        <w:r>
          <w:rPr>
            <w:rStyle w:val="a4"/>
          </w:rPr>
          <w:t>ральный закон</w:t>
        </w:r>
      </w:hyperlink>
      <w:r>
        <w:t xml:space="preserve"> от 26 октября 2002 г. N 127-ФЗ "О несостоятельности (банкротстве)"</w:t>
      </w:r>
    </w:p>
    <w:p w:rsidR="00000000" w:rsidRDefault="00DA6C26">
      <w:pPr>
        <w:pStyle w:val="af7"/>
        <w:ind w:left="170"/>
      </w:pPr>
      <w:r>
        <w:t xml:space="preserve">Об ответственности учредителей (участников) юридического лица, признанного несостоятельным (банкротом), см. </w:t>
      </w:r>
      <w:hyperlink r:id="rId71" w:history="1">
        <w:r>
          <w:rPr>
            <w:rStyle w:val="a4"/>
          </w:rPr>
          <w:t>постановление</w:t>
        </w:r>
      </w:hyperlink>
      <w:r>
        <w:t xml:space="preserve"> Пленума ВС РФ</w:t>
      </w:r>
      <w:r>
        <w:t xml:space="preserve"> и Пленума ВАС РФ от 1 июля 1996 г. N 6/8</w:t>
      </w:r>
    </w:p>
    <w:p w:rsidR="00000000" w:rsidRDefault="00DA6C26">
      <w:pPr>
        <w:pStyle w:val="af7"/>
        <w:ind w:left="170"/>
      </w:pPr>
      <w:r>
        <w:t>См. комментарии к статье 56 ГК РФ</w:t>
      </w:r>
    </w:p>
    <w:p w:rsidR="00000000" w:rsidRDefault="00DA6C26">
      <w:pPr>
        <w:pStyle w:val="af7"/>
        <w:ind w:left="170"/>
      </w:pPr>
    </w:p>
    <w:p w:rsidR="00000000" w:rsidRDefault="00DA6C26">
      <w:pPr>
        <w:pStyle w:val="af1"/>
      </w:pPr>
      <w:bookmarkStart w:id="313" w:name="sub_57"/>
      <w:r>
        <w:rPr>
          <w:rStyle w:val="a3"/>
        </w:rPr>
        <w:t>Статья 57.</w:t>
      </w:r>
      <w:r>
        <w:t xml:space="preserve"> Реорганизация юридического лица</w:t>
      </w:r>
    </w:p>
    <w:p w:rsidR="00000000" w:rsidRDefault="00DA6C26">
      <w:pPr>
        <w:ind w:firstLine="720"/>
        <w:jc w:val="both"/>
      </w:pPr>
      <w:bookmarkStart w:id="314" w:name="sub_5701"/>
      <w:bookmarkEnd w:id="313"/>
      <w:r>
        <w:t xml:space="preserve">1. Реорганизация юридического лица (слияние, присоединение, разделение, </w:t>
      </w:r>
      <w:r>
        <w:lastRenderedPageBreak/>
        <w:t xml:space="preserve">выделение, преобразование) может быть </w:t>
      </w:r>
      <w:r>
        <w:t>осуществлена по решению его учредителей (участников) либо органа юридического лица, уполномоченного на то учредительными документами.</w:t>
      </w:r>
    </w:p>
    <w:p w:rsidR="00000000" w:rsidRDefault="00DA6C26">
      <w:pPr>
        <w:ind w:firstLine="720"/>
        <w:jc w:val="both"/>
      </w:pPr>
      <w:bookmarkStart w:id="315" w:name="sub_5702"/>
      <w:bookmarkEnd w:id="314"/>
      <w:r>
        <w:t xml:space="preserve">2. В случаях, установленных </w:t>
      </w:r>
      <w:hyperlink r:id="rId72" w:history="1">
        <w:r>
          <w:rPr>
            <w:rStyle w:val="a4"/>
          </w:rPr>
          <w:t>законом</w:t>
        </w:r>
      </w:hyperlink>
      <w:r>
        <w:t xml:space="preserve">, реорганизация юридического лица </w:t>
      </w:r>
      <w:r>
        <w:t>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000000" w:rsidRDefault="00DA6C26">
      <w:pPr>
        <w:ind w:firstLine="720"/>
        <w:jc w:val="both"/>
      </w:pPr>
      <w:bookmarkStart w:id="316" w:name="sub_57022"/>
      <w:bookmarkEnd w:id="315"/>
      <w:r>
        <w:t>Если учредители (участники) юридического лица, уполномоченный и</w:t>
      </w:r>
      <w:r>
        <w:t>ми орган или орган юридического лица, уполномоченный на реорганизацию его учредительными документами,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w:t>
      </w:r>
      <w:r>
        <w:t>ого органа назначает внешнего управляющего юридическим лицом и поручает ему осуществить реорганизацию этого юридического лица. С момента назначения внешнего управляющего к нему переходят полномочия по управлению делами юридического лица. Внешний управляющи</w:t>
      </w:r>
      <w:r>
        <w:t xml:space="preserve">й выступает от имени юридического лица в суде, составляет разделительный баланс и передает его на рассмотрение суда вместе с учредительными документами возникающих в результате реорганизации юридических лиц. Утверждение судом указанных документов является </w:t>
      </w:r>
      <w:r>
        <w:t>основанием для государственной регистрации вновь возникающих юридических лиц.</w:t>
      </w:r>
    </w:p>
    <w:bookmarkEnd w:id="3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3" w:history="1">
        <w:r>
          <w:rPr>
            <w:rStyle w:val="a4"/>
          </w:rPr>
          <w:t>Методические указания</w:t>
        </w:r>
      </w:hyperlink>
      <w:r>
        <w:t xml:space="preserve"> по формированию бухгалтерской отчетности при осуществлении реорганизации организаций, утвержденн</w:t>
      </w:r>
      <w:r>
        <w:t xml:space="preserve">ые </w:t>
      </w:r>
      <w:hyperlink r:id="rId74" w:history="1">
        <w:r>
          <w:rPr>
            <w:rStyle w:val="a4"/>
          </w:rPr>
          <w:t>приказом</w:t>
        </w:r>
      </w:hyperlink>
      <w:r>
        <w:t xml:space="preserve"> Минфина РФ от 20 мая 2003 г. N 44н</w:t>
      </w:r>
    </w:p>
    <w:p w:rsidR="00000000" w:rsidRDefault="00DA6C26">
      <w:pPr>
        <w:pStyle w:val="af7"/>
        <w:ind w:left="170"/>
      </w:pPr>
    </w:p>
    <w:p w:rsidR="00000000" w:rsidRDefault="00DA6C26">
      <w:pPr>
        <w:ind w:firstLine="720"/>
        <w:jc w:val="both"/>
      </w:pPr>
      <w:bookmarkStart w:id="317" w:name="sub_5703"/>
      <w:r>
        <w:t xml:space="preserve">3. В случаях, установленных </w:t>
      </w:r>
      <w:hyperlink r:id="rId75" w:history="1">
        <w:r>
          <w:rPr>
            <w:rStyle w:val="a4"/>
          </w:rPr>
          <w:t>законом</w:t>
        </w:r>
      </w:hyperlink>
      <w:r>
        <w:t>, реорганизация юридических лиц в форме слияния, присоединения или преобразования может быть</w:t>
      </w:r>
      <w:r>
        <w:t xml:space="preserve"> осуществлена лишь с согласия уполномоченных государственных органов.</w:t>
      </w:r>
    </w:p>
    <w:p w:rsidR="00000000" w:rsidRDefault="00DA6C26">
      <w:pPr>
        <w:ind w:firstLine="720"/>
        <w:jc w:val="both"/>
      </w:pPr>
      <w:bookmarkStart w:id="318" w:name="sub_5704"/>
      <w:bookmarkEnd w:id="317"/>
      <w:r>
        <w:t>4. Юридическое лицо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w:t>
      </w:r>
      <w:r>
        <w:t>ких лиц.</w:t>
      </w:r>
    </w:p>
    <w:p w:rsidR="00000000" w:rsidRDefault="00DA6C26">
      <w:pPr>
        <w:ind w:firstLine="720"/>
        <w:jc w:val="both"/>
      </w:pPr>
      <w:bookmarkStart w:id="319" w:name="sub_57042"/>
      <w:bookmarkEnd w:id="318"/>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w:t>
      </w:r>
      <w:r>
        <w:t>ти присоединенного юридического лица.</w:t>
      </w:r>
    </w:p>
    <w:bookmarkEnd w:id="3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6" w:history="1">
        <w:r>
          <w:rPr>
            <w:rStyle w:val="a4"/>
          </w:rPr>
          <w:t>схему</w:t>
        </w:r>
      </w:hyperlink>
      <w:r>
        <w:t xml:space="preserve"> "Реорганизация юридического лица"</w:t>
      </w:r>
    </w:p>
    <w:p w:rsidR="00000000" w:rsidRDefault="00DA6C26">
      <w:pPr>
        <w:pStyle w:val="af7"/>
        <w:ind w:left="170"/>
      </w:pPr>
      <w:r>
        <w:t>См. комментарии к статье 57 ГК РФ</w:t>
      </w:r>
    </w:p>
    <w:p w:rsidR="00000000" w:rsidRDefault="00DA6C26">
      <w:pPr>
        <w:pStyle w:val="af7"/>
        <w:ind w:left="170"/>
      </w:pPr>
    </w:p>
    <w:p w:rsidR="00000000" w:rsidRDefault="00DA6C26">
      <w:pPr>
        <w:pStyle w:val="af1"/>
      </w:pPr>
      <w:bookmarkStart w:id="320" w:name="sub_58"/>
      <w:r>
        <w:rPr>
          <w:rStyle w:val="a3"/>
        </w:rPr>
        <w:t>Статья 58.</w:t>
      </w:r>
      <w:r>
        <w:t xml:space="preserve"> Правопреемство при реорганизации юридических лиц</w:t>
      </w:r>
    </w:p>
    <w:p w:rsidR="00000000" w:rsidRDefault="00DA6C26">
      <w:pPr>
        <w:ind w:firstLine="720"/>
        <w:jc w:val="both"/>
      </w:pPr>
      <w:bookmarkStart w:id="321" w:name="sub_5801"/>
      <w:bookmarkEnd w:id="320"/>
      <w:r>
        <w:t xml:space="preserve">1. При </w:t>
      </w:r>
      <w:r>
        <w:t>слиянии юридических лиц права и обязанности каждого из них переходят к вновь возникшему юридическому лицу в соответствии с передаточным актом.</w:t>
      </w:r>
    </w:p>
    <w:p w:rsidR="00000000" w:rsidRDefault="00DA6C26">
      <w:pPr>
        <w:ind w:firstLine="720"/>
        <w:jc w:val="both"/>
      </w:pPr>
      <w:bookmarkStart w:id="322" w:name="sub_5802"/>
      <w:bookmarkEnd w:id="321"/>
      <w:r>
        <w:t>2. При присоединении юридического лица к другому юридическому лицу к последнему переходят права и</w:t>
      </w:r>
      <w:r>
        <w:t xml:space="preserve"> обязанности присоединенного юридического лица в соответствии с передаточным актом.</w:t>
      </w:r>
    </w:p>
    <w:p w:rsidR="00000000" w:rsidRDefault="00DA6C26">
      <w:pPr>
        <w:ind w:firstLine="720"/>
        <w:jc w:val="both"/>
      </w:pPr>
      <w:bookmarkStart w:id="323" w:name="sub_5803"/>
      <w:bookmarkEnd w:id="322"/>
      <w:r>
        <w:t>3. При разделении юридического лица его права и обязанности переходят к вновь возникшим юридическим лицам в соответствии с разделительным балансом.</w:t>
      </w:r>
    </w:p>
    <w:p w:rsidR="00000000" w:rsidRDefault="00DA6C26">
      <w:pPr>
        <w:ind w:firstLine="720"/>
        <w:jc w:val="both"/>
      </w:pPr>
      <w:bookmarkStart w:id="324" w:name="sub_5804"/>
      <w:bookmarkEnd w:id="323"/>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разделительным балансом.</w:t>
      </w:r>
    </w:p>
    <w:p w:rsidR="00000000" w:rsidRDefault="00DA6C26">
      <w:pPr>
        <w:ind w:firstLine="720"/>
        <w:jc w:val="both"/>
      </w:pPr>
      <w:bookmarkStart w:id="325" w:name="sub_5805"/>
      <w:bookmarkEnd w:id="324"/>
      <w:r>
        <w:lastRenderedPageBreak/>
        <w:t>5. При преобразовании ю</w:t>
      </w:r>
      <w:r>
        <w:t>ридического лица одного вида в юридическое лицо другого вида (изменении организационно-правовой формы) к вновь возникшему юридическому лицу переходят права и обязанности реорганизованного юридического лица в соответствии с передаточным актом.</w:t>
      </w:r>
    </w:p>
    <w:bookmarkEnd w:id="325"/>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t>См. комментарии к статье 58 ГК РФ</w:t>
      </w:r>
    </w:p>
    <w:p w:rsidR="00000000" w:rsidRDefault="00DA6C26">
      <w:pPr>
        <w:pStyle w:val="af7"/>
        <w:ind w:left="170"/>
      </w:pPr>
    </w:p>
    <w:p w:rsidR="00000000" w:rsidRDefault="00DA6C26">
      <w:pPr>
        <w:pStyle w:val="af1"/>
      </w:pPr>
      <w:bookmarkStart w:id="326" w:name="sub_59"/>
      <w:r>
        <w:rPr>
          <w:rStyle w:val="a3"/>
        </w:rPr>
        <w:t>Статья 59.</w:t>
      </w:r>
      <w:r>
        <w:t xml:space="preserve"> Передаточный акт и разделительный баланс</w:t>
      </w:r>
    </w:p>
    <w:p w:rsidR="00000000" w:rsidRDefault="00DA6C26">
      <w:pPr>
        <w:ind w:firstLine="720"/>
        <w:jc w:val="both"/>
      </w:pPr>
      <w:bookmarkStart w:id="327" w:name="sub_5901"/>
      <w:bookmarkEnd w:id="326"/>
      <w:r>
        <w:t>1. Передаточный акт и разделительный баланс должны содержать положения о правопреемстве по всем обязательствам реорганизованного юридического лица</w:t>
      </w:r>
      <w:r>
        <w:t xml:space="preserve"> в отношении всех его кредиторов и должников, включая и обязательства, оспариваемые сторонами.</w:t>
      </w:r>
    </w:p>
    <w:p w:rsidR="00000000" w:rsidRDefault="00DA6C26">
      <w:pPr>
        <w:ind w:firstLine="720"/>
        <w:jc w:val="both"/>
      </w:pPr>
      <w:bookmarkStart w:id="328" w:name="sub_5902"/>
      <w:bookmarkEnd w:id="327"/>
      <w:r>
        <w:t>2. Передаточный акт и разделительный баланс утверждаются учредителями (участниками) юридического лица или органом, принявшим решение о реорганиза</w:t>
      </w:r>
      <w:r>
        <w:t>ции юридических лиц, и представляются вместе с учредительными документами для государственной регистрации вновь возникших юридических лиц или внесения изменений в учредительные документы существующих юридических лиц.</w:t>
      </w:r>
    </w:p>
    <w:p w:rsidR="00000000" w:rsidRDefault="00DA6C26">
      <w:pPr>
        <w:ind w:firstLine="720"/>
        <w:jc w:val="both"/>
      </w:pPr>
      <w:bookmarkStart w:id="329" w:name="sub_590202"/>
      <w:bookmarkEnd w:id="328"/>
      <w:r>
        <w:t>Непредставление вмест</w:t>
      </w:r>
      <w:r>
        <w:t>е с учредительными документами соответственно передаточного акта или разделительного баланса, а также отсутствие в них положений о правопреемстве по обязательствам реорганизованного юридического лица влекут отказ в государственной регистрации вновь возникш</w:t>
      </w:r>
      <w:r>
        <w:t>их юридических лиц.</w:t>
      </w:r>
    </w:p>
    <w:bookmarkEnd w:id="3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 ГК РФ</w:t>
      </w:r>
    </w:p>
    <w:p w:rsidR="00000000" w:rsidRDefault="00DA6C26">
      <w:pPr>
        <w:pStyle w:val="af7"/>
        <w:ind w:left="170"/>
      </w:pPr>
    </w:p>
    <w:p w:rsidR="00000000" w:rsidRDefault="00DA6C26">
      <w:pPr>
        <w:pStyle w:val="af1"/>
      </w:pPr>
      <w:bookmarkStart w:id="330" w:name="sub_60"/>
      <w:r>
        <w:rPr>
          <w:rStyle w:val="a3"/>
        </w:rPr>
        <w:t>Статья 60.</w:t>
      </w:r>
      <w:r>
        <w:t xml:space="preserve"> Гарантии прав кредиторов реорганизуемого юридического лица</w:t>
      </w:r>
    </w:p>
    <w:p w:rsidR="00000000" w:rsidRDefault="00DA6C26">
      <w:pPr>
        <w:ind w:firstLine="720"/>
        <w:jc w:val="both"/>
      </w:pPr>
      <w:bookmarkStart w:id="331" w:name="sub_6001"/>
      <w:bookmarkEnd w:id="330"/>
      <w:r>
        <w:t xml:space="preserve">1. Юридическое лицо в течение трех рабочих дней после даты принятия решения о его реорганизации обязано в письменной </w:t>
      </w:r>
      <w:hyperlink r:id="rId77" w:history="1">
        <w:r>
          <w:rPr>
            <w:rStyle w:val="a4"/>
          </w:rPr>
          <w:t>форме</w:t>
        </w:r>
      </w:hyperlink>
      <w:r>
        <w:t xml:space="preserve"> сообщить в орган, осуществляющий государственную регистрацию юридических лиц, о начале процед</w:t>
      </w:r>
      <w:r>
        <w:t>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либо определенным решением о реорганизации. На ос</w:t>
      </w:r>
      <w:r>
        <w:t>новании данного уведомления орган, осуществляющий государственную регистрацию юридических лиц, вносит в единый государственный реестр юридических лиц запись о том, что юридическое лицо (юридические лица) находится (находятся) в процессе реорганизации.</w:t>
      </w:r>
    </w:p>
    <w:p w:rsidR="00000000" w:rsidRDefault="00DA6C26">
      <w:pPr>
        <w:ind w:firstLine="720"/>
        <w:jc w:val="both"/>
      </w:pPr>
      <w:bookmarkStart w:id="332" w:name="sub_60012"/>
      <w:bookmarkEnd w:id="331"/>
      <w: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помещает в </w:t>
      </w:r>
      <w:hyperlink r:id="rId78" w:history="1">
        <w:r>
          <w:rPr>
            <w:rStyle w:val="a4"/>
          </w:rPr>
          <w:t>средствах массовой инфо</w:t>
        </w:r>
        <w:r>
          <w:rPr>
            <w:rStyle w:val="a4"/>
          </w:rPr>
          <w:t>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w:t>
      </w:r>
      <w:r>
        <w:t>щих в реорганизации юридических лиц юридическим лицом, последним принявшим решение о реорганизации либо определенным решением о реорганизации. В уведомлении о реорганизации указываются сведения о каждом участвующем в реорганизации, создаваемом (продолжающе</w:t>
      </w:r>
      <w:r>
        <w:t>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000000" w:rsidRDefault="00DA6C26">
      <w:pPr>
        <w:ind w:firstLine="720"/>
        <w:jc w:val="both"/>
      </w:pPr>
      <w:bookmarkStart w:id="333" w:name="sub_6002"/>
      <w:bookmarkEnd w:id="332"/>
      <w:r>
        <w:t>2. Кредитор юридического лица, если его права треб</w:t>
      </w:r>
      <w:r>
        <w:t xml:space="preserve">ования возникли до опубликования уведомления о реорганизации юридического лица, вправе потребовать </w:t>
      </w:r>
      <w:r>
        <w:lastRenderedPageBreak/>
        <w:t xml:space="preserve">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w:t>
      </w:r>
      <w:r>
        <w:t xml:space="preserve">с этим убытков, за исключением случаев, установленных </w:t>
      </w:r>
      <w:hyperlink r:id="rId79" w:history="1">
        <w:r>
          <w:rPr>
            <w:rStyle w:val="a4"/>
          </w:rPr>
          <w:t>законом</w:t>
        </w:r>
      </w:hyperlink>
      <w:r>
        <w:t>.</w:t>
      </w:r>
    </w:p>
    <w:p w:rsidR="00000000" w:rsidRDefault="00DA6C26">
      <w:pPr>
        <w:ind w:firstLine="720"/>
        <w:jc w:val="both"/>
      </w:pPr>
      <w:bookmarkStart w:id="334" w:name="sub_6003"/>
      <w:bookmarkEnd w:id="333"/>
      <w:r>
        <w:t>3. Кредитор юридического лица - открытого акционерного общества, реорганизуемого в форме слияния, присоединения или преобразования, если его</w:t>
      </w:r>
      <w:r>
        <w:t xml:space="preserve"> права требования возникли до опубликования сообщения о реорганизации юридического лица, вправе в судебном порядке потребовать досрочного исполнения обязательства, должником по которому является это юридическое лицо, или прекращения обязательства и возмеще</w:t>
      </w:r>
      <w:r>
        <w:t>ния убытков в случае, если реорганизуемым юридическим лицом, его участниками или третьими лицами не предоставлено достаточное обеспечение исполнения соответствующих обязательств.</w:t>
      </w:r>
    </w:p>
    <w:bookmarkEnd w:id="334"/>
    <w:p w:rsidR="00000000" w:rsidRDefault="00DA6C26">
      <w:pPr>
        <w:ind w:firstLine="720"/>
        <w:jc w:val="both"/>
      </w:pPr>
      <w:r>
        <w:t>Указанные в настоящем пункте требования могут быть предъявлены кредит</w:t>
      </w:r>
      <w:r>
        <w:t>орами не позднее 30 дней с даты последнего опубликования уведомления о реорганизации юридического лица.</w:t>
      </w:r>
    </w:p>
    <w:p w:rsidR="00000000" w:rsidRDefault="00DA6C26">
      <w:pPr>
        <w:ind w:firstLine="720"/>
        <w:jc w:val="both"/>
      </w:pPr>
      <w:bookmarkStart w:id="335" w:name="sub_60033"/>
      <w:r>
        <w:t>Требования, заявляемые кредиторами, не влекут приостановления действий, связанных с реорганизацией.</w:t>
      </w:r>
    </w:p>
    <w:p w:rsidR="00000000" w:rsidRDefault="00DA6C26">
      <w:pPr>
        <w:ind w:firstLine="720"/>
        <w:jc w:val="both"/>
      </w:pPr>
      <w:bookmarkStart w:id="336" w:name="sub_6004"/>
      <w:bookmarkEnd w:id="335"/>
      <w:r>
        <w:t>4. В случае, если требован</w:t>
      </w:r>
      <w:r>
        <w:t>ия о досрочном исполнении или прекращении обязательств и возмещении убытков удовлетворены после завершения реорганизации, вновь созданные в результате реорганизации (продолжающие деятельность) юридические лица несут солидарную ответственность по обязательс</w:t>
      </w:r>
      <w:r>
        <w:t>твам реорганизованного юридического лица.</w:t>
      </w:r>
    </w:p>
    <w:bookmarkEnd w:id="3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солидарной ответственности вновь возникших юридических лиц в результате реорганизации юридического лица см. </w:t>
      </w:r>
      <w:hyperlink r:id="rId80" w:history="1">
        <w:r>
          <w:rPr>
            <w:rStyle w:val="a4"/>
          </w:rPr>
          <w:t>постановление</w:t>
        </w:r>
      </w:hyperlink>
      <w:r>
        <w:t xml:space="preserve"> Пленума Высшего Арбитражного Суда РФ </w:t>
      </w:r>
      <w:r>
        <w:t>от 18 ноября 2003 г. N 19</w:t>
      </w:r>
    </w:p>
    <w:p w:rsidR="00000000" w:rsidRDefault="00DA6C26">
      <w:pPr>
        <w:ind w:firstLine="720"/>
        <w:jc w:val="both"/>
      </w:pPr>
      <w:bookmarkStart w:id="337" w:name="sub_6005"/>
      <w:r>
        <w:t>5. Исполнение реорганизуемым юридическим лицом обязательств перед кредиторами обеспечивается в порядке, установленном настоящим Кодексом.</w:t>
      </w:r>
    </w:p>
    <w:p w:rsidR="00000000" w:rsidRDefault="00DA6C26">
      <w:pPr>
        <w:ind w:firstLine="720"/>
        <w:jc w:val="both"/>
      </w:pPr>
      <w:bookmarkStart w:id="338" w:name="sub_60052"/>
      <w:bookmarkEnd w:id="337"/>
      <w:r>
        <w:t>В случае, если обязательства перед кредиторами реорганизуемого юрид</w:t>
      </w:r>
      <w:r>
        <w:t>ического лица - должника обеспечены залогом, такие кредиторы не вправе требовать предоставления дополнительного обеспечения.</w:t>
      </w:r>
    </w:p>
    <w:p w:rsidR="00000000" w:rsidRDefault="00DA6C26">
      <w:pPr>
        <w:ind w:firstLine="720"/>
        <w:jc w:val="both"/>
      </w:pPr>
      <w:bookmarkStart w:id="339" w:name="sub_6006"/>
      <w:bookmarkEnd w:id="338"/>
      <w:r>
        <w:t>6. Особенности реорганизации кредитных организаций, включая порядок уведомления органа, осуществляющего государств</w:t>
      </w:r>
      <w:r>
        <w:t xml:space="preserve">енную регистрацию, о начале процедуры реорганизации кредитной организации, порядок уведомления кредиторов реорганизуемых кредитных организаций, порядок предъявления кредиторами требований о досрочном исполнении или прекращении соответствующих обязательств </w:t>
      </w:r>
      <w:r>
        <w:t xml:space="preserve">и возмещении убытков, а также порядок раскрытия информации, затрагивающей финансово-хозяйственную деятельность реорганизуемой кредитной организации, определяются законами, регулирующими деятельность кредитных организаций. При этом положения </w:t>
      </w:r>
      <w:hyperlink w:anchor="sub_6001" w:history="1">
        <w:r>
          <w:rPr>
            <w:rStyle w:val="a4"/>
          </w:rPr>
          <w:t>пунктов 1 - 5</w:t>
        </w:r>
      </w:hyperlink>
      <w:r>
        <w:t xml:space="preserve"> настоящей статьи к кредитным организациям не применяются.</w:t>
      </w:r>
    </w:p>
    <w:bookmarkEnd w:id="3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 ГК РФ</w:t>
      </w:r>
    </w:p>
    <w:p w:rsidR="00000000" w:rsidRDefault="00DA6C26">
      <w:pPr>
        <w:pStyle w:val="af7"/>
        <w:ind w:left="170"/>
      </w:pPr>
    </w:p>
    <w:p w:rsidR="00000000" w:rsidRDefault="00DA6C26">
      <w:pPr>
        <w:pStyle w:val="af7"/>
        <w:ind w:left="170"/>
      </w:pPr>
      <w:bookmarkStart w:id="340" w:name="sub_61"/>
      <w:r>
        <w:t xml:space="preserve">О конституционно-правовом смысле положений статьи 61 настоящего Кодекса см. </w:t>
      </w:r>
      <w:hyperlink r:id="rId81" w:history="1">
        <w:r>
          <w:rPr>
            <w:rStyle w:val="a4"/>
          </w:rPr>
          <w:t>Постан</w:t>
        </w:r>
        <w:r>
          <w:rPr>
            <w:rStyle w:val="a4"/>
          </w:rPr>
          <w:t>овление</w:t>
        </w:r>
      </w:hyperlink>
      <w:r>
        <w:t xml:space="preserve"> Конституционного Суда РФ от 18 июля 2003 г. N 14-П</w:t>
      </w:r>
    </w:p>
    <w:bookmarkEnd w:id="340"/>
    <w:p w:rsidR="00000000" w:rsidRDefault="00DA6C26">
      <w:pPr>
        <w:pStyle w:val="af7"/>
        <w:ind w:left="170"/>
      </w:pPr>
      <w:r>
        <w:t xml:space="preserve">О некоторых вопросах применения арбитражными судами статьи 61 Гражданского кодекса РФ см. </w:t>
      </w:r>
      <w:hyperlink r:id="rId82" w:history="1">
        <w:r>
          <w:rPr>
            <w:rStyle w:val="a4"/>
          </w:rPr>
          <w:t>Информационное письмо</w:t>
        </w:r>
      </w:hyperlink>
      <w:r>
        <w:t xml:space="preserve"> Президиума ВАС РФ от 13 августа 2004 г. N</w:t>
      </w:r>
      <w:r>
        <w:t> 84</w:t>
      </w:r>
    </w:p>
    <w:p w:rsidR="00000000" w:rsidRDefault="00DA6C26">
      <w:pPr>
        <w:pStyle w:val="af7"/>
        <w:ind w:left="170"/>
      </w:pPr>
      <w:r>
        <w:lastRenderedPageBreak/>
        <w:t xml:space="preserve">О ликвидации юридических лиц см. </w:t>
      </w:r>
      <w:hyperlink r:id="rId83" w:history="1">
        <w:r>
          <w:rPr>
            <w:rStyle w:val="a4"/>
          </w:rPr>
          <w:t>письмо</w:t>
        </w:r>
      </w:hyperlink>
      <w:r>
        <w:t xml:space="preserve"> Федеральной налоговой службы от 27 мая 2005 г. N ЧД-6-09/439</w:t>
      </w:r>
    </w:p>
    <w:p w:rsidR="00000000" w:rsidRDefault="00DA6C26">
      <w:pPr>
        <w:pStyle w:val="af7"/>
        <w:ind w:left="170"/>
      </w:pPr>
    </w:p>
    <w:p w:rsidR="00000000" w:rsidRDefault="00DA6C26">
      <w:pPr>
        <w:pStyle w:val="af1"/>
      </w:pPr>
      <w:r>
        <w:rPr>
          <w:rStyle w:val="a3"/>
        </w:rPr>
        <w:t>Статья 61.</w:t>
      </w:r>
      <w:r>
        <w:t xml:space="preserve"> Ликвидация юридического лица</w:t>
      </w:r>
    </w:p>
    <w:p w:rsidR="00000000" w:rsidRDefault="00DA6C26">
      <w:pPr>
        <w:ind w:firstLine="720"/>
        <w:jc w:val="both"/>
      </w:pPr>
    </w:p>
    <w:p w:rsidR="00000000" w:rsidRDefault="00DA6C26">
      <w:pPr>
        <w:ind w:firstLine="720"/>
        <w:jc w:val="both"/>
      </w:pPr>
      <w:bookmarkStart w:id="341" w:name="sub_6101"/>
      <w:r>
        <w:t>1. Ликвидация юридического лица влечет его прекращение без перехо</w:t>
      </w:r>
      <w:r>
        <w:t>да прав и обязанностей в порядке правопреемства к другим лицам, за исключением случаев, предусмотренных федеральным законом.</w:t>
      </w:r>
    </w:p>
    <w:bookmarkEnd w:id="341"/>
    <w:p w:rsidR="00000000" w:rsidRDefault="00DA6C26">
      <w:pPr>
        <w:ind w:firstLine="720"/>
        <w:jc w:val="both"/>
      </w:pPr>
    </w:p>
    <w:p w:rsidR="00000000" w:rsidRDefault="00DA6C26">
      <w:pPr>
        <w:ind w:firstLine="720"/>
        <w:jc w:val="both"/>
      </w:pPr>
      <w:bookmarkStart w:id="342" w:name="sub_6112"/>
      <w:r>
        <w:t>2. Юридическое лицо может быть ликвидировано:</w:t>
      </w:r>
    </w:p>
    <w:p w:rsidR="00000000" w:rsidRDefault="00DA6C26">
      <w:pPr>
        <w:ind w:firstLine="720"/>
        <w:jc w:val="both"/>
      </w:pPr>
      <w:bookmarkStart w:id="343" w:name="sub_611202"/>
      <w:bookmarkEnd w:id="342"/>
      <w:r>
        <w:t xml:space="preserve">по решению его учредителей (участников) либо </w:t>
      </w:r>
      <w:r>
        <w:t>органа юридического лица, уполномоченного на то учредительными документами, в том числе в связи с истечением срока, на который создано юридическое лицо, с достижением цели, ради которой оно создано;</w:t>
      </w:r>
    </w:p>
    <w:p w:rsidR="00000000" w:rsidRDefault="00DA6C26">
      <w:pPr>
        <w:ind w:firstLine="720"/>
        <w:jc w:val="both"/>
      </w:pPr>
      <w:bookmarkStart w:id="344" w:name="sub_6123"/>
      <w:bookmarkEnd w:id="343"/>
      <w:r>
        <w:t>по решению суда в случае допущенных при</w:t>
      </w:r>
      <w:r>
        <w:t xml:space="preserve">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запрещенной законом, либо с нарушением </w:t>
      </w:r>
      <w:hyperlink r:id="rId84" w:history="1">
        <w:r>
          <w:rPr>
            <w:rStyle w:val="a4"/>
          </w:rPr>
          <w:t>Конституции</w:t>
        </w:r>
      </w:hyperlink>
      <w:r>
        <w:t xml:space="preserve"> Российской Федерации, либо с иными неоднократными или грубыми нарушениями закона или иных правовых актов, либо при систематическом осуществлении некоммерческой организацией, в том числе общественной или религиозной организацией (объединением), благотворит</w:t>
      </w:r>
      <w:r>
        <w:t>ельным или иным фондом, деятельности, противоречащей ее уставным целям, а также в иных случаях, предусмотренных настоящим Кодексом.</w:t>
      </w:r>
    </w:p>
    <w:p w:rsidR="00000000" w:rsidRDefault="00DA6C26">
      <w:pPr>
        <w:ind w:firstLine="720"/>
        <w:jc w:val="both"/>
      </w:pPr>
      <w:bookmarkStart w:id="345" w:name="sub_6103"/>
      <w:bookmarkEnd w:id="344"/>
      <w:r>
        <w:t xml:space="preserve">3. Требование о ликвидации юридического лица по основаниям, указанным в </w:t>
      </w:r>
      <w:hyperlink w:anchor="sub_6112" w:history="1">
        <w:r>
          <w:rPr>
            <w:rStyle w:val="a4"/>
          </w:rPr>
          <w:t>пункте 2</w:t>
        </w:r>
      </w:hyperlink>
      <w:r>
        <w:t xml:space="preserve"> н</w:t>
      </w:r>
      <w:r>
        <w:t>астоящей статьи, может быть предъявлено в суд государственным органом или органом местного самоуправления, которому право на предъявление такого требования предоставлено законом.</w:t>
      </w:r>
    </w:p>
    <w:p w:rsidR="00000000" w:rsidRDefault="00DA6C26">
      <w:pPr>
        <w:ind w:firstLine="720"/>
        <w:jc w:val="both"/>
      </w:pPr>
      <w:bookmarkStart w:id="346" w:name="sub_610302"/>
      <w:bookmarkEnd w:id="345"/>
      <w:r>
        <w:t>Решением суда о ликвидации юридического лица на его учредит</w:t>
      </w:r>
      <w:r>
        <w:t>елей (участников) либо орган, уполномоченный на ликвидацию юридического лица его учредительными документами, могут быть возложены обязанности по осуществлению ликвидации юридического лица.</w:t>
      </w:r>
    </w:p>
    <w:bookmarkEnd w:id="346"/>
    <w:p w:rsidR="00000000" w:rsidRDefault="00DA6C26">
      <w:pPr>
        <w:ind w:firstLine="720"/>
        <w:jc w:val="both"/>
      </w:pPr>
    </w:p>
    <w:p w:rsidR="00000000" w:rsidRDefault="00DA6C26">
      <w:pPr>
        <w:ind w:firstLine="720"/>
        <w:jc w:val="both"/>
      </w:pPr>
      <w:bookmarkStart w:id="347" w:name="sub_6104"/>
      <w:r>
        <w:t xml:space="preserve">4. Юридическое лицо, за исключением учреждения, </w:t>
      </w:r>
      <w:r>
        <w:t xml:space="preserve">казенного предприятия, политической партии и религиозной организации, ликвидируется также в соответствии со </w:t>
      </w:r>
      <w:hyperlink w:anchor="sub_65" w:history="1">
        <w:r>
          <w:rPr>
            <w:rStyle w:val="a4"/>
          </w:rPr>
          <w:t>статьей 65</w:t>
        </w:r>
      </w:hyperlink>
      <w:r>
        <w:t xml:space="preserve"> настоящего Кодекса вследствие признания его несостоятельным (банкротом). Государственная корпорация или государст</w:t>
      </w:r>
      <w:r>
        <w:t>венная компания может быть ликвидирована вследствие признания ее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w:t>
      </w:r>
      <w:r>
        <w:t>дусматривающим создание и деятельность такого фонда.</w:t>
      </w:r>
    </w:p>
    <w:bookmarkEnd w:id="3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5" w:history="1">
        <w:r>
          <w:rPr>
            <w:rStyle w:val="a4"/>
          </w:rPr>
          <w:t>Обзор</w:t>
        </w:r>
      </w:hyperlink>
      <w:r>
        <w:t xml:space="preserve"> практики разрешения споров, связанных с ликвидацией юридических лиц (коммерческих организаций)</w:t>
      </w:r>
    </w:p>
    <w:p w:rsidR="00000000" w:rsidRDefault="00DA6C26">
      <w:pPr>
        <w:pStyle w:val="af7"/>
        <w:ind w:left="170"/>
      </w:pPr>
    </w:p>
    <w:p w:rsidR="00000000" w:rsidRDefault="00DA6C26">
      <w:pPr>
        <w:ind w:firstLine="720"/>
        <w:jc w:val="both"/>
      </w:pPr>
      <w:bookmarkStart w:id="348" w:name="sub_61042"/>
      <w:r>
        <w:t>Если стоимость имущества такого юрид</w:t>
      </w:r>
      <w:r>
        <w:t xml:space="preserve">ического лица недостаточна для удовлетворения требований кредиторов, оно может быть ликвидировано только в порядке, предусмотренном </w:t>
      </w:r>
      <w:hyperlink w:anchor="sub_65" w:history="1">
        <w:r>
          <w:rPr>
            <w:rStyle w:val="a4"/>
          </w:rPr>
          <w:t>статьей 65</w:t>
        </w:r>
      </w:hyperlink>
      <w:r>
        <w:t xml:space="preserve"> настоящего Кодекса.</w:t>
      </w:r>
    </w:p>
    <w:p w:rsidR="00000000" w:rsidRDefault="00DA6C26">
      <w:pPr>
        <w:ind w:firstLine="720"/>
        <w:jc w:val="both"/>
      </w:pPr>
      <w:bookmarkStart w:id="349" w:name="sub_61043"/>
      <w:bookmarkEnd w:id="348"/>
      <w:r>
        <w:t xml:space="preserve">Абзац третий </w:t>
      </w:r>
      <w:hyperlink r:id="rId86" w:history="1">
        <w:r>
          <w:rPr>
            <w:rStyle w:val="a4"/>
          </w:rPr>
          <w:t>утр</w:t>
        </w:r>
        <w:r>
          <w:rPr>
            <w:rStyle w:val="a4"/>
          </w:rPr>
          <w:t>атил силу</w:t>
        </w:r>
      </w:hyperlink>
      <w:r>
        <w:t>.</w:t>
      </w:r>
    </w:p>
    <w:bookmarkEnd w:id="3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 xml:space="preserve">О ликвидации некоммерческих организаций см. </w:t>
      </w:r>
      <w:hyperlink r:id="rId87" w:history="1">
        <w:r>
          <w:rPr>
            <w:rStyle w:val="a4"/>
          </w:rPr>
          <w:t>Федеральный закон</w:t>
        </w:r>
      </w:hyperlink>
      <w:r>
        <w:t xml:space="preserve"> от 12 января 1996 г. N 7-ФЗ "О некоммерческих организациях"</w:t>
      </w:r>
    </w:p>
    <w:p w:rsidR="00000000" w:rsidRDefault="00DA6C26">
      <w:pPr>
        <w:pStyle w:val="af7"/>
        <w:ind w:left="170"/>
      </w:pPr>
      <w:r>
        <w:t xml:space="preserve">О применении пунктов 2 и 4 статьи 61 ГК РФ см. </w:t>
      </w:r>
      <w:hyperlink r:id="rId88" w:history="1">
        <w:r>
          <w:rPr>
            <w:rStyle w:val="a4"/>
          </w:rPr>
          <w:t>письмо</w:t>
        </w:r>
      </w:hyperlink>
      <w:r>
        <w:t xml:space="preserve"> Президиума ВАС РФ от 5 декабря 1997 г. N 23</w:t>
      </w:r>
    </w:p>
    <w:p w:rsidR="00000000" w:rsidRDefault="00DA6C26">
      <w:pPr>
        <w:pStyle w:val="af7"/>
        <w:ind w:left="170"/>
      </w:pPr>
      <w:r>
        <w:t xml:space="preserve">См. </w:t>
      </w:r>
      <w:hyperlink r:id="rId89" w:history="1">
        <w:r>
          <w:rPr>
            <w:rStyle w:val="a4"/>
          </w:rPr>
          <w:t>схему</w:t>
        </w:r>
      </w:hyperlink>
      <w:r>
        <w:t xml:space="preserve"> "Ликвидация юридического лица"</w:t>
      </w:r>
    </w:p>
    <w:p w:rsidR="00000000" w:rsidRDefault="00DA6C26">
      <w:pPr>
        <w:pStyle w:val="af7"/>
        <w:ind w:left="170"/>
      </w:pPr>
      <w:r>
        <w:t>См. комментарии к статье 61 ГК РФ</w:t>
      </w:r>
    </w:p>
    <w:p w:rsidR="00000000" w:rsidRDefault="00DA6C26">
      <w:pPr>
        <w:pStyle w:val="af7"/>
        <w:ind w:left="170"/>
      </w:pPr>
    </w:p>
    <w:p w:rsidR="00000000" w:rsidRDefault="00DA6C26">
      <w:pPr>
        <w:pStyle w:val="af1"/>
      </w:pPr>
      <w:bookmarkStart w:id="350" w:name="sub_62"/>
      <w:r>
        <w:rPr>
          <w:rStyle w:val="a3"/>
        </w:rPr>
        <w:t>Статья 62.</w:t>
      </w:r>
      <w:r>
        <w:t xml:space="preserve"> Обязанности лица, принявшего решение о ликвидации юридическо</w:t>
      </w:r>
      <w:r>
        <w:t>го лица</w:t>
      </w:r>
    </w:p>
    <w:p w:rsidR="00000000" w:rsidRDefault="00DA6C26">
      <w:pPr>
        <w:ind w:firstLine="720"/>
        <w:jc w:val="both"/>
      </w:pPr>
      <w:bookmarkStart w:id="351" w:name="sub_6201"/>
      <w:bookmarkEnd w:id="350"/>
      <w:r>
        <w:t xml:space="preserve">1. Учредители (участники) юридического лица или орган, принявшие решение о ликвидации юридического лица, обязаны незамедлительно письменно </w:t>
      </w:r>
      <w:hyperlink r:id="rId90" w:history="1">
        <w:r>
          <w:rPr>
            <w:rStyle w:val="a4"/>
          </w:rPr>
          <w:t>сообщить</w:t>
        </w:r>
      </w:hyperlink>
      <w:r>
        <w:t xml:space="preserve"> об этом в уполномоченный государственный орган дл</w:t>
      </w:r>
      <w:r>
        <w:t>я внесения в единый государственный реестр юридических лиц сведения о том, что юридическое лицо находится в процессе ликвидации.</w:t>
      </w:r>
    </w:p>
    <w:p w:rsidR="00000000" w:rsidRDefault="00DA6C26">
      <w:pPr>
        <w:ind w:firstLine="720"/>
        <w:jc w:val="both"/>
      </w:pPr>
      <w:bookmarkStart w:id="352" w:name="sub_6202"/>
      <w:bookmarkEnd w:id="351"/>
      <w:r>
        <w:t>2. Учредители (участники) юридического лица или орган, принявшие решение о ликвидации юридического лица, назнач</w:t>
      </w:r>
      <w:r>
        <w:t>ают ликвидационную комиссию (ликвидатора) и устанавливают порядок и сроки ликвидации в соответствии с настоящим Кодексом, другими законами.</w:t>
      </w:r>
    </w:p>
    <w:p w:rsidR="00000000" w:rsidRDefault="00DA6C26">
      <w:pPr>
        <w:ind w:firstLine="720"/>
        <w:jc w:val="both"/>
      </w:pPr>
      <w:bookmarkStart w:id="353" w:name="sub_6203"/>
      <w:bookmarkEnd w:id="352"/>
      <w:r>
        <w:t>3. С момента назначения ликвидационной комиссии к ней переходят полномочия по управлению делами юрид</w:t>
      </w:r>
      <w:r>
        <w:t>ического лица. Ликвидационная комиссия от имени ликвидируемого юридического лица выступает в суде.</w:t>
      </w:r>
    </w:p>
    <w:bookmarkEnd w:id="3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 ГК РФ</w:t>
      </w:r>
    </w:p>
    <w:p w:rsidR="00000000" w:rsidRDefault="00DA6C26">
      <w:pPr>
        <w:pStyle w:val="af7"/>
        <w:ind w:left="170"/>
      </w:pPr>
    </w:p>
    <w:p w:rsidR="00000000" w:rsidRDefault="00DA6C26">
      <w:pPr>
        <w:pStyle w:val="af1"/>
      </w:pPr>
      <w:bookmarkStart w:id="354" w:name="sub_63"/>
      <w:r>
        <w:rPr>
          <w:rStyle w:val="a3"/>
        </w:rPr>
        <w:t>Статья 63.</w:t>
      </w:r>
      <w:r>
        <w:t xml:space="preserve"> Порядок ликвидации юридического лица</w:t>
      </w:r>
    </w:p>
    <w:p w:rsidR="00000000" w:rsidRDefault="00DA6C26">
      <w:pPr>
        <w:ind w:firstLine="720"/>
        <w:jc w:val="both"/>
      </w:pPr>
      <w:bookmarkStart w:id="355" w:name="sub_6301"/>
      <w:bookmarkEnd w:id="354"/>
      <w:r>
        <w:t xml:space="preserve">1. Ликвидационная комиссия помещает в </w:t>
      </w:r>
      <w:hyperlink r:id="rId91" w:history="1">
        <w:r>
          <w:rPr>
            <w:rStyle w:val="a4"/>
          </w:rPr>
          <w:t>органах печати</w:t>
        </w:r>
      </w:hyperlink>
      <w:r>
        <w:t>, в которых публикуются данные о государственной регистрации юридического лица, публикацию о его ликвидации и о порядке и сроке заявления требований его кредиторами. Этот срок не может быть менее двух месяц</w:t>
      </w:r>
      <w:r>
        <w:t>ев с момента публикации о ликвидации.</w:t>
      </w:r>
    </w:p>
    <w:p w:rsidR="00000000" w:rsidRDefault="00DA6C26">
      <w:pPr>
        <w:ind w:firstLine="720"/>
        <w:jc w:val="both"/>
      </w:pPr>
      <w:bookmarkStart w:id="356" w:name="sub_63012"/>
      <w:bookmarkEnd w:id="355"/>
      <w: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w:t>
      </w:r>
    </w:p>
    <w:p w:rsidR="00000000" w:rsidRDefault="00DA6C26">
      <w:pPr>
        <w:ind w:firstLine="720"/>
        <w:jc w:val="both"/>
      </w:pPr>
      <w:bookmarkStart w:id="357" w:name="sub_6302"/>
      <w:bookmarkEnd w:id="356"/>
      <w:r>
        <w:t xml:space="preserve">2. После </w:t>
      </w:r>
      <w:r>
        <w:t xml:space="preserve">окончания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предъявленных кредиторами требований, а </w:t>
      </w:r>
      <w:r>
        <w:t>также о результатах их рассмотрения.</w:t>
      </w:r>
    </w:p>
    <w:p w:rsidR="00000000" w:rsidRDefault="00DA6C26">
      <w:pPr>
        <w:ind w:firstLine="720"/>
        <w:jc w:val="both"/>
      </w:pPr>
      <w:bookmarkStart w:id="358" w:name="sub_63022"/>
      <w:bookmarkEnd w:id="357"/>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w:t>
      </w:r>
      <w:r>
        <w:t>ный ликвидационный баланс утверждается по согласованию с уполномоченным государственным органом.</w:t>
      </w:r>
    </w:p>
    <w:p w:rsidR="00000000" w:rsidRDefault="00DA6C26">
      <w:pPr>
        <w:ind w:firstLine="720"/>
        <w:jc w:val="both"/>
      </w:pPr>
      <w:bookmarkStart w:id="359" w:name="sub_63003"/>
      <w:bookmarkEnd w:id="358"/>
      <w:r>
        <w:t>3. Если имеющиеся у ликвидируемого юридического лица (кроме учреждений) денежные средства недостаточны для удовлетворения требований кредитор</w:t>
      </w:r>
      <w:r>
        <w:t xml:space="preserve">ов, ликвидационная комиссия осуществляет продажу имущества юридического лица с публичных торгов в </w:t>
      </w:r>
      <w:hyperlink r:id="rId92" w:history="1">
        <w:r>
          <w:rPr>
            <w:rStyle w:val="a4"/>
          </w:rPr>
          <w:t>порядке</w:t>
        </w:r>
      </w:hyperlink>
      <w:r>
        <w:t>, установленном для исполнения судебных решений.</w:t>
      </w:r>
    </w:p>
    <w:bookmarkEnd w:id="359"/>
    <w:p w:rsidR="00000000" w:rsidRDefault="00DA6C26">
      <w:pPr>
        <w:ind w:firstLine="720"/>
        <w:jc w:val="both"/>
      </w:pPr>
    </w:p>
    <w:p w:rsidR="00000000" w:rsidRDefault="00DA6C26">
      <w:pPr>
        <w:ind w:firstLine="720"/>
        <w:jc w:val="both"/>
      </w:pPr>
      <w:bookmarkStart w:id="360" w:name="sub_6304"/>
      <w:r>
        <w:t>4. Выплата денежных сумм кредиторам ликвидируе</w:t>
      </w:r>
      <w:r>
        <w:t xml:space="preserve">мого юридического лица </w:t>
      </w:r>
      <w:r>
        <w:lastRenderedPageBreak/>
        <w:t xml:space="preserve">производится ликвидационной комиссией в порядке очередности, установленной </w:t>
      </w:r>
      <w:hyperlink w:anchor="sub_64" w:history="1">
        <w:r>
          <w:rPr>
            <w:rStyle w:val="a4"/>
          </w:rPr>
          <w:t>статьей 64</w:t>
        </w:r>
      </w:hyperlink>
      <w:r>
        <w:t xml:space="preserve"> настоящего Кодекса, в соответствии с промежуточным ликвидационным балансом, начиная со дня его утверждения, за исключением </w:t>
      </w:r>
      <w:r>
        <w:t>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p w:rsidR="00000000" w:rsidRDefault="00DA6C26">
      <w:pPr>
        <w:ind w:firstLine="720"/>
        <w:jc w:val="both"/>
      </w:pPr>
      <w:bookmarkStart w:id="361" w:name="sub_6305"/>
      <w:bookmarkEnd w:id="360"/>
      <w:r>
        <w:t>5. После завершения расчетов с кредиторами ликвидационная комиссия составляет ликвидационный</w:t>
      </w:r>
      <w:r>
        <w:t xml:space="preserve">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w:t>
      </w:r>
      <w:r>
        <w:t xml:space="preserve"> органом.</w:t>
      </w:r>
    </w:p>
    <w:p w:rsidR="00000000" w:rsidRDefault="00DA6C26">
      <w:pPr>
        <w:ind w:firstLine="720"/>
        <w:jc w:val="both"/>
      </w:pPr>
      <w:bookmarkStart w:id="362" w:name="sub_6306"/>
      <w:bookmarkEnd w:id="361"/>
      <w:r>
        <w:t>6. При недостаточности у ликвидируемого казенного предприятия имущества, а у ликвидируемого учреждения - денежных средств для удовлетворения требований кредиторов последние вправе обратиться в суд с иском об удовлетворении оставше</w:t>
      </w:r>
      <w:r>
        <w:t>йся части требований за счет собственника имущества этого предприятия или учреждения.</w:t>
      </w:r>
    </w:p>
    <w:p w:rsidR="00000000" w:rsidRDefault="00DA6C26">
      <w:pPr>
        <w:ind w:firstLine="720"/>
        <w:jc w:val="both"/>
      </w:pPr>
      <w:bookmarkStart w:id="363" w:name="sub_6307"/>
      <w:bookmarkEnd w:id="362"/>
      <w:r>
        <w:t xml:space="preserve">7.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w:t>
      </w:r>
      <w:r>
        <w:t>имущество или обязательственные права в отношении этого юридического лица, если иное не предусмотрено законом, иными правовыми актами или учредительными документами юридического лица.</w:t>
      </w:r>
    </w:p>
    <w:p w:rsidR="00000000" w:rsidRDefault="00DA6C26">
      <w:pPr>
        <w:ind w:firstLine="720"/>
        <w:jc w:val="both"/>
      </w:pPr>
      <w:bookmarkStart w:id="364" w:name="sub_6308"/>
      <w:bookmarkEnd w:id="363"/>
      <w:r>
        <w:t>8. Ликвидация юридического лица считается завершенной, а</w:t>
      </w:r>
      <w:r>
        <w:t xml:space="preserve"> юридическое лицо - прекратившим существование после внесения об этом записи в единый государственный реестр юридических лиц.</w:t>
      </w:r>
    </w:p>
    <w:bookmarkEnd w:id="3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 ГК РФ</w:t>
      </w:r>
    </w:p>
    <w:p w:rsidR="00000000" w:rsidRDefault="00DA6C26">
      <w:pPr>
        <w:pStyle w:val="af7"/>
        <w:ind w:left="170"/>
      </w:pPr>
    </w:p>
    <w:p w:rsidR="00000000" w:rsidRDefault="00DA6C26">
      <w:pPr>
        <w:pStyle w:val="af1"/>
      </w:pPr>
      <w:bookmarkStart w:id="365" w:name="sub_64"/>
      <w:r>
        <w:rPr>
          <w:rStyle w:val="a3"/>
        </w:rPr>
        <w:t>Статья 64.</w:t>
      </w:r>
      <w:r>
        <w:t xml:space="preserve"> Удовлетворение требований кредиторов</w:t>
      </w:r>
    </w:p>
    <w:bookmarkEnd w:id="365"/>
    <w:p w:rsidR="00000000" w:rsidRDefault="00DA6C26">
      <w:pPr>
        <w:ind w:firstLine="720"/>
        <w:jc w:val="both"/>
      </w:pPr>
    </w:p>
    <w:p w:rsidR="00000000" w:rsidRDefault="00DA6C26">
      <w:pPr>
        <w:ind w:firstLine="720"/>
        <w:jc w:val="both"/>
      </w:pPr>
      <w:bookmarkStart w:id="366" w:name="sub_64010"/>
      <w:r>
        <w:t>1. При ли</w:t>
      </w:r>
      <w:r>
        <w:t>квидации юридического лица требования его кредиторов удовлетворяются в следующей очередности:</w:t>
      </w:r>
    </w:p>
    <w:p w:rsidR="00000000" w:rsidRDefault="00DA6C26">
      <w:pPr>
        <w:ind w:firstLine="720"/>
        <w:jc w:val="both"/>
      </w:pPr>
      <w:bookmarkStart w:id="367" w:name="sub_640102"/>
      <w:bookmarkEnd w:id="366"/>
      <w:r>
        <w:t>в первую очередь удовлетворяются требования граждан, перед которыми ликвидируемое юридическое лицо несет ответственность за причинение вреда жи</w:t>
      </w:r>
      <w:r>
        <w:t xml:space="preserve">зни или здоровью, путем </w:t>
      </w:r>
      <w:hyperlink r:id="rId93" w:history="1">
        <w:r>
          <w:rPr>
            <w:rStyle w:val="a4"/>
          </w:rPr>
          <w:t>капитализации</w:t>
        </w:r>
      </w:hyperlink>
      <w:r>
        <w:t xml:space="preserve"> соответствующих повременных платежей, а также по требованиям о компенсации морального вреда;</w:t>
      </w:r>
    </w:p>
    <w:p w:rsidR="00000000" w:rsidRDefault="00DA6C26">
      <w:pPr>
        <w:ind w:firstLine="720"/>
        <w:jc w:val="both"/>
      </w:pPr>
      <w:bookmarkStart w:id="368" w:name="sub_640103"/>
      <w:bookmarkEnd w:id="367"/>
      <w:r>
        <w:t xml:space="preserve">во вторую очередь производятся расчеты по выплате выходных пособий </w:t>
      </w:r>
      <w:r>
        <w:t>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000000" w:rsidRDefault="00DA6C26">
      <w:pPr>
        <w:ind w:firstLine="720"/>
        <w:jc w:val="both"/>
      </w:pPr>
      <w:bookmarkStart w:id="369" w:name="sub_640104"/>
      <w:bookmarkEnd w:id="368"/>
      <w:r>
        <w:t>в третью очередь производятся расчеты по обязательным платежам в бюджет и во внебюджетны</w:t>
      </w:r>
      <w:r>
        <w:t>е фонды;</w:t>
      </w:r>
    </w:p>
    <w:p w:rsidR="00000000" w:rsidRDefault="00DA6C26">
      <w:pPr>
        <w:ind w:firstLine="720"/>
        <w:jc w:val="both"/>
      </w:pPr>
      <w:bookmarkStart w:id="370" w:name="sub_640105"/>
      <w:bookmarkEnd w:id="369"/>
      <w:r>
        <w:t>в четвертую очередь производятся расчеты с другими кредиторами;</w:t>
      </w:r>
    </w:p>
    <w:p w:rsidR="00000000" w:rsidRDefault="00DA6C26">
      <w:pPr>
        <w:ind w:firstLine="720"/>
        <w:jc w:val="both"/>
      </w:pPr>
      <w:bookmarkStart w:id="371" w:name="sub_640106"/>
      <w:bookmarkEnd w:id="370"/>
      <w:r>
        <w:t xml:space="preserve">абзац шестой </w:t>
      </w:r>
      <w:hyperlink r:id="rId94" w:history="1">
        <w:r>
          <w:rPr>
            <w:rStyle w:val="a4"/>
          </w:rPr>
          <w:t>утратил силу</w:t>
        </w:r>
      </w:hyperlink>
      <w:r>
        <w:t>.</w:t>
      </w:r>
    </w:p>
    <w:p w:rsidR="00000000" w:rsidRDefault="00DA6C26">
      <w:pPr>
        <w:ind w:firstLine="720"/>
        <w:jc w:val="both"/>
      </w:pPr>
      <w:bookmarkStart w:id="372" w:name="sub_6401"/>
      <w:bookmarkEnd w:id="371"/>
      <w:r>
        <w:t>При ликвидации банков, привлекающих средства физических лиц, в</w:t>
      </w:r>
      <w:r>
        <w:t xml:space="preserve"> первую очередь удовлетворяются также требования физических лиц, являющихся кредиторами банков по заключенным с ними договорам банковского вклада и (или) договорам банковского счета (за исключением требований физических лиц по возмещению убытков в форме уп</w:t>
      </w:r>
      <w:r>
        <w:t>ущенной выгоды и по уплате сумм финансовых санкций и требований физических лиц, занимающихся предпринимательской деятельностью без образования юридического лица, или требований адвокатов, нотариусов, если такие счета открыты для осуществления предусмотренн</w:t>
      </w:r>
      <w:r>
        <w:t xml:space="preserve">ой законом предпринимательской или профессиональной деятельности указанных лиц), требования организации, </w:t>
      </w:r>
      <w:r>
        <w:lastRenderedPageBreak/>
        <w:t xml:space="preserve">осуществляющей функции по обязательному страхованию вкладов, в связи с выплатой возмещения по вкладам в соответствии с </w:t>
      </w:r>
      <w:hyperlink r:id="rId95" w:history="1">
        <w:r>
          <w:rPr>
            <w:rStyle w:val="a4"/>
          </w:rPr>
          <w:t>законом</w:t>
        </w:r>
      </w:hyperlink>
      <w:r>
        <w:t xml:space="preserve"> о страховании вкладов физических лиц в банках и Банка России в связи с осуществлением выплат по вкладам физических лиц в банках в соответствии с </w:t>
      </w:r>
      <w:hyperlink r:id="rId96" w:history="1">
        <w:r>
          <w:rPr>
            <w:rStyle w:val="a4"/>
          </w:rPr>
          <w:t>законом</w:t>
        </w:r>
      </w:hyperlink>
      <w:r>
        <w:t>.</w:t>
      </w:r>
    </w:p>
    <w:p w:rsidR="00000000" w:rsidRDefault="00DA6C26">
      <w:pPr>
        <w:ind w:firstLine="720"/>
        <w:jc w:val="both"/>
      </w:pPr>
      <w:bookmarkStart w:id="373" w:name="sub_6402"/>
      <w:bookmarkEnd w:id="372"/>
      <w:r>
        <w:t>2. Требования кредиторов каждой очер</w:t>
      </w:r>
      <w:r>
        <w:t>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000000" w:rsidRDefault="00DA6C26">
      <w:pPr>
        <w:ind w:firstLine="720"/>
        <w:jc w:val="both"/>
      </w:pPr>
      <w:bookmarkStart w:id="374" w:name="sub_64022"/>
      <w:bookmarkEnd w:id="373"/>
      <w:r>
        <w:t>Требования кредиторов по об</w:t>
      </w:r>
      <w:r>
        <w:t>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w:t>
      </w:r>
      <w:r>
        <w:t>ереди, права требования по которым возникли до заключения соответствующего договора залога.</w:t>
      </w:r>
    </w:p>
    <w:p w:rsidR="00000000" w:rsidRDefault="00DA6C26">
      <w:pPr>
        <w:ind w:firstLine="720"/>
        <w:jc w:val="both"/>
      </w:pPr>
      <w:bookmarkStart w:id="375" w:name="sub_64023"/>
      <w:bookmarkEnd w:id="374"/>
      <w:r>
        <w:t>Не удовлетворенные за счет средств, полученных от продажи предмета залога, требования кредиторов по обязательствам, обеспеченным залогом имущества</w:t>
      </w:r>
      <w:r>
        <w:t xml:space="preserve"> ликвидируемого юридического лица, удовлетворяются в составе требований кредиторов четвертой очереди.</w:t>
      </w:r>
    </w:p>
    <w:p w:rsidR="00000000" w:rsidRDefault="00DA6C26">
      <w:pPr>
        <w:ind w:firstLine="720"/>
        <w:jc w:val="both"/>
      </w:pPr>
      <w:bookmarkStart w:id="376" w:name="sub_6403"/>
      <w:bookmarkEnd w:id="375"/>
      <w:r>
        <w:t>3. При недостаточности имущества ликвидируемого юридического лица оно распределяется между кредиторами соответствующей очереди пропорцион</w:t>
      </w:r>
      <w:r>
        <w:t>ально суммам требований, подлежащих удовлетворению, если иное не установлено законом.</w:t>
      </w:r>
    </w:p>
    <w:p w:rsidR="00000000" w:rsidRDefault="00DA6C26">
      <w:pPr>
        <w:ind w:firstLine="720"/>
        <w:jc w:val="both"/>
      </w:pPr>
      <w:bookmarkStart w:id="377" w:name="sub_6404"/>
      <w:bookmarkEnd w:id="376"/>
      <w:r>
        <w:t>4. В случае отказа ликвидационной комиссии в удовлетворении требований кредитора либо уклонения от их рассмотрения кредитор вправе до утверждения ликвидац</w:t>
      </w:r>
      <w:r>
        <w:t>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юридического лица.</w:t>
      </w:r>
    </w:p>
    <w:p w:rsidR="00000000" w:rsidRDefault="00DA6C26">
      <w:pPr>
        <w:ind w:firstLine="720"/>
        <w:jc w:val="both"/>
      </w:pPr>
      <w:bookmarkStart w:id="378" w:name="sub_6405"/>
      <w:bookmarkEnd w:id="377"/>
      <w:r>
        <w:t>5. Требования кредитора, зая</w:t>
      </w:r>
      <w:r>
        <w:t>вленные после истечения срока, установленного ликвидационной комиссией для их предъявления, удовлетворяются из имущества ликвидируемого юридического лица, оставшегося после удовлетворения требований кредиторов, заявленных в срок.</w:t>
      </w:r>
    </w:p>
    <w:p w:rsidR="00000000" w:rsidRDefault="00DA6C26">
      <w:pPr>
        <w:ind w:firstLine="720"/>
        <w:jc w:val="both"/>
      </w:pPr>
      <w:bookmarkStart w:id="379" w:name="sub_6406"/>
      <w:bookmarkEnd w:id="378"/>
      <w:r>
        <w:t xml:space="preserve">6. </w:t>
      </w:r>
      <w:r>
        <w:t>Требования кредиторов, не удовлетворенные из-за недостаточности имущества ликвидируемого юридического лица, считаются погашенными. Погашенными считаются также требования кредиторов, не признанные ликвидационной комиссией, если кредитор не обращался с иском</w:t>
      </w:r>
      <w:r>
        <w:t xml:space="preserve"> в суд, а также требования, в удовлетворении которых решением суда кредитору отказано.</w:t>
      </w:r>
    </w:p>
    <w:bookmarkEnd w:id="3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 ГК РФ</w:t>
      </w:r>
    </w:p>
    <w:p w:rsidR="00000000" w:rsidRDefault="00DA6C26">
      <w:pPr>
        <w:pStyle w:val="af7"/>
        <w:ind w:left="170"/>
      </w:pPr>
    </w:p>
    <w:p w:rsidR="00000000" w:rsidRDefault="00DA6C26">
      <w:pPr>
        <w:pStyle w:val="af1"/>
      </w:pPr>
      <w:bookmarkStart w:id="380" w:name="sub_65"/>
      <w:r>
        <w:rPr>
          <w:rStyle w:val="a3"/>
        </w:rPr>
        <w:t>Статья 65.</w:t>
      </w:r>
      <w:r>
        <w:t xml:space="preserve"> Несостоятельность (банкротство) юридического лица</w:t>
      </w:r>
    </w:p>
    <w:bookmarkEnd w:id="380"/>
    <w:p w:rsidR="00000000" w:rsidRDefault="00DA6C26">
      <w:pPr>
        <w:ind w:firstLine="720"/>
        <w:jc w:val="both"/>
      </w:pPr>
    </w:p>
    <w:p w:rsidR="00000000" w:rsidRDefault="00DA6C26">
      <w:pPr>
        <w:ind w:firstLine="720"/>
        <w:jc w:val="both"/>
      </w:pPr>
      <w:bookmarkStart w:id="381" w:name="sub_6501"/>
      <w:r>
        <w:t xml:space="preserve">1. Юридическое лицо, за исключением </w:t>
      </w:r>
      <w:r>
        <w:t>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w:t>
      </w:r>
      <w:r>
        <w:t xml:space="preserve">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p>
    <w:p w:rsidR="00000000" w:rsidRDefault="00DA6C26">
      <w:pPr>
        <w:ind w:firstLine="720"/>
        <w:jc w:val="both"/>
      </w:pPr>
      <w:bookmarkStart w:id="382" w:name="sub_65012"/>
      <w:bookmarkEnd w:id="381"/>
      <w:r>
        <w:t xml:space="preserve">Признание юридического лица </w:t>
      </w:r>
      <w:r>
        <w:t>банкротом судом влечет его ликвидацию.</w:t>
      </w:r>
    </w:p>
    <w:p w:rsidR="00000000" w:rsidRDefault="00DA6C26">
      <w:pPr>
        <w:ind w:firstLine="720"/>
        <w:jc w:val="both"/>
      </w:pPr>
      <w:bookmarkStart w:id="383" w:name="sub_6502"/>
      <w:bookmarkEnd w:id="382"/>
      <w:r>
        <w:t xml:space="preserve">2. </w:t>
      </w:r>
      <w:hyperlink r:id="rId97" w:history="1">
        <w:r>
          <w:rPr>
            <w:rStyle w:val="a4"/>
          </w:rPr>
          <w:t>Утратил силу</w:t>
        </w:r>
      </w:hyperlink>
      <w:r>
        <w:t>.</w:t>
      </w:r>
    </w:p>
    <w:p w:rsidR="00000000" w:rsidRDefault="00DA6C26">
      <w:pPr>
        <w:ind w:firstLine="720"/>
        <w:jc w:val="both"/>
      </w:pPr>
      <w:bookmarkStart w:id="384" w:name="sub_6503"/>
      <w:bookmarkEnd w:id="383"/>
      <w:r>
        <w:t xml:space="preserve">3. Основания признания судом юридического лица несостоятельным (банкротом), </w:t>
      </w:r>
      <w:r>
        <w:lastRenderedPageBreak/>
        <w:t xml:space="preserve">порядок ликвидации такого юридического лица, а также </w:t>
      </w:r>
      <w:r>
        <w:t>очередность удовлетворения требований кредиторов устанавливается законом о несостоятельности (банкротстве).</w:t>
      </w:r>
    </w:p>
    <w:bookmarkEnd w:id="3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 ГК РФ</w:t>
      </w:r>
    </w:p>
    <w:p w:rsidR="00000000" w:rsidRDefault="00DA6C26">
      <w:pPr>
        <w:pStyle w:val="af7"/>
        <w:ind w:left="170"/>
      </w:pPr>
    </w:p>
    <w:p w:rsidR="00000000" w:rsidRDefault="00DA6C26">
      <w:pPr>
        <w:pStyle w:val="1"/>
      </w:pPr>
      <w:bookmarkStart w:id="385" w:name="sub_1042"/>
      <w:r>
        <w:t>§ 2. Хозяйственные товарищества и общества</w:t>
      </w:r>
    </w:p>
    <w:bookmarkEnd w:id="3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хозяйственных партнерствах с</w:t>
      </w:r>
      <w:r>
        <w:t xml:space="preserve">м. </w:t>
      </w:r>
      <w:hyperlink r:id="rId98" w:history="1">
        <w:r>
          <w:rPr>
            <w:rStyle w:val="a4"/>
          </w:rPr>
          <w:t>Федеральный закон</w:t>
        </w:r>
      </w:hyperlink>
      <w:r>
        <w:t xml:space="preserve"> от 3 декабря 2011 г. N 380-ФЗ</w:t>
      </w:r>
    </w:p>
    <w:p w:rsidR="00000000" w:rsidRDefault="00DA6C26">
      <w:pPr>
        <w:pStyle w:val="1"/>
      </w:pPr>
      <w:bookmarkStart w:id="386" w:name="sub_10421"/>
      <w:r>
        <w:t>1. Общие положения</w:t>
      </w:r>
    </w:p>
    <w:bookmarkEnd w:id="386"/>
    <w:p w:rsidR="00000000" w:rsidRDefault="00DA6C26">
      <w:pPr>
        <w:ind w:firstLine="720"/>
        <w:jc w:val="both"/>
      </w:pPr>
    </w:p>
    <w:p w:rsidR="00000000" w:rsidRDefault="00DA6C26">
      <w:pPr>
        <w:pStyle w:val="af1"/>
      </w:pPr>
      <w:bookmarkStart w:id="387" w:name="sub_66"/>
      <w:r>
        <w:rPr>
          <w:rStyle w:val="a3"/>
        </w:rPr>
        <w:t>Статья 66.</w:t>
      </w:r>
      <w:r>
        <w:t xml:space="preserve"> Основные положения о хозяйственных товариществах и обществах</w:t>
      </w:r>
    </w:p>
    <w:p w:rsidR="00000000" w:rsidRDefault="00DA6C26">
      <w:pPr>
        <w:ind w:firstLine="720"/>
        <w:jc w:val="both"/>
      </w:pPr>
      <w:bookmarkStart w:id="388" w:name="sub_6601"/>
      <w:bookmarkEnd w:id="387"/>
      <w:r>
        <w:t>1. Хозяйственными товариществами и обще</w:t>
      </w:r>
      <w:r>
        <w:t>ствами признаются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w:t>
      </w:r>
      <w:r>
        <w:t>твом или обществом в процессе его деятельности, принадлежит ему на праве собственности.</w:t>
      </w:r>
    </w:p>
    <w:p w:rsidR="00000000" w:rsidRDefault="00DA6C26">
      <w:pPr>
        <w:ind w:firstLine="720"/>
        <w:jc w:val="both"/>
      </w:pPr>
      <w:bookmarkStart w:id="389" w:name="sub_66012"/>
      <w:bookmarkEnd w:id="388"/>
      <w:r>
        <w:t>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000000" w:rsidRDefault="00DA6C26">
      <w:pPr>
        <w:ind w:firstLine="720"/>
        <w:jc w:val="both"/>
      </w:pPr>
      <w:bookmarkStart w:id="390" w:name="sub_6602"/>
      <w:bookmarkEnd w:id="389"/>
      <w:r>
        <w:t>2. Хозяйственные товарищества могут создаваться в форме полного товарищества и товарищества на вере (коммандитного товарищества).</w:t>
      </w:r>
    </w:p>
    <w:p w:rsidR="00000000" w:rsidRDefault="00DA6C26">
      <w:pPr>
        <w:ind w:firstLine="720"/>
        <w:jc w:val="both"/>
      </w:pPr>
      <w:bookmarkStart w:id="391" w:name="sub_663"/>
      <w:bookmarkEnd w:id="390"/>
      <w:r>
        <w:t>3. Хозяйственные общества могут создаваться в форме акционерного общества, общества с ограничен</w:t>
      </w:r>
      <w:r>
        <w:t>ной или с дополнительной ответственностью.</w:t>
      </w:r>
    </w:p>
    <w:bookmarkEnd w:id="3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99" w:history="1">
        <w:r>
          <w:rPr>
            <w:rStyle w:val="a4"/>
          </w:rPr>
          <w:t>Федеральному закону</w:t>
        </w:r>
      </w:hyperlink>
      <w:r>
        <w:t xml:space="preserve"> от 19 июля 1998 г. N 115-ФЗ хозяйственные общества могут создаваться в виде акционерных обществ работников (народных предприятий)</w:t>
      </w:r>
    </w:p>
    <w:p w:rsidR="00000000" w:rsidRDefault="00DA6C26">
      <w:pPr>
        <w:pStyle w:val="af7"/>
        <w:ind w:left="170"/>
      </w:pPr>
    </w:p>
    <w:p w:rsidR="00000000" w:rsidRDefault="00DA6C26">
      <w:pPr>
        <w:ind w:firstLine="720"/>
        <w:jc w:val="both"/>
      </w:pPr>
      <w:bookmarkStart w:id="392" w:name="sub_6640"/>
      <w:r>
        <w:t>4. Участниками полных товариществ и полными товарищами в товариществах на вере могут быть индивидуальные предприниматели и (или) коммерческие организации.</w:t>
      </w:r>
    </w:p>
    <w:p w:rsidR="00000000" w:rsidRDefault="00DA6C26">
      <w:pPr>
        <w:ind w:firstLine="720"/>
        <w:jc w:val="both"/>
      </w:pPr>
      <w:bookmarkStart w:id="393" w:name="sub_66402"/>
      <w:bookmarkEnd w:id="392"/>
      <w:r>
        <w:t xml:space="preserve">Участниками хозяйственных обществ и вкладчиками в товариществах на вере могут </w:t>
      </w:r>
      <w:r>
        <w:t>быть граждане и юридические лица.</w:t>
      </w:r>
    </w:p>
    <w:p w:rsidR="00000000" w:rsidRDefault="00DA6C26">
      <w:pPr>
        <w:ind w:firstLine="720"/>
        <w:jc w:val="both"/>
      </w:pPr>
      <w:bookmarkStart w:id="394" w:name="sub_66403"/>
      <w:bookmarkEnd w:id="393"/>
      <w:r>
        <w:t>Государственные органы и органы местного самоуправления не вправе выступать участниками хозяйственных обществ и вкладчиками в товариществах на вере, если иное не установлено законом.</w:t>
      </w:r>
    </w:p>
    <w:p w:rsidR="00000000" w:rsidRDefault="00DA6C26">
      <w:pPr>
        <w:ind w:firstLine="720"/>
        <w:jc w:val="both"/>
      </w:pPr>
      <w:bookmarkStart w:id="395" w:name="sub_66404"/>
      <w:bookmarkEnd w:id="394"/>
      <w:r>
        <w:t>Учр</w:t>
      </w:r>
      <w:r>
        <w:t xml:space="preserve">еждения могут быть участниками хозяйственных обществ и вкладчиками в товариществах с разрешения собственника, если иное не установлено </w:t>
      </w:r>
      <w:hyperlink r:id="rId100" w:history="1">
        <w:r>
          <w:rPr>
            <w:rStyle w:val="a4"/>
          </w:rPr>
          <w:t>законом</w:t>
        </w:r>
      </w:hyperlink>
      <w:r>
        <w:t>.</w:t>
      </w:r>
    </w:p>
    <w:bookmarkEnd w:id="3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396" w:name="sub_6604"/>
      <w:r>
        <w:t>Об участии некоммерческой организации в хозяйст</w:t>
      </w:r>
      <w:r>
        <w:t xml:space="preserve">венных обществах и в товариществах на вере в качестве вкладчика см. </w:t>
      </w:r>
      <w:hyperlink r:id="rId101" w:history="1">
        <w:r>
          <w:rPr>
            <w:rStyle w:val="a4"/>
          </w:rPr>
          <w:t>Федеральный закон</w:t>
        </w:r>
      </w:hyperlink>
      <w:r>
        <w:t xml:space="preserve"> от 12 января 1996 г. N 7-ФЗ и </w:t>
      </w:r>
      <w:hyperlink r:id="rId102" w:history="1">
        <w:r>
          <w:rPr>
            <w:rStyle w:val="a4"/>
          </w:rPr>
          <w:t>Федеральный закон</w:t>
        </w:r>
      </w:hyperlink>
      <w:r>
        <w:t xml:space="preserve"> от 23 августа 1996 г. N 127-ФЗ</w:t>
      </w:r>
    </w:p>
    <w:bookmarkEnd w:id="396"/>
    <w:p w:rsidR="00000000" w:rsidRDefault="00DA6C26">
      <w:pPr>
        <w:pStyle w:val="af7"/>
        <w:ind w:left="170"/>
      </w:pPr>
    </w:p>
    <w:p w:rsidR="00000000" w:rsidRDefault="00DA6C26">
      <w:pPr>
        <w:ind w:firstLine="720"/>
        <w:jc w:val="both"/>
      </w:pPr>
      <w:r>
        <w:t>Законом может быть запрещено или ограничено участие отдельных категорий граждан в хозяйственных товариществах и обществах, за исключением открытых акционерных обществ.</w:t>
      </w:r>
    </w:p>
    <w:p w:rsidR="00000000" w:rsidRDefault="00DA6C26">
      <w:pPr>
        <w:ind w:firstLine="720"/>
        <w:jc w:val="both"/>
      </w:pPr>
      <w:bookmarkStart w:id="397" w:name="sub_6605"/>
      <w:r>
        <w:t>5. Хозяйственные товарищества и общества могут быть учредителями (участниками) д</w:t>
      </w:r>
      <w:r>
        <w:t xml:space="preserve">ругих хозяйственных товариществ и обществ, за исключением случаев, </w:t>
      </w:r>
      <w:r>
        <w:lastRenderedPageBreak/>
        <w:t>предусмотренных настоящим Кодексом и другими законами.</w:t>
      </w:r>
    </w:p>
    <w:p w:rsidR="00000000" w:rsidRDefault="00DA6C26">
      <w:pPr>
        <w:ind w:firstLine="720"/>
        <w:jc w:val="both"/>
      </w:pPr>
      <w:bookmarkStart w:id="398" w:name="sub_6606"/>
      <w:bookmarkEnd w:id="397"/>
      <w:r>
        <w:t>6. Вкладом в имущество хозяйственного товарищества или общества могут быть деньги, ценные бумаги, другие вещи или имущ</w:t>
      </w:r>
      <w:r>
        <w:t>ественные права либо иные права, имеющие денежную оценку.</w:t>
      </w:r>
    </w:p>
    <w:bookmarkEnd w:id="3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103" w:history="1">
        <w:r>
          <w:rPr>
            <w:rStyle w:val="a4"/>
          </w:rPr>
          <w:t>Федеральным законом</w:t>
        </w:r>
      </w:hyperlink>
      <w:r>
        <w:t xml:space="preserve"> от 24 июля 2007 г. N 209-ФЗ запрещено внесение прав пользования переданного субъектам малого и среднего пр</w:t>
      </w:r>
      <w:r>
        <w:t>едпринимательства и организациям имуществом в уставный капитал любых других субъектов хозяйственной деятельности</w:t>
      </w:r>
    </w:p>
    <w:p w:rsidR="00000000" w:rsidRDefault="00DA6C26">
      <w:pPr>
        <w:pStyle w:val="af7"/>
        <w:ind w:left="170"/>
      </w:pPr>
      <w:r>
        <w:t xml:space="preserve">Согласно </w:t>
      </w:r>
      <w:hyperlink r:id="rId104" w:history="1">
        <w:r>
          <w:rPr>
            <w:rStyle w:val="a4"/>
          </w:rPr>
          <w:t>Федеральному закону</w:t>
        </w:r>
      </w:hyperlink>
      <w:r>
        <w:t xml:space="preserve"> от 22 июля 2005 г. N 116-ФЗ резидент особой экономической зоны - арендатор зе</w:t>
      </w:r>
      <w:r>
        <w:t>мельного участка, находящегося в государственной и (или) муниципальной собственности, не вправе вносить свои арендные права в качестве вклада в уставный капитал хозяйственных товариществ и обществ</w:t>
      </w:r>
    </w:p>
    <w:p w:rsidR="00000000" w:rsidRDefault="00DA6C26">
      <w:pPr>
        <w:pStyle w:val="af7"/>
        <w:ind w:left="170"/>
      </w:pPr>
      <w:r>
        <w:t xml:space="preserve">Согласно </w:t>
      </w:r>
      <w:hyperlink r:id="rId105" w:history="1">
        <w:r>
          <w:rPr>
            <w:rStyle w:val="a4"/>
          </w:rPr>
          <w:t>Федеральному за</w:t>
        </w:r>
        <w:r>
          <w:rPr>
            <w:rStyle w:val="a4"/>
          </w:rPr>
          <w:t>кону</w:t>
        </w:r>
      </w:hyperlink>
      <w:r>
        <w:t xml:space="preserve"> от 25 октября 2001 N 137-ФЗ не допускается внесение права постоянного (бессрочного) пользования земельными участками в уставные (складочные) капиталы коммерческих организаций</w:t>
      </w:r>
    </w:p>
    <w:p w:rsidR="00000000" w:rsidRDefault="00DA6C26">
      <w:pPr>
        <w:pStyle w:val="af7"/>
        <w:ind w:left="170"/>
      </w:pPr>
    </w:p>
    <w:p w:rsidR="00000000" w:rsidRDefault="00DA6C26">
      <w:pPr>
        <w:ind w:firstLine="720"/>
        <w:jc w:val="both"/>
      </w:pPr>
      <w:bookmarkStart w:id="399" w:name="sub_66062"/>
      <w:r>
        <w:t>Денежная оценка вклада участника хозяйственного общества произв</w:t>
      </w:r>
      <w:r>
        <w:t>одится по соглашению между учредителями (участниками) общества и в случаях, предусмотренных законом, подлежит независимой экспертной проверке.</w:t>
      </w:r>
    </w:p>
    <w:p w:rsidR="00000000" w:rsidRDefault="00DA6C26">
      <w:pPr>
        <w:ind w:firstLine="720"/>
        <w:jc w:val="both"/>
      </w:pPr>
      <w:bookmarkStart w:id="400" w:name="sub_6607"/>
      <w:bookmarkEnd w:id="399"/>
      <w:r>
        <w:t>7. Хозяйственные товарищества, а также общества с ограниченной и дополнительной ответственностью</w:t>
      </w:r>
      <w:r>
        <w:t xml:space="preserve"> не вправе выпускать акции.</w:t>
      </w:r>
    </w:p>
    <w:bookmarkEnd w:id="4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 ГК РФ</w:t>
      </w:r>
    </w:p>
    <w:p w:rsidR="00000000" w:rsidRDefault="00DA6C26">
      <w:pPr>
        <w:pStyle w:val="af7"/>
        <w:ind w:left="170"/>
      </w:pPr>
    </w:p>
    <w:p w:rsidR="00000000" w:rsidRDefault="00DA6C26">
      <w:pPr>
        <w:pStyle w:val="af1"/>
      </w:pPr>
      <w:bookmarkStart w:id="401" w:name="sub_67"/>
      <w:r>
        <w:rPr>
          <w:rStyle w:val="a3"/>
        </w:rPr>
        <w:t>Статья 67.</w:t>
      </w:r>
      <w:r>
        <w:t xml:space="preserve"> Права и обязанности участников хозяйственного товарищества или общества</w:t>
      </w:r>
    </w:p>
    <w:p w:rsidR="00000000" w:rsidRDefault="00DA6C26">
      <w:pPr>
        <w:ind w:firstLine="720"/>
        <w:jc w:val="both"/>
      </w:pPr>
      <w:bookmarkStart w:id="402" w:name="sub_6701"/>
      <w:bookmarkEnd w:id="401"/>
      <w:r>
        <w:t>1. Участники хозяйственного товарищества или общества вправе:</w:t>
      </w:r>
    </w:p>
    <w:p w:rsidR="00000000" w:rsidRDefault="00DA6C26">
      <w:pPr>
        <w:ind w:firstLine="720"/>
        <w:jc w:val="both"/>
      </w:pPr>
      <w:bookmarkStart w:id="403" w:name="sub_67012"/>
      <w:bookmarkEnd w:id="402"/>
      <w:r>
        <w:t xml:space="preserve">участвовать в управлении делами товарищества или общества, за исключением случаев, предусмотренных </w:t>
      </w:r>
      <w:hyperlink w:anchor="sub_84" w:history="1">
        <w:r>
          <w:rPr>
            <w:rStyle w:val="a4"/>
          </w:rPr>
          <w:t>пунктом 2 статьи 84</w:t>
        </w:r>
      </w:hyperlink>
      <w:r>
        <w:t xml:space="preserve"> настоящего Кодекса и </w:t>
      </w:r>
      <w:hyperlink r:id="rId106" w:history="1">
        <w:r>
          <w:rPr>
            <w:rStyle w:val="a4"/>
          </w:rPr>
          <w:t>законом</w:t>
        </w:r>
      </w:hyperlink>
      <w:r>
        <w:t xml:space="preserve"> об акционерных обществах;</w:t>
      </w:r>
    </w:p>
    <w:p w:rsidR="00000000" w:rsidRDefault="00DA6C26">
      <w:pPr>
        <w:ind w:firstLine="720"/>
        <w:jc w:val="both"/>
      </w:pPr>
      <w:bookmarkStart w:id="404" w:name="sub_6713"/>
      <w:bookmarkEnd w:id="403"/>
      <w:r>
        <w:t>получать информацию о деятельности товарищества или общества и знакомиться с его бухгалтерскими книгами и иной документацией в установленном учредительными документами порядке;</w:t>
      </w:r>
    </w:p>
    <w:bookmarkEnd w:id="4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107" w:history="1">
        <w:r>
          <w:rPr>
            <w:rStyle w:val="a4"/>
          </w:rPr>
          <w:t>Федеральному закон</w:t>
        </w:r>
        <w:r>
          <w:rPr>
            <w:rStyle w:val="a4"/>
          </w:rPr>
          <w:t>у</w:t>
        </w:r>
      </w:hyperlink>
      <w:r>
        <w:t xml:space="preserve"> от 26 декабря 1995 г. N 208-ФЗ общество обеспечивает акционерам доступ к документам, предусмотренным </w:t>
      </w:r>
      <w:hyperlink r:id="rId108" w:history="1">
        <w:r>
          <w:rPr>
            <w:rStyle w:val="a4"/>
          </w:rPr>
          <w:t>пунктом 1 статьи 89</w:t>
        </w:r>
      </w:hyperlink>
      <w:r>
        <w:t xml:space="preserve"> указанного Федерального закона. К документам бухгалтерского учета и протоколам заседаний колл</w:t>
      </w:r>
      <w:r>
        <w:t>егиального исполнительного органа имеют право доступа акционеры (акционер), имеющие в совокупности не менее 25 процентов голосующих акций общества</w:t>
      </w:r>
    </w:p>
    <w:p w:rsidR="00000000" w:rsidRDefault="00DA6C26">
      <w:pPr>
        <w:pStyle w:val="af7"/>
        <w:ind w:left="170"/>
      </w:pPr>
    </w:p>
    <w:p w:rsidR="00000000" w:rsidRDefault="00DA6C26">
      <w:pPr>
        <w:ind w:firstLine="720"/>
        <w:jc w:val="both"/>
      </w:pPr>
      <w:bookmarkStart w:id="405" w:name="sub_6714"/>
      <w:r>
        <w:t>принимать участие в распределении прибыли;</w:t>
      </w:r>
    </w:p>
    <w:p w:rsidR="00000000" w:rsidRDefault="00DA6C26">
      <w:pPr>
        <w:ind w:firstLine="720"/>
        <w:jc w:val="both"/>
      </w:pPr>
      <w:bookmarkStart w:id="406" w:name="sub_6715"/>
      <w:bookmarkEnd w:id="405"/>
      <w:r>
        <w:t xml:space="preserve">получать в случае ликвидации </w:t>
      </w:r>
      <w:r>
        <w:t>товарищества или общества часть имущества, оставшегося после расчетов с кредиторами, или его стоимость.</w:t>
      </w:r>
    </w:p>
    <w:p w:rsidR="00000000" w:rsidRDefault="00DA6C26">
      <w:pPr>
        <w:ind w:firstLine="720"/>
        <w:jc w:val="both"/>
      </w:pPr>
      <w:bookmarkStart w:id="407" w:name="sub_6716"/>
      <w:bookmarkEnd w:id="406"/>
      <w:r>
        <w:t>Участники хозяйственного товарищества или общества могут иметь и другие права, предусмотренные настоящим Кодексом, законами о хозяйствен</w:t>
      </w:r>
      <w:r>
        <w:t xml:space="preserve">ных обществах, </w:t>
      </w:r>
      <w:r>
        <w:lastRenderedPageBreak/>
        <w:t>учредительными документами товарищества или общества.</w:t>
      </w:r>
    </w:p>
    <w:p w:rsidR="00000000" w:rsidRDefault="00DA6C26">
      <w:pPr>
        <w:ind w:firstLine="720"/>
        <w:jc w:val="both"/>
      </w:pPr>
      <w:bookmarkStart w:id="408" w:name="sub_67002"/>
      <w:bookmarkEnd w:id="407"/>
      <w:r>
        <w:t>2. Участники хозяйственного товарищества или общества обязаны:</w:t>
      </w:r>
    </w:p>
    <w:p w:rsidR="00000000" w:rsidRDefault="00DA6C26">
      <w:pPr>
        <w:ind w:firstLine="720"/>
        <w:jc w:val="both"/>
      </w:pPr>
      <w:bookmarkStart w:id="409" w:name="sub_67022"/>
      <w:bookmarkEnd w:id="408"/>
      <w:r>
        <w:t>вносить вклады в порядке, размерах, способами и в сроки, которые предусмотрены учредитель</w:t>
      </w:r>
      <w:r>
        <w:t>ными документами;</w:t>
      </w:r>
    </w:p>
    <w:p w:rsidR="00000000" w:rsidRDefault="00DA6C26">
      <w:pPr>
        <w:ind w:firstLine="720"/>
        <w:jc w:val="both"/>
      </w:pPr>
      <w:bookmarkStart w:id="410" w:name="sub_67023"/>
      <w:bookmarkEnd w:id="409"/>
      <w:r>
        <w:t>не разглашать конфиденциальную информацию о деятельности товарищества или общества.</w:t>
      </w:r>
    </w:p>
    <w:p w:rsidR="00000000" w:rsidRDefault="00DA6C26">
      <w:pPr>
        <w:ind w:firstLine="720"/>
        <w:jc w:val="both"/>
      </w:pPr>
      <w:bookmarkStart w:id="411" w:name="sub_6724"/>
      <w:bookmarkEnd w:id="410"/>
      <w:r>
        <w:t>Участники хозяйственного товарищества или общества могут нести и другие обязанности, предусмотренные его учредительными</w:t>
      </w:r>
      <w:r>
        <w:t xml:space="preserve"> документами.</w:t>
      </w:r>
    </w:p>
    <w:bookmarkEnd w:id="4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 ГК РФ</w:t>
      </w:r>
    </w:p>
    <w:p w:rsidR="00000000" w:rsidRDefault="00DA6C26">
      <w:pPr>
        <w:pStyle w:val="af7"/>
        <w:ind w:left="170"/>
      </w:pPr>
    </w:p>
    <w:p w:rsidR="00000000" w:rsidRDefault="00DA6C26">
      <w:pPr>
        <w:pStyle w:val="af1"/>
      </w:pPr>
      <w:bookmarkStart w:id="412" w:name="sub_68"/>
      <w:r>
        <w:rPr>
          <w:rStyle w:val="a3"/>
        </w:rPr>
        <w:t>Статья 68.</w:t>
      </w:r>
      <w:r>
        <w:t xml:space="preserve"> Преобразование хозяйственных товариществ и обществ</w:t>
      </w:r>
    </w:p>
    <w:p w:rsidR="00000000" w:rsidRDefault="00DA6C26">
      <w:pPr>
        <w:ind w:firstLine="720"/>
        <w:jc w:val="both"/>
      </w:pPr>
      <w:bookmarkStart w:id="413" w:name="sub_6801"/>
      <w:bookmarkEnd w:id="412"/>
      <w:r>
        <w:t>1. Хозяйственные товарищества и общества одного вида могут преобразовываться в хозяйственные товарищества и о</w:t>
      </w:r>
      <w:r>
        <w:t>бщества другого вида или в производственные кооперативы по решению общего собрания участников в порядке, установленном настоящим Кодексом.</w:t>
      </w:r>
    </w:p>
    <w:p w:rsidR="00000000" w:rsidRDefault="00DA6C26">
      <w:pPr>
        <w:ind w:firstLine="720"/>
        <w:jc w:val="both"/>
      </w:pPr>
      <w:bookmarkStart w:id="414" w:name="sub_6802"/>
      <w:bookmarkEnd w:id="413"/>
      <w:r>
        <w:t xml:space="preserve">2. При преобразовании товарищества в общество каждый полный товарищ, ставший участником (акционером) </w:t>
      </w:r>
      <w:r>
        <w:t>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w:t>
      </w:r>
      <w:r>
        <w:t>а, изложенные в настоящем пункте, соответственно применяются при преобразовании товарищества в производственный кооператив.</w:t>
      </w:r>
    </w:p>
    <w:bookmarkEnd w:id="4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 ГК РФ</w:t>
      </w:r>
    </w:p>
    <w:p w:rsidR="00000000" w:rsidRDefault="00DA6C26">
      <w:pPr>
        <w:pStyle w:val="af7"/>
        <w:ind w:left="170"/>
      </w:pPr>
    </w:p>
    <w:p w:rsidR="00000000" w:rsidRDefault="00DA6C26">
      <w:pPr>
        <w:pStyle w:val="1"/>
      </w:pPr>
      <w:bookmarkStart w:id="415" w:name="sub_10422"/>
      <w:r>
        <w:t>2. Полное товарищество</w:t>
      </w:r>
    </w:p>
    <w:bookmarkEnd w:id="4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09" w:history="1">
        <w:r>
          <w:rPr>
            <w:rStyle w:val="a4"/>
          </w:rPr>
          <w:t>схему</w:t>
        </w:r>
      </w:hyperlink>
      <w:r>
        <w:t xml:space="preserve"> "Хозяйственные товарищества"</w:t>
      </w:r>
    </w:p>
    <w:p w:rsidR="00000000" w:rsidRDefault="00DA6C26">
      <w:pPr>
        <w:pStyle w:val="af7"/>
        <w:ind w:left="170"/>
      </w:pPr>
    </w:p>
    <w:p w:rsidR="00000000" w:rsidRDefault="00DA6C26">
      <w:pPr>
        <w:pStyle w:val="af1"/>
      </w:pPr>
      <w:bookmarkStart w:id="416" w:name="sub_69"/>
      <w:r>
        <w:rPr>
          <w:rStyle w:val="a3"/>
        </w:rPr>
        <w:t>Статья 69.</w:t>
      </w:r>
      <w:r>
        <w:t xml:space="preserve"> Основные положения о полном товариществе</w:t>
      </w:r>
    </w:p>
    <w:p w:rsidR="00000000" w:rsidRDefault="00DA6C26">
      <w:pPr>
        <w:ind w:firstLine="720"/>
        <w:jc w:val="both"/>
      </w:pPr>
      <w:bookmarkStart w:id="417" w:name="sub_6901"/>
      <w:bookmarkEnd w:id="416"/>
      <w:r>
        <w:t>1. Полным признается товарищество, участники которого (полные товарищи) в соответствии с заключенным между ними договором занимаются предприн</w:t>
      </w:r>
      <w:r>
        <w:t>имательской деятельностью от имени товарищества и несут ответственность по его обязательствам принадлежащим им имуществом.</w:t>
      </w:r>
    </w:p>
    <w:p w:rsidR="00000000" w:rsidRDefault="00DA6C26">
      <w:pPr>
        <w:ind w:firstLine="720"/>
        <w:jc w:val="both"/>
      </w:pPr>
      <w:bookmarkStart w:id="418" w:name="sub_69002"/>
      <w:bookmarkEnd w:id="417"/>
      <w:r>
        <w:t>2. Лицо может быть участником только одного полного товарищества.</w:t>
      </w:r>
    </w:p>
    <w:p w:rsidR="00000000" w:rsidRDefault="00DA6C26">
      <w:pPr>
        <w:ind w:firstLine="720"/>
        <w:jc w:val="both"/>
      </w:pPr>
      <w:bookmarkStart w:id="419" w:name="sub_6903"/>
      <w:bookmarkEnd w:id="418"/>
      <w:r>
        <w:t>3. Фирменное наименование полного</w:t>
      </w:r>
      <w:r>
        <w:t xml:space="preserve">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bookmarkEnd w:id="4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w:t>
      </w:r>
      <w:r>
        <w:t>рии к статье 69 ГК РФ</w:t>
      </w:r>
    </w:p>
    <w:p w:rsidR="00000000" w:rsidRDefault="00DA6C26">
      <w:pPr>
        <w:pStyle w:val="af7"/>
        <w:ind w:left="170"/>
      </w:pPr>
    </w:p>
    <w:p w:rsidR="00000000" w:rsidRDefault="00DA6C26">
      <w:pPr>
        <w:pStyle w:val="af1"/>
      </w:pPr>
      <w:bookmarkStart w:id="420" w:name="sub_70"/>
      <w:r>
        <w:rPr>
          <w:rStyle w:val="a3"/>
        </w:rPr>
        <w:t>Статья 70.</w:t>
      </w:r>
      <w:r>
        <w:t xml:space="preserve"> Учредительный договор полного товарищества</w:t>
      </w:r>
    </w:p>
    <w:p w:rsidR="00000000" w:rsidRDefault="00DA6C26">
      <w:pPr>
        <w:ind w:firstLine="720"/>
        <w:jc w:val="both"/>
      </w:pPr>
      <w:bookmarkStart w:id="421" w:name="sub_7001"/>
      <w:bookmarkEnd w:id="420"/>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000000" w:rsidRDefault="00DA6C26">
      <w:pPr>
        <w:ind w:firstLine="720"/>
        <w:jc w:val="both"/>
      </w:pPr>
      <w:bookmarkStart w:id="422" w:name="sub_7012"/>
      <w:bookmarkEnd w:id="421"/>
      <w:r>
        <w:t xml:space="preserve">2. Учредительный договор полного товарищества должен содержать помимо </w:t>
      </w:r>
      <w:r>
        <w:lastRenderedPageBreak/>
        <w:t xml:space="preserve">сведений, указанных в </w:t>
      </w:r>
      <w:hyperlink w:anchor="sub_5202" w:history="1">
        <w:r>
          <w:rPr>
            <w:rStyle w:val="a4"/>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w:t>
      </w:r>
      <w:r>
        <w:t>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bookmarkEnd w:id="4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 ГК РФ</w:t>
      </w:r>
    </w:p>
    <w:p w:rsidR="00000000" w:rsidRDefault="00DA6C26">
      <w:pPr>
        <w:pStyle w:val="af7"/>
        <w:ind w:left="170"/>
      </w:pPr>
    </w:p>
    <w:p w:rsidR="00000000" w:rsidRDefault="00DA6C26">
      <w:pPr>
        <w:pStyle w:val="af1"/>
      </w:pPr>
      <w:bookmarkStart w:id="423" w:name="sub_71"/>
      <w:r>
        <w:rPr>
          <w:rStyle w:val="a3"/>
        </w:rPr>
        <w:t>Статья 71.</w:t>
      </w:r>
      <w:r>
        <w:t xml:space="preserve"> Управле</w:t>
      </w:r>
      <w:r>
        <w:t>ние в полном товариществе</w:t>
      </w:r>
    </w:p>
    <w:p w:rsidR="00000000" w:rsidRDefault="00DA6C26">
      <w:pPr>
        <w:ind w:firstLine="720"/>
        <w:jc w:val="both"/>
      </w:pPr>
      <w:bookmarkStart w:id="424" w:name="sub_7101"/>
      <w:bookmarkEnd w:id="423"/>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w:t>
      </w:r>
      <w:r>
        <w:t xml:space="preserve"> участников.</w:t>
      </w:r>
    </w:p>
    <w:p w:rsidR="00000000" w:rsidRDefault="00DA6C26">
      <w:pPr>
        <w:ind w:firstLine="720"/>
        <w:jc w:val="both"/>
      </w:pPr>
      <w:bookmarkStart w:id="425" w:name="sub_7102"/>
      <w:bookmarkEnd w:id="424"/>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000000" w:rsidRDefault="00DA6C26">
      <w:pPr>
        <w:ind w:firstLine="720"/>
        <w:jc w:val="both"/>
      </w:pPr>
      <w:bookmarkStart w:id="426" w:name="sub_7103"/>
      <w:bookmarkEnd w:id="425"/>
      <w:r>
        <w:t>3. Каждый участник товарищества независимо от то</w:t>
      </w:r>
      <w:r>
        <w:t>го, уполномочен ли он вести дела товарищества, вправе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bookmarkEnd w:id="4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 ГК РФ</w:t>
      </w:r>
    </w:p>
    <w:p w:rsidR="00000000" w:rsidRDefault="00DA6C26">
      <w:pPr>
        <w:pStyle w:val="af7"/>
        <w:ind w:left="170"/>
      </w:pPr>
    </w:p>
    <w:p w:rsidR="00000000" w:rsidRDefault="00DA6C26">
      <w:pPr>
        <w:pStyle w:val="af1"/>
      </w:pPr>
      <w:bookmarkStart w:id="427" w:name="sub_72"/>
      <w:r>
        <w:rPr>
          <w:rStyle w:val="a3"/>
        </w:rPr>
        <w:t>Статья 72.</w:t>
      </w:r>
      <w:r>
        <w:t xml:space="preserve"> Ведение дел полного товарищества</w:t>
      </w:r>
    </w:p>
    <w:p w:rsidR="00000000" w:rsidRDefault="00DA6C26">
      <w:pPr>
        <w:ind w:firstLine="720"/>
        <w:jc w:val="both"/>
      </w:pPr>
      <w:bookmarkStart w:id="428" w:name="sub_7201"/>
      <w:bookmarkEnd w:id="427"/>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w:t>
      </w:r>
      <w:r>
        <w:t>ручено отдельным участникам.</w:t>
      </w:r>
    </w:p>
    <w:p w:rsidR="00000000" w:rsidRDefault="00DA6C26">
      <w:pPr>
        <w:ind w:firstLine="720"/>
        <w:jc w:val="both"/>
      </w:pPr>
      <w:bookmarkStart w:id="429" w:name="sub_72012"/>
      <w:bookmarkEnd w:id="428"/>
      <w:r>
        <w:t>При совместном ведении дел товарищества его участниками для совершения каждой сделки требуется согласие всех участников товарищества.</w:t>
      </w:r>
    </w:p>
    <w:p w:rsidR="00000000" w:rsidRDefault="00DA6C26">
      <w:pPr>
        <w:ind w:firstLine="720"/>
        <w:jc w:val="both"/>
      </w:pPr>
      <w:bookmarkStart w:id="430" w:name="sub_72013"/>
      <w:bookmarkEnd w:id="429"/>
      <w:r>
        <w:t>Если ведение дел товарищества поручается его участниками о</w:t>
      </w:r>
      <w:r>
        <w:t>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000000" w:rsidRDefault="00DA6C26">
      <w:pPr>
        <w:ind w:firstLine="720"/>
        <w:jc w:val="both"/>
      </w:pPr>
      <w:bookmarkStart w:id="431" w:name="sub_72014"/>
      <w:bookmarkEnd w:id="430"/>
      <w:r>
        <w:t>В отношениях с третьими лицами товарищество н</w:t>
      </w:r>
      <w:r>
        <w:t xml:space="preserve">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w:t>
      </w:r>
      <w:r>
        <w:t>участника товарищества права действовать от имени товарищества.</w:t>
      </w:r>
    </w:p>
    <w:p w:rsidR="00000000" w:rsidRDefault="00DA6C26">
      <w:pPr>
        <w:ind w:firstLine="720"/>
        <w:jc w:val="both"/>
      </w:pPr>
      <w:bookmarkStart w:id="432" w:name="sub_72002"/>
      <w:bookmarkEnd w:id="431"/>
      <w: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w:t>
      </w:r>
      <w:r>
        <w:t xml:space="preserve">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w:t>
      </w:r>
      <w:r>
        <w:t>овор товарищества вносятся необходимые изменения.</w:t>
      </w:r>
    </w:p>
    <w:bookmarkEnd w:id="43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 ГК РФ</w:t>
      </w:r>
    </w:p>
    <w:p w:rsidR="00000000" w:rsidRDefault="00DA6C26">
      <w:pPr>
        <w:pStyle w:val="af7"/>
        <w:ind w:left="170"/>
      </w:pPr>
    </w:p>
    <w:p w:rsidR="00000000" w:rsidRDefault="00DA6C26">
      <w:pPr>
        <w:pStyle w:val="af1"/>
      </w:pPr>
      <w:bookmarkStart w:id="433" w:name="sub_73"/>
      <w:r>
        <w:rPr>
          <w:rStyle w:val="a3"/>
        </w:rPr>
        <w:t>Статья 73.</w:t>
      </w:r>
      <w:r>
        <w:t xml:space="preserve"> Обязанности участника полного товарищества</w:t>
      </w:r>
    </w:p>
    <w:p w:rsidR="00000000" w:rsidRDefault="00DA6C26">
      <w:pPr>
        <w:ind w:firstLine="720"/>
        <w:jc w:val="both"/>
      </w:pPr>
      <w:bookmarkStart w:id="434" w:name="sub_7301"/>
      <w:bookmarkEnd w:id="433"/>
      <w:r>
        <w:lastRenderedPageBreak/>
        <w:t>1. Участник полного товарищества обязан участвовать в его деятельности в соответ</w:t>
      </w:r>
      <w:r>
        <w:t>ствии с условиями учредительного договора.</w:t>
      </w:r>
    </w:p>
    <w:p w:rsidR="00000000" w:rsidRDefault="00DA6C26">
      <w:pPr>
        <w:ind w:firstLine="720"/>
        <w:jc w:val="both"/>
      </w:pPr>
      <w:bookmarkStart w:id="435" w:name="sub_7302"/>
      <w:bookmarkEnd w:id="434"/>
      <w:r>
        <w:t>2. Участник полного товарищества обязан внести не менее половины своего вклада в складочный капитал товарищества к моменту его регистрации. Остальная часть должна быть внесена участником в сроки, у</w:t>
      </w:r>
      <w:r>
        <w:t>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w:t>
      </w:r>
      <w:r>
        <w:t>ором.</w:t>
      </w:r>
    </w:p>
    <w:p w:rsidR="00000000" w:rsidRDefault="00DA6C26">
      <w:pPr>
        <w:ind w:firstLine="720"/>
        <w:jc w:val="both"/>
      </w:pPr>
      <w:bookmarkStart w:id="436" w:name="sub_73003"/>
      <w:bookmarkEnd w:id="435"/>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000000" w:rsidRDefault="00DA6C26">
      <w:pPr>
        <w:ind w:firstLine="720"/>
        <w:jc w:val="both"/>
      </w:pPr>
      <w:bookmarkStart w:id="437" w:name="sub_730032"/>
      <w:bookmarkEnd w:id="436"/>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bookmarkEnd w:id="4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 ГК РФ</w:t>
      </w:r>
    </w:p>
    <w:p w:rsidR="00000000" w:rsidRDefault="00DA6C26">
      <w:pPr>
        <w:pStyle w:val="af7"/>
        <w:ind w:left="170"/>
      </w:pPr>
    </w:p>
    <w:p w:rsidR="00000000" w:rsidRDefault="00DA6C26">
      <w:pPr>
        <w:pStyle w:val="af1"/>
      </w:pPr>
      <w:bookmarkStart w:id="438" w:name="sub_74"/>
      <w:r>
        <w:rPr>
          <w:rStyle w:val="a3"/>
        </w:rPr>
        <w:t>Статья 74.</w:t>
      </w:r>
      <w:r>
        <w:t xml:space="preserve"> Распределение прибыли и убытков полного товарищества</w:t>
      </w:r>
    </w:p>
    <w:p w:rsidR="00000000" w:rsidRDefault="00DA6C26">
      <w:pPr>
        <w:ind w:firstLine="720"/>
        <w:jc w:val="both"/>
      </w:pPr>
      <w:bookmarkStart w:id="439" w:name="sub_7401"/>
      <w:bookmarkEnd w:id="438"/>
      <w:r>
        <w:t>1. Прибыль и убытки полного товарищества распределяются между его участниками пропорционально их долям в складочном капитале, если иное н</w:t>
      </w:r>
      <w:r>
        <w:t>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000000" w:rsidRDefault="00DA6C26">
      <w:pPr>
        <w:ind w:firstLine="720"/>
        <w:jc w:val="both"/>
      </w:pPr>
      <w:bookmarkStart w:id="440" w:name="sub_74002"/>
      <w:bookmarkEnd w:id="439"/>
      <w:r>
        <w:t>2. Если вследствие понесенных товариществом убытков с</w:t>
      </w:r>
      <w:r>
        <w:t>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bookmarkEnd w:id="4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w:t>
      </w:r>
      <w:r>
        <w:t>арии к статье 74 ГК РФ</w:t>
      </w:r>
    </w:p>
    <w:p w:rsidR="00000000" w:rsidRDefault="00DA6C26">
      <w:pPr>
        <w:pStyle w:val="af7"/>
        <w:ind w:left="170"/>
      </w:pPr>
    </w:p>
    <w:p w:rsidR="00000000" w:rsidRDefault="00DA6C26">
      <w:pPr>
        <w:pStyle w:val="af1"/>
      </w:pPr>
      <w:bookmarkStart w:id="441" w:name="sub_75"/>
      <w:r>
        <w:rPr>
          <w:rStyle w:val="a3"/>
        </w:rPr>
        <w:t>Статья 75.</w:t>
      </w:r>
      <w:r>
        <w:t xml:space="preserve"> Ответственность участников полного товарищества по его обязательствам</w:t>
      </w:r>
    </w:p>
    <w:p w:rsidR="00000000" w:rsidRDefault="00DA6C26">
      <w:pPr>
        <w:ind w:firstLine="720"/>
        <w:jc w:val="both"/>
      </w:pPr>
      <w:bookmarkStart w:id="442" w:name="sub_7501"/>
      <w:bookmarkEnd w:id="441"/>
      <w:r>
        <w:t>1. Участники полного товарищества солидарно несут субсидиарную ответственность своим имуществом по обязательствам товарищества.</w:t>
      </w:r>
    </w:p>
    <w:p w:rsidR="00000000" w:rsidRDefault="00DA6C26">
      <w:pPr>
        <w:ind w:firstLine="720"/>
        <w:jc w:val="both"/>
      </w:pPr>
      <w:bookmarkStart w:id="443" w:name="sub_7502"/>
      <w:bookmarkEnd w:id="442"/>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000000" w:rsidRDefault="00DA6C26">
      <w:pPr>
        <w:ind w:firstLine="720"/>
        <w:jc w:val="both"/>
      </w:pPr>
      <w:bookmarkStart w:id="444" w:name="sub_75022"/>
      <w:bookmarkEnd w:id="443"/>
      <w:r>
        <w:t>Участник, выбывший из товарищества, отвечает по обязательст</w:t>
      </w:r>
      <w:r>
        <w:t>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000000" w:rsidRDefault="00DA6C26">
      <w:pPr>
        <w:ind w:firstLine="720"/>
        <w:jc w:val="both"/>
      </w:pPr>
      <w:bookmarkStart w:id="445" w:name="sub_7503"/>
      <w:bookmarkEnd w:id="444"/>
      <w:r>
        <w:t>3. Соглашение участников товариществ</w:t>
      </w:r>
      <w:r>
        <w:t>а об ограничении или устранении ответственности, предусмотренной в настоящей статье, ничтожно.</w:t>
      </w:r>
    </w:p>
    <w:bookmarkEnd w:id="4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 ГК РФ</w:t>
      </w:r>
    </w:p>
    <w:p w:rsidR="00000000" w:rsidRDefault="00DA6C26">
      <w:pPr>
        <w:pStyle w:val="af7"/>
        <w:ind w:left="170"/>
      </w:pPr>
    </w:p>
    <w:p w:rsidR="00000000" w:rsidRDefault="00DA6C26">
      <w:pPr>
        <w:pStyle w:val="af1"/>
      </w:pPr>
      <w:bookmarkStart w:id="446" w:name="sub_76"/>
      <w:r>
        <w:rPr>
          <w:rStyle w:val="a3"/>
        </w:rPr>
        <w:t>Статья 76.</w:t>
      </w:r>
      <w:r>
        <w:t xml:space="preserve"> Изменение состава участников полного товарищества</w:t>
      </w:r>
    </w:p>
    <w:p w:rsidR="00000000" w:rsidRDefault="00DA6C26">
      <w:pPr>
        <w:ind w:firstLine="720"/>
        <w:jc w:val="both"/>
      </w:pPr>
      <w:bookmarkStart w:id="447" w:name="sub_7601"/>
      <w:bookmarkEnd w:id="446"/>
      <w:r>
        <w:lastRenderedPageBreak/>
        <w:t>1. В случаях выхода или смерт</w:t>
      </w:r>
      <w:r>
        <w:t>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w:t>
      </w:r>
      <w:r>
        <w:t xml:space="preserve">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w:t>
      </w:r>
      <w:r>
        <w:t>рено учредительным договором товарищества или соглашением остающихся участников.</w:t>
      </w:r>
    </w:p>
    <w:p w:rsidR="00000000" w:rsidRDefault="00DA6C26">
      <w:pPr>
        <w:ind w:firstLine="720"/>
        <w:jc w:val="both"/>
      </w:pPr>
      <w:bookmarkStart w:id="448" w:name="sub_7602"/>
      <w:bookmarkEnd w:id="447"/>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w:t>
      </w:r>
      <w:r>
        <w:t>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bookmarkEnd w:id="4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 ГК РФ</w:t>
      </w:r>
    </w:p>
    <w:p w:rsidR="00000000" w:rsidRDefault="00DA6C26">
      <w:pPr>
        <w:pStyle w:val="af7"/>
        <w:ind w:left="170"/>
      </w:pPr>
    </w:p>
    <w:p w:rsidR="00000000" w:rsidRDefault="00DA6C26">
      <w:pPr>
        <w:pStyle w:val="af1"/>
      </w:pPr>
      <w:bookmarkStart w:id="449" w:name="sub_77"/>
      <w:r>
        <w:rPr>
          <w:rStyle w:val="a3"/>
        </w:rPr>
        <w:t>Статья 77.</w:t>
      </w:r>
      <w:r>
        <w:t xml:space="preserve"> Выход участника из полного товарищества</w:t>
      </w:r>
    </w:p>
    <w:p w:rsidR="00000000" w:rsidRDefault="00DA6C26">
      <w:pPr>
        <w:ind w:firstLine="720"/>
        <w:jc w:val="both"/>
      </w:pPr>
      <w:bookmarkStart w:id="450" w:name="sub_7701"/>
      <w:bookmarkEnd w:id="449"/>
      <w:r>
        <w:t>1. Участник полного товарищества вправе выйти из него, заявив об отказе от участия в товариществе.</w:t>
      </w:r>
    </w:p>
    <w:p w:rsidR="00000000" w:rsidRDefault="00DA6C26">
      <w:pPr>
        <w:ind w:firstLine="720"/>
        <w:jc w:val="both"/>
      </w:pPr>
      <w:bookmarkStart w:id="451" w:name="sub_77012"/>
      <w:bookmarkEnd w:id="450"/>
      <w:r>
        <w:t>Отказ от участия в полном товариществе, учрежденном без указания срока, должен быть з</w:t>
      </w:r>
      <w:r>
        <w:t>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000000" w:rsidRDefault="00DA6C26">
      <w:pPr>
        <w:ind w:firstLine="720"/>
        <w:jc w:val="both"/>
      </w:pPr>
      <w:bookmarkStart w:id="452" w:name="sub_77002"/>
      <w:bookmarkEnd w:id="451"/>
      <w:r>
        <w:t>2. Соглашение между учас</w:t>
      </w:r>
      <w:r>
        <w:t>тниками товарищества об отказе от права выйти из товарищества ничтожно.</w:t>
      </w:r>
    </w:p>
    <w:bookmarkEnd w:id="4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 ГК РФ</w:t>
      </w:r>
    </w:p>
    <w:p w:rsidR="00000000" w:rsidRDefault="00DA6C26">
      <w:pPr>
        <w:pStyle w:val="af7"/>
        <w:ind w:left="170"/>
      </w:pPr>
    </w:p>
    <w:p w:rsidR="00000000" w:rsidRDefault="00DA6C26">
      <w:pPr>
        <w:pStyle w:val="af1"/>
      </w:pPr>
      <w:bookmarkStart w:id="453" w:name="sub_78"/>
      <w:r>
        <w:rPr>
          <w:rStyle w:val="a3"/>
        </w:rPr>
        <w:t>Статья 78.</w:t>
      </w:r>
      <w:r>
        <w:t xml:space="preserve"> Последствия выбытия участника из полного товарищества</w:t>
      </w:r>
    </w:p>
    <w:p w:rsidR="00000000" w:rsidRDefault="00DA6C26">
      <w:pPr>
        <w:ind w:firstLine="720"/>
        <w:jc w:val="both"/>
      </w:pPr>
      <w:bookmarkStart w:id="454" w:name="sub_7801"/>
      <w:bookmarkEnd w:id="453"/>
      <w:r>
        <w:t>1. Участнику, выбывшему из полного товарищ</w:t>
      </w:r>
      <w:r>
        <w:t>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w:t>
      </w:r>
      <w:r>
        <w:t>щества может быть заменена выдачей имущества в натуре.</w:t>
      </w:r>
    </w:p>
    <w:p w:rsidR="00000000" w:rsidRDefault="00DA6C26">
      <w:pPr>
        <w:ind w:firstLine="720"/>
        <w:jc w:val="both"/>
      </w:pPr>
      <w:bookmarkStart w:id="455" w:name="sub_78012"/>
      <w:bookmarkEnd w:id="454"/>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sub_80" w:history="1">
        <w:r>
          <w:rPr>
            <w:rStyle w:val="a4"/>
          </w:rPr>
          <w:t>статье 80</w:t>
        </w:r>
      </w:hyperlink>
      <w:r>
        <w:t xml:space="preserve"> настоящего Кодекса, на момент его выбытия.</w:t>
      </w:r>
    </w:p>
    <w:p w:rsidR="00000000" w:rsidRDefault="00DA6C26">
      <w:pPr>
        <w:ind w:firstLine="720"/>
        <w:jc w:val="both"/>
      </w:pPr>
      <w:bookmarkStart w:id="456" w:name="sub_7802"/>
      <w:bookmarkEnd w:id="455"/>
      <w:r>
        <w:t>2. В случае смерти участника полного товарищества его наследник может вступить в полное товарищество лишь с согласия других участников.</w:t>
      </w:r>
    </w:p>
    <w:p w:rsidR="00000000" w:rsidRDefault="00DA6C26">
      <w:pPr>
        <w:ind w:firstLine="720"/>
        <w:jc w:val="both"/>
      </w:pPr>
      <w:bookmarkStart w:id="457" w:name="sub_780202"/>
      <w:bookmarkEnd w:id="456"/>
      <w:r>
        <w:t>Юридическое лицо, являющееся</w:t>
      </w:r>
      <w:r>
        <w:t xml:space="preserve">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000000" w:rsidRDefault="00DA6C26">
      <w:pPr>
        <w:ind w:firstLine="720"/>
        <w:jc w:val="both"/>
      </w:pPr>
      <w:bookmarkStart w:id="458" w:name="sub_78023"/>
      <w:bookmarkEnd w:id="457"/>
      <w:r>
        <w:t>Расчеты с наслед</w:t>
      </w:r>
      <w:r>
        <w:t xml:space="preserve">ником (правопреемником), не вступившим в товарищество, производятся в соответствии с </w:t>
      </w:r>
      <w:hyperlink w:anchor="sub_7801" w:history="1">
        <w:r>
          <w:rPr>
            <w:rStyle w:val="a4"/>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w:t>
      </w:r>
      <w:r>
        <w:t xml:space="preserve">ретьими лицами, по которым в соответствии с </w:t>
      </w:r>
      <w:hyperlink w:anchor="sub_7502" w:history="1">
        <w:r>
          <w:rPr>
            <w:rStyle w:val="a4"/>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000000" w:rsidRDefault="00DA6C26">
      <w:pPr>
        <w:ind w:firstLine="720"/>
        <w:jc w:val="both"/>
      </w:pPr>
      <w:bookmarkStart w:id="459" w:name="sub_7803"/>
      <w:bookmarkEnd w:id="458"/>
      <w:r>
        <w:lastRenderedPageBreak/>
        <w:t>3. Если один из участников</w:t>
      </w:r>
      <w:r>
        <w:t xml:space="preserve">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bookmarkEnd w:id="4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 ГК РФ</w:t>
      </w:r>
    </w:p>
    <w:p w:rsidR="00000000" w:rsidRDefault="00DA6C26">
      <w:pPr>
        <w:pStyle w:val="af7"/>
        <w:ind w:left="170"/>
      </w:pPr>
    </w:p>
    <w:p w:rsidR="00000000" w:rsidRDefault="00DA6C26">
      <w:pPr>
        <w:pStyle w:val="af1"/>
      </w:pPr>
      <w:bookmarkStart w:id="460" w:name="sub_79"/>
      <w:r>
        <w:rPr>
          <w:rStyle w:val="a3"/>
        </w:rPr>
        <w:t>Статья 79.</w:t>
      </w:r>
      <w:r>
        <w:t xml:space="preserve"> Передача доли участника в складочном капитале полного товарищества</w:t>
      </w:r>
    </w:p>
    <w:p w:rsidR="00000000" w:rsidRDefault="00DA6C26">
      <w:pPr>
        <w:ind w:firstLine="720"/>
        <w:jc w:val="both"/>
      </w:pPr>
      <w:bookmarkStart w:id="461" w:name="sub_79001"/>
      <w:bookmarkEnd w:id="460"/>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w:t>
      </w:r>
      <w:r>
        <w:t xml:space="preserve"> либо третьему лицу.</w:t>
      </w:r>
    </w:p>
    <w:p w:rsidR="00000000" w:rsidRDefault="00DA6C26">
      <w:pPr>
        <w:ind w:firstLine="720"/>
        <w:jc w:val="both"/>
      </w:pPr>
      <w:bookmarkStart w:id="462" w:name="sub_79002"/>
      <w:bookmarkEnd w:id="461"/>
      <w:r>
        <w:t>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w:t>
      </w:r>
      <w:r>
        <w:t xml:space="preserve">венность по обязательствам товарищества в порядке, установленном абзацем первым </w:t>
      </w:r>
      <w:hyperlink w:anchor="sub_7502" w:history="1">
        <w:r>
          <w:rPr>
            <w:rStyle w:val="a4"/>
          </w:rPr>
          <w:t>пункта 2 статьи 75</w:t>
        </w:r>
      </w:hyperlink>
      <w:r>
        <w:t xml:space="preserve"> настоящего Кодекса.</w:t>
      </w:r>
    </w:p>
    <w:p w:rsidR="00000000" w:rsidRDefault="00DA6C26">
      <w:pPr>
        <w:ind w:firstLine="720"/>
        <w:jc w:val="both"/>
      </w:pPr>
      <w:bookmarkStart w:id="463" w:name="sub_7903"/>
      <w:bookmarkEnd w:id="462"/>
      <w:r>
        <w:t xml:space="preserve">Передача всей доли иному лицу участником товарищества прекращает его участие в товариществе и </w:t>
      </w:r>
      <w:r>
        <w:t xml:space="preserve">влечет последствия, предусмотренные </w:t>
      </w:r>
      <w:hyperlink w:anchor="sub_7502" w:history="1">
        <w:r>
          <w:rPr>
            <w:rStyle w:val="a4"/>
          </w:rPr>
          <w:t>пунктом 2 статьи 75</w:t>
        </w:r>
      </w:hyperlink>
      <w:r>
        <w:t xml:space="preserve"> настоящего Кодекса.</w:t>
      </w:r>
    </w:p>
    <w:bookmarkEnd w:id="4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 ГК РФ</w:t>
      </w:r>
    </w:p>
    <w:p w:rsidR="00000000" w:rsidRDefault="00DA6C26">
      <w:pPr>
        <w:pStyle w:val="af7"/>
        <w:ind w:left="170"/>
      </w:pPr>
    </w:p>
    <w:p w:rsidR="00000000" w:rsidRDefault="00DA6C26">
      <w:pPr>
        <w:pStyle w:val="af1"/>
      </w:pPr>
      <w:bookmarkStart w:id="464" w:name="sub_80"/>
      <w:r>
        <w:rPr>
          <w:rStyle w:val="a3"/>
        </w:rPr>
        <w:t>Статья 80.</w:t>
      </w:r>
      <w:r>
        <w:t xml:space="preserve"> Обращение взыскания на долю участника в складочном капитале полного товарищества</w:t>
      </w:r>
    </w:p>
    <w:bookmarkEnd w:id="464"/>
    <w:p w:rsidR="00000000" w:rsidRDefault="00DA6C26">
      <w:pPr>
        <w:ind w:firstLine="720"/>
        <w:jc w:val="both"/>
      </w:pPr>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w:t>
      </w:r>
      <w:r>
        <w:t xml:space="preserve">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w:t>
      </w:r>
      <w:r>
        <w:t>явления кредиторами требования о выделе.</w:t>
      </w:r>
    </w:p>
    <w:p w:rsidR="00000000" w:rsidRDefault="00DA6C26">
      <w:pPr>
        <w:ind w:firstLine="720"/>
        <w:jc w:val="both"/>
      </w:pPr>
      <w:bookmarkStart w:id="465" w:name="sub_80002"/>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hyperlink w:anchor="sub_7502" w:history="1">
        <w:r>
          <w:rPr>
            <w:rStyle w:val="a4"/>
          </w:rPr>
          <w:t>пункта 2 статьи 75</w:t>
        </w:r>
      </w:hyperlink>
      <w:r>
        <w:t xml:space="preserve"> настоящего Кодекса.</w:t>
      </w:r>
    </w:p>
    <w:bookmarkEnd w:id="4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 ГК РФ</w:t>
      </w:r>
    </w:p>
    <w:p w:rsidR="00000000" w:rsidRDefault="00DA6C26">
      <w:pPr>
        <w:pStyle w:val="af7"/>
        <w:ind w:left="170"/>
      </w:pPr>
    </w:p>
    <w:p w:rsidR="00000000" w:rsidRDefault="00DA6C26">
      <w:pPr>
        <w:pStyle w:val="af1"/>
      </w:pPr>
      <w:bookmarkStart w:id="466" w:name="sub_81"/>
      <w:r>
        <w:rPr>
          <w:rStyle w:val="a3"/>
        </w:rPr>
        <w:t>Статья 81.</w:t>
      </w:r>
      <w:r>
        <w:t xml:space="preserve"> Ликвидация полного товарищества</w:t>
      </w:r>
    </w:p>
    <w:p w:rsidR="00000000" w:rsidRDefault="00DA6C26">
      <w:pPr>
        <w:ind w:firstLine="720"/>
        <w:jc w:val="both"/>
      </w:pPr>
      <w:bookmarkStart w:id="467" w:name="sub_810001"/>
      <w:bookmarkEnd w:id="466"/>
      <w:r>
        <w:t xml:space="preserve">Полное товарищество ликвидируется по основаниям, указанным в </w:t>
      </w:r>
      <w:hyperlink w:anchor="sub_61" w:history="1">
        <w:r>
          <w:rPr>
            <w:rStyle w:val="a4"/>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w:t>
      </w:r>
      <w:r>
        <w:t>твенное общество в порядке, установленном настоящим Кодексом.</w:t>
      </w:r>
    </w:p>
    <w:p w:rsidR="00000000" w:rsidRDefault="00DA6C26">
      <w:pPr>
        <w:ind w:firstLine="720"/>
        <w:jc w:val="both"/>
      </w:pPr>
      <w:bookmarkStart w:id="468" w:name="sub_810002"/>
      <w:bookmarkEnd w:id="467"/>
      <w:r>
        <w:t xml:space="preserve">Полное товарищество ликвидируется также в случаях, указанных в </w:t>
      </w:r>
      <w:hyperlink w:anchor="sub_76" w:history="1">
        <w:r>
          <w:rPr>
            <w:rStyle w:val="a4"/>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w:t>
      </w:r>
      <w:r>
        <w:lastRenderedPageBreak/>
        <w:t>свою деятельность.</w:t>
      </w:r>
    </w:p>
    <w:bookmarkEnd w:id="4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 ГК РФ</w:t>
      </w:r>
    </w:p>
    <w:p w:rsidR="00000000" w:rsidRDefault="00DA6C26">
      <w:pPr>
        <w:pStyle w:val="af7"/>
        <w:ind w:left="170"/>
      </w:pPr>
    </w:p>
    <w:p w:rsidR="00000000" w:rsidRDefault="00DA6C26">
      <w:pPr>
        <w:pStyle w:val="1"/>
      </w:pPr>
      <w:bookmarkStart w:id="469" w:name="sub_10423"/>
      <w:r>
        <w:t>3. Товарищество на вере</w:t>
      </w:r>
    </w:p>
    <w:bookmarkEnd w:id="4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10" w:history="1">
        <w:r>
          <w:rPr>
            <w:rStyle w:val="a4"/>
          </w:rPr>
          <w:t>схему</w:t>
        </w:r>
      </w:hyperlink>
      <w:r>
        <w:t xml:space="preserve"> "Хозяйственные товарищества"</w:t>
      </w:r>
    </w:p>
    <w:p w:rsidR="00000000" w:rsidRDefault="00DA6C26">
      <w:pPr>
        <w:pStyle w:val="af7"/>
        <w:ind w:left="170"/>
      </w:pPr>
    </w:p>
    <w:p w:rsidR="00000000" w:rsidRDefault="00DA6C26">
      <w:pPr>
        <w:pStyle w:val="af1"/>
      </w:pPr>
      <w:bookmarkStart w:id="470" w:name="sub_82"/>
      <w:r>
        <w:rPr>
          <w:rStyle w:val="a3"/>
        </w:rPr>
        <w:t>Статья 82.</w:t>
      </w:r>
      <w:r>
        <w:t xml:space="preserve"> Основные положения о товариществе на вере</w:t>
      </w:r>
    </w:p>
    <w:p w:rsidR="00000000" w:rsidRDefault="00DA6C26">
      <w:pPr>
        <w:ind w:firstLine="720"/>
        <w:jc w:val="both"/>
      </w:pPr>
      <w:bookmarkStart w:id="471" w:name="sub_8201"/>
      <w:bookmarkEnd w:id="470"/>
      <w:r>
        <w:t xml:space="preserve">1. Товариществом на вере (коммандитным товариществом) признается товарищество, в котором наряду </w:t>
      </w:r>
      <w:r>
        <w:t>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w:t>
      </w:r>
      <w:r>
        <w:t>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RDefault="00DA6C26">
      <w:pPr>
        <w:ind w:firstLine="720"/>
        <w:jc w:val="both"/>
      </w:pPr>
      <w:bookmarkStart w:id="472" w:name="sub_8202"/>
      <w:bookmarkEnd w:id="471"/>
      <w:r>
        <w:t>2. Положение полных товарищей, участвующих в товариществе на вер</w:t>
      </w:r>
      <w:r>
        <w:t xml:space="preserve">е, и их ответственность по обязательствам товарищества определяются правилами настоящего </w:t>
      </w:r>
      <w:hyperlink w:anchor="sub_10422" w:history="1">
        <w:r>
          <w:rPr>
            <w:rStyle w:val="a4"/>
          </w:rPr>
          <w:t>Кодекса</w:t>
        </w:r>
      </w:hyperlink>
      <w:r>
        <w:t xml:space="preserve"> об участниках полного товарищества.</w:t>
      </w:r>
    </w:p>
    <w:p w:rsidR="00000000" w:rsidRDefault="00DA6C26">
      <w:pPr>
        <w:ind w:firstLine="720"/>
        <w:jc w:val="both"/>
      </w:pPr>
      <w:bookmarkStart w:id="473" w:name="sub_8203"/>
      <w:bookmarkEnd w:id="472"/>
      <w:r>
        <w:t>3. Лицо может быть полным товарищем только в одном товариществе на вере.</w:t>
      </w:r>
    </w:p>
    <w:bookmarkEnd w:id="473"/>
    <w:p w:rsidR="00000000" w:rsidRDefault="00DA6C26">
      <w:pPr>
        <w:ind w:firstLine="720"/>
        <w:jc w:val="both"/>
      </w:pPr>
      <w:r>
        <w:t>Участник полного товарищества не может быть полным товарищем в товариществе на вере.</w:t>
      </w:r>
    </w:p>
    <w:p w:rsidR="00000000" w:rsidRDefault="00DA6C26">
      <w:pPr>
        <w:ind w:firstLine="720"/>
        <w:jc w:val="both"/>
      </w:pPr>
      <w:r>
        <w:t>Полный товарищ в товариществе на вере не может быть участником полного товарищества.</w:t>
      </w:r>
    </w:p>
    <w:p w:rsidR="00000000" w:rsidRDefault="00DA6C26">
      <w:pPr>
        <w:ind w:firstLine="720"/>
        <w:jc w:val="both"/>
      </w:pPr>
      <w:bookmarkStart w:id="474" w:name="sub_8204"/>
      <w:r>
        <w:t>4. Фирменное наименование товарищества на вере должно содержать либо имена (н</w:t>
      </w:r>
      <w:r>
        <w:t>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000000" w:rsidRDefault="00DA6C26">
      <w:pPr>
        <w:ind w:firstLine="720"/>
        <w:jc w:val="both"/>
      </w:pPr>
      <w:bookmarkStart w:id="475" w:name="sub_820402"/>
      <w:bookmarkEnd w:id="474"/>
      <w:r>
        <w:t>Если в фирменное наименование товарищества на вере включено имя вкладчика, такой вкладчик становится полным товарищем.</w:t>
      </w:r>
    </w:p>
    <w:p w:rsidR="00000000" w:rsidRDefault="00DA6C26">
      <w:pPr>
        <w:ind w:firstLine="720"/>
        <w:jc w:val="both"/>
      </w:pPr>
      <w:bookmarkStart w:id="476" w:name="sub_8205"/>
      <w:bookmarkEnd w:id="475"/>
      <w:r>
        <w:t xml:space="preserve">5. К товариществу на вере применяются правила настоящего </w:t>
      </w:r>
      <w:hyperlink w:anchor="sub_10422" w:history="1">
        <w:r>
          <w:rPr>
            <w:rStyle w:val="a4"/>
          </w:rPr>
          <w:t>Кодекса</w:t>
        </w:r>
      </w:hyperlink>
      <w:r>
        <w:t xml:space="preserve"> о полном </w:t>
      </w:r>
      <w:r>
        <w:t>товариществе постольку, поскольку это не противоречит правилам настоящего Кодекса о товариществе на вере.</w:t>
      </w:r>
    </w:p>
    <w:bookmarkEnd w:id="4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 ГК РФ</w:t>
      </w:r>
    </w:p>
    <w:p w:rsidR="00000000" w:rsidRDefault="00DA6C26">
      <w:pPr>
        <w:pStyle w:val="af7"/>
        <w:ind w:left="170"/>
      </w:pPr>
    </w:p>
    <w:p w:rsidR="00000000" w:rsidRDefault="00DA6C26">
      <w:pPr>
        <w:pStyle w:val="af1"/>
      </w:pPr>
      <w:bookmarkStart w:id="477" w:name="sub_83"/>
      <w:r>
        <w:rPr>
          <w:rStyle w:val="a3"/>
        </w:rPr>
        <w:t>Статья 83.</w:t>
      </w:r>
      <w:r>
        <w:t xml:space="preserve"> Учредительный договор товарищества на вере</w:t>
      </w:r>
    </w:p>
    <w:p w:rsidR="00000000" w:rsidRDefault="00DA6C26">
      <w:pPr>
        <w:ind w:firstLine="720"/>
        <w:jc w:val="both"/>
      </w:pPr>
      <w:bookmarkStart w:id="478" w:name="sub_8301"/>
      <w:bookmarkEnd w:id="477"/>
      <w:r>
        <w:t>1. Товарищество на вере с</w:t>
      </w:r>
      <w:r>
        <w:t>оздается и действует на основании учредительного договора. Учредительный договор подписывается всеми полными товарищами.</w:t>
      </w:r>
    </w:p>
    <w:p w:rsidR="00000000" w:rsidRDefault="00DA6C26">
      <w:pPr>
        <w:ind w:firstLine="720"/>
        <w:jc w:val="both"/>
      </w:pPr>
      <w:bookmarkStart w:id="479" w:name="sub_83002"/>
      <w:bookmarkEnd w:id="478"/>
      <w:r>
        <w:t xml:space="preserve">2. Учредительный договор товарищества на вере должен содержать помимо сведений, указанных в </w:t>
      </w:r>
      <w:hyperlink w:anchor="sub_5202" w:history="1">
        <w:r>
          <w:rPr>
            <w:rStyle w:val="a4"/>
          </w:rPr>
          <w:t>пун</w:t>
        </w:r>
        <w:r>
          <w:rPr>
            <w:rStyle w:val="a4"/>
          </w:rPr>
          <w:t>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w:t>
      </w:r>
      <w:r>
        <w:t>ственности за нарушение обязанностей по внесению вкладов; о совокупном размере вкладов, вносимых вкладчиками.</w:t>
      </w:r>
    </w:p>
    <w:bookmarkEnd w:id="4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 ГК РФ</w:t>
      </w:r>
    </w:p>
    <w:p w:rsidR="00000000" w:rsidRDefault="00DA6C26">
      <w:pPr>
        <w:pStyle w:val="af7"/>
        <w:ind w:left="170"/>
      </w:pPr>
    </w:p>
    <w:p w:rsidR="00000000" w:rsidRDefault="00DA6C26">
      <w:pPr>
        <w:pStyle w:val="af1"/>
      </w:pPr>
      <w:bookmarkStart w:id="480" w:name="sub_84"/>
      <w:r>
        <w:rPr>
          <w:rStyle w:val="a3"/>
        </w:rPr>
        <w:t>Статья 84.</w:t>
      </w:r>
      <w:r>
        <w:t xml:space="preserve"> Управление в товариществе на вере и ведение его дел</w:t>
      </w:r>
    </w:p>
    <w:p w:rsidR="00000000" w:rsidRDefault="00DA6C26">
      <w:pPr>
        <w:ind w:firstLine="720"/>
        <w:jc w:val="both"/>
      </w:pPr>
      <w:bookmarkStart w:id="481" w:name="sub_8401"/>
      <w:bookmarkEnd w:id="480"/>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sub_72" w:history="1">
        <w:r>
          <w:rPr>
            <w:rStyle w:val="a4"/>
          </w:rPr>
          <w:t>Кодекса</w:t>
        </w:r>
      </w:hyperlink>
      <w:r>
        <w:t xml:space="preserve"> о полном товариществе</w:t>
      </w:r>
      <w:r>
        <w:t>.</w:t>
      </w:r>
    </w:p>
    <w:p w:rsidR="00000000" w:rsidRDefault="00DA6C26">
      <w:pPr>
        <w:ind w:firstLine="720"/>
        <w:jc w:val="both"/>
      </w:pPr>
      <w:bookmarkStart w:id="482" w:name="sub_8402"/>
      <w:bookmarkEnd w:id="481"/>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bookmarkEnd w:id="482"/>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84 ГК РФ</w:t>
      </w:r>
    </w:p>
    <w:p w:rsidR="00000000" w:rsidRDefault="00DA6C26">
      <w:pPr>
        <w:pStyle w:val="af7"/>
        <w:ind w:left="170"/>
      </w:pPr>
    </w:p>
    <w:p w:rsidR="00000000" w:rsidRDefault="00DA6C26">
      <w:pPr>
        <w:pStyle w:val="af1"/>
      </w:pPr>
      <w:bookmarkStart w:id="483" w:name="sub_85"/>
      <w:r>
        <w:rPr>
          <w:rStyle w:val="a3"/>
        </w:rPr>
        <w:t>Статья 85.</w:t>
      </w:r>
      <w:r>
        <w:t xml:space="preserve"> Права и обязанности вкладчика товарищества на вере</w:t>
      </w:r>
    </w:p>
    <w:p w:rsidR="00000000" w:rsidRDefault="00DA6C26">
      <w:pPr>
        <w:ind w:firstLine="720"/>
        <w:jc w:val="both"/>
      </w:pPr>
      <w:bookmarkStart w:id="484" w:name="sub_8501"/>
      <w:bookmarkEnd w:id="483"/>
      <w:r>
        <w:t xml:space="preserve">1. Вкладчик товарищества на вере обязан внести вклад в складочный капитал. Внесение вклада удостоверяется свидетельством об участии, </w:t>
      </w:r>
      <w:r>
        <w:t>выдаваемым вкладчику товариществом.</w:t>
      </w:r>
    </w:p>
    <w:p w:rsidR="00000000" w:rsidRDefault="00DA6C26">
      <w:pPr>
        <w:ind w:firstLine="720"/>
        <w:jc w:val="both"/>
      </w:pPr>
      <w:bookmarkStart w:id="485" w:name="sub_85002"/>
      <w:bookmarkEnd w:id="484"/>
      <w:r>
        <w:t>2. Вкладчик товарищества на вере имеет право:</w:t>
      </w:r>
    </w:p>
    <w:p w:rsidR="00000000" w:rsidRDefault="00DA6C26">
      <w:pPr>
        <w:ind w:firstLine="720"/>
        <w:jc w:val="both"/>
      </w:pPr>
      <w:bookmarkStart w:id="486" w:name="sub_85021"/>
      <w:bookmarkEnd w:id="485"/>
      <w:r>
        <w:t>1) получать часть прибыли товарищества, причитающуюся на его долю в складочном капитале, в порядке, предусмотренном учредительным договором</w:t>
      </w:r>
      <w:r>
        <w:t>;</w:t>
      </w:r>
    </w:p>
    <w:p w:rsidR="00000000" w:rsidRDefault="00DA6C26">
      <w:pPr>
        <w:ind w:firstLine="720"/>
        <w:jc w:val="both"/>
      </w:pPr>
      <w:bookmarkStart w:id="487" w:name="sub_8522"/>
      <w:bookmarkEnd w:id="486"/>
      <w:r>
        <w:t>2) знакомиться с годовыми отчетами и балансами товарищества;</w:t>
      </w:r>
    </w:p>
    <w:p w:rsidR="00000000" w:rsidRDefault="00DA6C26">
      <w:pPr>
        <w:ind w:firstLine="720"/>
        <w:jc w:val="both"/>
      </w:pPr>
      <w:bookmarkStart w:id="488" w:name="sub_8523"/>
      <w:bookmarkEnd w:id="487"/>
      <w:r>
        <w:t>3) по окончании финансового года выйти из товарищества и получить свой вклад в порядке, предусмотренном учредительным договором;</w:t>
      </w:r>
    </w:p>
    <w:p w:rsidR="00000000" w:rsidRDefault="00DA6C26">
      <w:pPr>
        <w:ind w:firstLine="720"/>
        <w:jc w:val="both"/>
      </w:pPr>
      <w:bookmarkStart w:id="489" w:name="sub_8524"/>
      <w:bookmarkEnd w:id="488"/>
      <w:r>
        <w:t>4) передать сво</w:t>
      </w:r>
      <w:r>
        <w:t xml:space="preserve">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sub_9302" w:history="1">
        <w:r>
          <w:rPr>
            <w:rStyle w:val="a4"/>
          </w:rPr>
          <w:t>пунктом 2 с</w:t>
        </w:r>
        <w:r>
          <w:rPr>
            <w:rStyle w:val="a4"/>
          </w:rPr>
          <w:t>татьи 93</w:t>
        </w:r>
      </w:hyperlink>
      <w:r>
        <w:t xml:space="preserve"> настоящего Кодекса. Передача всей доли иному лицу вкладчиком прекращает его участие в товариществе.</w:t>
      </w:r>
    </w:p>
    <w:p w:rsidR="00000000" w:rsidRDefault="00DA6C26">
      <w:pPr>
        <w:ind w:firstLine="720"/>
        <w:jc w:val="both"/>
      </w:pPr>
      <w:bookmarkStart w:id="490" w:name="sub_185242"/>
      <w:bookmarkEnd w:id="489"/>
      <w:r>
        <w:t>Учредительным договором товарищества на вере могут предусматриваться и иные права вкладчика.</w:t>
      </w:r>
    </w:p>
    <w:bookmarkEnd w:id="49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w:t>
      </w:r>
      <w:r>
        <w:t xml:space="preserve"> к статье 85 ГК РФ</w:t>
      </w:r>
    </w:p>
    <w:p w:rsidR="00000000" w:rsidRDefault="00DA6C26">
      <w:pPr>
        <w:pStyle w:val="af7"/>
        <w:ind w:left="170"/>
      </w:pPr>
    </w:p>
    <w:p w:rsidR="00000000" w:rsidRDefault="00DA6C26">
      <w:pPr>
        <w:pStyle w:val="af1"/>
      </w:pPr>
      <w:bookmarkStart w:id="491" w:name="sub_86"/>
      <w:r>
        <w:rPr>
          <w:rStyle w:val="a3"/>
        </w:rPr>
        <w:t>Статья 86.</w:t>
      </w:r>
      <w:r>
        <w:t xml:space="preserve"> Ликвидация товарищества на вере</w:t>
      </w:r>
    </w:p>
    <w:p w:rsidR="00000000" w:rsidRDefault="00DA6C26">
      <w:pPr>
        <w:ind w:firstLine="720"/>
        <w:jc w:val="both"/>
      </w:pPr>
      <w:bookmarkStart w:id="492" w:name="sub_8601"/>
      <w:bookmarkEnd w:id="491"/>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w:t>
      </w:r>
      <w:r>
        <w:t>олное товарищество.</w:t>
      </w:r>
    </w:p>
    <w:p w:rsidR="00000000" w:rsidRDefault="00DA6C26">
      <w:pPr>
        <w:ind w:firstLine="720"/>
        <w:jc w:val="both"/>
      </w:pPr>
      <w:bookmarkStart w:id="493" w:name="sub_86012"/>
      <w:bookmarkEnd w:id="492"/>
      <w:r>
        <w:t>Товарищество на вере ликвидируется также по основаниям ликвидации полного товарищества (</w:t>
      </w:r>
      <w:hyperlink w:anchor="sub_81" w:history="1">
        <w:r>
          <w:rPr>
            <w:rStyle w:val="a4"/>
          </w:rPr>
          <w:t>статья 81</w:t>
        </w:r>
      </w:hyperlink>
      <w:r>
        <w:t>). Однако товарищество на вере сохраняется, если в нем остаются по крайней мере один полный товари</w:t>
      </w:r>
      <w:r>
        <w:t>щ и один вкладчик.</w:t>
      </w:r>
    </w:p>
    <w:p w:rsidR="00000000" w:rsidRDefault="00DA6C26">
      <w:pPr>
        <w:ind w:firstLine="720"/>
        <w:jc w:val="both"/>
      </w:pPr>
      <w:bookmarkStart w:id="494" w:name="sub_8602"/>
      <w:bookmarkEnd w:id="493"/>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w:t>
      </w:r>
      <w:r>
        <w:t>ребований его кредиторов.</w:t>
      </w:r>
    </w:p>
    <w:p w:rsidR="00000000" w:rsidRDefault="00DA6C26">
      <w:pPr>
        <w:ind w:firstLine="720"/>
        <w:jc w:val="both"/>
      </w:pPr>
      <w:bookmarkStart w:id="495" w:name="sub_86022"/>
      <w:bookmarkEnd w:id="494"/>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w:t>
      </w:r>
      <w:r>
        <w:t>ром или соглашением полных товарищей и вкладчиков.</w:t>
      </w:r>
    </w:p>
    <w:bookmarkEnd w:id="4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 ГК РФ</w:t>
      </w:r>
    </w:p>
    <w:p w:rsidR="00000000" w:rsidRDefault="00DA6C26">
      <w:pPr>
        <w:pStyle w:val="af7"/>
        <w:ind w:left="170"/>
      </w:pPr>
    </w:p>
    <w:p w:rsidR="00000000" w:rsidRDefault="00DA6C26">
      <w:pPr>
        <w:pStyle w:val="1"/>
      </w:pPr>
      <w:bookmarkStart w:id="496" w:name="sub_10424"/>
      <w:r>
        <w:t>4. Общество с ограниченной ответственностью</w:t>
      </w:r>
    </w:p>
    <w:bookmarkEnd w:id="4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11" w:history="1">
        <w:r>
          <w:rPr>
            <w:rStyle w:val="a4"/>
          </w:rPr>
          <w:t>схему</w:t>
        </w:r>
      </w:hyperlink>
      <w:r>
        <w:t xml:space="preserve"> "Законодательство об обществах с огран</w:t>
      </w:r>
      <w:r>
        <w:t xml:space="preserve">иченной ответственностью", </w:t>
      </w:r>
      <w:hyperlink r:id="rId112" w:history="1">
        <w:r>
          <w:rPr>
            <w:rStyle w:val="a4"/>
          </w:rPr>
          <w:t>схему</w:t>
        </w:r>
      </w:hyperlink>
      <w:r>
        <w:t xml:space="preserve"> "Общества с ограниченной и дополнительной ответственностью"</w:t>
      </w:r>
    </w:p>
    <w:p w:rsidR="00000000" w:rsidRDefault="00DA6C26">
      <w:pPr>
        <w:pStyle w:val="af7"/>
        <w:ind w:left="170"/>
      </w:pPr>
    </w:p>
    <w:p w:rsidR="00000000" w:rsidRDefault="00DA6C26">
      <w:pPr>
        <w:pStyle w:val="af1"/>
      </w:pPr>
      <w:bookmarkStart w:id="497" w:name="sub_87"/>
      <w:r>
        <w:rPr>
          <w:rStyle w:val="a3"/>
        </w:rPr>
        <w:t>Статья 87.</w:t>
      </w:r>
      <w:r>
        <w:t xml:space="preserve"> Основные положения об обществе с ограниченной ответственностью</w:t>
      </w:r>
    </w:p>
    <w:bookmarkEnd w:id="497"/>
    <w:p w:rsidR="00000000" w:rsidRDefault="00DA6C26">
      <w:pPr>
        <w:ind w:firstLine="720"/>
        <w:jc w:val="both"/>
      </w:pPr>
    </w:p>
    <w:p w:rsidR="00000000" w:rsidRDefault="00DA6C26">
      <w:pPr>
        <w:ind w:firstLine="720"/>
        <w:jc w:val="both"/>
      </w:pPr>
      <w:bookmarkStart w:id="498" w:name="sub_8701"/>
      <w:r>
        <w:t xml:space="preserve">1. Обществом с ограниченной </w:t>
      </w:r>
      <w:r>
        <w:t>ответственностью признается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w:t>
      </w:r>
      <w:r>
        <w:t>щих им долей.</w:t>
      </w:r>
    </w:p>
    <w:p w:rsidR="00000000" w:rsidRDefault="00DA6C26">
      <w:pPr>
        <w:ind w:firstLine="720"/>
        <w:jc w:val="both"/>
      </w:pPr>
      <w:bookmarkStart w:id="499" w:name="sub_87012"/>
      <w:bookmarkEnd w:id="498"/>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000000" w:rsidRDefault="00DA6C26">
      <w:pPr>
        <w:ind w:firstLine="720"/>
        <w:jc w:val="both"/>
      </w:pPr>
      <w:bookmarkStart w:id="500" w:name="sub_8702"/>
      <w:bookmarkEnd w:id="499"/>
      <w:r>
        <w:t>2. Фирменное наименование обще</w:t>
      </w:r>
      <w:r>
        <w:t>ства с ограниченной ответственностью должно содержать наименование общества и слова "с ограниченной ответственностью".</w:t>
      </w:r>
    </w:p>
    <w:p w:rsidR="00000000" w:rsidRDefault="00DA6C26">
      <w:pPr>
        <w:ind w:firstLine="720"/>
        <w:jc w:val="both"/>
      </w:pPr>
      <w:bookmarkStart w:id="501" w:name="sub_8703"/>
      <w:bookmarkEnd w:id="500"/>
      <w:r>
        <w:t>3. Правовое положение общества с ограниченной ответственностью и права и обязанности его участников определяются настоящи</w:t>
      </w:r>
      <w:r>
        <w:t xml:space="preserve">м Кодексом и </w:t>
      </w:r>
      <w:hyperlink r:id="rId113" w:history="1">
        <w:r>
          <w:rPr>
            <w:rStyle w:val="a4"/>
          </w:rPr>
          <w:t>законом</w:t>
        </w:r>
      </w:hyperlink>
      <w:r>
        <w:t xml:space="preserve"> об обществах с ограниченной ответственностью.</w:t>
      </w:r>
    </w:p>
    <w:p w:rsidR="00000000" w:rsidRDefault="00DA6C26">
      <w:pPr>
        <w:ind w:firstLine="720"/>
        <w:jc w:val="both"/>
      </w:pPr>
      <w:bookmarkStart w:id="502" w:name="sub_87032"/>
      <w:bookmarkEnd w:id="501"/>
      <w:r>
        <w:t>Особенности правового положения кредитных организаций, созданных в форме обществ с ограниченной ответственностью, права и обязанности их</w:t>
      </w:r>
      <w:r>
        <w:t xml:space="preserve"> участников определяются также </w:t>
      </w:r>
      <w:hyperlink r:id="rId114" w:history="1">
        <w:r>
          <w:rPr>
            <w:rStyle w:val="a4"/>
          </w:rPr>
          <w:t>законами</w:t>
        </w:r>
      </w:hyperlink>
      <w:r>
        <w:t>, регулирующими деятельность кредитных организаций.</w:t>
      </w:r>
    </w:p>
    <w:bookmarkEnd w:id="5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15" w:history="1">
        <w:r>
          <w:rPr>
            <w:rStyle w:val="a4"/>
          </w:rPr>
          <w:t>схему</w:t>
        </w:r>
      </w:hyperlink>
      <w:r>
        <w:t xml:space="preserve"> "Правовое положение ООО";</w:t>
      </w:r>
    </w:p>
    <w:p w:rsidR="00000000" w:rsidRDefault="00DA6C26">
      <w:pPr>
        <w:pStyle w:val="af7"/>
        <w:ind w:left="170"/>
      </w:pPr>
      <w:r>
        <w:t xml:space="preserve">см. </w:t>
      </w:r>
      <w:hyperlink r:id="rId116" w:history="1">
        <w:r>
          <w:rPr>
            <w:rStyle w:val="a4"/>
          </w:rPr>
          <w:t>схему</w:t>
        </w:r>
      </w:hyperlink>
      <w:r>
        <w:t xml:space="preserve"> "Создание и государственная регистрация ООО"</w:t>
      </w:r>
    </w:p>
    <w:p w:rsidR="00000000" w:rsidRDefault="00DA6C26">
      <w:pPr>
        <w:pStyle w:val="af7"/>
        <w:ind w:left="170"/>
      </w:pPr>
      <w:r>
        <w:t>См. комментарии к статье 87 ГК РФ</w:t>
      </w:r>
    </w:p>
    <w:p w:rsidR="00000000" w:rsidRDefault="00DA6C26">
      <w:pPr>
        <w:pStyle w:val="af7"/>
        <w:ind w:left="170"/>
      </w:pPr>
    </w:p>
    <w:p w:rsidR="00000000" w:rsidRDefault="00DA6C26">
      <w:pPr>
        <w:pStyle w:val="af1"/>
      </w:pPr>
      <w:bookmarkStart w:id="503" w:name="sub_88"/>
      <w:r>
        <w:rPr>
          <w:rStyle w:val="a3"/>
        </w:rPr>
        <w:t>Статья 88.</w:t>
      </w:r>
      <w:r>
        <w:t xml:space="preserve"> Участники общества с ограниченной ответственностью</w:t>
      </w:r>
    </w:p>
    <w:p w:rsidR="00000000" w:rsidRDefault="00DA6C26">
      <w:pPr>
        <w:ind w:firstLine="720"/>
        <w:jc w:val="both"/>
      </w:pPr>
      <w:bookmarkStart w:id="504" w:name="sub_8801"/>
      <w:bookmarkEnd w:id="503"/>
      <w:r>
        <w:t xml:space="preserve">1. Число участников общества с ограниченной ответственностью не должно превышать предела, </w:t>
      </w:r>
      <w:r>
        <w:t xml:space="preserve">установленного </w:t>
      </w:r>
      <w:hyperlink r:id="rId117" w:history="1">
        <w:r>
          <w:rPr>
            <w:rStyle w:val="a4"/>
          </w:rPr>
          <w:t>законом</w:t>
        </w:r>
      </w:hyperlink>
      <w:r>
        <w:t xml:space="preserve"> об обществах с ограниченной ответственностью. В противном случае оно подлежит преобразованию в акционерное общество в течение года, а по истечении этого срока - ликвидации в судебном порядке, есл</w:t>
      </w:r>
      <w:r>
        <w:t>и число его участников не уменьшится до установленного законом предела.</w:t>
      </w:r>
    </w:p>
    <w:bookmarkEnd w:id="504"/>
    <w:p w:rsidR="00000000" w:rsidRDefault="00DA6C26">
      <w:pPr>
        <w:ind w:firstLine="720"/>
        <w:jc w:val="both"/>
      </w:pPr>
    </w:p>
    <w:p w:rsidR="00000000" w:rsidRDefault="00DA6C26">
      <w:pPr>
        <w:ind w:firstLine="720"/>
        <w:jc w:val="both"/>
      </w:pPr>
      <w:bookmarkStart w:id="505" w:name="sub_8802"/>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000000" w:rsidRDefault="00DA6C26">
      <w:pPr>
        <w:ind w:firstLine="720"/>
        <w:jc w:val="both"/>
      </w:pPr>
      <w:bookmarkStart w:id="506" w:name="sub_88022"/>
      <w:bookmarkEnd w:id="505"/>
      <w:r>
        <w:t>Общество с ограниченной ответственностью не может иметь в качестве единственного участника другое хозяйственное общество, состоящее из одного лица.</w:t>
      </w:r>
    </w:p>
    <w:bookmarkEnd w:id="5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18" w:history="1">
        <w:r>
          <w:rPr>
            <w:rStyle w:val="a4"/>
          </w:rPr>
          <w:t>схему</w:t>
        </w:r>
      </w:hyperlink>
      <w:r>
        <w:t xml:space="preserve"> "Участники ООО"</w:t>
      </w:r>
    </w:p>
    <w:p w:rsidR="00000000" w:rsidRDefault="00DA6C26">
      <w:pPr>
        <w:pStyle w:val="af7"/>
        <w:ind w:left="170"/>
      </w:pPr>
      <w:r>
        <w:t>См. комментарии</w:t>
      </w:r>
      <w:r>
        <w:t xml:space="preserve"> к статье 88 ГК РФ</w:t>
      </w:r>
    </w:p>
    <w:p w:rsidR="00000000" w:rsidRDefault="00DA6C26">
      <w:pPr>
        <w:pStyle w:val="af7"/>
        <w:ind w:left="170"/>
      </w:pPr>
    </w:p>
    <w:p w:rsidR="00000000" w:rsidRDefault="00DA6C26">
      <w:pPr>
        <w:pStyle w:val="af7"/>
        <w:ind w:left="170"/>
      </w:pPr>
      <w:bookmarkStart w:id="507" w:name="sub_89"/>
      <w:r>
        <w:t xml:space="preserve">В соответствии с </w:t>
      </w:r>
      <w:hyperlink r:id="rId119" w:history="1">
        <w:r>
          <w:rPr>
            <w:rStyle w:val="a4"/>
          </w:rPr>
          <w:t>Федеральным законом</w:t>
        </w:r>
      </w:hyperlink>
      <w:r>
        <w:t xml:space="preserve"> от 30 декабря 2008 г. N 312-ФЗ (в редакции </w:t>
      </w:r>
      <w:hyperlink r:id="rId120" w:history="1">
        <w:r>
          <w:rPr>
            <w:rStyle w:val="a4"/>
          </w:rPr>
          <w:t>Федерального закона</w:t>
        </w:r>
      </w:hyperlink>
      <w:r>
        <w:t xml:space="preserve"> от 17 декабря 2009 г. N 310-ФЗ) уставы обществ, созданных</w:t>
      </w:r>
      <w:r>
        <w:t xml:space="preserve"> до 1 июля 2009 г., подлежат приведению в соответствие с </w:t>
      </w:r>
      <w:hyperlink w:anchor="sub_10000" w:history="1">
        <w:r>
          <w:rPr>
            <w:rStyle w:val="a4"/>
          </w:rPr>
          <w:t xml:space="preserve">частью </w:t>
        </w:r>
        <w:r>
          <w:rPr>
            <w:rStyle w:val="a4"/>
          </w:rPr>
          <w:lastRenderedPageBreak/>
          <w:t>первой</w:t>
        </w:r>
      </w:hyperlink>
      <w:r>
        <w:t xml:space="preserve"> настоящего Кодекса (в редакции </w:t>
      </w:r>
      <w:hyperlink r:id="rId121" w:history="1">
        <w:r>
          <w:rPr>
            <w:rStyle w:val="a4"/>
          </w:rPr>
          <w:t>Федерального закона</w:t>
        </w:r>
      </w:hyperlink>
      <w:r>
        <w:t xml:space="preserve"> от 30 декабря 2008 г. N 312-ФЗ) и </w:t>
      </w:r>
      <w:hyperlink r:id="rId122" w:history="1">
        <w:r>
          <w:rPr>
            <w:rStyle w:val="a4"/>
          </w:rPr>
          <w:t>Феде</w:t>
        </w:r>
        <w:r>
          <w:rPr>
            <w:rStyle w:val="a4"/>
          </w:rPr>
          <w:t>ральным законом</w:t>
        </w:r>
      </w:hyperlink>
      <w:r>
        <w:t xml:space="preserve"> от 8 февраля 1998 года N 14-ФЗ (в редакции </w:t>
      </w:r>
      <w:hyperlink r:id="rId123" w:history="1">
        <w:r>
          <w:rPr>
            <w:rStyle w:val="a4"/>
          </w:rPr>
          <w:t>Федерального закона</w:t>
        </w:r>
      </w:hyperlink>
      <w:r>
        <w:t xml:space="preserve"> от 30 декабря 2008 г. N 312-ФЗ) при первом изменении уставов таких обществ</w:t>
      </w:r>
    </w:p>
    <w:bookmarkEnd w:id="507"/>
    <w:p w:rsidR="00000000" w:rsidRDefault="00DA6C26">
      <w:pPr>
        <w:pStyle w:val="af7"/>
        <w:ind w:left="170"/>
      </w:pPr>
    </w:p>
    <w:p w:rsidR="00000000" w:rsidRDefault="00DA6C26">
      <w:pPr>
        <w:pStyle w:val="af1"/>
      </w:pPr>
      <w:r>
        <w:rPr>
          <w:rStyle w:val="a3"/>
        </w:rPr>
        <w:t>Статья 89.</w:t>
      </w:r>
      <w:r>
        <w:t xml:space="preserve"> Учреждение общества с ограниченной ответствен</w:t>
      </w:r>
      <w:r>
        <w:t>ностью и его учредительный документ</w:t>
      </w:r>
    </w:p>
    <w:p w:rsidR="00000000" w:rsidRDefault="00DA6C26">
      <w:pPr>
        <w:ind w:firstLine="720"/>
        <w:jc w:val="both"/>
      </w:pPr>
      <w:bookmarkStart w:id="508" w:name="sub_8901"/>
      <w:r>
        <w:t>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w:t>
      </w:r>
      <w:r>
        <w:t xml:space="preserve">дению общества, размер уставного капитала общества, размер их долей в уставном капитале общества и иные установленные </w:t>
      </w:r>
      <w:hyperlink r:id="rId124" w:history="1">
        <w:r>
          <w:rPr>
            <w:rStyle w:val="a4"/>
          </w:rPr>
          <w:t>законом</w:t>
        </w:r>
      </w:hyperlink>
      <w:r>
        <w:t xml:space="preserve"> об обществах с ограниченной ответственностью условия.</w:t>
      </w:r>
    </w:p>
    <w:p w:rsidR="00000000" w:rsidRDefault="00DA6C26">
      <w:pPr>
        <w:ind w:firstLine="720"/>
        <w:jc w:val="both"/>
      </w:pPr>
      <w:bookmarkStart w:id="509" w:name="sub_89012"/>
      <w:bookmarkEnd w:id="508"/>
      <w:r>
        <w:t>Договор об учреждении</w:t>
      </w:r>
      <w:r>
        <w:t xml:space="preserve"> общества с ограниченной ответственностью заключается в письменной форме.</w:t>
      </w:r>
    </w:p>
    <w:p w:rsidR="00000000" w:rsidRDefault="00DA6C26">
      <w:pPr>
        <w:ind w:firstLine="720"/>
        <w:jc w:val="both"/>
      </w:pPr>
      <w:bookmarkStart w:id="510" w:name="sub_8902"/>
      <w:bookmarkEnd w:id="509"/>
      <w:r>
        <w:t xml:space="preserve">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w:t>
      </w:r>
      <w:r>
        <w:t>государственной регистрации.</w:t>
      </w:r>
    </w:p>
    <w:p w:rsidR="00000000" w:rsidRDefault="00DA6C26">
      <w:pPr>
        <w:ind w:firstLine="720"/>
        <w:jc w:val="both"/>
      </w:pPr>
      <w:bookmarkStart w:id="511" w:name="sub_89022"/>
      <w:bookmarkEnd w:id="510"/>
      <w: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w:t>
      </w:r>
      <w:r>
        <w:t xml:space="preserve">ранием участников общества. Размер ответственности общества по этим обязательствам учредителей общества может быть ограничен </w:t>
      </w:r>
      <w:hyperlink r:id="rId125" w:history="1">
        <w:r>
          <w:rPr>
            <w:rStyle w:val="a4"/>
          </w:rPr>
          <w:t>законом</w:t>
        </w:r>
      </w:hyperlink>
      <w:r>
        <w:t xml:space="preserve"> об обществах с ограниченной ответственностью.</w:t>
      </w:r>
    </w:p>
    <w:p w:rsidR="00000000" w:rsidRDefault="00DA6C26">
      <w:pPr>
        <w:ind w:firstLine="720"/>
        <w:jc w:val="both"/>
      </w:pPr>
      <w:bookmarkStart w:id="512" w:name="sub_8903"/>
      <w:bookmarkEnd w:id="511"/>
      <w:r>
        <w:t>3. Учредительным докумен</w:t>
      </w:r>
      <w:r>
        <w:t>том общества с ограниченной ответственностью является его устав.</w:t>
      </w:r>
    </w:p>
    <w:bookmarkStart w:id="513" w:name="sub_89032"/>
    <w:bookmarkEnd w:id="512"/>
    <w:p w:rsidR="00000000" w:rsidRDefault="00DA6C26">
      <w:pPr>
        <w:ind w:firstLine="720"/>
        <w:jc w:val="both"/>
      </w:pPr>
      <w:r>
        <w:fldChar w:fldCharType="begin"/>
      </w:r>
      <w:r>
        <w:instrText>HYPERLINK "garantF1://5067884.310"</w:instrText>
      </w:r>
      <w:r>
        <w:fldChar w:fldCharType="separate"/>
      </w:r>
      <w:r>
        <w:rPr>
          <w:rStyle w:val="a4"/>
        </w:rPr>
        <w:t>Устав</w:t>
      </w:r>
      <w:r>
        <w:fldChar w:fldCharType="end"/>
      </w:r>
      <w:r>
        <w:t xml:space="preserve"> общества с ограниченной ответственностью наряду со сведениями, указанными в </w:t>
      </w:r>
      <w:hyperlink w:anchor="sub_5202" w:history="1">
        <w:r>
          <w:rPr>
            <w:rStyle w:val="a4"/>
          </w:rPr>
          <w:t>пункте 2 статьи 52</w:t>
        </w:r>
      </w:hyperlink>
      <w:r>
        <w:t xml:space="preserve"> настоящего</w:t>
      </w:r>
      <w:r>
        <w:t xml:space="preserve"> Кодекса, должен содержать сведения о размере уставного капитала общества, составе и компетенции его органов управления, порядке принятия ими решений (в том числе решений по вопросам, принимаемым единогласно или квалифицированным большинством голосов) и ин</w:t>
      </w:r>
      <w:r>
        <w:t xml:space="preserve">ые предусмотренные </w:t>
      </w:r>
      <w:hyperlink r:id="rId126" w:history="1">
        <w:r>
          <w:rPr>
            <w:rStyle w:val="a4"/>
          </w:rPr>
          <w:t>законом</w:t>
        </w:r>
      </w:hyperlink>
      <w:r>
        <w:t xml:space="preserve"> об обществах с ограниченной ответственностью сведения.</w:t>
      </w:r>
    </w:p>
    <w:bookmarkEnd w:id="5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27" w:history="1">
        <w:r>
          <w:rPr>
            <w:rStyle w:val="a4"/>
          </w:rPr>
          <w:t>схему</w:t>
        </w:r>
      </w:hyperlink>
      <w:r>
        <w:t xml:space="preserve"> "Устав ООО"</w:t>
      </w:r>
    </w:p>
    <w:p w:rsidR="00000000" w:rsidRDefault="00DA6C26">
      <w:pPr>
        <w:pStyle w:val="af7"/>
        <w:ind w:left="170"/>
      </w:pPr>
    </w:p>
    <w:p w:rsidR="00000000" w:rsidRDefault="00DA6C26">
      <w:pPr>
        <w:ind w:firstLine="720"/>
        <w:jc w:val="both"/>
      </w:pPr>
      <w:bookmarkStart w:id="514" w:name="sub_8904"/>
      <w:r>
        <w:t>4. Порядок совершения иных действий по учреждению об</w:t>
      </w:r>
      <w:r>
        <w:t xml:space="preserve">щества с ограниченной ответственностью определяется </w:t>
      </w:r>
      <w:hyperlink r:id="rId128" w:history="1">
        <w:r>
          <w:rPr>
            <w:rStyle w:val="a4"/>
          </w:rPr>
          <w:t>законом</w:t>
        </w:r>
      </w:hyperlink>
      <w:r>
        <w:t xml:space="preserve"> об обществах с ограниченной ответственностью.</w:t>
      </w:r>
    </w:p>
    <w:bookmarkEnd w:id="5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 ГК РФ</w:t>
      </w:r>
    </w:p>
    <w:p w:rsidR="00000000" w:rsidRDefault="00DA6C26">
      <w:pPr>
        <w:pStyle w:val="af7"/>
        <w:ind w:left="170"/>
      </w:pPr>
    </w:p>
    <w:p w:rsidR="00000000" w:rsidRDefault="00DA6C26">
      <w:pPr>
        <w:pStyle w:val="af1"/>
      </w:pPr>
      <w:bookmarkStart w:id="515" w:name="sub_90"/>
      <w:r>
        <w:rPr>
          <w:rStyle w:val="a3"/>
        </w:rPr>
        <w:t>Статья 90.</w:t>
      </w:r>
      <w:r>
        <w:t xml:space="preserve"> Уставный капитал общества с ограниченной отв</w:t>
      </w:r>
      <w:r>
        <w:t>етственностью</w:t>
      </w:r>
    </w:p>
    <w:p w:rsidR="00000000" w:rsidRDefault="00DA6C26">
      <w:pPr>
        <w:ind w:firstLine="720"/>
        <w:jc w:val="both"/>
      </w:pPr>
      <w:bookmarkStart w:id="516" w:name="sub_9001"/>
      <w:bookmarkEnd w:id="515"/>
      <w:r>
        <w:t>1. Уставный капитал общества с ограниченной ответственностью составляется из стоимости долей, приобретенных его участниками.</w:t>
      </w:r>
    </w:p>
    <w:bookmarkEnd w:id="5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129" w:history="1">
        <w:r>
          <w:rPr>
            <w:rStyle w:val="a4"/>
          </w:rPr>
          <w:t>Федеральному закону</w:t>
        </w:r>
      </w:hyperlink>
      <w:r>
        <w:t xml:space="preserve"> от 8 февраля 1998 г. </w:t>
      </w:r>
      <w:r>
        <w:t>N 14-ФЗ уставный капитал общества составляется из номинальной стоимости долей его участников</w:t>
      </w:r>
    </w:p>
    <w:p w:rsidR="00000000" w:rsidRDefault="00DA6C26">
      <w:pPr>
        <w:pStyle w:val="af7"/>
        <w:ind w:left="170"/>
      </w:pPr>
    </w:p>
    <w:p w:rsidR="00000000" w:rsidRDefault="00DA6C26">
      <w:pPr>
        <w:ind w:firstLine="720"/>
        <w:jc w:val="both"/>
      </w:pPr>
      <w:bookmarkStart w:id="517" w:name="sub_90012"/>
      <w:r>
        <w:lastRenderedPageBreak/>
        <w:t>Уставный капитал определяет минимальный размер имущества общества, гарантирующего интересы его кредиторов. Размер уставного капитала общества не может бы</w:t>
      </w:r>
      <w:r>
        <w:t xml:space="preserve">ть менее суммы, определенной </w:t>
      </w:r>
      <w:hyperlink r:id="rId130" w:history="1">
        <w:r>
          <w:rPr>
            <w:rStyle w:val="a4"/>
          </w:rPr>
          <w:t>законом</w:t>
        </w:r>
      </w:hyperlink>
      <w:r>
        <w:t xml:space="preserve"> об обществах с ограниченной ответственностью.</w:t>
      </w:r>
    </w:p>
    <w:bookmarkEnd w:id="5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размере уставного капитала ООО, осуществляющих отдельные виды деятельности, см.:</w:t>
      </w:r>
    </w:p>
    <w:p w:rsidR="00000000" w:rsidRDefault="00DA6C26">
      <w:pPr>
        <w:pStyle w:val="af7"/>
        <w:ind w:left="170"/>
      </w:pPr>
      <w:hyperlink r:id="rId131" w:history="1">
        <w:r>
          <w:rPr>
            <w:rStyle w:val="a4"/>
          </w:rPr>
          <w:t>Ф</w:t>
        </w:r>
        <w:r>
          <w:rPr>
            <w:rStyle w:val="a4"/>
          </w:rPr>
          <w:t>едеральный 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000000" w:rsidRDefault="00DA6C26">
      <w:pPr>
        <w:pStyle w:val="af7"/>
        <w:ind w:left="170"/>
      </w:pPr>
      <w:r>
        <w:t>Федеральный закон от 22 ноября 1995 г. N</w:t>
      </w:r>
      <w:r>
        <w:t xml:space="preserve">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00000" w:rsidRDefault="00DA6C26">
      <w:pPr>
        <w:pStyle w:val="af7"/>
        <w:ind w:left="170"/>
      </w:pPr>
      <w:hyperlink r:id="rId132" w:history="1">
        <w:r>
          <w:rPr>
            <w:rStyle w:val="a4"/>
          </w:rPr>
          <w:t>Закон</w:t>
        </w:r>
      </w:hyperlink>
      <w:r>
        <w:t xml:space="preserve"> РФ от 27 ноября 1992 г. </w:t>
      </w:r>
      <w:r>
        <w:t>N 4015-I "Об организации страхового дела в Российской Федерации"</w:t>
      </w:r>
    </w:p>
    <w:p w:rsidR="00000000" w:rsidRDefault="00DA6C26">
      <w:pPr>
        <w:pStyle w:val="af7"/>
        <w:ind w:left="170"/>
      </w:pPr>
      <w:hyperlink r:id="rId133" w:history="1">
        <w:r>
          <w:rPr>
            <w:rStyle w:val="a4"/>
          </w:rPr>
          <w:t>Закон</w:t>
        </w:r>
      </w:hyperlink>
      <w:r>
        <w:t xml:space="preserve"> РФ от 11 марта 1992 г. N 2487-I "О частной детективной и охранной деятельности в Российской Федерации"</w:t>
      </w:r>
    </w:p>
    <w:p w:rsidR="00000000" w:rsidRDefault="00DA6C26">
      <w:pPr>
        <w:pStyle w:val="af7"/>
        <w:ind w:left="170"/>
      </w:pPr>
      <w:hyperlink r:id="rId134" w:history="1">
        <w:r>
          <w:rPr>
            <w:rStyle w:val="a4"/>
          </w:rPr>
          <w:t>Федеральны</w:t>
        </w:r>
        <w:r>
          <w:rPr>
            <w:rStyle w:val="a4"/>
          </w:rPr>
          <w:t>й закон</w:t>
        </w:r>
      </w:hyperlink>
      <w:r>
        <w:t xml:space="preserve"> от 2 декабря 1990 г. N 395-I "О банках и банковской деятельности"</w:t>
      </w:r>
    </w:p>
    <w:p w:rsidR="00000000" w:rsidRDefault="00DA6C26">
      <w:pPr>
        <w:pStyle w:val="af7"/>
        <w:ind w:left="170"/>
      </w:pPr>
    </w:p>
    <w:p w:rsidR="00000000" w:rsidRDefault="00DA6C26">
      <w:pPr>
        <w:ind w:firstLine="720"/>
        <w:jc w:val="both"/>
      </w:pPr>
      <w:bookmarkStart w:id="518" w:name="sub_9002"/>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000000" w:rsidRDefault="00DA6C26">
      <w:pPr>
        <w:ind w:firstLine="720"/>
        <w:jc w:val="both"/>
      </w:pPr>
      <w:bookmarkStart w:id="519" w:name="sub_90022"/>
      <w:bookmarkEnd w:id="518"/>
      <w:r>
        <w:t>Оплата уставно</w:t>
      </w:r>
      <w:r>
        <w:t xml:space="preserve">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135" w:history="1">
        <w:r>
          <w:rPr>
            <w:rStyle w:val="a4"/>
          </w:rPr>
          <w:t>законом</w:t>
        </w:r>
      </w:hyperlink>
      <w:r>
        <w:t xml:space="preserve"> об обществах с ограниченной ответственностью.</w:t>
      </w:r>
    </w:p>
    <w:p w:rsidR="00000000" w:rsidRDefault="00DA6C26">
      <w:pPr>
        <w:ind w:firstLine="720"/>
        <w:jc w:val="both"/>
      </w:pPr>
      <w:bookmarkStart w:id="520" w:name="sub_9003"/>
      <w:bookmarkEnd w:id="519"/>
      <w:r>
        <w:t>3. Уставный капитал общества с ограниченной ответственностью должен быть на момент регистрации общества оплачен его участниками не менее чем наполовину. Оставшаяся неоплаченной часть уставного капитала общества подлежит оплате его участник</w:t>
      </w:r>
      <w:r>
        <w:t xml:space="preserve">ами в течение первого года деятельности общества. Последствия нарушения этой обязанности определяются </w:t>
      </w:r>
      <w:hyperlink r:id="rId136" w:history="1">
        <w:r>
          <w:rPr>
            <w:rStyle w:val="a4"/>
          </w:rPr>
          <w:t>законом</w:t>
        </w:r>
      </w:hyperlink>
      <w:r>
        <w:t xml:space="preserve"> об обществах с ограниченной ответственностью.</w:t>
      </w:r>
    </w:p>
    <w:p w:rsidR="00000000" w:rsidRDefault="00DA6C26">
      <w:pPr>
        <w:ind w:firstLine="720"/>
        <w:jc w:val="both"/>
      </w:pPr>
      <w:bookmarkStart w:id="521" w:name="sub_9004"/>
      <w:bookmarkEnd w:id="520"/>
      <w:r>
        <w:t>4. Если по окончании второго или каждого посл</w:t>
      </w:r>
      <w:r>
        <w:t xml:space="preserve">едующего финансового года стоимость </w:t>
      </w:r>
      <w:hyperlink r:id="rId137" w:history="1">
        <w:r>
          <w:rPr>
            <w:rStyle w:val="a4"/>
          </w:rPr>
          <w:t>чистых активов</w:t>
        </w:r>
      </w:hyperlink>
      <w:r>
        <w:t xml:space="preserve"> общества с ограниченной ответственностью окажется меньше уставного капитала, общество обязано объявить об уменьшении своего уставного капитала и зарегистрировать его </w:t>
      </w:r>
      <w:r>
        <w:t xml:space="preserve">уменьшение в установленном порядке. Если стоимость указанных активов общества становится меньше определенного </w:t>
      </w:r>
      <w:hyperlink r:id="rId138" w:history="1">
        <w:r>
          <w:rPr>
            <w:rStyle w:val="a4"/>
          </w:rPr>
          <w:t>законом</w:t>
        </w:r>
      </w:hyperlink>
      <w:r>
        <w:t xml:space="preserve"> минимального размера уставного капитала, общество подлежит ликвидации.</w:t>
      </w:r>
    </w:p>
    <w:p w:rsidR="00000000" w:rsidRDefault="00DA6C26">
      <w:pPr>
        <w:ind w:firstLine="720"/>
        <w:jc w:val="both"/>
      </w:pPr>
      <w:bookmarkStart w:id="522" w:name="sub_9005"/>
      <w:bookmarkEnd w:id="521"/>
      <w:r>
        <w:t xml:space="preserve">5. Уменьшение </w:t>
      </w:r>
      <w:r>
        <w:t>уставного капитала общества с ограниченной ответственностью допускается после уведомления всех его кредиторов. Последние вправе в этом случае потребовать досрочного прекращения или исполнения соответствующих обязательств общества и возмещения им убытков.</w:t>
      </w:r>
    </w:p>
    <w:p w:rsidR="00000000" w:rsidRDefault="00DA6C26">
      <w:pPr>
        <w:ind w:firstLine="720"/>
        <w:jc w:val="both"/>
      </w:pPr>
      <w:bookmarkStart w:id="523" w:name="sub_90052"/>
      <w:bookmarkEnd w:id="522"/>
      <w:r>
        <w:t xml:space="preserve">Права и обязанности кредиторов кредитных организаций, созданных в форме обществ с ограниченной ответственностью, определяются также </w:t>
      </w:r>
      <w:hyperlink r:id="rId139" w:history="1">
        <w:r>
          <w:rPr>
            <w:rStyle w:val="a4"/>
          </w:rPr>
          <w:t>законами</w:t>
        </w:r>
      </w:hyperlink>
      <w:r>
        <w:t>, регулирующими деятельность кредитных организаций.</w:t>
      </w:r>
    </w:p>
    <w:p w:rsidR="00000000" w:rsidRDefault="00DA6C26">
      <w:pPr>
        <w:ind w:firstLine="720"/>
        <w:jc w:val="both"/>
      </w:pPr>
      <w:bookmarkStart w:id="524" w:name="sub_9006"/>
      <w:bookmarkEnd w:id="523"/>
      <w:r>
        <w:t>6. Увеличение уставного капитала общества допускается после полной оплаты всех его долей.</w:t>
      </w:r>
    </w:p>
    <w:bookmarkEnd w:id="5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 xml:space="preserve">См. </w:t>
      </w:r>
      <w:hyperlink r:id="rId140" w:history="1">
        <w:r>
          <w:rPr>
            <w:rStyle w:val="a4"/>
          </w:rPr>
          <w:t>схему</w:t>
        </w:r>
      </w:hyperlink>
      <w:r>
        <w:t xml:space="preserve"> "Уставный капитал ООО";</w:t>
      </w:r>
    </w:p>
    <w:p w:rsidR="00000000" w:rsidRDefault="00DA6C26">
      <w:pPr>
        <w:pStyle w:val="af7"/>
        <w:ind w:left="170"/>
      </w:pPr>
      <w:r>
        <w:t xml:space="preserve">см. </w:t>
      </w:r>
      <w:hyperlink r:id="rId141" w:history="1">
        <w:r>
          <w:rPr>
            <w:rStyle w:val="a4"/>
          </w:rPr>
          <w:t>схему</w:t>
        </w:r>
      </w:hyperlink>
      <w:r>
        <w:t xml:space="preserve"> "Уменьшение уставного капитала </w:t>
      </w:r>
      <w:r>
        <w:t>ООО";</w:t>
      </w:r>
    </w:p>
    <w:p w:rsidR="00000000" w:rsidRDefault="00DA6C26">
      <w:pPr>
        <w:pStyle w:val="af7"/>
        <w:ind w:left="170"/>
      </w:pPr>
      <w:r>
        <w:t xml:space="preserve">см. </w:t>
      </w:r>
      <w:hyperlink r:id="rId142" w:history="1">
        <w:r>
          <w:rPr>
            <w:rStyle w:val="a4"/>
          </w:rPr>
          <w:t>схему</w:t>
        </w:r>
      </w:hyperlink>
      <w:r>
        <w:t xml:space="preserve"> "Увеличение уставного капитала ООО"</w:t>
      </w:r>
    </w:p>
    <w:p w:rsidR="00000000" w:rsidRDefault="00DA6C26">
      <w:pPr>
        <w:pStyle w:val="af7"/>
        <w:ind w:left="170"/>
      </w:pPr>
      <w:r>
        <w:t>См. комментарии к статье 90 ГК РФ</w:t>
      </w:r>
    </w:p>
    <w:p w:rsidR="00000000" w:rsidRDefault="00DA6C26">
      <w:pPr>
        <w:pStyle w:val="af7"/>
        <w:ind w:left="170"/>
      </w:pPr>
    </w:p>
    <w:p w:rsidR="00000000" w:rsidRDefault="00DA6C26">
      <w:pPr>
        <w:pStyle w:val="af1"/>
      </w:pPr>
      <w:bookmarkStart w:id="525" w:name="sub_91"/>
      <w:r>
        <w:rPr>
          <w:rStyle w:val="a3"/>
        </w:rPr>
        <w:t>Статья 91.</w:t>
      </w:r>
      <w:r>
        <w:t xml:space="preserve"> Управление в обществе с ограниченной ответственностью</w:t>
      </w:r>
    </w:p>
    <w:p w:rsidR="00000000" w:rsidRDefault="00DA6C26">
      <w:pPr>
        <w:ind w:firstLine="720"/>
        <w:jc w:val="both"/>
      </w:pPr>
      <w:bookmarkStart w:id="526" w:name="sub_9101"/>
      <w:bookmarkEnd w:id="525"/>
      <w:r>
        <w:t>1. Высшим органом общества с ограниченной ответст</w:t>
      </w:r>
      <w:r>
        <w:t>венностью является общее собрание его участников.</w:t>
      </w:r>
    </w:p>
    <w:p w:rsidR="00000000" w:rsidRDefault="00DA6C26">
      <w:pPr>
        <w:ind w:firstLine="720"/>
        <w:jc w:val="both"/>
      </w:pPr>
      <w:bookmarkStart w:id="527" w:name="sub_91012"/>
      <w:bookmarkEnd w:id="526"/>
      <w:r>
        <w:t>В обществе с ограниченной ответственностью создается исполнительный орган (коллегиальный и (или) единоличный), осуществляющий текущее руководство его деятельностью и подотчетный общему собр</w:t>
      </w:r>
      <w:r>
        <w:t>анию его участников. Единоличный орган управления обществом может быть избран также и не из числа его участников.</w:t>
      </w:r>
    </w:p>
    <w:p w:rsidR="00000000" w:rsidRDefault="00DA6C26">
      <w:pPr>
        <w:ind w:firstLine="720"/>
        <w:jc w:val="both"/>
      </w:pPr>
      <w:bookmarkStart w:id="528" w:name="sub_9102"/>
      <w:bookmarkEnd w:id="527"/>
      <w:r>
        <w:t>2. Компетенция органов управления обществом, а также порядок принятия ими решений и выступления от имени общества определяютс</w:t>
      </w:r>
      <w:r>
        <w:t xml:space="preserve">я в соответствии с настоящим Кодексом </w:t>
      </w:r>
      <w:hyperlink r:id="rId143" w:history="1">
        <w:r>
          <w:rPr>
            <w:rStyle w:val="a4"/>
          </w:rPr>
          <w:t>законом</w:t>
        </w:r>
      </w:hyperlink>
      <w:r>
        <w:t xml:space="preserve"> об обществах с ограниченной ответственностью и уставом общества.</w:t>
      </w:r>
    </w:p>
    <w:bookmarkEnd w:id="528"/>
    <w:p w:rsidR="00000000" w:rsidRDefault="00DA6C26">
      <w:pPr>
        <w:ind w:firstLine="720"/>
        <w:jc w:val="both"/>
      </w:pPr>
    </w:p>
    <w:p w:rsidR="00000000" w:rsidRDefault="00DA6C26">
      <w:pPr>
        <w:ind w:firstLine="720"/>
        <w:jc w:val="both"/>
      </w:pPr>
      <w:bookmarkStart w:id="529" w:name="sub_9103"/>
      <w:r>
        <w:t>3. К компетенции общего собрания участников общества с ограниченной ответственностью относ</w:t>
      </w:r>
      <w:r>
        <w:t>ятся:</w:t>
      </w:r>
    </w:p>
    <w:p w:rsidR="00000000" w:rsidRDefault="00DA6C26">
      <w:pPr>
        <w:ind w:firstLine="720"/>
        <w:jc w:val="both"/>
      </w:pPr>
      <w:bookmarkStart w:id="530" w:name="sub_91031"/>
      <w:bookmarkEnd w:id="529"/>
      <w:r>
        <w:t>1) изменение устава общества, изменение размера его уставного капитала;</w:t>
      </w:r>
    </w:p>
    <w:p w:rsidR="00000000" w:rsidRDefault="00DA6C26">
      <w:pPr>
        <w:ind w:firstLine="720"/>
        <w:jc w:val="both"/>
      </w:pPr>
      <w:bookmarkStart w:id="531" w:name="sub_91032"/>
      <w:bookmarkEnd w:id="530"/>
      <w:r>
        <w:t>2) образование исполнительных органов общества и досрочное прекращение их полномочий, а также принятие решения о передаче полномочий единолично</w:t>
      </w:r>
      <w:r>
        <w:t>го исполнительного органа общества управляющему, утверждение такого управляющего и условий договора с ним, если уставом общества решение указанных вопросов не отнесено к компетенции совета директоров (наблюдательного совета) общества;</w:t>
      </w:r>
    </w:p>
    <w:p w:rsidR="00000000" w:rsidRDefault="00DA6C26">
      <w:pPr>
        <w:ind w:firstLine="720"/>
        <w:jc w:val="both"/>
      </w:pPr>
      <w:bookmarkStart w:id="532" w:name="sub_91033"/>
      <w:bookmarkEnd w:id="531"/>
      <w:r>
        <w:t xml:space="preserve">3) </w:t>
      </w:r>
      <w:r>
        <w:t>утверждение годовых отчетов и бухгалтерских балансов общества и распределение его прибылей и убытков;</w:t>
      </w:r>
    </w:p>
    <w:p w:rsidR="00000000" w:rsidRDefault="00DA6C26">
      <w:pPr>
        <w:ind w:firstLine="720"/>
        <w:jc w:val="both"/>
      </w:pPr>
      <w:bookmarkStart w:id="533" w:name="sub_91034"/>
      <w:bookmarkEnd w:id="532"/>
      <w:r>
        <w:t>4) решение о реорганизации или ликвидации общества;</w:t>
      </w:r>
    </w:p>
    <w:p w:rsidR="00000000" w:rsidRDefault="00DA6C26">
      <w:pPr>
        <w:ind w:firstLine="720"/>
        <w:jc w:val="both"/>
      </w:pPr>
      <w:bookmarkStart w:id="534" w:name="sub_91035"/>
      <w:bookmarkEnd w:id="533"/>
      <w:r>
        <w:t>5) избрание ревизионной комиссии (ревизора) общества.</w:t>
      </w:r>
    </w:p>
    <w:bookmarkStart w:id="535" w:name="sub_91036"/>
    <w:bookmarkEnd w:id="534"/>
    <w:p w:rsidR="00000000" w:rsidRDefault="00DA6C26">
      <w:pPr>
        <w:ind w:firstLine="720"/>
        <w:jc w:val="both"/>
      </w:pPr>
      <w:r>
        <w:fldChar w:fldCharType="begin"/>
      </w:r>
      <w:r>
        <w:instrText>HYPERLINK "garantF1://12009720.33"</w:instrText>
      </w:r>
      <w:r>
        <w:fldChar w:fldCharType="separate"/>
      </w:r>
      <w:r>
        <w:rPr>
          <w:rStyle w:val="a4"/>
        </w:rPr>
        <w:t>Законом</w:t>
      </w:r>
      <w:r>
        <w:fldChar w:fldCharType="end"/>
      </w:r>
      <w:r>
        <w:t xml:space="preserve"> об обществах с ограниченной ответственностью к компетенции общего собрания может быть также отнесено решение иных вопросов.</w:t>
      </w:r>
    </w:p>
    <w:p w:rsidR="00000000" w:rsidRDefault="00DA6C26">
      <w:pPr>
        <w:ind w:firstLine="720"/>
        <w:jc w:val="both"/>
      </w:pPr>
      <w:bookmarkStart w:id="536" w:name="sub_91037"/>
      <w:bookmarkEnd w:id="535"/>
      <w:r>
        <w:t>Вопросы, отнесенные к компетенции общего собрания участников об</w:t>
      </w:r>
      <w:r>
        <w:t>щества, не могут быть переданы им на решение исполнительного органа общества.</w:t>
      </w:r>
    </w:p>
    <w:p w:rsidR="00000000" w:rsidRDefault="00DA6C26">
      <w:pPr>
        <w:ind w:firstLine="720"/>
        <w:jc w:val="both"/>
      </w:pPr>
      <w:bookmarkStart w:id="537" w:name="sub_9104"/>
      <w:bookmarkEnd w:id="536"/>
      <w:r>
        <w:t>4. Для проверки и подтверждения правильности годовой финансовой отчетности общества с ограниченной ответственностью оно вправе ежегодно привлекать профессиональн</w:t>
      </w:r>
      <w:r>
        <w:t>ого аудитора, не связанного имущественными интересами с обществом или его участниками (внешний аудит). Аудиторская проверка годовой финансовой отчетности общества может быть также проведена по требованию любого из его участников.</w:t>
      </w:r>
    </w:p>
    <w:bookmarkEnd w:id="537"/>
    <w:p w:rsidR="00000000" w:rsidRDefault="00DA6C26">
      <w:pPr>
        <w:ind w:firstLine="720"/>
        <w:jc w:val="both"/>
      </w:pPr>
      <w:r>
        <w:t>Порядок проведения</w:t>
      </w:r>
      <w:r>
        <w:t xml:space="preserve"> аудиторских проверок деятельности общества определяется </w:t>
      </w:r>
      <w:hyperlink r:id="rId144" w:history="1">
        <w:r>
          <w:rPr>
            <w:rStyle w:val="a4"/>
          </w:rPr>
          <w:t>законом</w:t>
        </w:r>
      </w:hyperlink>
      <w:r>
        <w:t xml:space="preserve"> и уставом общества.</w:t>
      </w:r>
    </w:p>
    <w:p w:rsidR="00000000" w:rsidRDefault="00DA6C26">
      <w:pPr>
        <w:ind w:firstLine="720"/>
        <w:jc w:val="both"/>
      </w:pPr>
      <w:bookmarkStart w:id="538" w:name="sub_9105"/>
      <w:r>
        <w:t>5. Опубликование обществом сведений о результатах ведения его дел (публичная отчетность) не требуется, за исключением случаев,</w:t>
      </w:r>
      <w:r>
        <w:t xml:space="preserve"> предусмотренных законом об обществах с ограниченной ответственностью.</w:t>
      </w:r>
    </w:p>
    <w:bookmarkEnd w:id="5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 ГК РФ</w:t>
      </w:r>
    </w:p>
    <w:p w:rsidR="00000000" w:rsidRDefault="00DA6C26">
      <w:pPr>
        <w:pStyle w:val="af7"/>
        <w:ind w:left="170"/>
      </w:pPr>
    </w:p>
    <w:p w:rsidR="00000000" w:rsidRDefault="00DA6C26">
      <w:pPr>
        <w:pStyle w:val="af1"/>
      </w:pPr>
      <w:bookmarkStart w:id="539" w:name="sub_92"/>
      <w:r>
        <w:rPr>
          <w:rStyle w:val="a3"/>
        </w:rPr>
        <w:t>Статья 92.</w:t>
      </w:r>
      <w:r>
        <w:t xml:space="preserve"> Реорганизация и ликвидация общества с ограниченной ответственностью</w:t>
      </w:r>
    </w:p>
    <w:p w:rsidR="00000000" w:rsidRDefault="00DA6C26">
      <w:pPr>
        <w:ind w:firstLine="720"/>
        <w:jc w:val="both"/>
      </w:pPr>
      <w:bookmarkStart w:id="540" w:name="sub_9201"/>
      <w:bookmarkEnd w:id="539"/>
      <w:r>
        <w:lastRenderedPageBreak/>
        <w:t xml:space="preserve">1. Общество с ограниченной </w:t>
      </w:r>
      <w:r>
        <w:t>ответственностью может быть реорганизовано или ликвидировано добровольно по единогласному решению его участников.</w:t>
      </w:r>
    </w:p>
    <w:bookmarkEnd w:id="540"/>
    <w:p w:rsidR="00000000" w:rsidRDefault="00DA6C26">
      <w:pPr>
        <w:ind w:firstLine="720"/>
        <w:jc w:val="both"/>
      </w:pPr>
      <w:r>
        <w:t>Иные основания реорганизации и ликвидации общества, а также порядок его реорганизации и ликвидации определяются настоящим Кодексом и д</w:t>
      </w:r>
      <w:r>
        <w:t xml:space="preserve">ругими </w:t>
      </w:r>
      <w:hyperlink r:id="rId145" w:history="1">
        <w:r>
          <w:rPr>
            <w:rStyle w:val="a4"/>
          </w:rPr>
          <w:t>законами</w:t>
        </w:r>
      </w:hyperlink>
      <w:r>
        <w:t>.</w:t>
      </w:r>
    </w:p>
    <w:p w:rsidR="00000000" w:rsidRDefault="00DA6C26">
      <w:pPr>
        <w:ind w:firstLine="720"/>
        <w:jc w:val="both"/>
      </w:pPr>
    </w:p>
    <w:p w:rsidR="00000000" w:rsidRDefault="00DA6C26">
      <w:pPr>
        <w:ind w:firstLine="720"/>
        <w:jc w:val="both"/>
      </w:pPr>
      <w:bookmarkStart w:id="541" w:name="sub_9202"/>
      <w:r>
        <w:t>2. Общество с ограниченной ответственностью вправе преобразоваться в хозяйственное общество другого вида, хозяйственное товарищество или производственный кооператив.</w:t>
      </w:r>
    </w:p>
    <w:bookmarkEnd w:id="5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46" w:history="1">
        <w:r>
          <w:rPr>
            <w:rStyle w:val="a4"/>
          </w:rPr>
          <w:t>схему</w:t>
        </w:r>
      </w:hyperlink>
      <w:r>
        <w:t xml:space="preserve"> "Ликвидация ООО";</w:t>
      </w:r>
    </w:p>
    <w:p w:rsidR="00000000" w:rsidRDefault="00DA6C26">
      <w:pPr>
        <w:pStyle w:val="af7"/>
        <w:ind w:left="170"/>
      </w:pPr>
      <w:r>
        <w:t xml:space="preserve">см. </w:t>
      </w:r>
      <w:hyperlink r:id="rId147" w:history="1">
        <w:r>
          <w:rPr>
            <w:rStyle w:val="a4"/>
          </w:rPr>
          <w:t>схему</w:t>
        </w:r>
      </w:hyperlink>
      <w:r>
        <w:t xml:space="preserve"> "Реорганизация ООО"</w:t>
      </w:r>
    </w:p>
    <w:p w:rsidR="00000000" w:rsidRDefault="00DA6C26">
      <w:pPr>
        <w:pStyle w:val="af7"/>
        <w:ind w:left="170"/>
      </w:pPr>
      <w:r>
        <w:t>См. комментарии к статье 92 ГК РФ</w:t>
      </w:r>
    </w:p>
    <w:p w:rsidR="00000000" w:rsidRDefault="00DA6C26">
      <w:pPr>
        <w:pStyle w:val="af7"/>
        <w:ind w:left="170"/>
      </w:pPr>
    </w:p>
    <w:p w:rsidR="00000000" w:rsidRDefault="00DA6C26">
      <w:pPr>
        <w:pStyle w:val="af1"/>
      </w:pPr>
      <w:bookmarkStart w:id="542" w:name="sub_93"/>
      <w:r>
        <w:rPr>
          <w:rStyle w:val="a3"/>
        </w:rPr>
        <w:t>Статья 93.</w:t>
      </w:r>
      <w:r>
        <w:t xml:space="preserve"> Переход доли в уставном капитале общества с ограниченной ответственностью к другому ли</w:t>
      </w:r>
      <w:r>
        <w:t>цу</w:t>
      </w:r>
    </w:p>
    <w:p w:rsidR="00000000" w:rsidRDefault="00DA6C26">
      <w:pPr>
        <w:ind w:firstLine="720"/>
        <w:jc w:val="both"/>
      </w:pPr>
      <w:bookmarkStart w:id="543" w:name="sub_9301"/>
      <w:bookmarkEnd w:id="542"/>
      <w:r>
        <w:t>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w:t>
      </w:r>
      <w:r>
        <w:t xml:space="preserve">й, предусмотренных настоящим Кодексом и </w:t>
      </w:r>
      <w:hyperlink r:id="rId148" w:history="1">
        <w:r>
          <w:rPr>
            <w:rStyle w:val="a4"/>
          </w:rPr>
          <w:t>законом</w:t>
        </w:r>
      </w:hyperlink>
      <w:r>
        <w:t xml:space="preserve"> об обществах с ограниченной ответственностью.</w:t>
      </w:r>
    </w:p>
    <w:p w:rsidR="00000000" w:rsidRDefault="00DA6C26">
      <w:pPr>
        <w:ind w:firstLine="720"/>
        <w:jc w:val="both"/>
      </w:pPr>
      <w:bookmarkStart w:id="544" w:name="sub_9302"/>
      <w:bookmarkEnd w:id="543"/>
      <w:r>
        <w:t>2. Продажа либо отчуждение иным образом доли или части доли в уставном капитале общества с ограниченной ответ</w:t>
      </w:r>
      <w:r>
        <w:t xml:space="preserve">ственностью третьим лицам допускается с соблюдением требований, предусмотренных </w:t>
      </w:r>
      <w:hyperlink r:id="rId149" w:history="1">
        <w:r>
          <w:rPr>
            <w:rStyle w:val="a4"/>
          </w:rPr>
          <w:t>законом</w:t>
        </w:r>
      </w:hyperlink>
      <w:r>
        <w:t xml:space="preserve"> об обществах с ограниченной ответственностью, если это не запрещено уставом общества.</w:t>
      </w:r>
    </w:p>
    <w:p w:rsidR="00000000" w:rsidRDefault="00DA6C26">
      <w:pPr>
        <w:ind w:firstLine="720"/>
        <w:jc w:val="both"/>
      </w:pPr>
      <w:bookmarkStart w:id="545" w:name="sub_93022"/>
      <w:bookmarkEnd w:id="544"/>
      <w:r>
        <w:t>Участники общества пользуютс</w:t>
      </w:r>
      <w:r>
        <w:t xml:space="preserve">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150" w:history="1">
        <w:r>
          <w:rPr>
            <w:rStyle w:val="a4"/>
          </w:rPr>
          <w:t>зак</w:t>
        </w:r>
        <w:r>
          <w:rPr>
            <w:rStyle w:val="a4"/>
          </w:rPr>
          <w:t>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w:t>
      </w:r>
      <w:r>
        <w:t>еимущественное право покупки доли или части доли в уставном капитале общества.</w:t>
      </w:r>
    </w:p>
    <w:p w:rsidR="00000000" w:rsidRDefault="00DA6C26">
      <w:pPr>
        <w:ind w:firstLine="720"/>
        <w:jc w:val="both"/>
      </w:pPr>
      <w:bookmarkStart w:id="546" w:name="sub_9303"/>
      <w:bookmarkEnd w:id="545"/>
      <w: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w:t>
      </w:r>
      <w:r>
        <w:t>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выплатить участнику действительн</w:t>
      </w:r>
      <w:r>
        <w:t>ую стоимость доли или части доли либо выдать ему в натуре имущество, соответствующее такой стоимости.</w:t>
      </w:r>
    </w:p>
    <w:p w:rsidR="00000000" w:rsidRDefault="00DA6C26">
      <w:pPr>
        <w:ind w:firstLine="720"/>
        <w:jc w:val="both"/>
      </w:pPr>
      <w:bookmarkStart w:id="547" w:name="sub_9304"/>
      <w:bookmarkEnd w:id="546"/>
      <w:r>
        <w:t>4. Доля участника общества с ограниченной ответственностью может быть отчуждена до полной ее оплаты только в части, в которой она уже опла</w:t>
      </w:r>
      <w:r>
        <w:t>чена.</w:t>
      </w:r>
    </w:p>
    <w:p w:rsidR="00000000" w:rsidRDefault="00DA6C26">
      <w:pPr>
        <w:ind w:firstLine="720"/>
        <w:jc w:val="both"/>
      </w:pPr>
      <w:bookmarkStart w:id="548" w:name="sub_9305"/>
      <w:bookmarkEnd w:id="547"/>
      <w: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151" w:history="1">
        <w:r>
          <w:rPr>
            <w:rStyle w:val="a4"/>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sub_9004" w:history="1">
        <w:r>
          <w:rPr>
            <w:rStyle w:val="a4"/>
          </w:rPr>
          <w:t>пунктами 4</w:t>
        </w:r>
      </w:hyperlink>
      <w:r>
        <w:t xml:space="preserve"> и </w:t>
      </w:r>
      <w:hyperlink w:anchor="sub_9005" w:history="1">
        <w:r>
          <w:rPr>
            <w:rStyle w:val="a4"/>
          </w:rPr>
          <w:t>5 статьи 90</w:t>
        </w:r>
      </w:hyperlink>
      <w:r>
        <w:t xml:space="preserve"> настоящего Кодекса.</w:t>
      </w:r>
    </w:p>
    <w:bookmarkEnd w:id="5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52" w:history="1">
        <w:r>
          <w:rPr>
            <w:rStyle w:val="a4"/>
          </w:rPr>
          <w:t>схему</w:t>
        </w:r>
      </w:hyperlink>
      <w:r>
        <w:t xml:space="preserve"> "Приобретение обществом доли или части доли в уставном капитале ООО"</w:t>
      </w:r>
    </w:p>
    <w:p w:rsidR="00000000" w:rsidRDefault="00DA6C26">
      <w:pPr>
        <w:pStyle w:val="af7"/>
        <w:ind w:left="170"/>
      </w:pPr>
    </w:p>
    <w:p w:rsidR="00000000" w:rsidRDefault="00DA6C26">
      <w:pPr>
        <w:ind w:firstLine="720"/>
        <w:jc w:val="both"/>
      </w:pPr>
      <w:bookmarkStart w:id="549" w:name="sub_9306"/>
      <w:r>
        <w:t>6. Доли в уставном капитале общества переходят к наследникам граждан и к правопреемникам юридических лиц, являвшихся участниками общества, если ин</w:t>
      </w:r>
      <w:r>
        <w:t>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w:t>
      </w:r>
      <w:r>
        <w:t>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w:t>
      </w:r>
      <w:r>
        <w:t xml:space="preserve">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153" w:history="1">
        <w:r>
          <w:rPr>
            <w:rStyle w:val="a4"/>
          </w:rPr>
          <w:t>законом</w:t>
        </w:r>
      </w:hyperlink>
      <w:r>
        <w:t xml:space="preserve"> об обществах с ограниченной ответственностью и уставом общества.</w:t>
      </w:r>
    </w:p>
    <w:p w:rsidR="00000000" w:rsidRDefault="00DA6C26">
      <w:pPr>
        <w:ind w:firstLine="720"/>
        <w:jc w:val="both"/>
      </w:pPr>
      <w:bookmarkStart w:id="550" w:name="sub_9307"/>
      <w:bookmarkEnd w:id="549"/>
      <w:r>
        <w:t>7. Переход доли участника общества с ограниченной ответственностью к другому лицу влечет за собой прекращение его участия в обществе.</w:t>
      </w:r>
    </w:p>
    <w:bookmarkEnd w:id="5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54" w:history="1">
        <w:r>
          <w:rPr>
            <w:rStyle w:val="a4"/>
          </w:rPr>
          <w:t>схему</w:t>
        </w:r>
      </w:hyperlink>
      <w:r>
        <w:t xml:space="preserve"> "Переход доли или части доли участника ООО к другому лицу"</w:t>
      </w:r>
    </w:p>
    <w:p w:rsidR="00000000" w:rsidRDefault="00DA6C26">
      <w:pPr>
        <w:pStyle w:val="af7"/>
        <w:ind w:left="170"/>
      </w:pPr>
      <w:r>
        <w:t>См. комментарии к статье 93 ГК РФ</w:t>
      </w:r>
    </w:p>
    <w:p w:rsidR="00000000" w:rsidRDefault="00DA6C26">
      <w:pPr>
        <w:pStyle w:val="af7"/>
        <w:ind w:left="170"/>
      </w:pPr>
    </w:p>
    <w:p w:rsidR="00000000" w:rsidRDefault="00DA6C26">
      <w:pPr>
        <w:pStyle w:val="af1"/>
      </w:pPr>
      <w:bookmarkStart w:id="551" w:name="sub_94"/>
      <w:r>
        <w:rPr>
          <w:rStyle w:val="a3"/>
        </w:rPr>
        <w:t>Статья 94.</w:t>
      </w:r>
      <w:r>
        <w:t xml:space="preserve"> Выход участника общества с ограниченной ответственностью из общества</w:t>
      </w:r>
    </w:p>
    <w:p w:rsidR="00000000" w:rsidRDefault="00DA6C26">
      <w:pPr>
        <w:ind w:firstLine="720"/>
        <w:jc w:val="both"/>
      </w:pPr>
      <w:bookmarkStart w:id="552" w:name="sub_94001"/>
      <w:bookmarkEnd w:id="551"/>
      <w:r>
        <w:t xml:space="preserve">1. Участник </w:t>
      </w:r>
      <w:r>
        <w:t>общества с ограниченной ответственностью вправе выйти из общества путем отчуждения обществу своей доли в его уставном капитале независимо от согласия других его участников или общества, если это предусмотрено уставом общества.</w:t>
      </w:r>
    </w:p>
    <w:p w:rsidR="00000000" w:rsidRDefault="00DA6C26">
      <w:pPr>
        <w:ind w:firstLine="720"/>
        <w:jc w:val="both"/>
      </w:pPr>
      <w:bookmarkStart w:id="553" w:name="sub_94002"/>
      <w:bookmarkEnd w:id="552"/>
      <w:r>
        <w:t>2. При выхо</w:t>
      </w:r>
      <w:r>
        <w:t>де участника общества с ограниченной ответственностью из общества ему должна быть выплачена действительная стоимость его доли в уставном капитале общества или выдано в натуре имущество, соответствующее такой стоимости, в порядке, способом и в сроки, которы</w:t>
      </w:r>
      <w:r>
        <w:t xml:space="preserve">е предусмотрены </w:t>
      </w:r>
      <w:hyperlink r:id="rId155" w:history="1">
        <w:r>
          <w:rPr>
            <w:rStyle w:val="a4"/>
          </w:rPr>
          <w:t>законом</w:t>
        </w:r>
      </w:hyperlink>
      <w:r>
        <w:t xml:space="preserve"> об обществах с ограниченной ответственностью и уставом общества.</w:t>
      </w:r>
    </w:p>
    <w:bookmarkEnd w:id="5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56" w:history="1">
        <w:r>
          <w:rPr>
            <w:rStyle w:val="a4"/>
          </w:rPr>
          <w:t>схему</w:t>
        </w:r>
      </w:hyperlink>
      <w:r>
        <w:t xml:space="preserve"> "Выход участника из ООО"</w:t>
      </w:r>
    </w:p>
    <w:p w:rsidR="00000000" w:rsidRDefault="00DA6C26">
      <w:pPr>
        <w:pStyle w:val="af7"/>
        <w:ind w:left="170"/>
      </w:pPr>
      <w:r>
        <w:t>См. комментарии к статье 94 ГК РФ</w:t>
      </w:r>
    </w:p>
    <w:p w:rsidR="00000000" w:rsidRDefault="00DA6C26">
      <w:pPr>
        <w:pStyle w:val="af7"/>
        <w:ind w:left="170"/>
      </w:pPr>
    </w:p>
    <w:p w:rsidR="00000000" w:rsidRDefault="00DA6C26">
      <w:pPr>
        <w:pStyle w:val="1"/>
      </w:pPr>
      <w:bookmarkStart w:id="554" w:name="sub_104250"/>
      <w:bookmarkStart w:id="555" w:name="sub_10425"/>
      <w:r>
        <w:t>5. Общество с дополнительной ответственностью</w:t>
      </w:r>
    </w:p>
    <w:bookmarkEnd w:id="554"/>
    <w:bookmarkEnd w:id="5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57" w:history="1">
        <w:r>
          <w:rPr>
            <w:rStyle w:val="a4"/>
          </w:rPr>
          <w:t>схему</w:t>
        </w:r>
      </w:hyperlink>
      <w:r>
        <w:t xml:space="preserve"> "Общества с ограниченной и дополнительной ответственностью"</w:t>
      </w:r>
    </w:p>
    <w:p w:rsidR="00000000" w:rsidRDefault="00DA6C26">
      <w:pPr>
        <w:pStyle w:val="af7"/>
        <w:ind w:left="170"/>
      </w:pPr>
    </w:p>
    <w:p w:rsidR="00000000" w:rsidRDefault="00DA6C26">
      <w:pPr>
        <w:pStyle w:val="af1"/>
      </w:pPr>
      <w:bookmarkStart w:id="556" w:name="sub_20095"/>
      <w:r>
        <w:rPr>
          <w:rStyle w:val="a3"/>
        </w:rPr>
        <w:t>Статья 95.</w:t>
      </w:r>
      <w:r>
        <w:t xml:space="preserve"> Основные положения об обществах с дополнительн</w:t>
      </w:r>
      <w:r>
        <w:t>ой ответственностью</w:t>
      </w:r>
    </w:p>
    <w:p w:rsidR="00000000" w:rsidRDefault="00DA6C26">
      <w:pPr>
        <w:ind w:firstLine="720"/>
        <w:jc w:val="both"/>
      </w:pPr>
      <w:bookmarkStart w:id="557" w:name="sub_9501"/>
      <w:bookmarkEnd w:id="556"/>
      <w:r>
        <w:t>1. Обществом с дополнительной ответственностью признается общество, уставный капитал которого разделен на доли; участники такого общества солидарно несут субсидиарную ответственность по его обязательствам своим имуществ</w:t>
      </w:r>
      <w:r>
        <w:t xml:space="preserve">ом в одинаковом для всех кратном размере к стоимости их долей, определенном уставом общества. При банкротстве одного из участников его ответственность по обязательствам общества распределяется между остальными участниками </w:t>
      </w:r>
      <w:r>
        <w:lastRenderedPageBreak/>
        <w:t>пропорционально их вкладам, если и</w:t>
      </w:r>
      <w:r>
        <w:t>ной порядок распределения ответственности не предусмотрен учредительными документами общества.</w:t>
      </w:r>
    </w:p>
    <w:p w:rsidR="00000000" w:rsidRDefault="00DA6C26">
      <w:pPr>
        <w:ind w:firstLine="720"/>
        <w:jc w:val="both"/>
      </w:pPr>
      <w:bookmarkStart w:id="558" w:name="sub_9502"/>
      <w:bookmarkEnd w:id="557"/>
      <w:r>
        <w:t>2. Фирменное наименование общества с дополнительной ответственностью должно содержать наименование общества и слова "с дополнительной ответственн</w:t>
      </w:r>
      <w:r>
        <w:t>остью".</w:t>
      </w:r>
    </w:p>
    <w:p w:rsidR="00000000" w:rsidRDefault="00DA6C26">
      <w:pPr>
        <w:ind w:firstLine="720"/>
        <w:jc w:val="both"/>
      </w:pPr>
      <w:bookmarkStart w:id="559" w:name="sub_9503"/>
      <w:bookmarkEnd w:id="558"/>
      <w:r>
        <w:t xml:space="preserve">3. К обществу с дополнительной ответственностью применяются правила настоящего Кодекса об обществе с ограниченной ответственностью и </w:t>
      </w:r>
      <w:hyperlink r:id="rId158" w:history="1">
        <w:r>
          <w:rPr>
            <w:rStyle w:val="a4"/>
          </w:rPr>
          <w:t>закона</w:t>
        </w:r>
      </w:hyperlink>
      <w:r>
        <w:t xml:space="preserve"> об обществах с ограниченной ответственностью постольку, поскольку иное не предусмотрено настоящей статьей.</w:t>
      </w:r>
    </w:p>
    <w:bookmarkEnd w:id="5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 ГК РФ</w:t>
      </w:r>
    </w:p>
    <w:p w:rsidR="00000000" w:rsidRDefault="00DA6C26">
      <w:pPr>
        <w:pStyle w:val="af7"/>
        <w:ind w:left="170"/>
      </w:pPr>
    </w:p>
    <w:p w:rsidR="00000000" w:rsidRDefault="00DA6C26">
      <w:pPr>
        <w:pStyle w:val="1"/>
      </w:pPr>
      <w:bookmarkStart w:id="560" w:name="sub_10426"/>
      <w:bookmarkStart w:id="561" w:name="sub_95"/>
      <w:r>
        <w:t>6. Акционерное общество</w:t>
      </w:r>
    </w:p>
    <w:bookmarkEnd w:id="560"/>
    <w:bookmarkEnd w:id="5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59" w:history="1">
        <w:r>
          <w:rPr>
            <w:rStyle w:val="a4"/>
          </w:rPr>
          <w:t>схему</w:t>
        </w:r>
      </w:hyperlink>
      <w:r>
        <w:t xml:space="preserve"> "Акционерные общества"</w:t>
      </w:r>
    </w:p>
    <w:p w:rsidR="00000000" w:rsidRDefault="00DA6C26">
      <w:pPr>
        <w:pStyle w:val="af7"/>
        <w:ind w:left="170"/>
      </w:pPr>
    </w:p>
    <w:p w:rsidR="00000000" w:rsidRDefault="00DA6C26">
      <w:pPr>
        <w:pStyle w:val="af1"/>
      </w:pPr>
      <w:bookmarkStart w:id="562" w:name="sub_96"/>
      <w:r>
        <w:rPr>
          <w:rStyle w:val="a3"/>
        </w:rPr>
        <w:t>Статья 96.</w:t>
      </w:r>
      <w:r>
        <w:t xml:space="preserve"> Основные положения об акционерном обществе</w:t>
      </w:r>
    </w:p>
    <w:p w:rsidR="00000000" w:rsidRDefault="00DA6C26">
      <w:pPr>
        <w:ind w:firstLine="720"/>
        <w:jc w:val="both"/>
      </w:pPr>
      <w:bookmarkStart w:id="563" w:name="sub_96010"/>
      <w:bookmarkEnd w:id="562"/>
      <w:r>
        <w:t>1. Акционерным обществом признается общество, уставный капитал которого разделен на определенное число акций; участники акционерного общества (акци</w:t>
      </w:r>
      <w:r>
        <w:t>онеры) не отвечают по его обязательствам и несут риск убытков, связанных с деятельностью общества, в пределах стоимости принадлежащих им акций.</w:t>
      </w:r>
    </w:p>
    <w:p w:rsidR="00000000" w:rsidRDefault="00DA6C26">
      <w:pPr>
        <w:ind w:firstLine="720"/>
        <w:jc w:val="both"/>
      </w:pPr>
      <w:bookmarkStart w:id="564" w:name="sub_9601"/>
      <w:bookmarkEnd w:id="563"/>
      <w:r>
        <w:t>Акционеры, не полностью оплатившие акции, несут солидарную ответственность по обязательствам ак</w:t>
      </w:r>
      <w:r>
        <w:t>ционерного общества в пределах неоплаченной части стоимости принадлежащих им акций.</w:t>
      </w:r>
    </w:p>
    <w:p w:rsidR="00000000" w:rsidRDefault="00DA6C26">
      <w:pPr>
        <w:ind w:firstLine="720"/>
        <w:jc w:val="both"/>
      </w:pPr>
      <w:bookmarkStart w:id="565" w:name="sub_9602"/>
      <w:bookmarkEnd w:id="564"/>
      <w:r>
        <w:t>2. Фирменное наименование акционерного общества должно содержать его наименование и указание на то, что общество является акционерным.</w:t>
      </w:r>
    </w:p>
    <w:p w:rsidR="00000000" w:rsidRDefault="00DA6C26">
      <w:pPr>
        <w:ind w:firstLine="720"/>
        <w:jc w:val="both"/>
      </w:pPr>
      <w:bookmarkStart w:id="566" w:name="sub_9603"/>
      <w:bookmarkEnd w:id="565"/>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000000" w:rsidRDefault="00DA6C26">
      <w:pPr>
        <w:ind w:firstLine="720"/>
        <w:jc w:val="both"/>
      </w:pPr>
      <w:bookmarkStart w:id="567" w:name="sub_96032"/>
      <w:bookmarkEnd w:id="566"/>
      <w:r>
        <w:t>Особенности правового положения акционерных обществ, созданных путем приватиз</w:t>
      </w:r>
      <w:r>
        <w:t xml:space="preserve">ации государственных и муниципальных предприятий, определяются также </w:t>
      </w:r>
      <w:hyperlink r:id="rId160" w:history="1">
        <w:r>
          <w:rPr>
            <w:rStyle w:val="a4"/>
          </w:rPr>
          <w:t>законами</w:t>
        </w:r>
      </w:hyperlink>
      <w:r>
        <w:t xml:space="preserve"> и иными правовыми актами о приватизации этих предприятий.</w:t>
      </w:r>
    </w:p>
    <w:p w:rsidR="00000000" w:rsidRDefault="00DA6C26">
      <w:pPr>
        <w:ind w:firstLine="720"/>
        <w:jc w:val="both"/>
      </w:pPr>
      <w:bookmarkStart w:id="568" w:name="sub_1241"/>
      <w:bookmarkEnd w:id="567"/>
      <w:r>
        <w:t xml:space="preserve">Особенности правового положения кредитных организаций, созданных </w:t>
      </w:r>
      <w:r>
        <w:t>в форме акционерных обществ, права и обязанности их акционеров определяются также законами, регулирующими деятельность кредитных организаций.</w:t>
      </w:r>
    </w:p>
    <w:bookmarkEnd w:id="5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61" w:history="1">
        <w:r>
          <w:rPr>
            <w:rStyle w:val="a4"/>
          </w:rPr>
          <w:t>схему</w:t>
        </w:r>
      </w:hyperlink>
      <w:r>
        <w:t xml:space="preserve"> "Правовое положение акционерных обществ"</w:t>
      </w:r>
    </w:p>
    <w:p w:rsidR="00000000" w:rsidRDefault="00DA6C26">
      <w:pPr>
        <w:pStyle w:val="af7"/>
        <w:ind w:left="170"/>
      </w:pPr>
      <w:r>
        <w:t>См. коммента</w:t>
      </w:r>
      <w:r>
        <w:t>рии к статье 96 ГК РФ</w:t>
      </w:r>
    </w:p>
    <w:p w:rsidR="00000000" w:rsidRDefault="00DA6C26">
      <w:pPr>
        <w:pStyle w:val="af7"/>
        <w:ind w:left="170"/>
      </w:pPr>
    </w:p>
    <w:p w:rsidR="00000000" w:rsidRDefault="00DA6C26">
      <w:pPr>
        <w:pStyle w:val="af1"/>
      </w:pPr>
      <w:bookmarkStart w:id="569" w:name="sub_97"/>
      <w:r>
        <w:rPr>
          <w:rStyle w:val="a3"/>
        </w:rPr>
        <w:t>Статья 97.</w:t>
      </w:r>
      <w:r>
        <w:t xml:space="preserve"> Открытые и закрытые акционерные общества</w:t>
      </w:r>
    </w:p>
    <w:p w:rsidR="00000000" w:rsidRDefault="00DA6C26">
      <w:pPr>
        <w:ind w:firstLine="720"/>
        <w:jc w:val="both"/>
      </w:pPr>
      <w:bookmarkStart w:id="570" w:name="sub_9701"/>
      <w:bookmarkEnd w:id="569"/>
      <w:r>
        <w:t>1. Акционерное общество, участники которого могут отчуждать принадлежащие им акции без согласия других акционеров, признается открытым акционерным обществом. Так</w:t>
      </w:r>
      <w:r>
        <w:t xml:space="preserve">ое акционерное общество вправе проводить открытую подписку на выпускаемые им акции и их свободную продажу на условиях, устанавливаемых </w:t>
      </w:r>
      <w:hyperlink r:id="rId162" w:history="1">
        <w:r>
          <w:rPr>
            <w:rStyle w:val="a4"/>
          </w:rPr>
          <w:t>законом</w:t>
        </w:r>
      </w:hyperlink>
      <w:r>
        <w:t xml:space="preserve"> и иными правовыми актами.</w:t>
      </w:r>
    </w:p>
    <w:p w:rsidR="00000000" w:rsidRDefault="00DA6C26">
      <w:pPr>
        <w:ind w:firstLine="720"/>
        <w:jc w:val="both"/>
      </w:pPr>
      <w:bookmarkStart w:id="571" w:name="sub_97012"/>
      <w:bookmarkEnd w:id="570"/>
      <w:r>
        <w:t>Открытое акционерное общество об</w:t>
      </w:r>
      <w:r>
        <w:t>язано ежегодно публиковать для всеобщего сведения годовой отчет, бухгалтерский баланс, счет прибылей и убытков.</w:t>
      </w:r>
    </w:p>
    <w:p w:rsidR="00000000" w:rsidRDefault="00DA6C26">
      <w:pPr>
        <w:ind w:firstLine="720"/>
        <w:jc w:val="both"/>
      </w:pPr>
      <w:bookmarkStart w:id="572" w:name="sub_9702"/>
      <w:bookmarkEnd w:id="571"/>
      <w:r>
        <w:lastRenderedPageBreak/>
        <w:t xml:space="preserve">2. Акционерное общество, акции которого распределяются только среди его учредителей или иного заранее определенного круга лиц, </w:t>
      </w:r>
      <w:r>
        <w:t>признается закрытым акционерным обществом. Такое общество не вправе проводить открытую подписку на выпускаемые им акции либо иным образом предлагать их для приобретения неограниченному кругу лиц.</w:t>
      </w:r>
    </w:p>
    <w:p w:rsidR="00000000" w:rsidRDefault="00DA6C26">
      <w:pPr>
        <w:ind w:firstLine="720"/>
        <w:jc w:val="both"/>
      </w:pPr>
      <w:bookmarkStart w:id="573" w:name="sub_97022"/>
      <w:bookmarkEnd w:id="572"/>
      <w:r>
        <w:t>Акционеры закрытого акционерного общества и</w:t>
      </w:r>
      <w:r>
        <w:t>меют преимущественное право приобретения акций, продаваемых другими акционерами этого общества.</w:t>
      </w:r>
    </w:p>
    <w:p w:rsidR="00000000" w:rsidRDefault="00DA6C26">
      <w:pPr>
        <w:ind w:firstLine="720"/>
        <w:jc w:val="both"/>
      </w:pPr>
      <w:bookmarkStart w:id="574" w:name="sub_97023"/>
      <w:bookmarkEnd w:id="573"/>
      <w:r>
        <w:t xml:space="preserve">Число участников закрытого акционерного общества не должно превышать числа, установленного </w:t>
      </w:r>
      <w:hyperlink r:id="rId163" w:history="1">
        <w:r>
          <w:rPr>
            <w:rStyle w:val="a4"/>
          </w:rPr>
          <w:t>законом</w:t>
        </w:r>
      </w:hyperlink>
      <w:r>
        <w:t xml:space="preserve"> об а</w:t>
      </w:r>
      <w:r>
        <w:t>кционерных обществах, в противном случае оно подлежит преобразованию в открытое акционерное общество в течение года, а по истечении этого срока - ликвидации в судебном порядке, если их число не уменьшится до установленного законом предела.</w:t>
      </w:r>
    </w:p>
    <w:p w:rsidR="00000000" w:rsidRDefault="00DA6C26">
      <w:pPr>
        <w:ind w:firstLine="720"/>
        <w:jc w:val="both"/>
      </w:pPr>
      <w:bookmarkStart w:id="575" w:name="sub_97024"/>
      <w:bookmarkEnd w:id="574"/>
      <w:r>
        <w:t xml:space="preserve">В случаях, предусмотренных </w:t>
      </w:r>
      <w:hyperlink r:id="rId164" w:history="1">
        <w:r>
          <w:rPr>
            <w:rStyle w:val="a4"/>
          </w:rPr>
          <w:t>законом</w:t>
        </w:r>
      </w:hyperlink>
      <w:r>
        <w:t xml:space="preserve"> об акционерных обществах, закрытое акционерное общество может быть обязано публиковать для всеобщего сведения документы, указанные в </w:t>
      </w:r>
      <w:hyperlink w:anchor="sub_9701" w:history="1">
        <w:r>
          <w:rPr>
            <w:rStyle w:val="a4"/>
          </w:rPr>
          <w:t>пункте 1</w:t>
        </w:r>
      </w:hyperlink>
      <w:r>
        <w:t xml:space="preserve"> настоящей ста</w:t>
      </w:r>
      <w:r>
        <w:t>тьи.</w:t>
      </w:r>
    </w:p>
    <w:bookmarkEnd w:id="5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65" w:history="1">
        <w:r>
          <w:rPr>
            <w:rStyle w:val="a4"/>
          </w:rPr>
          <w:t>схему</w:t>
        </w:r>
      </w:hyperlink>
      <w:r>
        <w:t xml:space="preserve"> "Открытые и закрытые АО"</w:t>
      </w:r>
    </w:p>
    <w:p w:rsidR="00000000" w:rsidRDefault="00DA6C26">
      <w:pPr>
        <w:pStyle w:val="af7"/>
        <w:ind w:left="170"/>
      </w:pPr>
      <w:r>
        <w:t>См. комментарии к статье 97 ГК РФ</w:t>
      </w:r>
    </w:p>
    <w:p w:rsidR="00000000" w:rsidRDefault="00DA6C26">
      <w:pPr>
        <w:pStyle w:val="af7"/>
        <w:ind w:left="170"/>
      </w:pPr>
    </w:p>
    <w:p w:rsidR="00000000" w:rsidRDefault="00DA6C26">
      <w:pPr>
        <w:pStyle w:val="af1"/>
      </w:pPr>
      <w:bookmarkStart w:id="576" w:name="sub_98"/>
      <w:r>
        <w:rPr>
          <w:rStyle w:val="a3"/>
        </w:rPr>
        <w:t>Статья 98.</w:t>
      </w:r>
      <w:r>
        <w:t xml:space="preserve"> Образование акционерного общества</w:t>
      </w:r>
    </w:p>
    <w:p w:rsidR="00000000" w:rsidRDefault="00DA6C26">
      <w:pPr>
        <w:ind w:firstLine="720"/>
        <w:jc w:val="both"/>
      </w:pPr>
      <w:bookmarkStart w:id="577" w:name="sub_9801"/>
      <w:bookmarkEnd w:id="576"/>
      <w:r>
        <w:t>1. Учредители акционерного общества заключают между собой догово</w:t>
      </w:r>
      <w:r>
        <w:t xml:space="preserve">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w:t>
      </w:r>
      <w:hyperlink r:id="rId166" w:history="1">
        <w:r>
          <w:rPr>
            <w:rStyle w:val="a4"/>
          </w:rPr>
          <w:t>законом</w:t>
        </w:r>
      </w:hyperlink>
      <w:r>
        <w:t xml:space="preserve"> об акционерных обществах.</w:t>
      </w:r>
    </w:p>
    <w:p w:rsidR="00000000" w:rsidRDefault="00DA6C26">
      <w:pPr>
        <w:ind w:firstLine="720"/>
        <w:jc w:val="both"/>
      </w:pPr>
      <w:bookmarkStart w:id="578" w:name="sub_9812"/>
      <w:bookmarkEnd w:id="577"/>
      <w:r>
        <w:t>Договор о создании акционерного общества заключается в письменной форме.</w:t>
      </w:r>
    </w:p>
    <w:p w:rsidR="00000000" w:rsidRDefault="00DA6C26">
      <w:pPr>
        <w:ind w:firstLine="720"/>
        <w:jc w:val="both"/>
      </w:pPr>
      <w:bookmarkStart w:id="579" w:name="sub_9802"/>
      <w:bookmarkEnd w:id="578"/>
      <w:r>
        <w:t>2. Учредители акционерного общества несут солидарную ответственность по обязательствам, возникшим до регистрации общества.</w:t>
      </w:r>
    </w:p>
    <w:p w:rsidR="00000000" w:rsidRDefault="00DA6C26">
      <w:pPr>
        <w:ind w:firstLine="720"/>
        <w:jc w:val="both"/>
      </w:pPr>
      <w:bookmarkStart w:id="580" w:name="sub_980202"/>
      <w:bookmarkEnd w:id="579"/>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000000" w:rsidRDefault="00DA6C26">
      <w:pPr>
        <w:ind w:firstLine="720"/>
        <w:jc w:val="both"/>
      </w:pPr>
      <w:bookmarkStart w:id="581" w:name="sub_9803"/>
      <w:bookmarkEnd w:id="580"/>
      <w:r>
        <w:t>3. Учредительным документом акционерного общества я</w:t>
      </w:r>
      <w:r>
        <w:t>вляется его устав, утвержденный учредителями.</w:t>
      </w:r>
    </w:p>
    <w:p w:rsidR="00000000" w:rsidRDefault="00DA6C26">
      <w:pPr>
        <w:ind w:firstLine="720"/>
        <w:jc w:val="both"/>
      </w:pPr>
      <w:bookmarkStart w:id="582" w:name="sub_98032"/>
      <w:bookmarkEnd w:id="581"/>
      <w:r>
        <w:t xml:space="preserve">Устав акционерного общества помимо сведений, указанных в </w:t>
      </w:r>
      <w:hyperlink w:anchor="sub_5202" w:history="1">
        <w:r>
          <w:rPr>
            <w:rStyle w:val="a4"/>
          </w:rPr>
          <w:t>пункте 2 статьи 52</w:t>
        </w:r>
      </w:hyperlink>
      <w:r>
        <w:t xml:space="preserve"> настоящего Кодекса, должен содержать условия о категориях выпускаемых обществом акций, их н</w:t>
      </w:r>
      <w:r>
        <w:t>оминальной стоимости и количестве; о размере уставного капитала общества; о правах акционеров; о составе и компетенции органов управления обществом и порядке принятия ими решений, в том числе о вопросах, решения по которым принимаются единогласно или квали</w:t>
      </w:r>
      <w:r>
        <w:t xml:space="preserve">фицированным большинством голосов. В уставе акционерного общества должны также содержаться иные сведения, предусмотренные </w:t>
      </w:r>
      <w:hyperlink r:id="rId167" w:history="1">
        <w:r>
          <w:rPr>
            <w:rStyle w:val="a4"/>
          </w:rPr>
          <w:t>законом</w:t>
        </w:r>
      </w:hyperlink>
      <w:r>
        <w:t xml:space="preserve"> об акционерных обществах.</w:t>
      </w:r>
    </w:p>
    <w:bookmarkEnd w:id="5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68" w:history="1">
        <w:r>
          <w:rPr>
            <w:rStyle w:val="a4"/>
          </w:rPr>
          <w:t>схему</w:t>
        </w:r>
      </w:hyperlink>
      <w:r>
        <w:t xml:space="preserve"> "Устав АО"</w:t>
      </w:r>
    </w:p>
    <w:p w:rsidR="00000000" w:rsidRDefault="00DA6C26">
      <w:pPr>
        <w:pStyle w:val="af7"/>
        <w:ind w:left="170"/>
      </w:pPr>
    </w:p>
    <w:p w:rsidR="00000000" w:rsidRDefault="00DA6C26">
      <w:pPr>
        <w:ind w:firstLine="720"/>
        <w:jc w:val="both"/>
      </w:pPr>
      <w:bookmarkStart w:id="583" w:name="sub_9804"/>
      <w:r>
        <w:t xml:space="preserve">4. Порядок совершения иных действий по созданию акционерного общества, в том числе компетенция учредительного собрания, определяется </w:t>
      </w:r>
      <w:hyperlink r:id="rId169" w:history="1">
        <w:r>
          <w:rPr>
            <w:rStyle w:val="a4"/>
          </w:rPr>
          <w:t>законом</w:t>
        </w:r>
      </w:hyperlink>
      <w:r>
        <w:t xml:space="preserve"> об акционерных обществах.</w:t>
      </w:r>
    </w:p>
    <w:p w:rsidR="00000000" w:rsidRDefault="00DA6C26">
      <w:pPr>
        <w:ind w:firstLine="720"/>
        <w:jc w:val="both"/>
      </w:pPr>
      <w:bookmarkStart w:id="584" w:name="sub_9805"/>
      <w:bookmarkEnd w:id="583"/>
      <w:r>
        <w:t>5. Особенности</w:t>
      </w:r>
      <w:r>
        <w:t xml:space="preserve"> создания акционерных обществ при приватизации государственных и муниципальных предприятий определяются </w:t>
      </w:r>
      <w:hyperlink r:id="rId170" w:history="1">
        <w:r>
          <w:rPr>
            <w:rStyle w:val="a4"/>
          </w:rPr>
          <w:t>законами</w:t>
        </w:r>
      </w:hyperlink>
      <w:r>
        <w:t xml:space="preserve"> и иными </w:t>
      </w:r>
      <w:r>
        <w:lastRenderedPageBreak/>
        <w:t>правовыми актами о приватизации этих предприятий.</w:t>
      </w:r>
    </w:p>
    <w:bookmarkEnd w:id="584"/>
    <w:p w:rsidR="00000000" w:rsidRDefault="00DA6C26">
      <w:pPr>
        <w:ind w:firstLine="720"/>
        <w:jc w:val="both"/>
      </w:pPr>
    </w:p>
    <w:p w:rsidR="00000000" w:rsidRDefault="00DA6C26">
      <w:pPr>
        <w:ind w:firstLine="720"/>
        <w:jc w:val="both"/>
      </w:pPr>
      <w:bookmarkStart w:id="585" w:name="sub_9806"/>
      <w:r>
        <w:t xml:space="preserve">6. Акционерное общество может </w:t>
      </w:r>
      <w:r>
        <w:t>быть создано одним лицом или состоять из одного лица в случае приобретения одним акционером всех акций общества. Сведения об этом должны содержаться в уставе общества, быть зарегистрированы и опубликованы для всеобщего сведения.</w:t>
      </w:r>
    </w:p>
    <w:p w:rsidR="00000000" w:rsidRDefault="00DA6C26">
      <w:pPr>
        <w:ind w:firstLine="720"/>
        <w:jc w:val="both"/>
      </w:pPr>
      <w:bookmarkStart w:id="586" w:name="sub_98062"/>
      <w:bookmarkEnd w:id="585"/>
      <w:r>
        <w:t>Акционерно</w:t>
      </w:r>
      <w:r>
        <w:t xml:space="preserve">е общество не может иметь в качестве единственного участника другое хозяйственное общество, состоящее из одного лица, если иное не установлено </w:t>
      </w:r>
      <w:hyperlink r:id="rId171" w:history="1">
        <w:r>
          <w:rPr>
            <w:rStyle w:val="a4"/>
          </w:rPr>
          <w:t>законом</w:t>
        </w:r>
      </w:hyperlink>
      <w:r>
        <w:t>.</w:t>
      </w:r>
    </w:p>
    <w:bookmarkEnd w:id="5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72" w:history="1">
        <w:r>
          <w:rPr>
            <w:rStyle w:val="a4"/>
          </w:rPr>
          <w:t>схему</w:t>
        </w:r>
      </w:hyperlink>
      <w:r>
        <w:t xml:space="preserve"> "Соз</w:t>
      </w:r>
      <w:r>
        <w:t>дание АО"</w:t>
      </w:r>
    </w:p>
    <w:p w:rsidR="00000000" w:rsidRDefault="00DA6C26">
      <w:pPr>
        <w:pStyle w:val="af7"/>
        <w:ind w:left="170"/>
      </w:pPr>
      <w:r>
        <w:t>См. комментарии к статье 98 ГК РФ</w:t>
      </w:r>
    </w:p>
    <w:p w:rsidR="00000000" w:rsidRDefault="00DA6C26">
      <w:pPr>
        <w:pStyle w:val="af7"/>
        <w:ind w:left="170"/>
      </w:pPr>
    </w:p>
    <w:p w:rsidR="00000000" w:rsidRDefault="00DA6C26">
      <w:pPr>
        <w:pStyle w:val="af1"/>
      </w:pPr>
      <w:bookmarkStart w:id="587" w:name="sub_99"/>
      <w:r>
        <w:rPr>
          <w:rStyle w:val="a3"/>
        </w:rPr>
        <w:t>Статья 99.</w:t>
      </w:r>
      <w:r>
        <w:t xml:space="preserve"> Уставный капитал акционерного общества</w:t>
      </w:r>
    </w:p>
    <w:p w:rsidR="00000000" w:rsidRDefault="00DA6C26">
      <w:pPr>
        <w:ind w:firstLine="720"/>
        <w:jc w:val="both"/>
      </w:pPr>
      <w:bookmarkStart w:id="588" w:name="sub_99001"/>
      <w:bookmarkEnd w:id="587"/>
      <w:r>
        <w:t>1. Уставный капитал акционерного общества составляется из номинальной стоимости акций общества, приобретенных акционерами.</w:t>
      </w:r>
    </w:p>
    <w:p w:rsidR="00000000" w:rsidRDefault="00DA6C26">
      <w:pPr>
        <w:ind w:firstLine="720"/>
        <w:jc w:val="both"/>
      </w:pPr>
      <w:bookmarkStart w:id="589" w:name="sub_990012"/>
      <w:bookmarkEnd w:id="588"/>
      <w:r>
        <w:t>Уставный капитал общества определяет минимальный размер имущества общества, гарантирующего интересы его кредиторов. Он не может быть менее размера, предусмотренного законом об акционерных обществах.</w:t>
      </w:r>
    </w:p>
    <w:bookmarkEnd w:id="589"/>
    <w:p w:rsidR="00000000" w:rsidRDefault="00DA6C26">
      <w:pPr>
        <w:ind w:firstLine="720"/>
        <w:jc w:val="both"/>
      </w:pPr>
    </w:p>
    <w:p w:rsidR="00000000" w:rsidRDefault="00DA6C26">
      <w:pPr>
        <w:ind w:firstLine="720"/>
        <w:jc w:val="both"/>
      </w:pPr>
      <w:bookmarkStart w:id="590" w:name="sub_9902"/>
      <w:r>
        <w:t>2. Не допускается освобождение акцио</w:t>
      </w:r>
      <w:r>
        <w:t>нера от обязанности оплаты акций общества.</w:t>
      </w:r>
    </w:p>
    <w:bookmarkEnd w:id="590"/>
    <w:p w:rsidR="00000000" w:rsidRDefault="00DA6C26">
      <w:pPr>
        <w:ind w:firstLine="720"/>
        <w:jc w:val="both"/>
      </w:pPr>
      <w:r>
        <w:t xml:space="preserve">Оплата размещаемых обществом дополнительных акций путем зачета требований к обществу допускается в случаях, предусмотренных </w:t>
      </w:r>
      <w:hyperlink r:id="rId173" w:history="1">
        <w:r>
          <w:rPr>
            <w:rStyle w:val="a4"/>
          </w:rPr>
          <w:t>законом</w:t>
        </w:r>
      </w:hyperlink>
      <w:r>
        <w:t xml:space="preserve"> об акционерных обществах.</w:t>
      </w:r>
    </w:p>
    <w:p w:rsidR="00000000" w:rsidRDefault="00DA6C26">
      <w:pPr>
        <w:ind w:firstLine="720"/>
        <w:jc w:val="both"/>
      </w:pPr>
      <w:bookmarkStart w:id="591" w:name="sub_9903"/>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bookmarkEnd w:id="591"/>
    <w:p w:rsidR="00000000" w:rsidRDefault="00DA6C26">
      <w:pPr>
        <w:ind w:firstLine="720"/>
        <w:jc w:val="both"/>
      </w:pPr>
    </w:p>
    <w:p w:rsidR="00000000" w:rsidRDefault="00DA6C26">
      <w:pPr>
        <w:ind w:firstLine="720"/>
        <w:jc w:val="both"/>
      </w:pPr>
      <w:bookmarkStart w:id="592" w:name="sub_9904"/>
      <w:r>
        <w:t>4. Если по окончании второго или каждого</w:t>
      </w:r>
      <w:r>
        <w:t xml:space="preserve"> последующего финансового года стоимость чистых активов общества окажется меньше его уставного капитала, общество обязано принять меры, предусмотренные </w:t>
      </w:r>
      <w:hyperlink r:id="rId174" w:history="1">
        <w:r>
          <w:rPr>
            <w:rStyle w:val="a4"/>
          </w:rPr>
          <w:t>законом</w:t>
        </w:r>
      </w:hyperlink>
      <w:r>
        <w:t xml:space="preserve"> об акционерных обществах.</w:t>
      </w:r>
    </w:p>
    <w:p w:rsidR="00000000" w:rsidRDefault="00DA6C26">
      <w:pPr>
        <w:ind w:firstLine="720"/>
        <w:jc w:val="both"/>
      </w:pPr>
      <w:bookmarkStart w:id="593" w:name="sub_9905"/>
      <w:bookmarkEnd w:id="592"/>
      <w:r>
        <w:t xml:space="preserve">5. </w:t>
      </w:r>
      <w:hyperlink r:id="rId175" w:history="1">
        <w:r>
          <w:rPr>
            <w:rStyle w:val="a4"/>
          </w:rPr>
          <w:t>Законом</w:t>
        </w:r>
      </w:hyperlink>
      <w:r>
        <w:t xml:space="preserve"> или уставом общества могут быть установлены ограничения числа, суммарной номинальной стоимости акций или максимального числа голосов, принадлежащих одному акционеру.</w:t>
      </w:r>
    </w:p>
    <w:bookmarkEnd w:id="5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76" w:history="1">
        <w:r>
          <w:rPr>
            <w:rStyle w:val="a4"/>
          </w:rPr>
          <w:t>сх</w:t>
        </w:r>
        <w:r>
          <w:rPr>
            <w:rStyle w:val="a4"/>
          </w:rPr>
          <w:t>ему</w:t>
        </w:r>
      </w:hyperlink>
      <w:r>
        <w:t xml:space="preserve"> "Уставный капитал АО"</w:t>
      </w:r>
    </w:p>
    <w:p w:rsidR="00000000" w:rsidRDefault="00DA6C26">
      <w:pPr>
        <w:pStyle w:val="af7"/>
        <w:ind w:left="170"/>
      </w:pPr>
      <w:r>
        <w:t>См. комментарии к статье 99 ГК РФ</w:t>
      </w:r>
    </w:p>
    <w:p w:rsidR="00000000" w:rsidRDefault="00DA6C26">
      <w:pPr>
        <w:pStyle w:val="af7"/>
        <w:ind w:left="170"/>
      </w:pPr>
    </w:p>
    <w:p w:rsidR="00000000" w:rsidRDefault="00DA6C26">
      <w:pPr>
        <w:pStyle w:val="af1"/>
      </w:pPr>
      <w:bookmarkStart w:id="594" w:name="sub_100"/>
      <w:r>
        <w:rPr>
          <w:rStyle w:val="a3"/>
        </w:rPr>
        <w:t>Статья 100.</w:t>
      </w:r>
      <w:r>
        <w:t xml:space="preserve"> Увеличение уставного капитала акционерного общества</w:t>
      </w:r>
    </w:p>
    <w:p w:rsidR="00000000" w:rsidRDefault="00DA6C26">
      <w:pPr>
        <w:ind w:firstLine="720"/>
        <w:jc w:val="both"/>
      </w:pPr>
      <w:bookmarkStart w:id="595" w:name="sub_10010"/>
      <w:bookmarkEnd w:id="594"/>
      <w:r>
        <w:t>1. Акционерное общество вправе по решению общего собрания акционеров увеличить уставный капитал путем уве</w:t>
      </w:r>
      <w:r>
        <w:t>личения номинальной стоимости акций или выпуска дополнительных акций.</w:t>
      </w:r>
    </w:p>
    <w:bookmarkEnd w:id="595"/>
    <w:p w:rsidR="00000000" w:rsidRDefault="00DA6C26">
      <w:pPr>
        <w:ind w:firstLine="720"/>
        <w:jc w:val="both"/>
      </w:pPr>
    </w:p>
    <w:p w:rsidR="00000000" w:rsidRDefault="00DA6C26">
      <w:pPr>
        <w:ind w:firstLine="720"/>
        <w:jc w:val="both"/>
      </w:pPr>
      <w:bookmarkStart w:id="596" w:name="sub_10002"/>
      <w:r>
        <w:t>2. Увеличение уставного капитала акционерного общества допускается после его полной оплаты.</w:t>
      </w:r>
    </w:p>
    <w:p w:rsidR="00000000" w:rsidRDefault="00DA6C26">
      <w:pPr>
        <w:ind w:firstLine="720"/>
        <w:jc w:val="both"/>
      </w:pPr>
      <w:bookmarkStart w:id="597" w:name="sub_100030"/>
      <w:bookmarkEnd w:id="596"/>
      <w:r>
        <w:t xml:space="preserve">3. В случаях, предусмотренных </w:t>
      </w:r>
      <w:hyperlink r:id="rId177" w:history="1">
        <w:r>
          <w:rPr>
            <w:rStyle w:val="a4"/>
          </w:rPr>
          <w:t>законом</w:t>
        </w:r>
      </w:hyperlink>
      <w:r>
        <w:t xml:space="preserve"> об акционерных обществах, уставом </w:t>
      </w:r>
      <w:r>
        <w:lastRenderedPageBreak/>
        <w:t>общества может быть установлено преимущественное право акционеров, владеющих простыми (обыкновенными) или иными голосующими акциями, на покупку дополнительно выпускаемых обществ</w:t>
      </w:r>
      <w:r>
        <w:t>ом акций.</w:t>
      </w:r>
    </w:p>
    <w:bookmarkEnd w:id="5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78" w:history="1">
        <w:r>
          <w:rPr>
            <w:rStyle w:val="a4"/>
          </w:rPr>
          <w:t>схему</w:t>
        </w:r>
      </w:hyperlink>
      <w:r>
        <w:t xml:space="preserve"> "Увеличение уставного капитала АО"</w:t>
      </w:r>
    </w:p>
    <w:p w:rsidR="00000000" w:rsidRDefault="00DA6C26">
      <w:pPr>
        <w:pStyle w:val="af7"/>
        <w:ind w:left="170"/>
      </w:pPr>
      <w:r>
        <w:t>См. комментарии к статье 100 ГК РФ</w:t>
      </w:r>
    </w:p>
    <w:p w:rsidR="00000000" w:rsidRDefault="00DA6C26">
      <w:pPr>
        <w:pStyle w:val="af7"/>
        <w:ind w:left="170"/>
      </w:pPr>
    </w:p>
    <w:p w:rsidR="00000000" w:rsidRDefault="00DA6C26">
      <w:pPr>
        <w:pStyle w:val="af1"/>
      </w:pPr>
      <w:bookmarkStart w:id="598" w:name="sub_101"/>
      <w:r>
        <w:rPr>
          <w:rStyle w:val="a3"/>
        </w:rPr>
        <w:t>Статья 101.</w:t>
      </w:r>
      <w:r>
        <w:t xml:space="preserve"> Уменьшение уставного капитала акционерного общества</w:t>
      </w:r>
    </w:p>
    <w:bookmarkEnd w:id="598"/>
    <w:p w:rsidR="00000000" w:rsidRDefault="00DA6C26">
      <w:pPr>
        <w:ind w:firstLine="720"/>
        <w:jc w:val="both"/>
      </w:pPr>
    </w:p>
    <w:p w:rsidR="00000000" w:rsidRDefault="00DA6C26">
      <w:pPr>
        <w:ind w:firstLine="720"/>
        <w:jc w:val="both"/>
      </w:pPr>
      <w:bookmarkStart w:id="599" w:name="sub_10101"/>
      <w:r>
        <w:t xml:space="preserve">1. Акционерное общество </w:t>
      </w:r>
      <w:r>
        <w:t>вправе по решению общего собрания акционеров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000000" w:rsidRDefault="00DA6C26">
      <w:pPr>
        <w:ind w:firstLine="720"/>
        <w:jc w:val="both"/>
      </w:pPr>
      <w:bookmarkStart w:id="600" w:name="sub_101012"/>
      <w:bookmarkEnd w:id="599"/>
      <w:r>
        <w:t>Уменьшение уставного капитала общества допускает</w:t>
      </w:r>
      <w:r>
        <w:t xml:space="preserve">ся после уведомления всех его кредиторов в порядке, определяемом </w:t>
      </w:r>
      <w:hyperlink r:id="rId179" w:history="1">
        <w:r>
          <w:rPr>
            <w:rStyle w:val="a4"/>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w:t>
      </w:r>
      <w:r>
        <w:t>законом об акционерных обществах.</w:t>
      </w:r>
    </w:p>
    <w:p w:rsidR="00000000" w:rsidRDefault="00DA6C26">
      <w:pPr>
        <w:ind w:firstLine="720"/>
        <w:jc w:val="both"/>
      </w:pPr>
      <w:bookmarkStart w:id="601" w:name="sub_101013"/>
      <w:bookmarkEnd w:id="600"/>
      <w:r>
        <w:t xml:space="preserve">Права и обязанности кредиторов кредитных организаций, созданных в форме акционерных обществ, определяются также </w:t>
      </w:r>
      <w:hyperlink r:id="rId180" w:history="1">
        <w:r>
          <w:rPr>
            <w:rStyle w:val="a4"/>
          </w:rPr>
          <w:t>законами</w:t>
        </w:r>
      </w:hyperlink>
      <w:r>
        <w:t>, регулирующими деятельность кредитных орган</w:t>
      </w:r>
      <w:r>
        <w:t>изаций.</w:t>
      </w:r>
    </w:p>
    <w:p w:rsidR="00000000" w:rsidRDefault="00DA6C26">
      <w:pPr>
        <w:ind w:firstLine="720"/>
        <w:jc w:val="both"/>
      </w:pPr>
      <w:bookmarkStart w:id="602" w:name="sub_101002"/>
      <w:bookmarkEnd w:id="601"/>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bookmarkEnd w:id="6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81" w:history="1">
        <w:r>
          <w:rPr>
            <w:rStyle w:val="a4"/>
          </w:rPr>
          <w:t>схему</w:t>
        </w:r>
      </w:hyperlink>
      <w:r>
        <w:t xml:space="preserve"> "Ум</w:t>
      </w:r>
      <w:r>
        <w:t>еньшение уставного капитала АО"</w:t>
      </w:r>
    </w:p>
    <w:p w:rsidR="00000000" w:rsidRDefault="00DA6C26">
      <w:pPr>
        <w:pStyle w:val="af7"/>
        <w:ind w:left="170"/>
      </w:pPr>
      <w:r>
        <w:t>См. комментарии к статье 101 ГК РФ</w:t>
      </w:r>
    </w:p>
    <w:p w:rsidR="00000000" w:rsidRDefault="00DA6C26">
      <w:pPr>
        <w:pStyle w:val="af7"/>
        <w:ind w:left="170"/>
      </w:pPr>
    </w:p>
    <w:p w:rsidR="00000000" w:rsidRDefault="00DA6C26">
      <w:pPr>
        <w:pStyle w:val="af1"/>
      </w:pPr>
      <w:bookmarkStart w:id="603" w:name="sub_102"/>
      <w:r>
        <w:rPr>
          <w:rStyle w:val="a3"/>
        </w:rPr>
        <w:t>Статья 102.</w:t>
      </w:r>
      <w:r>
        <w:t xml:space="preserve"> Ограничения на выпуск ценных бумаг и выплату дивидендов акционерного общества</w:t>
      </w:r>
    </w:p>
    <w:bookmarkEnd w:id="603"/>
    <w:p w:rsidR="00000000" w:rsidRDefault="00DA6C26">
      <w:pPr>
        <w:ind w:firstLine="720"/>
        <w:jc w:val="both"/>
      </w:pPr>
    </w:p>
    <w:p w:rsidR="00000000" w:rsidRDefault="00DA6C26">
      <w:pPr>
        <w:pStyle w:val="af7"/>
        <w:ind w:left="170"/>
        <w:rPr>
          <w:color w:val="000000"/>
          <w:sz w:val="16"/>
          <w:szCs w:val="16"/>
        </w:rPr>
      </w:pPr>
      <w:bookmarkStart w:id="604" w:name="sub_10201"/>
      <w:r>
        <w:rPr>
          <w:color w:val="000000"/>
          <w:sz w:val="16"/>
          <w:szCs w:val="16"/>
        </w:rPr>
        <w:t>ГАРАНТ:</w:t>
      </w:r>
    </w:p>
    <w:bookmarkEnd w:id="604"/>
    <w:p w:rsidR="00000000" w:rsidRDefault="00DA6C26">
      <w:pPr>
        <w:pStyle w:val="af7"/>
        <w:ind w:left="170"/>
      </w:pPr>
      <w:r>
        <w:t xml:space="preserve">Пункт 1 статьи 102 настоящего Кодекса </w:t>
      </w:r>
      <w:hyperlink r:id="rId182" w:history="1">
        <w:r>
          <w:rPr>
            <w:rStyle w:val="a4"/>
          </w:rPr>
          <w:t>применяется</w:t>
        </w:r>
      </w:hyperlink>
      <w:r>
        <w:t xml:space="preserve"> с учетом положений </w:t>
      </w:r>
      <w:hyperlink r:id="rId183" w:history="1">
        <w:r>
          <w:rPr>
            <w:rStyle w:val="a4"/>
          </w:rPr>
          <w:t>Федерального закона</w:t>
        </w:r>
      </w:hyperlink>
      <w:r>
        <w:t xml:space="preserve"> от 18 июля 2009 г. N 181-ФЗ</w:t>
      </w:r>
    </w:p>
    <w:p w:rsidR="00000000" w:rsidRDefault="00DA6C26">
      <w:pPr>
        <w:pStyle w:val="af7"/>
        <w:ind w:left="170"/>
      </w:pPr>
    </w:p>
    <w:p w:rsidR="00000000" w:rsidRDefault="00DA6C26">
      <w:pPr>
        <w:ind w:firstLine="720"/>
        <w:jc w:val="both"/>
      </w:pPr>
      <w:r>
        <w:t>1. Доля привилегированных акций в общем объеме уставного капитала акционерного общества не должна превышать двадцати пяти</w:t>
      </w:r>
      <w:r>
        <w:t xml:space="preserve"> процентов.</w:t>
      </w:r>
    </w:p>
    <w:p w:rsidR="00000000" w:rsidRDefault="00DA6C26">
      <w:pPr>
        <w:ind w:firstLine="720"/>
        <w:jc w:val="both"/>
      </w:pPr>
    </w:p>
    <w:p w:rsidR="00000000" w:rsidRDefault="00DA6C26">
      <w:pPr>
        <w:ind w:firstLine="720"/>
        <w:jc w:val="both"/>
      </w:pPr>
      <w:bookmarkStart w:id="605" w:name="sub_10202"/>
      <w:r>
        <w:t>2. Акционерное общество вправе выпускать облигации только после полной оплаты уставного капитала.</w:t>
      </w:r>
    </w:p>
    <w:p w:rsidR="00000000" w:rsidRDefault="00DA6C26">
      <w:pPr>
        <w:ind w:firstLine="720"/>
        <w:jc w:val="both"/>
      </w:pPr>
      <w:bookmarkStart w:id="606" w:name="sub_1020002"/>
      <w:bookmarkEnd w:id="605"/>
      <w:r>
        <w:t xml:space="preserve">Номинальная стоимость всех выпущенных акционерным обществом облигаций не должна превышать размер уставного капитала </w:t>
      </w:r>
      <w:r>
        <w:t>акционерного общества и (или) величину обеспечения, предоставленного обществу в этих целях третьими лицами. При отсутствии обеспечения, предоставленного третьими лицами, выпуск облигаций допускается не ранее третьего года существования акционерного обществ</w:t>
      </w:r>
      <w:r>
        <w:t xml:space="preserve">а и при условии надлежащего утверждения годовых балансов общества за два завершенных финансовых года. Указанные ограничения не применяются для выпусков облигаций с ипотечным покрытием и в иных случаях, установленных </w:t>
      </w:r>
      <w:hyperlink r:id="rId184" w:history="1">
        <w:r>
          <w:rPr>
            <w:rStyle w:val="a4"/>
          </w:rPr>
          <w:t>за</w:t>
        </w:r>
        <w:r>
          <w:rPr>
            <w:rStyle w:val="a4"/>
          </w:rPr>
          <w:t>конами</w:t>
        </w:r>
      </w:hyperlink>
      <w:r>
        <w:t xml:space="preserve"> о ценных бумагах.</w:t>
      </w:r>
    </w:p>
    <w:bookmarkEnd w:id="6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85" w:history="1">
        <w:r>
          <w:rPr>
            <w:rStyle w:val="a4"/>
          </w:rPr>
          <w:t>схему</w:t>
        </w:r>
      </w:hyperlink>
      <w:r>
        <w:t xml:space="preserve"> "Облигации и иные эмиссионные ценные бумаги АО"</w:t>
      </w:r>
    </w:p>
    <w:p w:rsidR="00000000" w:rsidRDefault="00DA6C26">
      <w:pPr>
        <w:pStyle w:val="af7"/>
        <w:ind w:left="170"/>
      </w:pPr>
    </w:p>
    <w:p w:rsidR="00000000" w:rsidRDefault="00DA6C26">
      <w:pPr>
        <w:ind w:firstLine="720"/>
        <w:jc w:val="both"/>
      </w:pPr>
      <w:bookmarkStart w:id="607" w:name="sub_102003"/>
      <w:r>
        <w:t>3. Акционерное общество не вправе объявлять и выплачивать дивиденды:</w:t>
      </w:r>
    </w:p>
    <w:bookmarkEnd w:id="607"/>
    <w:p w:rsidR="00000000" w:rsidRDefault="00DA6C26">
      <w:pPr>
        <w:ind w:firstLine="720"/>
        <w:jc w:val="both"/>
      </w:pPr>
      <w:r>
        <w:t xml:space="preserve">до полной оплаты всего </w:t>
      </w:r>
      <w:r>
        <w:t>уставного капитала;</w:t>
      </w:r>
    </w:p>
    <w:p w:rsidR="00000000" w:rsidRDefault="00DA6C26">
      <w:pPr>
        <w:ind w:firstLine="720"/>
        <w:jc w:val="both"/>
      </w:pPr>
      <w:bookmarkStart w:id="608" w:name="sub_1020033"/>
      <w: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bookmarkEnd w:id="6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86" w:history="1">
        <w:r>
          <w:rPr>
            <w:rStyle w:val="a4"/>
          </w:rPr>
          <w:t>схему</w:t>
        </w:r>
      </w:hyperlink>
      <w:r>
        <w:t xml:space="preserve"> "Дивиденды АО"</w:t>
      </w:r>
    </w:p>
    <w:p w:rsidR="00000000" w:rsidRDefault="00DA6C26">
      <w:pPr>
        <w:pStyle w:val="af7"/>
        <w:ind w:left="170"/>
      </w:pPr>
      <w:r>
        <w:t>См. комментарии к статье 102 ГК РФ</w:t>
      </w:r>
    </w:p>
    <w:p w:rsidR="00000000" w:rsidRDefault="00DA6C26">
      <w:pPr>
        <w:pStyle w:val="af7"/>
        <w:ind w:left="170"/>
      </w:pPr>
    </w:p>
    <w:p w:rsidR="00000000" w:rsidRDefault="00DA6C26">
      <w:pPr>
        <w:pStyle w:val="af1"/>
      </w:pPr>
      <w:bookmarkStart w:id="609" w:name="sub_103"/>
      <w:r>
        <w:rPr>
          <w:rStyle w:val="a3"/>
        </w:rPr>
        <w:t>Статья 103.</w:t>
      </w:r>
      <w:r>
        <w:t xml:space="preserve"> Управление в акционерном обществе</w:t>
      </w:r>
    </w:p>
    <w:bookmarkEnd w:id="609"/>
    <w:p w:rsidR="00000000" w:rsidRDefault="00DA6C26">
      <w:pPr>
        <w:ind w:firstLine="720"/>
        <w:jc w:val="both"/>
      </w:pPr>
    </w:p>
    <w:p w:rsidR="00000000" w:rsidRDefault="00DA6C26">
      <w:pPr>
        <w:ind w:firstLine="720"/>
        <w:jc w:val="both"/>
      </w:pPr>
      <w:bookmarkStart w:id="610" w:name="sub_10301"/>
      <w:r>
        <w:t>1. Высшим органом управления акционерным обществом является общее собрание его акционеров.</w:t>
      </w:r>
    </w:p>
    <w:bookmarkEnd w:id="6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практике рассмотрения </w:t>
      </w:r>
      <w:r>
        <w:t xml:space="preserve">арбитражными судами заявлений о принятии обеспечительных мер, связанных с запретом проводить общие собрания акционеров см. </w:t>
      </w:r>
      <w:hyperlink r:id="rId187" w:history="1">
        <w:r>
          <w:rPr>
            <w:rStyle w:val="a4"/>
          </w:rPr>
          <w:t>постановление</w:t>
        </w:r>
      </w:hyperlink>
      <w:r>
        <w:t xml:space="preserve"> Пленума Высшего Арбитражного Суда РФ от 9 июля 2003 г. N 11</w:t>
      </w:r>
    </w:p>
    <w:p w:rsidR="00000000" w:rsidRDefault="00DA6C26">
      <w:pPr>
        <w:pStyle w:val="af7"/>
        <w:ind w:left="170"/>
      </w:pPr>
      <w:r>
        <w:t xml:space="preserve">См. также </w:t>
      </w:r>
      <w:hyperlink r:id="rId188" w:history="1">
        <w:r>
          <w:rPr>
            <w:rStyle w:val="a4"/>
          </w:rPr>
          <w:t>Постановление</w:t>
        </w:r>
      </w:hyperlink>
      <w:r>
        <w:t xml:space="preserve"> Пленума Верховного Суда РФ от 10 октября 2001 г. N 12</w:t>
      </w:r>
    </w:p>
    <w:p w:rsidR="00000000" w:rsidRDefault="00DA6C26">
      <w:pPr>
        <w:pStyle w:val="af7"/>
        <w:ind w:left="170"/>
      </w:pPr>
    </w:p>
    <w:p w:rsidR="00000000" w:rsidRDefault="00DA6C26">
      <w:pPr>
        <w:ind w:firstLine="720"/>
        <w:jc w:val="both"/>
      </w:pPr>
      <w:bookmarkStart w:id="611" w:name="sub_103012"/>
      <w:r>
        <w:t>К исключительной компетенции общего собрания акционеров относятся:</w:t>
      </w:r>
    </w:p>
    <w:bookmarkEnd w:id="6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612" w:name="sub_100031"/>
      <w:r>
        <w:t xml:space="preserve">Согласно </w:t>
      </w:r>
      <w:hyperlink r:id="rId189" w:history="1">
        <w:r>
          <w:rPr>
            <w:rStyle w:val="a4"/>
          </w:rPr>
          <w:t xml:space="preserve">Федеральному </w:t>
        </w:r>
        <w:r>
          <w:rPr>
            <w:rStyle w:val="a4"/>
          </w:rPr>
          <w:t>закону</w:t>
        </w:r>
      </w:hyperlink>
      <w:r>
        <w:t xml:space="preserve"> от 26 декабря 1995 г. N 208-ФЗ внесение изменений и дополнений в устав общества или утверждение устава общества в новой редакции осуществляется по решению общего собрания акционеров, за исключением случаев, предусмотренных </w:t>
      </w:r>
      <w:hyperlink r:id="rId190" w:history="1">
        <w:r>
          <w:rPr>
            <w:rStyle w:val="a4"/>
          </w:rPr>
          <w:t>пунктами 2 - 6 статьи 12</w:t>
        </w:r>
      </w:hyperlink>
      <w:r>
        <w:t xml:space="preserve"> названного Федерального закона</w:t>
      </w:r>
    </w:p>
    <w:bookmarkEnd w:id="612"/>
    <w:p w:rsidR="00000000" w:rsidRDefault="00DA6C26">
      <w:pPr>
        <w:pStyle w:val="af7"/>
        <w:ind w:left="170"/>
      </w:pPr>
    </w:p>
    <w:p w:rsidR="00000000" w:rsidRDefault="00DA6C26">
      <w:pPr>
        <w:ind w:firstLine="720"/>
        <w:jc w:val="both"/>
      </w:pPr>
      <w:r>
        <w:t>1) изменение устава общества, в том числе изменение размера его уставного капитала;</w:t>
      </w:r>
    </w:p>
    <w:p w:rsidR="00000000" w:rsidRDefault="00DA6C26">
      <w:pPr>
        <w:ind w:firstLine="720"/>
        <w:jc w:val="both"/>
      </w:pPr>
      <w:bookmarkStart w:id="613" w:name="sub_100032"/>
      <w:r>
        <w:t>2) избрание членов совета директоров (наблюдательного совета) и ревизионной ком</w:t>
      </w:r>
      <w:r>
        <w:t>иссии (ревизора) общества и досрочное прекращение их полномочий;</w:t>
      </w:r>
    </w:p>
    <w:p w:rsidR="00000000" w:rsidRDefault="00DA6C26">
      <w:pPr>
        <w:ind w:firstLine="720"/>
        <w:jc w:val="both"/>
      </w:pPr>
      <w:bookmarkStart w:id="614" w:name="sub_10033"/>
      <w:bookmarkEnd w:id="613"/>
      <w:r>
        <w:t>3) образование исполнительных органов общества и досрочное прекращение их полномочий, если уставом общества решение этих вопросов не отнесено к компетенции совета директоро</w:t>
      </w:r>
      <w:r>
        <w:t>в (наблюдательного совета);</w:t>
      </w:r>
    </w:p>
    <w:p w:rsidR="00000000" w:rsidRDefault="00DA6C26">
      <w:pPr>
        <w:ind w:firstLine="720"/>
        <w:jc w:val="both"/>
      </w:pPr>
      <w:bookmarkStart w:id="615" w:name="sub_103014"/>
      <w:bookmarkEnd w:id="614"/>
      <w:r>
        <w:t>4) утверждение годовых отчетов, бухгалтерских балансов, счетов прибылей и убытков общества и распределение его прибылей и убытков;</w:t>
      </w:r>
    </w:p>
    <w:p w:rsidR="00000000" w:rsidRDefault="00DA6C26">
      <w:pPr>
        <w:ind w:firstLine="720"/>
        <w:jc w:val="both"/>
      </w:pPr>
      <w:bookmarkStart w:id="616" w:name="sub_100035"/>
      <w:bookmarkEnd w:id="615"/>
      <w:r>
        <w:t>5) решение о реорганизации или ликвидации общества.</w:t>
      </w:r>
    </w:p>
    <w:bookmarkStart w:id="617" w:name="sub_103013"/>
    <w:bookmarkEnd w:id="616"/>
    <w:p w:rsidR="00000000" w:rsidRDefault="00DA6C26">
      <w:pPr>
        <w:ind w:firstLine="720"/>
        <w:jc w:val="both"/>
      </w:pPr>
      <w:r>
        <w:fldChar w:fldCharType="begin"/>
      </w:r>
      <w:r>
        <w:instrText>HYPERLINK "garantF1://10005712.48"</w:instrText>
      </w:r>
      <w:r>
        <w:fldChar w:fldCharType="separate"/>
      </w:r>
      <w:r>
        <w:rPr>
          <w:rStyle w:val="a4"/>
        </w:rPr>
        <w:t>Законом</w:t>
      </w:r>
      <w:r>
        <w:fldChar w:fldCharType="end"/>
      </w:r>
      <w:r>
        <w:t xml:space="preserve"> об акционерных обществах к исключительной компетенции общего собрания акционеров может быть также отнесено решение иных вопросов.</w:t>
      </w:r>
    </w:p>
    <w:p w:rsidR="00000000" w:rsidRDefault="00DA6C26">
      <w:pPr>
        <w:ind w:firstLine="720"/>
        <w:jc w:val="both"/>
      </w:pPr>
      <w:bookmarkStart w:id="618" w:name="sub_10316"/>
      <w:bookmarkEnd w:id="617"/>
      <w:r>
        <w:t>Вопросы, отнесенные законом к исключительной ком</w:t>
      </w:r>
      <w:r>
        <w:t>петенции общего собрания акционеров, не могут быть переданы им на решение исполнительных органов общества.</w:t>
      </w:r>
    </w:p>
    <w:p w:rsidR="00000000" w:rsidRDefault="00DA6C26">
      <w:pPr>
        <w:ind w:firstLine="720"/>
        <w:jc w:val="both"/>
      </w:pPr>
      <w:bookmarkStart w:id="619" w:name="sub_10032"/>
      <w:bookmarkStart w:id="620" w:name="sub_10302"/>
      <w:bookmarkEnd w:id="618"/>
      <w:r>
        <w:t>2. В обществе с числом акционеров более пятидесяти создается совет директоров (наблюдательный совет).</w:t>
      </w:r>
    </w:p>
    <w:bookmarkEnd w:id="619"/>
    <w:bookmarkEnd w:id="6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управлении обществом с числом акционеров менее пятидесяти см. </w:t>
      </w:r>
      <w:hyperlink r:id="rId191" w:history="1">
        <w:r>
          <w:rPr>
            <w:rStyle w:val="a4"/>
          </w:rPr>
          <w:t>Федеральный закон</w:t>
        </w:r>
      </w:hyperlink>
      <w:r>
        <w:t xml:space="preserve"> от 26 декабря 1995 г. N 208-ФЗ</w:t>
      </w:r>
    </w:p>
    <w:p w:rsidR="00000000" w:rsidRDefault="00DA6C26">
      <w:pPr>
        <w:pStyle w:val="af7"/>
        <w:ind w:left="170"/>
      </w:pPr>
    </w:p>
    <w:p w:rsidR="00000000" w:rsidRDefault="00DA6C26">
      <w:pPr>
        <w:ind w:firstLine="720"/>
        <w:jc w:val="both"/>
      </w:pPr>
      <w:r>
        <w:t xml:space="preserve">В случае создания совета директоров (наблюдательного совета) уставом общества в соответствии с </w:t>
      </w:r>
      <w:hyperlink r:id="rId192" w:history="1">
        <w:r>
          <w:rPr>
            <w:rStyle w:val="a4"/>
          </w:rPr>
          <w:t>законом</w:t>
        </w:r>
      </w:hyperlink>
      <w:r>
        <w:t xml:space="preserve"> об акционерных обществах должна быть определена его исключительная компетенция. Вопросы, отнесенные уставом к исключительной компетенции совета директоров (наблюдательного совета), не могут быть переданы им на ре</w:t>
      </w:r>
      <w:r>
        <w:t>шение исполнительных органов общества.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93" w:history="1">
        <w:r>
          <w:rPr>
            <w:rStyle w:val="a4"/>
          </w:rPr>
          <w:t>схему</w:t>
        </w:r>
      </w:hyperlink>
      <w:r>
        <w:t xml:space="preserve"> "Совет директоров (наблюдательный совет) АО"</w:t>
      </w:r>
    </w:p>
    <w:p w:rsidR="00000000" w:rsidRDefault="00DA6C26">
      <w:pPr>
        <w:pStyle w:val="af7"/>
        <w:ind w:left="170"/>
      </w:pPr>
    </w:p>
    <w:p w:rsidR="00000000" w:rsidRDefault="00DA6C26">
      <w:pPr>
        <w:ind w:firstLine="720"/>
        <w:jc w:val="both"/>
      </w:pPr>
      <w:bookmarkStart w:id="621" w:name="sub_10303"/>
      <w:r>
        <w:t>3. Исполнительный орган общества может быть коллегиальным (правление, дирекция) и (или) единоличным (директор</w:t>
      </w:r>
      <w:r>
        <w:t>, генеральный директор). Он осуществляет текущее руководство деятельностью общества и подотчетен совету директоров (наблюдательному совету) и общему собранию акционеров.</w:t>
      </w:r>
    </w:p>
    <w:p w:rsidR="00000000" w:rsidRDefault="00DA6C26">
      <w:pPr>
        <w:ind w:firstLine="720"/>
        <w:jc w:val="both"/>
      </w:pPr>
      <w:bookmarkStart w:id="622" w:name="sub_103032"/>
      <w:bookmarkEnd w:id="621"/>
      <w:r>
        <w:t>К компетенции исполнительного органа общества относится решение все</w:t>
      </w:r>
      <w:r>
        <w:t>х вопросов, не составляющих исключительную компетенцию других органов управления обществом, определенную законом или уставом общества.</w:t>
      </w:r>
    </w:p>
    <w:p w:rsidR="00000000" w:rsidRDefault="00DA6C26">
      <w:pPr>
        <w:ind w:firstLine="720"/>
        <w:jc w:val="both"/>
      </w:pPr>
      <w:bookmarkStart w:id="623" w:name="sub_103033"/>
      <w:bookmarkEnd w:id="622"/>
      <w:r>
        <w:t xml:space="preserve">По решению общего собрания акционеров полномочия исполнительного органа общества могут быть переданы </w:t>
      </w:r>
      <w:r>
        <w:t>по договору другой коммерческой организации или индивидуальному предпринимателю (управляющему).</w:t>
      </w:r>
    </w:p>
    <w:bookmarkEnd w:id="6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94" w:history="1">
        <w:r>
          <w:rPr>
            <w:rStyle w:val="a4"/>
          </w:rPr>
          <w:t>схему</w:t>
        </w:r>
      </w:hyperlink>
      <w:r>
        <w:t xml:space="preserve"> "Исполнительный орган АО"</w:t>
      </w:r>
    </w:p>
    <w:p w:rsidR="00000000" w:rsidRDefault="00DA6C26">
      <w:pPr>
        <w:pStyle w:val="af7"/>
        <w:ind w:left="170"/>
      </w:pPr>
    </w:p>
    <w:p w:rsidR="00000000" w:rsidRDefault="00DA6C26">
      <w:pPr>
        <w:ind w:firstLine="720"/>
        <w:jc w:val="both"/>
      </w:pPr>
      <w:bookmarkStart w:id="624" w:name="sub_10034"/>
      <w:r>
        <w:t>4. Компетенция органов управления акционерным обществом, а та</w:t>
      </w:r>
      <w:r>
        <w:t xml:space="preserve">кже порядок принятия ими решений и выступления от имени общества определяются в соответствии с настоящим Кодексом </w:t>
      </w:r>
      <w:hyperlink r:id="rId195" w:history="1">
        <w:r>
          <w:rPr>
            <w:rStyle w:val="a4"/>
          </w:rPr>
          <w:t>законом</w:t>
        </w:r>
      </w:hyperlink>
      <w:r>
        <w:t xml:space="preserve"> об акционерных обществах и уставом общества.</w:t>
      </w:r>
    </w:p>
    <w:p w:rsidR="00000000" w:rsidRDefault="00DA6C26">
      <w:pPr>
        <w:ind w:firstLine="720"/>
        <w:jc w:val="both"/>
      </w:pPr>
      <w:bookmarkStart w:id="625" w:name="sub_1035"/>
      <w:bookmarkEnd w:id="624"/>
      <w:r>
        <w:t>5. Акционерное общество, обязанное</w:t>
      </w:r>
      <w:r>
        <w:t xml:space="preserve"> в соответствии с настоящим Кодексом или </w:t>
      </w:r>
      <w:hyperlink r:id="rId196" w:history="1">
        <w:r>
          <w:rPr>
            <w:rStyle w:val="a4"/>
          </w:rPr>
          <w:t>законом</w:t>
        </w:r>
      </w:hyperlink>
      <w:r>
        <w:t xml:space="preserve"> об акционерных обществах публиковать для всеобщего сведения документы, указанные в </w:t>
      </w:r>
      <w:hyperlink w:anchor="sub_97" w:history="1">
        <w:r>
          <w:rPr>
            <w:rStyle w:val="a4"/>
          </w:rPr>
          <w:t>пункте 1 статьи 97</w:t>
        </w:r>
      </w:hyperlink>
      <w:r>
        <w:t xml:space="preserve"> настоящего Кодекса, должно для проверки и по</w:t>
      </w:r>
      <w:r>
        <w:t>дтверждения правильности годовой финансовой отчетности ежегодно привлекать профессионального аудитора, не связанного имущественными интересами с обществом или его участниками.</w:t>
      </w:r>
    </w:p>
    <w:p w:rsidR="00000000" w:rsidRDefault="00DA6C26">
      <w:pPr>
        <w:ind w:firstLine="720"/>
        <w:jc w:val="both"/>
      </w:pPr>
      <w:bookmarkStart w:id="626" w:name="sub_103502"/>
      <w:bookmarkEnd w:id="625"/>
      <w:r>
        <w:t>Аудиторская проверка деятельности акционерного общества, в том</w:t>
      </w:r>
      <w:r>
        <w:t xml:space="preserve"> числе и не обязанного публиковать для всеобщего сведения указанные документы, должна быть проведена во всякое время по требованию акционеров, совокупная доля которых в уставном капитале составляет десять или более процентов.</w:t>
      </w:r>
    </w:p>
    <w:p w:rsidR="00000000" w:rsidRDefault="00DA6C26">
      <w:pPr>
        <w:ind w:firstLine="720"/>
        <w:jc w:val="both"/>
      </w:pPr>
      <w:bookmarkStart w:id="627" w:name="sub_10353"/>
      <w:bookmarkEnd w:id="626"/>
      <w:r>
        <w:t>Порядок про</w:t>
      </w:r>
      <w:r>
        <w:t>ведения аудиторских проверок деятельности акционерного общества определяется законом и уставом общества.</w:t>
      </w:r>
    </w:p>
    <w:bookmarkEnd w:id="6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197" w:history="1">
        <w:r>
          <w:rPr>
            <w:rStyle w:val="a4"/>
          </w:rPr>
          <w:t>схему</w:t>
        </w:r>
      </w:hyperlink>
      <w:r>
        <w:t xml:space="preserve"> "Общее собрание акционеров"</w:t>
      </w:r>
    </w:p>
    <w:p w:rsidR="00000000" w:rsidRDefault="00DA6C26">
      <w:pPr>
        <w:pStyle w:val="af7"/>
        <w:ind w:left="170"/>
      </w:pPr>
      <w:r>
        <w:t>См. комментарии к статье 103 ГК РФ</w:t>
      </w:r>
    </w:p>
    <w:p w:rsidR="00000000" w:rsidRDefault="00DA6C26">
      <w:pPr>
        <w:pStyle w:val="af7"/>
        <w:ind w:left="170"/>
      </w:pPr>
    </w:p>
    <w:p w:rsidR="00000000" w:rsidRDefault="00DA6C26">
      <w:pPr>
        <w:pStyle w:val="af1"/>
      </w:pPr>
      <w:bookmarkStart w:id="628" w:name="sub_104"/>
      <w:r>
        <w:rPr>
          <w:rStyle w:val="a3"/>
        </w:rPr>
        <w:t>Статья 104.</w:t>
      </w:r>
      <w:r>
        <w:t xml:space="preserve"> Реорга</w:t>
      </w:r>
      <w:r>
        <w:t>низация и ликвидация акционерного общества</w:t>
      </w:r>
    </w:p>
    <w:p w:rsidR="00000000" w:rsidRDefault="00DA6C26">
      <w:pPr>
        <w:ind w:firstLine="720"/>
        <w:jc w:val="both"/>
      </w:pPr>
      <w:bookmarkStart w:id="629" w:name="sub_10401"/>
      <w:bookmarkEnd w:id="628"/>
      <w:r>
        <w:t>1. Акционерное общество может быть реорганизовано или ликвидировано добровольно по решению общего собрания акционеров.</w:t>
      </w:r>
    </w:p>
    <w:p w:rsidR="00000000" w:rsidRDefault="00DA6C26">
      <w:pPr>
        <w:ind w:firstLine="720"/>
        <w:jc w:val="both"/>
      </w:pPr>
      <w:bookmarkStart w:id="630" w:name="sub_104012"/>
      <w:bookmarkEnd w:id="629"/>
      <w:r>
        <w:t>Иные основания и порядок реорганизации и ликвидации акционе</w:t>
      </w:r>
      <w:r>
        <w:t xml:space="preserve">рного общества определяются настоящим Кодексом и другими </w:t>
      </w:r>
      <w:hyperlink r:id="rId198" w:history="1">
        <w:r>
          <w:rPr>
            <w:rStyle w:val="a4"/>
          </w:rPr>
          <w:t>законами</w:t>
        </w:r>
      </w:hyperlink>
      <w:r>
        <w:t>.</w:t>
      </w:r>
    </w:p>
    <w:p w:rsidR="00000000" w:rsidRDefault="00DA6C26">
      <w:pPr>
        <w:ind w:firstLine="720"/>
        <w:jc w:val="both"/>
      </w:pPr>
      <w:bookmarkStart w:id="631" w:name="sub_10402"/>
      <w:bookmarkEnd w:id="630"/>
      <w:r>
        <w:t xml:space="preserve">2. Акционерное общество вправе преобразоваться в общество с ограниченной </w:t>
      </w:r>
      <w:r>
        <w:lastRenderedPageBreak/>
        <w:t xml:space="preserve">ответственностью или в производственный кооператив, а также в некоммерческую организацию в соответствии с </w:t>
      </w:r>
      <w:hyperlink r:id="rId199" w:history="1">
        <w:r>
          <w:rPr>
            <w:rStyle w:val="a4"/>
          </w:rPr>
          <w:t>законом</w:t>
        </w:r>
      </w:hyperlink>
      <w:r>
        <w:t>.</w:t>
      </w:r>
    </w:p>
    <w:bookmarkEnd w:id="6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00" w:history="1">
        <w:r>
          <w:rPr>
            <w:rStyle w:val="a4"/>
          </w:rPr>
          <w:t>схему</w:t>
        </w:r>
      </w:hyperlink>
      <w:r>
        <w:t xml:space="preserve"> "Реорганизация АО";</w:t>
      </w:r>
    </w:p>
    <w:p w:rsidR="00000000" w:rsidRDefault="00DA6C26">
      <w:pPr>
        <w:pStyle w:val="af7"/>
        <w:ind w:left="170"/>
      </w:pPr>
      <w:r>
        <w:t xml:space="preserve">см. </w:t>
      </w:r>
      <w:hyperlink r:id="rId201" w:history="1">
        <w:r>
          <w:rPr>
            <w:rStyle w:val="a4"/>
          </w:rPr>
          <w:t>схему</w:t>
        </w:r>
      </w:hyperlink>
      <w:r>
        <w:t xml:space="preserve"> "Ликвидация АО"</w:t>
      </w:r>
    </w:p>
    <w:p w:rsidR="00000000" w:rsidRDefault="00DA6C26">
      <w:pPr>
        <w:pStyle w:val="af7"/>
        <w:ind w:left="170"/>
      </w:pPr>
      <w:r>
        <w:t>См. комментарии к статье 104 ГК РФ</w:t>
      </w:r>
    </w:p>
    <w:p w:rsidR="00000000" w:rsidRDefault="00DA6C26">
      <w:pPr>
        <w:pStyle w:val="af7"/>
        <w:ind w:left="170"/>
      </w:pPr>
    </w:p>
    <w:p w:rsidR="00000000" w:rsidRDefault="00DA6C26">
      <w:pPr>
        <w:pStyle w:val="1"/>
      </w:pPr>
      <w:bookmarkStart w:id="632" w:name="sub_10427"/>
      <w:r>
        <w:t>7. Дочерние и зависимые общества</w:t>
      </w:r>
    </w:p>
    <w:bookmarkEnd w:id="632"/>
    <w:p w:rsidR="00000000" w:rsidRDefault="00DA6C26">
      <w:pPr>
        <w:ind w:firstLine="720"/>
        <w:jc w:val="both"/>
      </w:pPr>
    </w:p>
    <w:p w:rsidR="00000000" w:rsidRDefault="00DA6C26">
      <w:pPr>
        <w:pStyle w:val="af1"/>
      </w:pPr>
      <w:bookmarkStart w:id="633" w:name="sub_105"/>
      <w:r>
        <w:rPr>
          <w:rStyle w:val="a3"/>
        </w:rPr>
        <w:t>Статья 105.</w:t>
      </w:r>
      <w:r>
        <w:t xml:space="preserve"> Дочернее хозяйственное обще</w:t>
      </w:r>
      <w:r>
        <w:t>ство</w:t>
      </w:r>
    </w:p>
    <w:p w:rsidR="00000000" w:rsidRDefault="00DA6C26">
      <w:pPr>
        <w:ind w:firstLine="720"/>
        <w:jc w:val="both"/>
      </w:pPr>
      <w:bookmarkStart w:id="634" w:name="sub_10501"/>
      <w:bookmarkEnd w:id="633"/>
      <w:r>
        <w:t>1. Хозяйственное общество признается дочерним, если другое (основное) хозяйственное общество или товарищество в силу преобладающего участия в его уставном капитале, либо в соответствии с заключенным между ними договором, либо иным обра</w:t>
      </w:r>
      <w:r>
        <w:t>зом имеет возможность определять решения, принимаемые таким обществом.</w:t>
      </w:r>
    </w:p>
    <w:p w:rsidR="00000000" w:rsidRDefault="00DA6C26">
      <w:pPr>
        <w:ind w:firstLine="720"/>
        <w:jc w:val="both"/>
      </w:pPr>
      <w:bookmarkStart w:id="635" w:name="sub_10502"/>
      <w:bookmarkEnd w:id="634"/>
      <w:r>
        <w:t>2. Дочернее общество не отвечает по долгам основного общества (товарищества).</w:t>
      </w:r>
    </w:p>
    <w:p w:rsidR="00000000" w:rsidRDefault="00DA6C26">
      <w:pPr>
        <w:ind w:firstLine="720"/>
        <w:jc w:val="both"/>
      </w:pPr>
      <w:bookmarkStart w:id="636" w:name="sub_105022"/>
      <w:bookmarkEnd w:id="635"/>
      <w:r>
        <w:t>Основное общество (товарищество), которое имеет право давать дочернему</w:t>
      </w:r>
      <w:r>
        <w:t xml:space="preserve"> обществу, в том числе по договору с ним, обязательные для него указания, отвечает солидарно с дочерним обществом по сделкам, заключенным последним во исполнение таких указаний.</w:t>
      </w:r>
    </w:p>
    <w:p w:rsidR="00000000" w:rsidRDefault="00DA6C26">
      <w:pPr>
        <w:ind w:firstLine="720"/>
        <w:jc w:val="both"/>
      </w:pPr>
      <w:bookmarkStart w:id="637" w:name="sub_10522"/>
      <w:bookmarkEnd w:id="636"/>
      <w:r>
        <w:t>В случае несостоятельности (банкротства) дочернего общества</w:t>
      </w:r>
      <w:r>
        <w:t xml:space="preserve"> по вине основного общества (товарищества) последнее несет субсидиарную ответственность по его долгам.</w:t>
      </w:r>
    </w:p>
    <w:p w:rsidR="00000000" w:rsidRDefault="00DA6C26">
      <w:pPr>
        <w:ind w:firstLine="720"/>
        <w:jc w:val="both"/>
      </w:pPr>
      <w:bookmarkStart w:id="638" w:name="sub_10503"/>
      <w:bookmarkEnd w:id="637"/>
      <w:r>
        <w:t xml:space="preserve">3. Участники (акционеры) дочернего общества вправе требовать возмещения основным обществом (товариществом) убытков, причиненных по его </w:t>
      </w:r>
      <w:r>
        <w:t>вине дочернему обществу, если иное не установлено законами о хозяйственных обществах.</w:t>
      </w:r>
    </w:p>
    <w:bookmarkEnd w:id="6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02" w:history="1">
        <w:r>
          <w:rPr>
            <w:rStyle w:val="a4"/>
          </w:rPr>
          <w:t>схему</w:t>
        </w:r>
      </w:hyperlink>
      <w:r>
        <w:t xml:space="preserve"> "Дочерние и зависимые хозяйственные общества"</w:t>
      </w:r>
    </w:p>
    <w:p w:rsidR="00000000" w:rsidRDefault="00DA6C26">
      <w:pPr>
        <w:pStyle w:val="af7"/>
        <w:ind w:left="170"/>
      </w:pPr>
      <w:r>
        <w:t>См. комментарии к статье 105 ГК РФ</w:t>
      </w:r>
    </w:p>
    <w:p w:rsidR="00000000" w:rsidRDefault="00DA6C26">
      <w:pPr>
        <w:pStyle w:val="af7"/>
        <w:ind w:left="170"/>
      </w:pPr>
    </w:p>
    <w:p w:rsidR="00000000" w:rsidRDefault="00DA6C26">
      <w:pPr>
        <w:pStyle w:val="af1"/>
      </w:pPr>
      <w:bookmarkStart w:id="639" w:name="sub_106"/>
      <w:r>
        <w:rPr>
          <w:rStyle w:val="a3"/>
        </w:rPr>
        <w:t>Статья 106.</w:t>
      </w:r>
      <w:r>
        <w:t xml:space="preserve"> Зависим</w:t>
      </w:r>
      <w:r>
        <w:t>ое хозяйственное общество</w:t>
      </w:r>
    </w:p>
    <w:p w:rsidR="00000000" w:rsidRDefault="00DA6C26">
      <w:pPr>
        <w:ind w:firstLine="720"/>
        <w:jc w:val="both"/>
      </w:pPr>
      <w:bookmarkStart w:id="640" w:name="sub_10601"/>
      <w:bookmarkEnd w:id="639"/>
      <w:r>
        <w:t>1. Хозяйственное общество признается зависимым, если другое (преобладающее, участвующее) общество имеет более двадцати процентов голосующих акций акционерного общества или двадцати процентов уставного капитала обще</w:t>
      </w:r>
      <w:r>
        <w:t>ства с ограниченной ответственностью.</w:t>
      </w:r>
    </w:p>
    <w:p w:rsidR="00000000" w:rsidRDefault="00DA6C26">
      <w:pPr>
        <w:ind w:firstLine="720"/>
        <w:jc w:val="both"/>
      </w:pPr>
      <w:bookmarkStart w:id="641" w:name="sub_10602"/>
      <w:bookmarkEnd w:id="640"/>
      <w:r>
        <w:t>2. Хозяйственное общество, которое приобрело более двадцати процентов голосующих акций акционерного общества или двадцати процентов уставного капитала общества с ограниченной ответственностью, обязано</w:t>
      </w:r>
      <w:r>
        <w:t xml:space="preserve"> незамедлительно публиковать сведения об этом в порядке, предусмотренном законами о хозяйственных обществах.</w:t>
      </w:r>
    </w:p>
    <w:p w:rsidR="00000000" w:rsidRDefault="00DA6C26">
      <w:pPr>
        <w:ind w:firstLine="720"/>
        <w:jc w:val="both"/>
      </w:pPr>
      <w:bookmarkStart w:id="642" w:name="sub_10603"/>
      <w:bookmarkEnd w:id="641"/>
      <w:r>
        <w:t>3. Пределы взаимного участия хозяйственных обществ в уставных капиталах друг друга и число голосов, которыми одно из таких общест</w:t>
      </w:r>
      <w:r>
        <w:t>в может пользоваться на общем собрании участников или акционеров другого общества, определяются законом.</w:t>
      </w:r>
    </w:p>
    <w:bookmarkEnd w:id="6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03" w:history="1">
        <w:r>
          <w:rPr>
            <w:rStyle w:val="a4"/>
          </w:rPr>
          <w:t>схему</w:t>
        </w:r>
      </w:hyperlink>
      <w:r>
        <w:t xml:space="preserve"> "Дочерние и зависимые хозяйственные общества"</w:t>
      </w:r>
    </w:p>
    <w:p w:rsidR="00000000" w:rsidRDefault="00DA6C26">
      <w:pPr>
        <w:pStyle w:val="af7"/>
        <w:ind w:left="170"/>
      </w:pPr>
      <w:r>
        <w:t>См. комментарии к статье 106 ГК РФ</w:t>
      </w:r>
    </w:p>
    <w:p w:rsidR="00000000" w:rsidRDefault="00DA6C26">
      <w:pPr>
        <w:pStyle w:val="af7"/>
        <w:ind w:left="170"/>
      </w:pPr>
    </w:p>
    <w:p w:rsidR="00000000" w:rsidRDefault="00DA6C26">
      <w:pPr>
        <w:pStyle w:val="1"/>
      </w:pPr>
      <w:bookmarkStart w:id="643" w:name="sub_1043"/>
      <w:r>
        <w:lastRenderedPageBreak/>
        <w:t>§ 3. Производственные кооперативы</w:t>
      </w:r>
    </w:p>
    <w:bookmarkEnd w:id="6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04" w:history="1">
        <w:r>
          <w:rPr>
            <w:rStyle w:val="a4"/>
          </w:rPr>
          <w:t>схему</w:t>
        </w:r>
      </w:hyperlink>
      <w:r>
        <w:t xml:space="preserve"> "Производственные кооперативы"</w:t>
      </w:r>
    </w:p>
    <w:p w:rsidR="00000000" w:rsidRDefault="00DA6C26">
      <w:pPr>
        <w:pStyle w:val="af7"/>
        <w:ind w:left="170"/>
      </w:pPr>
    </w:p>
    <w:p w:rsidR="00000000" w:rsidRDefault="00DA6C26">
      <w:pPr>
        <w:pStyle w:val="af1"/>
      </w:pPr>
      <w:bookmarkStart w:id="644" w:name="sub_107"/>
      <w:r>
        <w:rPr>
          <w:rStyle w:val="a3"/>
        </w:rPr>
        <w:t>Статья 107.</w:t>
      </w:r>
      <w:r>
        <w:t xml:space="preserve"> Понятие производственного кооператива</w:t>
      </w:r>
    </w:p>
    <w:p w:rsidR="00000000" w:rsidRDefault="00DA6C26">
      <w:pPr>
        <w:ind w:firstLine="720"/>
        <w:jc w:val="both"/>
      </w:pPr>
      <w:bookmarkStart w:id="645" w:name="sub_10701"/>
      <w:bookmarkEnd w:id="644"/>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w:t>
      </w:r>
      <w:r>
        <w:t>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учредительными документами производственного коопе</w:t>
      </w:r>
      <w:r>
        <w:t>ратива может быть предусмотрено участие в его деятельности юридических лиц. Производственный кооператив является коммерческой организацией.</w:t>
      </w:r>
    </w:p>
    <w:p w:rsidR="00000000" w:rsidRDefault="00DA6C26">
      <w:pPr>
        <w:ind w:firstLine="720"/>
        <w:jc w:val="both"/>
      </w:pPr>
      <w:bookmarkStart w:id="646" w:name="sub_10720"/>
      <w:bookmarkEnd w:id="645"/>
      <w:r>
        <w:t>2. Члены производственного кооператива несут по обязательствам кооператива субсидиарную ответствен</w:t>
      </w:r>
      <w:r>
        <w:t>ность в размерах и в порядке, предусмотренных законом о производственных кооперативах и уставом кооператива.</w:t>
      </w:r>
    </w:p>
    <w:p w:rsidR="00000000" w:rsidRDefault="00DA6C26">
      <w:pPr>
        <w:ind w:firstLine="720"/>
        <w:jc w:val="both"/>
      </w:pPr>
      <w:bookmarkStart w:id="647" w:name="sub_10703"/>
      <w:bookmarkEnd w:id="646"/>
      <w:r>
        <w:t>3. Фирменное наименование кооператива должно содержать его наименование и слова "производственный кооператив" или "артель".</w:t>
      </w:r>
    </w:p>
    <w:p w:rsidR="00000000" w:rsidRDefault="00DA6C26">
      <w:pPr>
        <w:ind w:firstLine="720"/>
        <w:jc w:val="both"/>
      </w:pPr>
      <w:bookmarkStart w:id="648" w:name="sub_10704"/>
      <w:bookmarkEnd w:id="647"/>
      <w:r>
        <w:t>4. Правовое положение производственных кооперативов и права и обязанности их членов определяются в соответствии с настоящим Кодексом законами о производственных кооперативах.</w:t>
      </w:r>
    </w:p>
    <w:bookmarkEnd w:id="6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 ГК РФ</w:t>
      </w:r>
    </w:p>
    <w:p w:rsidR="00000000" w:rsidRDefault="00DA6C26">
      <w:pPr>
        <w:pStyle w:val="af7"/>
        <w:ind w:left="170"/>
      </w:pPr>
    </w:p>
    <w:p w:rsidR="00000000" w:rsidRDefault="00DA6C26">
      <w:pPr>
        <w:pStyle w:val="af1"/>
      </w:pPr>
      <w:bookmarkStart w:id="649" w:name="sub_108"/>
      <w:r>
        <w:rPr>
          <w:rStyle w:val="a3"/>
        </w:rPr>
        <w:t>Статья 1</w:t>
      </w:r>
      <w:r>
        <w:rPr>
          <w:rStyle w:val="a3"/>
        </w:rPr>
        <w:t>08.</w:t>
      </w:r>
      <w:r>
        <w:t xml:space="preserve"> Образование производственных кооперативов</w:t>
      </w:r>
    </w:p>
    <w:p w:rsidR="00000000" w:rsidRDefault="00DA6C26">
      <w:pPr>
        <w:ind w:firstLine="720"/>
        <w:jc w:val="both"/>
      </w:pPr>
      <w:bookmarkStart w:id="650" w:name="sub_10801"/>
      <w:bookmarkEnd w:id="649"/>
      <w:r>
        <w:t>1. Учредительным документом производственного кооператива является его устав, утверждаемый общим собранием его членов.</w:t>
      </w:r>
    </w:p>
    <w:p w:rsidR="00000000" w:rsidRDefault="00DA6C26">
      <w:pPr>
        <w:ind w:firstLine="720"/>
        <w:jc w:val="both"/>
      </w:pPr>
      <w:bookmarkStart w:id="651" w:name="sub_10802"/>
      <w:bookmarkEnd w:id="650"/>
      <w:r>
        <w:t>2. Устав кооператива должен содержать помимо сведений, ук</w:t>
      </w:r>
      <w:r>
        <w:t xml:space="preserve">азанных в </w:t>
      </w:r>
      <w:hyperlink w:anchor="sub_5202" w:history="1">
        <w:r>
          <w:rPr>
            <w:rStyle w:val="a4"/>
          </w:rPr>
          <w:t>пункте 2 статьи 52</w:t>
        </w:r>
      </w:hyperlink>
      <w:r>
        <w:t xml:space="preserve"> настоящего Кодекса, условия о размере паевых взносов членов кооператива; о составе и порядке внесения паевых взносов членами кооператива и их ответственности за нарушение обязательства по внесению паев</w:t>
      </w:r>
      <w:r>
        <w:t>ых взносов; о характере и порядке трудового участия его членов в деятельности кооператива и их ответственности за нарушение обязательства по личному трудовому участию; о порядке распределения прибыли и убытков кооператива; о размере и условиях субсидиарной</w:t>
      </w:r>
      <w:r>
        <w:t xml:space="preserve"> ответственности его членов по долгам кооператива; о составе и компетенции органов управления кооперативом и порядке принятия ими решений, в том числе о вопросах, решения по которым принимаются единогласно или квалифицированным большинством голосов.</w:t>
      </w:r>
    </w:p>
    <w:p w:rsidR="00000000" w:rsidRDefault="00DA6C26">
      <w:pPr>
        <w:ind w:firstLine="720"/>
        <w:jc w:val="both"/>
      </w:pPr>
      <w:bookmarkStart w:id="652" w:name="sub_10803"/>
      <w:bookmarkEnd w:id="651"/>
      <w:r>
        <w:t>3. Число членов кооператива не должно быть менее пяти.</w:t>
      </w:r>
    </w:p>
    <w:bookmarkEnd w:id="6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 ГК РФ</w:t>
      </w:r>
    </w:p>
    <w:p w:rsidR="00000000" w:rsidRDefault="00DA6C26">
      <w:pPr>
        <w:pStyle w:val="af7"/>
        <w:ind w:left="170"/>
      </w:pPr>
    </w:p>
    <w:p w:rsidR="00000000" w:rsidRDefault="00DA6C26">
      <w:pPr>
        <w:pStyle w:val="af1"/>
      </w:pPr>
      <w:bookmarkStart w:id="653" w:name="sub_109"/>
      <w:r>
        <w:rPr>
          <w:rStyle w:val="a3"/>
        </w:rPr>
        <w:t>Статья 109.</w:t>
      </w:r>
      <w:r>
        <w:t xml:space="preserve"> Имущество производственного кооператива</w:t>
      </w:r>
    </w:p>
    <w:p w:rsidR="00000000" w:rsidRDefault="00DA6C26">
      <w:pPr>
        <w:ind w:firstLine="720"/>
        <w:jc w:val="both"/>
      </w:pPr>
      <w:bookmarkStart w:id="654" w:name="sub_10901"/>
      <w:bookmarkEnd w:id="653"/>
      <w:r>
        <w:t>1. Имущество, находящееся в собственности производственного к</w:t>
      </w:r>
      <w:r>
        <w:t>ооператива, делится на паи его членов в соответствии с уставом кооператива.</w:t>
      </w:r>
    </w:p>
    <w:p w:rsidR="00000000" w:rsidRDefault="00DA6C26">
      <w:pPr>
        <w:ind w:firstLine="720"/>
        <w:jc w:val="both"/>
      </w:pPr>
      <w:bookmarkStart w:id="655" w:name="sub_109012"/>
      <w:bookmarkEnd w:id="654"/>
      <w:r>
        <w:t xml:space="preserve">Уставом кооператива может быть установлено, что определенная часть принадлежащего кооперативу имущества составляет неделимые фонды, используемые </w:t>
      </w:r>
      <w:r>
        <w:lastRenderedPageBreak/>
        <w:t>на цели, определ</w:t>
      </w:r>
      <w:r>
        <w:t>яемые уставом.</w:t>
      </w:r>
    </w:p>
    <w:p w:rsidR="00000000" w:rsidRDefault="00DA6C26">
      <w:pPr>
        <w:ind w:firstLine="720"/>
        <w:jc w:val="both"/>
      </w:pPr>
      <w:bookmarkStart w:id="656" w:name="sub_109013"/>
      <w:bookmarkEnd w:id="655"/>
      <w:r>
        <w:t>Решение об образовании неделимых фондов принимается членами кооператива единогласно, если иное не предусмотрено уставом кооператива.</w:t>
      </w:r>
    </w:p>
    <w:p w:rsidR="00000000" w:rsidRDefault="00DA6C26">
      <w:pPr>
        <w:ind w:firstLine="720"/>
        <w:jc w:val="both"/>
      </w:pPr>
      <w:bookmarkStart w:id="657" w:name="sub_10902"/>
      <w:bookmarkEnd w:id="656"/>
      <w:r>
        <w:t>2. Член кооператива обязан внести к моменту регистрации кооператива н</w:t>
      </w:r>
      <w:r>
        <w:t>е менее десяти процентов паевого взноса, а остальную часть - в течение года с момента регистрации.</w:t>
      </w:r>
    </w:p>
    <w:p w:rsidR="00000000" w:rsidRDefault="00DA6C26">
      <w:pPr>
        <w:ind w:firstLine="720"/>
        <w:jc w:val="both"/>
      </w:pPr>
      <w:bookmarkStart w:id="658" w:name="sub_10903"/>
      <w:bookmarkEnd w:id="657"/>
      <w:r>
        <w:t>3. Кооператив не вправе выпускать акции.</w:t>
      </w:r>
    </w:p>
    <w:p w:rsidR="00000000" w:rsidRDefault="00DA6C26">
      <w:pPr>
        <w:ind w:firstLine="720"/>
        <w:jc w:val="both"/>
      </w:pPr>
      <w:bookmarkStart w:id="659" w:name="sub_10904"/>
      <w:bookmarkEnd w:id="658"/>
      <w:r>
        <w:t>4. Прибыль кооператива распределяется между его членами в соответствии с их труд</w:t>
      </w:r>
      <w:r>
        <w:t>овым участием, если иной порядок не предусмотрен законом и уставом кооператива.</w:t>
      </w:r>
    </w:p>
    <w:bookmarkEnd w:id="659"/>
    <w:p w:rsidR="00000000" w:rsidRDefault="00DA6C26">
      <w:pPr>
        <w:ind w:firstLine="720"/>
        <w:jc w:val="both"/>
      </w:pPr>
      <w:r>
        <w:t>В таком же порядке распределяется имущество, оставшееся после ликвидации кооператива и удовлетворения требований его кредиторов.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 Г</w:t>
      </w:r>
      <w:r>
        <w:t>К РФ</w:t>
      </w:r>
    </w:p>
    <w:p w:rsidR="00000000" w:rsidRDefault="00DA6C26">
      <w:pPr>
        <w:pStyle w:val="af7"/>
        <w:ind w:left="170"/>
      </w:pPr>
    </w:p>
    <w:p w:rsidR="00000000" w:rsidRDefault="00DA6C26">
      <w:pPr>
        <w:pStyle w:val="af1"/>
      </w:pPr>
      <w:bookmarkStart w:id="660" w:name="sub_110"/>
      <w:r>
        <w:rPr>
          <w:rStyle w:val="a3"/>
        </w:rPr>
        <w:t>Статья 110.</w:t>
      </w:r>
      <w:r>
        <w:t xml:space="preserve"> Управление в производственном кооперативе</w:t>
      </w:r>
    </w:p>
    <w:p w:rsidR="00000000" w:rsidRDefault="00DA6C26">
      <w:pPr>
        <w:ind w:firstLine="720"/>
        <w:jc w:val="both"/>
      </w:pPr>
      <w:bookmarkStart w:id="661" w:name="sub_11010"/>
      <w:bookmarkEnd w:id="660"/>
      <w:r>
        <w:t>1. Высшим органом управления кооперативом является общее собрание его членов.</w:t>
      </w:r>
    </w:p>
    <w:p w:rsidR="00000000" w:rsidRDefault="00DA6C26">
      <w:pPr>
        <w:ind w:firstLine="720"/>
        <w:jc w:val="both"/>
      </w:pPr>
      <w:bookmarkStart w:id="662" w:name="sub_110102"/>
      <w:bookmarkEnd w:id="661"/>
      <w:r>
        <w:t>В кооперативе с числом членов более пятидесяти может быть создан наблюда</w:t>
      </w:r>
      <w:r>
        <w:t>тельный совет, который осуществляет контроль за деятельностью исполнительных органов кооператива.</w:t>
      </w:r>
    </w:p>
    <w:p w:rsidR="00000000" w:rsidRDefault="00DA6C26">
      <w:pPr>
        <w:ind w:firstLine="720"/>
        <w:jc w:val="both"/>
      </w:pPr>
      <w:bookmarkStart w:id="663" w:name="sub_110103"/>
      <w:bookmarkEnd w:id="662"/>
      <w:r>
        <w:t>Исполнительными органами кооператива являются правление и (или) его председатель. Они осуществляют текущее руководство деятельностью коопе</w:t>
      </w:r>
      <w:r>
        <w:t>ратива и подотчетны наблюдательному совету и общему собранию членов кооператива.</w:t>
      </w:r>
    </w:p>
    <w:p w:rsidR="00000000" w:rsidRDefault="00DA6C26">
      <w:pPr>
        <w:ind w:firstLine="720"/>
        <w:jc w:val="both"/>
      </w:pPr>
      <w:bookmarkStart w:id="664" w:name="sub_110104"/>
      <w:bookmarkEnd w:id="663"/>
      <w:r>
        <w:t>Членами наблюдательного совета и правления кооператива, а также председателем кооператива могут быть только члены кооператива. Член кооператива не может од</w:t>
      </w:r>
      <w:r>
        <w:t>новременно быть членом наблюдательного совета и членом правления либо председателем кооператива.</w:t>
      </w:r>
    </w:p>
    <w:p w:rsidR="00000000" w:rsidRDefault="00DA6C26">
      <w:pPr>
        <w:ind w:firstLine="720"/>
        <w:jc w:val="both"/>
      </w:pPr>
      <w:bookmarkStart w:id="665" w:name="sub_11002"/>
      <w:bookmarkEnd w:id="664"/>
      <w:r>
        <w:t>2. Компетенция органов управления кооперативом и порядок принятия ими решений определяются законом и уставом кооператива.</w:t>
      </w:r>
    </w:p>
    <w:p w:rsidR="00000000" w:rsidRDefault="00DA6C26">
      <w:pPr>
        <w:ind w:firstLine="720"/>
        <w:jc w:val="both"/>
      </w:pPr>
      <w:bookmarkStart w:id="666" w:name="sub_110003"/>
      <w:bookmarkEnd w:id="665"/>
      <w:r>
        <w:t>3. К исключительной компетенции общего собрания членов кооператива относятся:</w:t>
      </w:r>
    </w:p>
    <w:p w:rsidR="00000000" w:rsidRDefault="00DA6C26">
      <w:pPr>
        <w:ind w:firstLine="720"/>
        <w:jc w:val="both"/>
      </w:pPr>
      <w:bookmarkStart w:id="667" w:name="sub_110031"/>
      <w:bookmarkEnd w:id="666"/>
      <w:r>
        <w:t>1) изменение устава кооператива;</w:t>
      </w:r>
    </w:p>
    <w:p w:rsidR="00000000" w:rsidRDefault="00DA6C26">
      <w:pPr>
        <w:ind w:firstLine="720"/>
        <w:jc w:val="both"/>
      </w:pPr>
      <w:bookmarkStart w:id="668" w:name="sub_110032"/>
      <w:bookmarkEnd w:id="667"/>
      <w:r>
        <w:t>2) образование наблюдательного совета и прекращение полномочий его членов, а также образование и прекращ</w:t>
      </w:r>
      <w:r>
        <w:t>ение полномочий исполнительных органов кооператива, если это право по уставу кооператива не передано его наблюдательному совету;</w:t>
      </w:r>
    </w:p>
    <w:p w:rsidR="00000000" w:rsidRDefault="00DA6C26">
      <w:pPr>
        <w:ind w:firstLine="720"/>
        <w:jc w:val="both"/>
      </w:pPr>
      <w:bookmarkStart w:id="669" w:name="sub_110033"/>
      <w:bookmarkEnd w:id="668"/>
      <w:r>
        <w:t>3) прием и исключение членов кооператива;</w:t>
      </w:r>
    </w:p>
    <w:p w:rsidR="00000000" w:rsidRDefault="00DA6C26">
      <w:pPr>
        <w:ind w:firstLine="720"/>
        <w:jc w:val="both"/>
      </w:pPr>
      <w:bookmarkStart w:id="670" w:name="sub_11034"/>
      <w:bookmarkEnd w:id="669"/>
      <w:r>
        <w:t>4) утверждение годовых отчетов и бухгалтерских</w:t>
      </w:r>
      <w:r>
        <w:t xml:space="preserve"> балансов кооператива и распределение его прибыли и убытков;</w:t>
      </w:r>
    </w:p>
    <w:p w:rsidR="00000000" w:rsidRDefault="00DA6C26">
      <w:pPr>
        <w:ind w:firstLine="720"/>
        <w:jc w:val="both"/>
      </w:pPr>
      <w:bookmarkStart w:id="671" w:name="sub_110035"/>
      <w:bookmarkEnd w:id="670"/>
      <w:r>
        <w:t>5) решение о реорганизации и ликвидации кооператива.</w:t>
      </w:r>
    </w:p>
    <w:bookmarkEnd w:id="671"/>
    <w:p w:rsidR="00000000" w:rsidRDefault="00DA6C26">
      <w:pPr>
        <w:ind w:firstLine="720"/>
        <w:jc w:val="both"/>
      </w:pPr>
      <w:r>
        <w:t xml:space="preserve">Законом о производственных кооперативах и уставом кооператива к исключительной компетенции общего собрания может </w:t>
      </w:r>
      <w:r>
        <w:t>быть также отнесено решение иных вопросов.</w:t>
      </w:r>
    </w:p>
    <w:p w:rsidR="00000000" w:rsidRDefault="00DA6C26">
      <w:pPr>
        <w:ind w:firstLine="720"/>
        <w:jc w:val="both"/>
      </w:pPr>
      <w:r>
        <w:t>Вопросы, отнесенные к исключительной компетенции общего собрания или наблюдательного совета кооператива, не могут быть переданы ими на решение исполнительных органов кооператива.</w:t>
      </w:r>
    </w:p>
    <w:p w:rsidR="00000000" w:rsidRDefault="00DA6C26">
      <w:pPr>
        <w:ind w:firstLine="720"/>
        <w:jc w:val="both"/>
      </w:pPr>
      <w:bookmarkStart w:id="672" w:name="sub_11004"/>
      <w:r>
        <w:t>4. Член кооператива имеет</w:t>
      </w:r>
      <w:r>
        <w:t xml:space="preserve"> один голос при принятии решений общим собранием.</w:t>
      </w:r>
    </w:p>
    <w:bookmarkEnd w:id="6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 ГК РФ</w:t>
      </w:r>
    </w:p>
    <w:p w:rsidR="00000000" w:rsidRDefault="00DA6C26">
      <w:pPr>
        <w:pStyle w:val="af7"/>
        <w:ind w:left="170"/>
      </w:pPr>
    </w:p>
    <w:p w:rsidR="00000000" w:rsidRDefault="00DA6C26">
      <w:pPr>
        <w:pStyle w:val="af1"/>
      </w:pPr>
      <w:bookmarkStart w:id="673" w:name="sub_111"/>
      <w:r>
        <w:rPr>
          <w:rStyle w:val="a3"/>
        </w:rPr>
        <w:t>Статья 111.</w:t>
      </w:r>
      <w:r>
        <w:t xml:space="preserve"> Прекращение членства в производственном кооперативе и переход пая</w:t>
      </w:r>
    </w:p>
    <w:p w:rsidR="00000000" w:rsidRDefault="00DA6C26">
      <w:pPr>
        <w:ind w:firstLine="720"/>
        <w:jc w:val="both"/>
      </w:pPr>
      <w:bookmarkStart w:id="674" w:name="sub_11101"/>
      <w:bookmarkEnd w:id="673"/>
      <w:r>
        <w:t>1. Член кооператива вправе по своему усмотрению выйт</w:t>
      </w:r>
      <w:r>
        <w:t>и из кооператива. В этом случае ему должна быть выплачена стоимость пая или выдано имущество, соответствующее его паю, а также осуществлены другие выплаты, предусмотренные уставом кооператива.</w:t>
      </w:r>
    </w:p>
    <w:p w:rsidR="00000000" w:rsidRDefault="00DA6C26">
      <w:pPr>
        <w:ind w:firstLine="720"/>
        <w:jc w:val="both"/>
      </w:pPr>
      <w:bookmarkStart w:id="675" w:name="sub_111012"/>
      <w:bookmarkEnd w:id="674"/>
      <w:r>
        <w:t>Выплата стоимости пая или выдача другого иму</w:t>
      </w:r>
      <w:r>
        <w:t>щества выходящему члену кооператива производится по окончании финансового года и утверждении бухгалтерского баланса кооператива, если иное не предусмотрено уставом кооператива.</w:t>
      </w:r>
    </w:p>
    <w:p w:rsidR="00000000" w:rsidRDefault="00DA6C26">
      <w:pPr>
        <w:ind w:firstLine="720"/>
        <w:jc w:val="both"/>
      </w:pPr>
      <w:bookmarkStart w:id="676" w:name="sub_1110002"/>
      <w:bookmarkEnd w:id="675"/>
      <w:r>
        <w:t xml:space="preserve">2. Член кооператива может быть исключен из кооператива по </w:t>
      </w:r>
      <w:r>
        <w:t>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000000" w:rsidRDefault="00DA6C26">
      <w:pPr>
        <w:ind w:firstLine="720"/>
        <w:jc w:val="both"/>
      </w:pPr>
      <w:bookmarkStart w:id="677" w:name="sub_11100022"/>
      <w:bookmarkEnd w:id="676"/>
      <w:r>
        <w:t>Член наблюдательного совета ил</w:t>
      </w:r>
      <w:r>
        <w:t>и исполнительного органа может быть исключен из кооператива по решению общего собрания в связи с его членством в аналогичном кооперативе.</w:t>
      </w:r>
    </w:p>
    <w:p w:rsidR="00000000" w:rsidRDefault="00DA6C26">
      <w:pPr>
        <w:ind w:firstLine="720"/>
        <w:jc w:val="both"/>
      </w:pPr>
      <w:bookmarkStart w:id="678" w:name="sub_11100023"/>
      <w:bookmarkEnd w:id="677"/>
      <w:r>
        <w:t>Член кооператива, исключенный из него, имеет право на получение пая и других выплат, предусмот</w:t>
      </w:r>
      <w:r>
        <w:t xml:space="preserve">ренных уставом кооператива, в соответствии с </w:t>
      </w:r>
      <w:hyperlink w:anchor="sub_11101" w:history="1">
        <w:r>
          <w:rPr>
            <w:rStyle w:val="a4"/>
          </w:rPr>
          <w:t>пунктом 1</w:t>
        </w:r>
      </w:hyperlink>
      <w:r>
        <w:t xml:space="preserve"> настоящей статьи.</w:t>
      </w:r>
    </w:p>
    <w:p w:rsidR="00000000" w:rsidRDefault="00DA6C26">
      <w:pPr>
        <w:ind w:firstLine="720"/>
        <w:jc w:val="both"/>
      </w:pPr>
      <w:bookmarkStart w:id="679" w:name="sub_11103"/>
      <w:bookmarkEnd w:id="678"/>
      <w:r>
        <w:t>3. Член кооператива вправе передать свой пай или его часть другому члену кооператива, если иное не предусмотрено законом и уставом кооп</w:t>
      </w:r>
      <w:r>
        <w:t>ератива.</w:t>
      </w:r>
    </w:p>
    <w:p w:rsidR="00000000" w:rsidRDefault="00DA6C26">
      <w:pPr>
        <w:ind w:firstLine="720"/>
        <w:jc w:val="both"/>
      </w:pPr>
      <w:bookmarkStart w:id="680" w:name="sub_111032"/>
      <w:bookmarkEnd w:id="679"/>
      <w:r>
        <w:t>Передача пая (его части) гражданину, не являющемуся членом кооператива, допускается лишь с согласия кооператива. В этом случае другие члены кооператива пользуются преимущественным правом покупки такого пая (его части).</w:t>
      </w:r>
    </w:p>
    <w:p w:rsidR="00000000" w:rsidRDefault="00DA6C26">
      <w:pPr>
        <w:ind w:firstLine="720"/>
        <w:jc w:val="both"/>
      </w:pPr>
      <w:bookmarkStart w:id="681" w:name="sub_11104"/>
      <w:bookmarkEnd w:id="680"/>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w:t>
      </w:r>
      <w:r>
        <w:t>ратива.</w:t>
      </w:r>
    </w:p>
    <w:p w:rsidR="00000000" w:rsidRDefault="00DA6C26">
      <w:pPr>
        <w:ind w:firstLine="720"/>
        <w:jc w:val="both"/>
      </w:pPr>
      <w:bookmarkStart w:id="682" w:name="sub_11105"/>
      <w:bookmarkEnd w:id="681"/>
      <w:r>
        <w:t xml:space="preserve">5. Обращение взыскания на пай члена производственного кооператива по собственным долгам члена кооператива допускается лишь при недостатке иного его имущества для покрытия таких долгов в порядке, предусмотренном </w:t>
      </w:r>
      <w:hyperlink r:id="rId205" w:history="1">
        <w:r>
          <w:rPr>
            <w:rStyle w:val="a4"/>
          </w:rPr>
          <w:t>законом</w:t>
        </w:r>
      </w:hyperlink>
      <w:r>
        <w:t xml:space="preserve"> и уставом кооператива. Взыскание по долгам члена кооператива не может быть обращено на неделимые фонды кооператива.</w:t>
      </w:r>
    </w:p>
    <w:bookmarkEnd w:id="6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 ГК РФ</w:t>
      </w:r>
    </w:p>
    <w:p w:rsidR="00000000" w:rsidRDefault="00DA6C26">
      <w:pPr>
        <w:pStyle w:val="af7"/>
        <w:ind w:left="170"/>
      </w:pPr>
    </w:p>
    <w:p w:rsidR="00000000" w:rsidRDefault="00DA6C26">
      <w:pPr>
        <w:pStyle w:val="af1"/>
      </w:pPr>
      <w:bookmarkStart w:id="683" w:name="sub_112"/>
      <w:r>
        <w:rPr>
          <w:rStyle w:val="a3"/>
        </w:rPr>
        <w:t>Статья 112.</w:t>
      </w:r>
      <w:r>
        <w:t xml:space="preserve"> Реорганизация и ликвида</w:t>
      </w:r>
      <w:r>
        <w:t>ция производственных кооперативов</w:t>
      </w:r>
    </w:p>
    <w:p w:rsidR="00000000" w:rsidRDefault="00DA6C26">
      <w:pPr>
        <w:ind w:firstLine="720"/>
        <w:jc w:val="both"/>
      </w:pPr>
      <w:bookmarkStart w:id="684" w:name="sub_11201"/>
      <w:bookmarkEnd w:id="683"/>
      <w:r>
        <w:t>1. Производственный кооператив может быть добровольно реорганизован или ликвидирован по решению общего собрания его членов.</w:t>
      </w:r>
    </w:p>
    <w:bookmarkEnd w:id="684"/>
    <w:p w:rsidR="00000000" w:rsidRDefault="00DA6C26">
      <w:pPr>
        <w:ind w:firstLine="720"/>
        <w:jc w:val="both"/>
      </w:pPr>
      <w:r>
        <w:t>Иные основания и порядок реорганизации и ликвидации кооператива определяю</w:t>
      </w:r>
      <w:r>
        <w:t>тся настоящим Кодексом и другими законами.</w:t>
      </w:r>
    </w:p>
    <w:p w:rsidR="00000000" w:rsidRDefault="00DA6C26">
      <w:pPr>
        <w:ind w:firstLine="720"/>
        <w:jc w:val="both"/>
      </w:pPr>
      <w:bookmarkStart w:id="685" w:name="sub_112002"/>
      <w:r>
        <w:t>2. Производственный кооператив по единогласному решению его членов может преобразоваться в хозяйственное товарищество или общество.</w:t>
      </w:r>
    </w:p>
    <w:bookmarkEnd w:id="6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 ГК РФ</w:t>
      </w:r>
    </w:p>
    <w:p w:rsidR="00000000" w:rsidRDefault="00DA6C26">
      <w:pPr>
        <w:pStyle w:val="af7"/>
        <w:ind w:left="170"/>
      </w:pPr>
    </w:p>
    <w:p w:rsidR="00000000" w:rsidRDefault="00DA6C26">
      <w:pPr>
        <w:pStyle w:val="1"/>
      </w:pPr>
      <w:bookmarkStart w:id="686" w:name="sub_1044"/>
      <w:r>
        <w:t>§ 4. Госу</w:t>
      </w:r>
      <w:r>
        <w:t>дарственные и муниципальные унитарные предприятия</w:t>
      </w:r>
    </w:p>
    <w:bookmarkEnd w:id="686"/>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 xml:space="preserve">См. </w:t>
      </w:r>
      <w:hyperlink r:id="rId206" w:history="1">
        <w:r>
          <w:rPr>
            <w:rStyle w:val="a4"/>
          </w:rPr>
          <w:t>Федеральный закон</w:t>
        </w:r>
      </w:hyperlink>
      <w:r>
        <w:t xml:space="preserve"> от 14 ноября 2002 г. N 161-ФЗ "О государственных и муниципальных унитарных предприятиях"</w:t>
      </w:r>
    </w:p>
    <w:p w:rsidR="00000000" w:rsidRDefault="00DA6C26">
      <w:pPr>
        <w:pStyle w:val="af7"/>
        <w:ind w:left="170"/>
      </w:pPr>
      <w:r>
        <w:t>О целях, задачах и механизме управления уни</w:t>
      </w:r>
      <w:r>
        <w:t xml:space="preserve">тарными предприятиями и учреждениями см. </w:t>
      </w:r>
      <w:hyperlink r:id="rId207" w:history="1">
        <w:r>
          <w:rPr>
            <w:rStyle w:val="a4"/>
          </w:rPr>
          <w:t>Концепцию</w:t>
        </w:r>
      </w:hyperlink>
      <w:r>
        <w:t xml:space="preserve"> управления государственным имуществом и приватизации в Российской Федерации, одобренную </w:t>
      </w:r>
      <w:hyperlink r:id="rId208" w:history="1">
        <w:r>
          <w:rPr>
            <w:rStyle w:val="a4"/>
          </w:rPr>
          <w:t>постановлением</w:t>
        </w:r>
      </w:hyperlink>
      <w:r>
        <w:t xml:space="preserve"> Правительства РФ от 9 сентяб</w:t>
      </w:r>
      <w:r>
        <w:t>ря 1999 г. N 1024</w:t>
      </w:r>
    </w:p>
    <w:p w:rsidR="00000000" w:rsidRDefault="00DA6C26">
      <w:pPr>
        <w:pStyle w:val="af7"/>
        <w:ind w:left="170"/>
      </w:pPr>
      <w:r>
        <w:t xml:space="preserve">См. </w:t>
      </w:r>
      <w:hyperlink r:id="rId209" w:history="1">
        <w:r>
          <w:rPr>
            <w:rStyle w:val="a4"/>
          </w:rPr>
          <w:t>схему</w:t>
        </w:r>
      </w:hyperlink>
      <w:r>
        <w:t xml:space="preserve"> "Унитарные предприятия"</w:t>
      </w:r>
    </w:p>
    <w:p w:rsidR="00000000" w:rsidRDefault="00DA6C26">
      <w:pPr>
        <w:pStyle w:val="af7"/>
        <w:ind w:left="170"/>
      </w:pPr>
    </w:p>
    <w:p w:rsidR="00000000" w:rsidRDefault="00DA6C26">
      <w:pPr>
        <w:pStyle w:val="af1"/>
      </w:pPr>
      <w:bookmarkStart w:id="687" w:name="sub_113"/>
      <w:r>
        <w:rPr>
          <w:rStyle w:val="a3"/>
        </w:rPr>
        <w:t>Статья 113.</w:t>
      </w:r>
      <w:r>
        <w:t xml:space="preserve"> Унитарное предприятие</w:t>
      </w:r>
    </w:p>
    <w:p w:rsidR="00000000" w:rsidRDefault="00DA6C26">
      <w:pPr>
        <w:ind w:firstLine="720"/>
        <w:jc w:val="both"/>
      </w:pPr>
      <w:bookmarkStart w:id="688" w:name="sub_11031"/>
      <w:bookmarkEnd w:id="687"/>
      <w:r>
        <w:t>1. Унитарным предприятием признается коммерческая организация, не наделенная правом собственности на закрепленн</w:t>
      </w:r>
      <w:r>
        <w:t>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bookmarkStart w:id="689" w:name="sub_11301"/>
    <w:bookmarkEnd w:id="688"/>
    <w:p w:rsidR="00000000" w:rsidRDefault="00DA6C26">
      <w:pPr>
        <w:ind w:firstLine="720"/>
        <w:jc w:val="both"/>
      </w:pPr>
      <w:r>
        <w:fldChar w:fldCharType="begin"/>
      </w:r>
      <w:r>
        <w:instrText>HYPERLINK "garantF1://12028965.9"</w:instrText>
      </w:r>
      <w:r>
        <w:fldChar w:fldCharType="separate"/>
      </w:r>
      <w:r>
        <w:rPr>
          <w:rStyle w:val="a4"/>
        </w:rPr>
        <w:t>Устав</w:t>
      </w:r>
      <w:r>
        <w:fldChar w:fldCharType="end"/>
      </w:r>
      <w:r>
        <w:t xml:space="preserve"> унитарного </w:t>
      </w:r>
      <w:r>
        <w:t xml:space="preserve">предприятия должен содержать помимо сведений, указанных в </w:t>
      </w:r>
      <w:hyperlink w:anchor="sub_5202" w:history="1">
        <w:r>
          <w:rPr>
            <w:rStyle w:val="a4"/>
          </w:rPr>
          <w:t>пункте 2 статьи 52</w:t>
        </w:r>
      </w:hyperlink>
      <w:r>
        <w:t xml:space="preserve"> настоящего Кодекса, сведения о предмете и целях деятельности предприятия, а также о размере уставного фонда предприятия, порядке и источниках его формиро</w:t>
      </w:r>
      <w:r>
        <w:t>вания, за исключением казенных предприятий.</w:t>
      </w:r>
    </w:p>
    <w:bookmarkEnd w:id="6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10" w:history="1">
        <w:r>
          <w:rPr>
            <w:rStyle w:val="a4"/>
          </w:rPr>
          <w:t>Примерный устав</w:t>
        </w:r>
      </w:hyperlink>
      <w:r>
        <w:t xml:space="preserve"> федерального государственного унитарного предприятия, основанного на праве хозяйственного ведения, утвержденный </w:t>
      </w:r>
      <w:hyperlink r:id="rId211" w:history="1">
        <w:r>
          <w:rPr>
            <w:rStyle w:val="a4"/>
          </w:rPr>
          <w:t>приказом</w:t>
        </w:r>
      </w:hyperlink>
      <w:r>
        <w:t xml:space="preserve"> Минэкономразвития РФ от 25 августа 2005 г. N 205</w:t>
      </w:r>
    </w:p>
    <w:p w:rsidR="00000000" w:rsidRDefault="00DA6C26">
      <w:pPr>
        <w:pStyle w:val="af7"/>
        <w:ind w:left="170"/>
      </w:pPr>
    </w:p>
    <w:p w:rsidR="00000000" w:rsidRDefault="00DA6C26">
      <w:pPr>
        <w:ind w:firstLine="720"/>
        <w:jc w:val="both"/>
      </w:pPr>
      <w:bookmarkStart w:id="690" w:name="sub_113013"/>
      <w:r>
        <w:t>В форме унитарных предприятий могут быть созданы только государственные и муниципальные предприятия.</w:t>
      </w:r>
    </w:p>
    <w:p w:rsidR="00000000" w:rsidRDefault="00DA6C26">
      <w:pPr>
        <w:ind w:firstLine="720"/>
        <w:jc w:val="both"/>
      </w:pPr>
      <w:bookmarkStart w:id="691" w:name="sub_1132"/>
      <w:bookmarkEnd w:id="690"/>
      <w:r>
        <w:t xml:space="preserve">2. Имущество государственного или муниципального </w:t>
      </w:r>
      <w:r>
        <w:t>унитарного предприятия находится соответственно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000000" w:rsidRDefault="00DA6C26">
      <w:pPr>
        <w:ind w:firstLine="720"/>
        <w:jc w:val="both"/>
      </w:pPr>
      <w:bookmarkStart w:id="692" w:name="sub_1133"/>
      <w:bookmarkEnd w:id="691"/>
      <w:r>
        <w:t>3. Фирменное наименование унитарного предприятия</w:t>
      </w:r>
      <w:r>
        <w:t xml:space="preserve"> должно содержать указание на собственника его имущества.</w:t>
      </w:r>
    </w:p>
    <w:p w:rsidR="00000000" w:rsidRDefault="00DA6C26">
      <w:pPr>
        <w:ind w:firstLine="720"/>
        <w:jc w:val="both"/>
      </w:pPr>
      <w:bookmarkStart w:id="693" w:name="sub_11304"/>
      <w:bookmarkEnd w:id="692"/>
      <w:r>
        <w:t xml:space="preserve">4. Органом унитарного предприятия является </w:t>
      </w:r>
      <w:hyperlink r:id="rId212" w:history="1">
        <w:r>
          <w:rPr>
            <w:rStyle w:val="a4"/>
          </w:rPr>
          <w:t>руководитель</w:t>
        </w:r>
      </w:hyperlink>
      <w:r>
        <w:t>, который назначается собственником либо уполномоченным собственником органом и им подотч</w:t>
      </w:r>
      <w:r>
        <w:t>етен.</w:t>
      </w:r>
    </w:p>
    <w:bookmarkEnd w:id="6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назначении руководителей федеральных государственных унитарных предприятий см. </w:t>
      </w:r>
      <w:hyperlink r:id="rId213" w:history="1">
        <w:r>
          <w:rPr>
            <w:rStyle w:val="a4"/>
          </w:rPr>
          <w:t>постановление</w:t>
        </w:r>
      </w:hyperlink>
      <w:r>
        <w:t xml:space="preserve"> Правительства РФ от 16 марта 2000 г. N 234</w:t>
      </w:r>
    </w:p>
    <w:p w:rsidR="00000000" w:rsidRDefault="00DA6C26">
      <w:pPr>
        <w:ind w:firstLine="720"/>
        <w:jc w:val="both"/>
      </w:pPr>
      <w:bookmarkStart w:id="694" w:name="sub_11305"/>
      <w:r>
        <w:t xml:space="preserve">5. Унитарное предприятие отвечает по своим </w:t>
      </w:r>
      <w:r>
        <w:t>обязательствам всем принадлежащим ему имуществом.</w:t>
      </w:r>
    </w:p>
    <w:bookmarkEnd w:id="694"/>
    <w:p w:rsidR="00000000" w:rsidRDefault="00DA6C26">
      <w:pPr>
        <w:ind w:firstLine="720"/>
        <w:jc w:val="both"/>
      </w:pPr>
      <w:r>
        <w:t>Унитарное предприятие не несет ответственности по обязательствам собственника его имущества.</w:t>
      </w:r>
    </w:p>
    <w:p w:rsidR="00000000" w:rsidRDefault="00DA6C26">
      <w:pPr>
        <w:ind w:firstLine="720"/>
        <w:jc w:val="both"/>
      </w:pPr>
      <w:bookmarkStart w:id="695" w:name="sub_11306"/>
      <w:r>
        <w:t>6. Правовое положение государственных и муниципальных унитарных предприятий определяется настоя</w:t>
      </w:r>
      <w:r>
        <w:t xml:space="preserve">щим Кодексом и </w:t>
      </w:r>
      <w:hyperlink r:id="rId214" w:history="1">
        <w:r>
          <w:rPr>
            <w:rStyle w:val="a4"/>
          </w:rPr>
          <w:t>законом</w:t>
        </w:r>
      </w:hyperlink>
      <w:r>
        <w:t xml:space="preserve"> о государственных и муниципальных унитарных предприятиях.</w:t>
      </w:r>
    </w:p>
    <w:bookmarkEnd w:id="6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 ГК РФ</w:t>
      </w:r>
    </w:p>
    <w:p w:rsidR="00000000" w:rsidRDefault="00DA6C26">
      <w:pPr>
        <w:pStyle w:val="af7"/>
        <w:ind w:left="170"/>
      </w:pPr>
    </w:p>
    <w:p w:rsidR="00000000" w:rsidRDefault="00DA6C26">
      <w:pPr>
        <w:pStyle w:val="af1"/>
      </w:pPr>
      <w:bookmarkStart w:id="696" w:name="sub_114"/>
      <w:r>
        <w:rPr>
          <w:rStyle w:val="a3"/>
        </w:rPr>
        <w:t>Статья 114.</w:t>
      </w:r>
      <w:r>
        <w:t xml:space="preserve"> Унитарное предприятие, основанное на праве хозяйственного ведения</w:t>
      </w:r>
    </w:p>
    <w:bookmarkEnd w:id="696"/>
    <w:p w:rsidR="00000000" w:rsidRDefault="00DA6C26">
      <w:pPr>
        <w:ind w:firstLine="720"/>
        <w:jc w:val="both"/>
      </w:pPr>
    </w:p>
    <w:p w:rsidR="00000000" w:rsidRDefault="00DA6C26">
      <w:pPr>
        <w:ind w:firstLine="720"/>
        <w:jc w:val="both"/>
      </w:pPr>
      <w:bookmarkStart w:id="697" w:name="sub_11401"/>
      <w:r>
        <w:t>1. Унитарное предприятие, основанное на праве хозяйственного ведения, создается по решению уполномоченного на то государственного органа или органа местного самоуправления.</w:t>
      </w:r>
    </w:p>
    <w:p w:rsidR="00000000" w:rsidRDefault="00DA6C26">
      <w:pPr>
        <w:ind w:firstLine="720"/>
        <w:jc w:val="both"/>
      </w:pPr>
      <w:bookmarkStart w:id="698" w:name="sub_11402"/>
      <w:bookmarkEnd w:id="697"/>
      <w:r>
        <w:t>2. Учредительным документом предприятия, основанн</w:t>
      </w:r>
      <w:r>
        <w:t>ого на праве хозяйственного ведения, является его устав, утверждаемый уполномоченным на то государственным органом или органом местного самоуправления.</w:t>
      </w:r>
    </w:p>
    <w:p w:rsidR="00000000" w:rsidRDefault="00DA6C26">
      <w:pPr>
        <w:ind w:firstLine="720"/>
        <w:jc w:val="both"/>
      </w:pPr>
      <w:bookmarkStart w:id="699" w:name="sub_11403"/>
      <w:bookmarkEnd w:id="698"/>
      <w:r>
        <w:t>3. Размер уставного фонда предприятия, основанного на праве хозяйственного ведения, не</w:t>
      </w:r>
      <w:r>
        <w:t xml:space="preserve"> может быть менее суммы, определенной </w:t>
      </w:r>
      <w:hyperlink r:id="rId215" w:history="1">
        <w:r>
          <w:rPr>
            <w:rStyle w:val="a4"/>
          </w:rPr>
          <w:t>законом</w:t>
        </w:r>
      </w:hyperlink>
      <w:r>
        <w:t xml:space="preserve"> о государственных и муниципальных унитарных предприятиях.</w:t>
      </w:r>
    </w:p>
    <w:p w:rsidR="00000000" w:rsidRDefault="00DA6C26">
      <w:pPr>
        <w:ind w:firstLine="720"/>
        <w:jc w:val="both"/>
      </w:pPr>
      <w:bookmarkStart w:id="700" w:name="sub_1144"/>
      <w:bookmarkEnd w:id="699"/>
      <w:r>
        <w:t>4. Порядок формирования уставного фонда предприятия, основанного на праве хозяйственного ведения,</w:t>
      </w:r>
      <w:r>
        <w:t xml:space="preserve"> определяется </w:t>
      </w:r>
      <w:hyperlink r:id="rId216" w:history="1">
        <w:r>
          <w:rPr>
            <w:rStyle w:val="a4"/>
          </w:rPr>
          <w:t>законом</w:t>
        </w:r>
      </w:hyperlink>
      <w:r>
        <w:t xml:space="preserve"> о государственных и муниципальных унитарных предприятиях.</w:t>
      </w:r>
    </w:p>
    <w:p w:rsidR="00000000" w:rsidRDefault="00DA6C26">
      <w:pPr>
        <w:ind w:firstLine="720"/>
        <w:jc w:val="both"/>
      </w:pPr>
      <w:bookmarkStart w:id="701" w:name="sub_1145"/>
      <w:bookmarkEnd w:id="700"/>
      <w:r>
        <w:t>5. Если по окончании финансового года стоимость чистых активов предприятия, основанного на праве хозяйственного ведения, ок</w:t>
      </w:r>
      <w:r>
        <w:t>ажется меньше размера уставного фонда, орган, уполномоченный создавать такие предприятия, обязан произвести в установленном порядке уменьшение уставного фонда. Если стоимость чистых активов становится меньше размера, определенного законом, предприятие може</w:t>
      </w:r>
      <w:r>
        <w:t>т быть ликвидировано по решению суда.</w:t>
      </w:r>
    </w:p>
    <w:p w:rsidR="00000000" w:rsidRDefault="00DA6C26">
      <w:pPr>
        <w:ind w:firstLine="720"/>
        <w:jc w:val="both"/>
      </w:pPr>
      <w:bookmarkStart w:id="702" w:name="sub_1146"/>
      <w:bookmarkEnd w:id="701"/>
      <w:r>
        <w:t>6. В случае принятия решения об уменьшении уставного фонда предприятие обязано письменно уведомить об этом своих кредиторов.</w:t>
      </w:r>
    </w:p>
    <w:bookmarkEnd w:id="702"/>
    <w:p w:rsidR="00000000" w:rsidRDefault="00DA6C26">
      <w:pPr>
        <w:ind w:firstLine="720"/>
        <w:jc w:val="both"/>
      </w:pPr>
      <w:r>
        <w:t>Кредитор предприятия вправе потребовать прекращения или досрочного ис</w:t>
      </w:r>
      <w:r>
        <w:t>полнения обязательства, должником по которому является это предприятие, и возмещения убытков.</w:t>
      </w:r>
    </w:p>
    <w:p w:rsidR="00000000" w:rsidRDefault="00DA6C26">
      <w:pPr>
        <w:ind w:firstLine="720"/>
        <w:jc w:val="both"/>
      </w:pPr>
      <w:bookmarkStart w:id="703" w:name="sub_1148"/>
      <w:r>
        <w:t>7. Собственник имущества предприятия, основанного на праве хозяйственного ведения, не отвечает по обязательствам предприятия, за исключением случаев, пред</w:t>
      </w:r>
      <w:r>
        <w:t xml:space="preserve">усмотренных </w:t>
      </w:r>
      <w:hyperlink w:anchor="sub_5603" w:history="1">
        <w:r>
          <w:rPr>
            <w:rStyle w:val="a4"/>
          </w:rPr>
          <w:t>пунктом 3 статьи 56</w:t>
        </w:r>
      </w:hyperlink>
      <w:r>
        <w:t xml:space="preserve"> настоящего Кодекса. Это правило также применяется к ответственности предприятия, учредившего дочернее предприятие, по обязательствам последнего.</w:t>
      </w:r>
    </w:p>
    <w:bookmarkEnd w:id="7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 ГК РФ</w:t>
      </w:r>
    </w:p>
    <w:p w:rsidR="00000000" w:rsidRDefault="00DA6C26">
      <w:pPr>
        <w:pStyle w:val="af7"/>
        <w:ind w:left="170"/>
      </w:pPr>
    </w:p>
    <w:p w:rsidR="00000000" w:rsidRDefault="00DA6C26">
      <w:pPr>
        <w:pStyle w:val="af1"/>
      </w:pPr>
      <w:bookmarkStart w:id="704" w:name="sub_115"/>
      <w:r>
        <w:rPr>
          <w:rStyle w:val="a3"/>
        </w:rPr>
        <w:t>Статья 115.</w:t>
      </w:r>
      <w:r>
        <w:t xml:space="preserve"> Унитарное предприятие, основанное на праве оперативного управления</w:t>
      </w:r>
    </w:p>
    <w:p w:rsidR="00000000" w:rsidRDefault="00DA6C26">
      <w:pPr>
        <w:ind w:firstLine="720"/>
        <w:jc w:val="both"/>
      </w:pPr>
      <w:bookmarkStart w:id="705" w:name="sub_11501"/>
      <w:bookmarkEnd w:id="704"/>
      <w:r>
        <w:t xml:space="preserve">1. В случаях и в порядке, которые предусмотрены </w:t>
      </w:r>
      <w:hyperlink r:id="rId217" w:history="1">
        <w:r>
          <w:rPr>
            <w:rStyle w:val="a4"/>
          </w:rPr>
          <w:t>законом</w:t>
        </w:r>
      </w:hyperlink>
      <w:r>
        <w:t xml:space="preserve"> о государственных и муниципальных унитарных предприятиях, на </w:t>
      </w:r>
      <w:r>
        <w:t>базе государственного или муниципального имущества может быть создано унитарное предприятие на праве оперативного управления (казенное предприятие).</w:t>
      </w:r>
    </w:p>
    <w:p w:rsidR="00000000" w:rsidRDefault="00DA6C26">
      <w:pPr>
        <w:ind w:firstLine="720"/>
        <w:jc w:val="both"/>
      </w:pPr>
      <w:bookmarkStart w:id="706" w:name="sub_11502"/>
      <w:bookmarkEnd w:id="705"/>
      <w:r>
        <w:t>2. Учредительным документом казенного предприятия является его устав, утверждаемый уполно</w:t>
      </w:r>
      <w:r>
        <w:t>моченным на то государственным органом или органом местного самоуправления.</w:t>
      </w:r>
    </w:p>
    <w:p w:rsidR="00000000" w:rsidRDefault="00DA6C26">
      <w:pPr>
        <w:ind w:firstLine="720"/>
        <w:jc w:val="both"/>
      </w:pPr>
      <w:bookmarkStart w:id="707" w:name="sub_1153"/>
      <w:bookmarkEnd w:id="706"/>
      <w:r>
        <w:t>3. Фирменное наименование унитарного предприятия, основанного на праве оперативного управления, должно содержать указание на то, что такое предприятие является каз</w:t>
      </w:r>
      <w:r>
        <w:t>енным.</w:t>
      </w:r>
    </w:p>
    <w:p w:rsidR="00000000" w:rsidRDefault="00DA6C26">
      <w:pPr>
        <w:ind w:firstLine="720"/>
        <w:jc w:val="both"/>
      </w:pPr>
      <w:bookmarkStart w:id="708" w:name="sub_1227"/>
      <w:bookmarkEnd w:id="707"/>
      <w:r>
        <w:t xml:space="preserve">4. Права казенного предприятия на закрепленное за ним имущество определяются в соответствии со </w:t>
      </w:r>
      <w:hyperlink w:anchor="sub_296" w:history="1">
        <w:r>
          <w:rPr>
            <w:rStyle w:val="a4"/>
          </w:rPr>
          <w:t>статьями 296</w:t>
        </w:r>
      </w:hyperlink>
      <w:r>
        <w:t xml:space="preserve"> и </w:t>
      </w:r>
      <w:hyperlink w:anchor="sub_297" w:history="1">
        <w:r>
          <w:rPr>
            <w:rStyle w:val="a4"/>
          </w:rPr>
          <w:t>297</w:t>
        </w:r>
      </w:hyperlink>
      <w:r>
        <w:t xml:space="preserve"> настоящего Кодекса и </w:t>
      </w:r>
      <w:hyperlink r:id="rId218" w:history="1">
        <w:r>
          <w:rPr>
            <w:rStyle w:val="a4"/>
          </w:rPr>
          <w:t>законом</w:t>
        </w:r>
      </w:hyperlink>
      <w:r>
        <w:t xml:space="preserve"> о г</w:t>
      </w:r>
      <w:r>
        <w:t>осударственных и муниципальных унитарных предприятиях.</w:t>
      </w:r>
    </w:p>
    <w:p w:rsidR="00000000" w:rsidRDefault="00DA6C26">
      <w:pPr>
        <w:ind w:firstLine="720"/>
        <w:jc w:val="both"/>
      </w:pPr>
      <w:bookmarkStart w:id="709" w:name="sub_1155"/>
      <w:bookmarkEnd w:id="708"/>
      <w:r>
        <w:t xml:space="preserve">5. Собственник имущества казенного предприятия несет субсидиарную ответственность по обязательствам такого предприятия при недостаточности его </w:t>
      </w:r>
      <w:r>
        <w:lastRenderedPageBreak/>
        <w:t>имущества.</w:t>
      </w:r>
    </w:p>
    <w:p w:rsidR="00000000" w:rsidRDefault="00DA6C26">
      <w:pPr>
        <w:ind w:firstLine="720"/>
        <w:jc w:val="both"/>
      </w:pPr>
      <w:bookmarkStart w:id="710" w:name="sub_1156"/>
      <w:bookmarkEnd w:id="709"/>
      <w:r>
        <w:t xml:space="preserve">6. Казенное предприятие может быть реорганизовано или ликвидировано в соответствии с </w:t>
      </w:r>
      <w:hyperlink r:id="rId219" w:history="1">
        <w:r>
          <w:rPr>
            <w:rStyle w:val="a4"/>
          </w:rPr>
          <w:t>законом</w:t>
        </w:r>
      </w:hyperlink>
      <w:r>
        <w:t xml:space="preserve"> о государственных и муниципальных унитарных предприятиях.</w:t>
      </w:r>
    </w:p>
    <w:bookmarkEnd w:id="7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 ГК РФ</w:t>
      </w:r>
    </w:p>
    <w:p w:rsidR="00000000" w:rsidRDefault="00DA6C26">
      <w:pPr>
        <w:pStyle w:val="af7"/>
        <w:ind w:left="170"/>
      </w:pPr>
    </w:p>
    <w:p w:rsidR="00000000" w:rsidRDefault="00DA6C26">
      <w:pPr>
        <w:pStyle w:val="1"/>
      </w:pPr>
      <w:bookmarkStart w:id="711" w:name="sub_1045"/>
      <w:r>
        <w:t>§ 5. Не</w:t>
      </w:r>
      <w:r>
        <w:t>коммерческие организации</w:t>
      </w:r>
    </w:p>
    <w:bookmarkEnd w:id="7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также </w:t>
      </w:r>
      <w:hyperlink r:id="rId220" w:history="1">
        <w:r>
          <w:rPr>
            <w:rStyle w:val="a4"/>
          </w:rPr>
          <w:t>Федеральный закон</w:t>
        </w:r>
      </w:hyperlink>
      <w:r>
        <w:t xml:space="preserve"> от 12 января 1996 г. N 7-ФЗ "О некоммерческих организациях"</w:t>
      </w:r>
    </w:p>
    <w:p w:rsidR="00000000" w:rsidRDefault="00DA6C26">
      <w:pPr>
        <w:pStyle w:val="af7"/>
        <w:ind w:left="170"/>
      </w:pPr>
      <w:r>
        <w:t xml:space="preserve">См. </w:t>
      </w:r>
      <w:hyperlink r:id="rId221" w:history="1">
        <w:r>
          <w:rPr>
            <w:rStyle w:val="a4"/>
          </w:rPr>
          <w:t>схему</w:t>
        </w:r>
      </w:hyperlink>
      <w:r>
        <w:t xml:space="preserve"> "Некоммерческие организации"</w:t>
      </w:r>
    </w:p>
    <w:p w:rsidR="00000000" w:rsidRDefault="00DA6C26">
      <w:pPr>
        <w:pStyle w:val="af7"/>
        <w:ind w:left="170"/>
      </w:pPr>
    </w:p>
    <w:p w:rsidR="00000000" w:rsidRDefault="00DA6C26">
      <w:pPr>
        <w:pStyle w:val="af1"/>
      </w:pPr>
      <w:bookmarkStart w:id="712" w:name="sub_116"/>
      <w:r>
        <w:rPr>
          <w:rStyle w:val="a3"/>
        </w:rPr>
        <w:t>Статья 11</w:t>
      </w:r>
      <w:r>
        <w:rPr>
          <w:rStyle w:val="a3"/>
        </w:rPr>
        <w:t>6.</w:t>
      </w:r>
      <w:r>
        <w:t xml:space="preserve"> Потребительский кооператив</w:t>
      </w:r>
    </w:p>
    <w:p w:rsidR="00000000" w:rsidRDefault="00DA6C26">
      <w:pPr>
        <w:ind w:firstLine="720"/>
        <w:jc w:val="both"/>
      </w:pPr>
      <w:bookmarkStart w:id="713" w:name="sub_11601"/>
      <w:bookmarkEnd w:id="712"/>
      <w:r>
        <w:t>1. Потребительским кооперативом признается добровольное объединение граждан и юридических лиц на основе членства с целью удовлетворения материальных и иных потребностей участников, осуществляемое путем объедине</w:t>
      </w:r>
      <w:r>
        <w:t>ния его членами имущественных паевых взносов.</w:t>
      </w:r>
    </w:p>
    <w:p w:rsidR="00000000" w:rsidRDefault="00DA6C26">
      <w:pPr>
        <w:ind w:firstLine="720"/>
        <w:jc w:val="both"/>
      </w:pPr>
      <w:bookmarkStart w:id="714" w:name="sub_11602"/>
      <w:bookmarkEnd w:id="713"/>
      <w:r>
        <w:t xml:space="preserve">2. Устав потребительского кооператива должен содержать помимо сведений, указанных в </w:t>
      </w:r>
      <w:hyperlink w:anchor="sub_5202" w:history="1">
        <w:r>
          <w:rPr>
            <w:rStyle w:val="a4"/>
          </w:rPr>
          <w:t>пункте 2 статьи 52</w:t>
        </w:r>
      </w:hyperlink>
      <w:r>
        <w:t xml:space="preserve"> настоящего Кодекса, условия о размере паевых взносов членов коо</w:t>
      </w:r>
      <w:r>
        <w:t>ператива; о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управления кооперативом и порядке принятия ими решений, в том числе о в</w:t>
      </w:r>
      <w:r>
        <w:t>опросах, решения по которым принимаются единогласно или квалифицированным большинством голосов; о порядке покрытия членами кооператива понесенных им убытков.</w:t>
      </w:r>
    </w:p>
    <w:p w:rsidR="00000000" w:rsidRDefault="00DA6C26">
      <w:pPr>
        <w:ind w:firstLine="720"/>
        <w:jc w:val="both"/>
      </w:pPr>
      <w:bookmarkStart w:id="715" w:name="sub_11603"/>
      <w:bookmarkEnd w:id="714"/>
      <w:r>
        <w:t>3. Наименование потребительского кооператива должно содержать указание на основн</w:t>
      </w:r>
      <w:r>
        <w:t>ую цель его деятельности, а также или слово "кооператив", или слова "потребительский союз" либо "потребительское общество".</w:t>
      </w:r>
    </w:p>
    <w:p w:rsidR="00000000" w:rsidRDefault="00DA6C26">
      <w:pPr>
        <w:ind w:firstLine="720"/>
        <w:jc w:val="both"/>
      </w:pPr>
      <w:bookmarkStart w:id="716" w:name="sub_1164"/>
      <w:bookmarkEnd w:id="715"/>
      <w:r>
        <w:t>4. Члены потребительского кооператива обязаны в течение трех месяцев после утверждения ежегодного баланса покрыть о</w:t>
      </w:r>
      <w:r>
        <w:t>бразовавшиеся убытки путем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000000" w:rsidRDefault="00DA6C26">
      <w:pPr>
        <w:ind w:firstLine="720"/>
        <w:jc w:val="both"/>
      </w:pPr>
      <w:bookmarkStart w:id="717" w:name="sub_1164002"/>
      <w:bookmarkEnd w:id="716"/>
      <w:r>
        <w:t>Члены потребительского кооператива солидарно несут субсидиарную отв</w:t>
      </w:r>
      <w:r>
        <w:t>етственность по его обязательствам в пределах невнесенной части дополнительного взноса каждого из членов кооператива.</w:t>
      </w:r>
    </w:p>
    <w:p w:rsidR="00000000" w:rsidRDefault="00DA6C26">
      <w:pPr>
        <w:ind w:firstLine="720"/>
        <w:jc w:val="both"/>
      </w:pPr>
      <w:bookmarkStart w:id="718" w:name="sub_1165"/>
      <w:bookmarkEnd w:id="717"/>
      <w:r>
        <w:t>5. Доходы, полученные потребительским кооперативом от предпринимательской деятельности, осуществляемой кооперативом в с</w:t>
      </w:r>
      <w:r>
        <w:t>оответствии с законом и уставом, распределяются между его членами.</w:t>
      </w:r>
    </w:p>
    <w:p w:rsidR="00000000" w:rsidRDefault="00DA6C26">
      <w:pPr>
        <w:ind w:firstLine="720"/>
        <w:jc w:val="both"/>
      </w:pPr>
      <w:bookmarkStart w:id="719" w:name="sub_1166"/>
      <w:bookmarkEnd w:id="718"/>
      <w:r>
        <w:t>6. Правовое положение потребительских кооперативов, а также права и обязанности их членов определяются в соответствии с настоящим Кодексом законами о потребительских коопера</w:t>
      </w:r>
      <w:r>
        <w:t>тивах.</w:t>
      </w:r>
    </w:p>
    <w:bookmarkEnd w:id="7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22" w:history="1">
        <w:r>
          <w:rPr>
            <w:rStyle w:val="a4"/>
          </w:rPr>
          <w:t>схему</w:t>
        </w:r>
      </w:hyperlink>
      <w:r>
        <w:t xml:space="preserve"> "Потребительский кооператив"</w:t>
      </w:r>
    </w:p>
    <w:p w:rsidR="00000000" w:rsidRDefault="00DA6C26">
      <w:pPr>
        <w:pStyle w:val="af7"/>
        <w:ind w:left="170"/>
      </w:pPr>
      <w:r>
        <w:t>См. комментарии к статье 116 ГК РФ</w:t>
      </w:r>
    </w:p>
    <w:p w:rsidR="00000000" w:rsidRDefault="00DA6C26">
      <w:pPr>
        <w:pStyle w:val="af7"/>
        <w:ind w:left="170"/>
      </w:pPr>
    </w:p>
    <w:p w:rsidR="00000000" w:rsidRDefault="00DA6C26">
      <w:pPr>
        <w:pStyle w:val="af1"/>
      </w:pPr>
      <w:bookmarkStart w:id="720" w:name="sub_117"/>
      <w:r>
        <w:rPr>
          <w:rStyle w:val="a3"/>
        </w:rPr>
        <w:t>Статья 117.</w:t>
      </w:r>
      <w:r>
        <w:t xml:space="preserve"> Общественные и религиозные организации (объединения)</w:t>
      </w:r>
    </w:p>
    <w:p w:rsidR="00000000" w:rsidRDefault="00DA6C26">
      <w:pPr>
        <w:ind w:firstLine="720"/>
        <w:jc w:val="both"/>
      </w:pPr>
      <w:bookmarkStart w:id="721" w:name="sub_11701"/>
      <w:bookmarkEnd w:id="720"/>
      <w:r>
        <w:t>1. Общественными и религиозными орг</w:t>
      </w:r>
      <w:r>
        <w:t xml:space="preserve">анизациями (объединениями) признаются </w:t>
      </w:r>
      <w:r>
        <w:lastRenderedPageBreak/>
        <w:t>добровольные объединения граждан, в установленном законом порядке объединившихся на основе общности их интересов для удовлетворения духовных или иных нематериальных потребностей.</w:t>
      </w:r>
    </w:p>
    <w:p w:rsidR="00000000" w:rsidRDefault="00DA6C26">
      <w:pPr>
        <w:ind w:firstLine="720"/>
        <w:jc w:val="both"/>
      </w:pPr>
      <w:bookmarkStart w:id="722" w:name="sub_117102"/>
      <w:bookmarkEnd w:id="721"/>
      <w:r>
        <w:t>Общественные и религ</w:t>
      </w:r>
      <w:r>
        <w:t>иозные организации являются некоммерческими организациями. Они вправе осуществлять предпринимательскую деятельность лишь для достижения целей, ради которых они созданы, и соответствующую этим целям.</w:t>
      </w:r>
    </w:p>
    <w:p w:rsidR="00000000" w:rsidRDefault="00DA6C26">
      <w:pPr>
        <w:ind w:firstLine="720"/>
        <w:jc w:val="both"/>
      </w:pPr>
      <w:bookmarkStart w:id="723" w:name="sub_11702"/>
      <w:bookmarkEnd w:id="722"/>
      <w:r>
        <w:t>2. Участники (члены) общественных и ре</w:t>
      </w:r>
      <w:r>
        <w:t>лигиозных организаций не сохраняют прав на переданное ими этим организациям в собственность имущество, в том числе на членские взносы. Они не отвечают по обязательствам общественных и религиозных организаций, в которых участвуют в качестве их членов, а ука</w:t>
      </w:r>
      <w:r>
        <w:t>занные организации не отвечают по обязательствам своих членов.</w:t>
      </w:r>
    </w:p>
    <w:p w:rsidR="00000000" w:rsidRDefault="00DA6C26">
      <w:pPr>
        <w:ind w:firstLine="720"/>
        <w:jc w:val="both"/>
      </w:pPr>
      <w:bookmarkStart w:id="724" w:name="sub_11703"/>
      <w:bookmarkEnd w:id="723"/>
      <w:r>
        <w:t>3. Особенности правового положения общественных и религиозных организаций как участников отношений, регулируемых настоящим Кодексом, определяются законом.</w:t>
      </w:r>
    </w:p>
    <w:bookmarkEnd w:id="7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23" w:history="1">
        <w:r>
          <w:rPr>
            <w:rStyle w:val="a4"/>
          </w:rPr>
          <w:t>схему</w:t>
        </w:r>
      </w:hyperlink>
      <w:r>
        <w:t xml:space="preserve"> "Общественные и религиозные организации"</w:t>
      </w:r>
    </w:p>
    <w:p w:rsidR="00000000" w:rsidRDefault="00DA6C26">
      <w:pPr>
        <w:pStyle w:val="af7"/>
        <w:ind w:left="170"/>
      </w:pPr>
      <w:r>
        <w:t>См. комментарии к статье 117 ГК РФ</w:t>
      </w:r>
    </w:p>
    <w:p w:rsidR="00000000" w:rsidRDefault="00DA6C26">
      <w:pPr>
        <w:pStyle w:val="af7"/>
        <w:ind w:left="170"/>
      </w:pPr>
    </w:p>
    <w:p w:rsidR="00000000" w:rsidRDefault="00DA6C26">
      <w:pPr>
        <w:pStyle w:val="af1"/>
      </w:pPr>
      <w:bookmarkStart w:id="725" w:name="sub_118"/>
      <w:r>
        <w:rPr>
          <w:rStyle w:val="a3"/>
        </w:rPr>
        <w:t>Статья 118.</w:t>
      </w:r>
      <w:r>
        <w:t xml:space="preserve"> Фонды</w:t>
      </w:r>
    </w:p>
    <w:bookmarkEnd w:id="7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также:</w:t>
      </w:r>
    </w:p>
    <w:p w:rsidR="00000000" w:rsidRDefault="00DA6C26">
      <w:pPr>
        <w:pStyle w:val="af7"/>
        <w:ind w:left="170"/>
      </w:pPr>
      <w:hyperlink r:id="rId224" w:history="1">
        <w:r>
          <w:rPr>
            <w:rStyle w:val="a4"/>
          </w:rPr>
          <w:t>Федеральный закон</w:t>
        </w:r>
      </w:hyperlink>
      <w:r>
        <w:t xml:space="preserve"> от 30 декабря 2006 г. N 275</w:t>
      </w:r>
      <w:r>
        <w:t>-ФЗ "О порядке формирования и использования целевого капитала некоммерческих организаций"</w:t>
      </w:r>
    </w:p>
    <w:p w:rsidR="00000000" w:rsidRDefault="00DA6C26">
      <w:pPr>
        <w:pStyle w:val="af7"/>
        <w:ind w:left="170"/>
      </w:pPr>
      <w:hyperlink r:id="rId225" w:history="1">
        <w:r>
          <w:rPr>
            <w:rStyle w:val="a4"/>
          </w:rPr>
          <w:t>Федеральный закон</w:t>
        </w:r>
      </w:hyperlink>
      <w:r>
        <w:t xml:space="preserve"> от 7 мая 1998 г. N 75-ФЗ "О негосударственных пенсионных фондах"</w:t>
      </w:r>
    </w:p>
    <w:p w:rsidR="00000000" w:rsidRDefault="00DA6C26">
      <w:pPr>
        <w:pStyle w:val="af7"/>
        <w:ind w:left="170"/>
      </w:pPr>
      <w:hyperlink r:id="rId226" w:history="1">
        <w:r>
          <w:rPr>
            <w:rStyle w:val="a4"/>
          </w:rPr>
          <w:t>Федеральный з</w:t>
        </w:r>
        <w:r>
          <w:rPr>
            <w:rStyle w:val="a4"/>
          </w:rPr>
          <w:t>акон</w:t>
        </w:r>
      </w:hyperlink>
      <w:r>
        <w:t xml:space="preserve"> от 15 апреля 1998 г. N 66-ФЗ "О садоводческих, огороднических и дачных некоммерческих объединениях граждан"</w:t>
      </w:r>
    </w:p>
    <w:p w:rsidR="00000000" w:rsidRDefault="00DA6C26">
      <w:pPr>
        <w:pStyle w:val="af7"/>
        <w:ind w:left="170"/>
      </w:pPr>
      <w:hyperlink r:id="rId227" w:history="1">
        <w:r>
          <w:rPr>
            <w:rStyle w:val="a4"/>
          </w:rPr>
          <w:t>Федеральный закон</w:t>
        </w:r>
      </w:hyperlink>
      <w:r>
        <w:t xml:space="preserve"> от 12 января 1996 г. N 7-ФЗ "О некоммерческих организациях",</w:t>
      </w:r>
    </w:p>
    <w:p w:rsidR="00000000" w:rsidRDefault="00DA6C26">
      <w:pPr>
        <w:pStyle w:val="af7"/>
        <w:ind w:left="170"/>
      </w:pPr>
      <w:hyperlink r:id="rId228" w:history="1">
        <w:r>
          <w:rPr>
            <w:rStyle w:val="a4"/>
          </w:rPr>
          <w:t>Федеральный закон</w:t>
        </w:r>
      </w:hyperlink>
      <w:r>
        <w:t xml:space="preserve"> от 11 августа 1995 г. N 135-ФЗ "О благотворительной деятельности и благотворительных организациях"</w:t>
      </w:r>
    </w:p>
    <w:p w:rsidR="00000000" w:rsidRDefault="00DA6C26">
      <w:pPr>
        <w:pStyle w:val="af7"/>
        <w:ind w:left="170"/>
      </w:pPr>
      <w:hyperlink r:id="rId229" w:history="1">
        <w:r>
          <w:rPr>
            <w:rStyle w:val="a4"/>
          </w:rPr>
          <w:t>Федеральный закон</w:t>
        </w:r>
      </w:hyperlink>
      <w:r>
        <w:t xml:space="preserve"> от 19 мая 1995 г. N 82-ФЗ "Об общественных объединениях"</w:t>
      </w:r>
    </w:p>
    <w:p w:rsidR="00000000" w:rsidRDefault="00DA6C26">
      <w:pPr>
        <w:pStyle w:val="af7"/>
        <w:ind w:left="170"/>
      </w:pPr>
    </w:p>
    <w:p w:rsidR="00000000" w:rsidRDefault="00DA6C26">
      <w:pPr>
        <w:ind w:firstLine="720"/>
        <w:jc w:val="both"/>
      </w:pPr>
      <w:bookmarkStart w:id="726" w:name="sub_11801"/>
      <w:r>
        <w:t xml:space="preserve">1. Фондом </w:t>
      </w:r>
      <w:r>
        <w:t>для целей настоящего Кодекса признается не имеющая членства некоммерческая организация, учрежденная гражданами и (или) юридическими лицами на основе добровольных имущественных взносов, преследующая социальные, благотворительные, культурные, образовательные</w:t>
      </w:r>
      <w:r>
        <w:t xml:space="preserve"> или иные общественно полезные цели.</w:t>
      </w:r>
    </w:p>
    <w:p w:rsidR="00000000" w:rsidRDefault="00DA6C26">
      <w:pPr>
        <w:ind w:firstLine="720"/>
        <w:jc w:val="both"/>
      </w:pPr>
      <w:bookmarkStart w:id="727" w:name="sub_118012"/>
      <w:bookmarkEnd w:id="726"/>
      <w:r>
        <w:t>Имущество, переданное фонду его учредителями (учредителем), является собственностью фонда. Учредители не отвечают по обязательствам созданного ими фонда, а фонд не отвечает по обязательствам своих учр</w:t>
      </w:r>
      <w:r>
        <w:t>едителей.</w:t>
      </w:r>
    </w:p>
    <w:p w:rsidR="00000000" w:rsidRDefault="00DA6C26">
      <w:pPr>
        <w:ind w:firstLine="720"/>
        <w:jc w:val="both"/>
      </w:pPr>
      <w:bookmarkStart w:id="728" w:name="sub_11802"/>
      <w:bookmarkEnd w:id="727"/>
      <w:r>
        <w:t>2. Фонд использует имущество для целей, определенных в его уставе. Фонд вправе заниматься предпринимательской деятельностью, необходимой для достижения общественно полезных целей, ради которых создан фонд, и соответствующей эти</w:t>
      </w:r>
      <w:r>
        <w:t>м целям. Для осуществления предпринимательской деятельности фонды вправе создавать хозяйственные общества или участвовать в них.</w:t>
      </w:r>
    </w:p>
    <w:p w:rsidR="00000000" w:rsidRDefault="00DA6C26">
      <w:pPr>
        <w:ind w:firstLine="720"/>
        <w:jc w:val="both"/>
      </w:pPr>
      <w:bookmarkStart w:id="729" w:name="sub_1181022"/>
      <w:bookmarkEnd w:id="728"/>
      <w:r>
        <w:t>Фонд обязан ежегодно публиковать отчеты об использовании своего имущества.</w:t>
      </w:r>
    </w:p>
    <w:p w:rsidR="00000000" w:rsidRDefault="00DA6C26">
      <w:pPr>
        <w:ind w:firstLine="720"/>
        <w:jc w:val="both"/>
      </w:pPr>
      <w:bookmarkStart w:id="730" w:name="sub_11803"/>
      <w:bookmarkEnd w:id="729"/>
      <w:r>
        <w:t>3. Порядок у</w:t>
      </w:r>
      <w:r>
        <w:t>правления фондом и порядок формирования его органов определяются его уставом, утверждаемым учредителями.</w:t>
      </w:r>
    </w:p>
    <w:p w:rsidR="00000000" w:rsidRDefault="00DA6C26">
      <w:pPr>
        <w:ind w:firstLine="720"/>
        <w:jc w:val="both"/>
      </w:pPr>
      <w:bookmarkStart w:id="731" w:name="sub_11804"/>
      <w:bookmarkEnd w:id="730"/>
      <w:r>
        <w:lastRenderedPageBreak/>
        <w:t xml:space="preserve">4. Устав фонда помимо сведений, указанных в </w:t>
      </w:r>
      <w:hyperlink w:anchor="sub_5202" w:history="1">
        <w:r>
          <w:rPr>
            <w:rStyle w:val="a4"/>
          </w:rPr>
          <w:t>пункте 2 статьи 52</w:t>
        </w:r>
      </w:hyperlink>
      <w:r>
        <w:t xml:space="preserve"> настоящего Кодекса, должен содержать: наименование фонда, включающее слово "фонд", сведения о цели фонда; указания об органах фонда, в том числе о попечительском совете, осуществляющем надзор за деятельностью фонда, о порядке назначения должностных лиц фо</w:t>
      </w:r>
      <w:r>
        <w:t>нда и их освобождения, о месте нахождения фонда, о судьбе имущества фонда в случае его ликвидации.</w:t>
      </w:r>
    </w:p>
    <w:bookmarkEnd w:id="7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30" w:history="1">
        <w:r>
          <w:rPr>
            <w:rStyle w:val="a4"/>
          </w:rPr>
          <w:t>схему</w:t>
        </w:r>
      </w:hyperlink>
      <w:r>
        <w:t xml:space="preserve"> "Фонды"</w:t>
      </w:r>
    </w:p>
    <w:p w:rsidR="00000000" w:rsidRDefault="00DA6C26">
      <w:pPr>
        <w:pStyle w:val="af7"/>
        <w:ind w:left="170"/>
      </w:pPr>
      <w:r>
        <w:t>См. комментарии к статье 118 ГК РФ</w:t>
      </w:r>
    </w:p>
    <w:p w:rsidR="00000000" w:rsidRDefault="00DA6C26">
      <w:pPr>
        <w:pStyle w:val="af7"/>
        <w:ind w:left="170"/>
      </w:pPr>
    </w:p>
    <w:p w:rsidR="00000000" w:rsidRDefault="00DA6C26">
      <w:pPr>
        <w:pStyle w:val="af1"/>
      </w:pPr>
      <w:bookmarkStart w:id="732" w:name="sub_119"/>
      <w:r>
        <w:rPr>
          <w:rStyle w:val="a3"/>
        </w:rPr>
        <w:t>Статья 119.</w:t>
      </w:r>
      <w:r>
        <w:t xml:space="preserve"> Изменение устава и ликвидация фо</w:t>
      </w:r>
      <w:r>
        <w:t>нда</w:t>
      </w:r>
    </w:p>
    <w:p w:rsidR="00000000" w:rsidRDefault="00DA6C26">
      <w:pPr>
        <w:ind w:firstLine="720"/>
        <w:jc w:val="both"/>
      </w:pPr>
      <w:bookmarkStart w:id="733" w:name="sub_11901"/>
      <w:bookmarkEnd w:id="732"/>
      <w:r>
        <w:t>1. Устав фонда может быть изменен органами фонда, если уставом предусмотрена возможность его изменения в таком порядке.</w:t>
      </w:r>
    </w:p>
    <w:p w:rsidR="00000000" w:rsidRDefault="00DA6C26">
      <w:pPr>
        <w:ind w:firstLine="720"/>
        <w:jc w:val="both"/>
      </w:pPr>
      <w:bookmarkStart w:id="734" w:name="sub_119012"/>
      <w:bookmarkEnd w:id="733"/>
      <w:r>
        <w:t>Если сохранение устава в неизменном виде влечет последствия, которые было невозможно предвидеть п</w:t>
      </w:r>
      <w:r>
        <w:t>ри учреждении фонда, а возможность изменения устава в нем не предусмотрена либо устав не изменяется уполномоченными лицами, право внесения изменений принадлежит суду по заявлению органов фонда или органа, уполномоченного осуществлять надзор за его деятельн</w:t>
      </w:r>
      <w:r>
        <w:t>остью.</w:t>
      </w:r>
    </w:p>
    <w:p w:rsidR="00000000" w:rsidRDefault="00DA6C26">
      <w:pPr>
        <w:ind w:firstLine="720"/>
        <w:jc w:val="both"/>
      </w:pPr>
      <w:bookmarkStart w:id="735" w:name="sub_11902"/>
      <w:bookmarkEnd w:id="734"/>
      <w:r>
        <w:t>2. Решение о ликвидации фонда может принять только суд по заявлению заинтересованных лиц.</w:t>
      </w:r>
    </w:p>
    <w:bookmarkEnd w:id="735"/>
    <w:p w:rsidR="00000000" w:rsidRDefault="00DA6C26">
      <w:pPr>
        <w:ind w:firstLine="720"/>
        <w:jc w:val="both"/>
      </w:pPr>
      <w:r>
        <w:t>Фонд может быть ликвидирован:</w:t>
      </w:r>
    </w:p>
    <w:p w:rsidR="00000000" w:rsidRDefault="00DA6C26">
      <w:pPr>
        <w:ind w:firstLine="720"/>
        <w:jc w:val="both"/>
      </w:pPr>
      <w:bookmarkStart w:id="736" w:name="sub_119021"/>
      <w:r>
        <w:t xml:space="preserve">1) если имущества фонда недостаточно для осуществления его целей и вероятность получения </w:t>
      </w:r>
      <w:r>
        <w:t>необходимого имущества нереальна;</w:t>
      </w:r>
    </w:p>
    <w:p w:rsidR="00000000" w:rsidRDefault="00DA6C26">
      <w:pPr>
        <w:ind w:firstLine="720"/>
        <w:jc w:val="both"/>
      </w:pPr>
      <w:bookmarkStart w:id="737" w:name="sub_119022"/>
      <w:bookmarkEnd w:id="736"/>
      <w:r>
        <w:t>2) если цели фонда не могут быть достигнуты, а необходимые изменения целей фонда не могут быть произведены;</w:t>
      </w:r>
    </w:p>
    <w:p w:rsidR="00000000" w:rsidRDefault="00DA6C26">
      <w:pPr>
        <w:ind w:firstLine="720"/>
        <w:jc w:val="both"/>
      </w:pPr>
      <w:bookmarkStart w:id="738" w:name="sub_119023"/>
      <w:bookmarkEnd w:id="737"/>
      <w:r>
        <w:t>3) в случае уклонения фонда в его деятельности от целей, предусмотренных у</w:t>
      </w:r>
      <w:r>
        <w:t>ставом;</w:t>
      </w:r>
    </w:p>
    <w:p w:rsidR="00000000" w:rsidRDefault="00DA6C26">
      <w:pPr>
        <w:ind w:firstLine="720"/>
        <w:jc w:val="both"/>
      </w:pPr>
      <w:bookmarkStart w:id="739" w:name="sub_119024"/>
      <w:bookmarkEnd w:id="738"/>
      <w:r>
        <w:t>4) в других случаях, предусмотренных законом.</w:t>
      </w:r>
    </w:p>
    <w:p w:rsidR="00000000" w:rsidRDefault="00DA6C26">
      <w:pPr>
        <w:ind w:firstLine="720"/>
        <w:jc w:val="both"/>
      </w:pPr>
      <w:bookmarkStart w:id="740" w:name="sub_11903"/>
      <w:bookmarkEnd w:id="739"/>
      <w:r>
        <w:t>3. В случае ликвидации фонда его имущество, оставшееся после удовлетворения требований кредиторов, направляется на цели, указанные в уставе фонда.</w:t>
      </w:r>
    </w:p>
    <w:bookmarkEnd w:id="7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 ГК РФ</w:t>
      </w:r>
    </w:p>
    <w:p w:rsidR="00000000" w:rsidRDefault="00DA6C26">
      <w:pPr>
        <w:pStyle w:val="af7"/>
        <w:ind w:left="170"/>
      </w:pPr>
    </w:p>
    <w:p w:rsidR="00000000" w:rsidRDefault="00DA6C26">
      <w:pPr>
        <w:pStyle w:val="af1"/>
      </w:pPr>
      <w:bookmarkStart w:id="741" w:name="sub_120"/>
      <w:r>
        <w:rPr>
          <w:rStyle w:val="a3"/>
        </w:rPr>
        <w:t>Статья 120.</w:t>
      </w:r>
      <w:r>
        <w:t xml:space="preserve"> Учреждения</w:t>
      </w:r>
    </w:p>
    <w:bookmarkEnd w:id="7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вопросах практики рассмотрения арбитражными судами споров с участием государственных и муниципальных учреждений, связанных с применением статьи 120 Гражданского к</w:t>
      </w:r>
      <w:r>
        <w:t xml:space="preserve">одекса РФ см. </w:t>
      </w:r>
      <w:hyperlink r:id="rId231" w:history="1">
        <w:r>
          <w:rPr>
            <w:rStyle w:val="a4"/>
          </w:rPr>
          <w:t>Постановление</w:t>
        </w:r>
      </w:hyperlink>
      <w:r>
        <w:t xml:space="preserve"> Пленума Высшего Арбитражного Суда РФ от 22 июня 2006 г. N 21 и </w:t>
      </w:r>
      <w:hyperlink r:id="rId232" w:history="1">
        <w:r>
          <w:rPr>
            <w:rStyle w:val="a4"/>
          </w:rPr>
          <w:t>Постановление</w:t>
        </w:r>
      </w:hyperlink>
      <w:r>
        <w:t xml:space="preserve"> Пленума Высшего Арбитражного Суда РФ от 22 июня 2006 г. N 23</w:t>
      </w:r>
    </w:p>
    <w:p w:rsidR="00000000" w:rsidRDefault="00DA6C26">
      <w:pPr>
        <w:pStyle w:val="af7"/>
        <w:ind w:left="170"/>
      </w:pPr>
    </w:p>
    <w:p w:rsidR="00000000" w:rsidRDefault="00DA6C26">
      <w:pPr>
        <w:ind w:firstLine="720"/>
        <w:jc w:val="both"/>
      </w:pPr>
      <w:bookmarkStart w:id="742" w:name="sub_12011"/>
      <w:r>
        <w:t>1. Учре</w:t>
      </w:r>
      <w:r>
        <w:t>ждением признается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000000" w:rsidRDefault="00DA6C26">
      <w:pPr>
        <w:ind w:firstLine="720"/>
        <w:jc w:val="both"/>
      </w:pPr>
      <w:bookmarkStart w:id="743" w:name="sub_120112"/>
      <w:bookmarkEnd w:id="742"/>
      <w:r>
        <w:t>Права учреждения на имущество, закрепленное за ним собственником, а</w:t>
      </w:r>
      <w:r>
        <w:t xml:space="preserve"> также на имущество, приобретенное учреждением, определяются в соответствии со </w:t>
      </w:r>
      <w:hyperlink w:anchor="sub_296" w:history="1">
        <w:r>
          <w:rPr>
            <w:rStyle w:val="a4"/>
          </w:rPr>
          <w:t>статьей 296</w:t>
        </w:r>
      </w:hyperlink>
      <w:r>
        <w:t xml:space="preserve"> настоящего Кодекса.</w:t>
      </w:r>
    </w:p>
    <w:bookmarkEnd w:id="743"/>
    <w:p w:rsidR="00000000" w:rsidRDefault="00DA6C26">
      <w:pPr>
        <w:ind w:firstLine="720"/>
        <w:jc w:val="both"/>
      </w:pPr>
    </w:p>
    <w:p w:rsidR="00000000" w:rsidRDefault="00DA6C26">
      <w:pPr>
        <w:ind w:firstLine="720"/>
        <w:jc w:val="both"/>
      </w:pPr>
      <w:bookmarkStart w:id="744" w:name="sub_1202"/>
      <w:r>
        <w:lastRenderedPageBreak/>
        <w:t>2. Учреждение может быть создано гражданином или юридическим лицом (</w:t>
      </w:r>
      <w:hyperlink r:id="rId233" w:history="1">
        <w:r>
          <w:rPr>
            <w:rStyle w:val="a4"/>
          </w:rPr>
          <w:t>частное учреждение</w:t>
        </w:r>
      </w:hyperlink>
      <w:r>
        <w:t>) либо соответственно Российской Федерацией, субъектом Российской Федерации, муниципальным образованием (государственное или муниципальное учреждение).</w:t>
      </w:r>
    </w:p>
    <w:p w:rsidR="00000000" w:rsidRDefault="00DA6C26">
      <w:pPr>
        <w:ind w:firstLine="720"/>
        <w:jc w:val="both"/>
      </w:pPr>
      <w:bookmarkStart w:id="745" w:name="sub_120202"/>
      <w:bookmarkEnd w:id="744"/>
      <w:r>
        <w:t xml:space="preserve">Государственное или муниципальное учреждение может быть </w:t>
      </w:r>
      <w:hyperlink r:id="rId234" w:history="1">
        <w:r>
          <w:rPr>
            <w:rStyle w:val="a4"/>
          </w:rPr>
          <w:t>автономным</w:t>
        </w:r>
      </w:hyperlink>
      <w:r>
        <w:t xml:space="preserve">, </w:t>
      </w:r>
      <w:hyperlink r:id="rId235" w:history="1">
        <w:r>
          <w:rPr>
            <w:rStyle w:val="a4"/>
          </w:rPr>
          <w:t>бюджетным</w:t>
        </w:r>
      </w:hyperlink>
      <w:r>
        <w:t xml:space="preserve"> или </w:t>
      </w:r>
      <w:hyperlink r:id="rId236" w:history="1">
        <w:r>
          <w:rPr>
            <w:rStyle w:val="a4"/>
          </w:rPr>
          <w:t>казенным</w:t>
        </w:r>
      </w:hyperlink>
      <w:r>
        <w:t xml:space="preserve"> учреждением.</w:t>
      </w:r>
    </w:p>
    <w:p w:rsidR="00000000" w:rsidRDefault="00DA6C26">
      <w:pPr>
        <w:ind w:firstLine="720"/>
        <w:jc w:val="both"/>
      </w:pPr>
      <w:bookmarkStart w:id="746" w:name="sub_120023"/>
      <w:bookmarkEnd w:id="745"/>
      <w:r>
        <w:t>Частное учреждение полностью или частично финансируется собственником его имущества. Пор</w:t>
      </w:r>
      <w:r>
        <w:t>ядок финансового обеспечения деятельности государственных и муниципальных учреждений определяется законом.</w:t>
      </w:r>
    </w:p>
    <w:p w:rsidR="00000000" w:rsidRDefault="00DA6C26">
      <w:pPr>
        <w:ind w:firstLine="720"/>
        <w:jc w:val="both"/>
      </w:pPr>
      <w:bookmarkStart w:id="747" w:name="sub_120201"/>
      <w:bookmarkEnd w:id="746"/>
      <w:r>
        <w:t>Частное или казенное учреждение отвечает по своим обязательствам находящимися в его распоряжении денежными средствами. При недост</w:t>
      </w:r>
      <w:r>
        <w:t>аточности указанных денежных средств субсидиарную ответственность по обязательствам такого учреждения несет собственник его имущества.</w:t>
      </w:r>
    </w:p>
    <w:bookmarkStart w:id="748" w:name="sub_120205"/>
    <w:bookmarkEnd w:id="747"/>
    <w:p w:rsidR="00000000" w:rsidRDefault="00DA6C26">
      <w:pPr>
        <w:ind w:firstLine="720"/>
        <w:jc w:val="both"/>
      </w:pPr>
      <w:r>
        <w:fldChar w:fldCharType="begin"/>
      </w:r>
      <w:r>
        <w:instrText>HYPERLINK "garantF1://90157.2"</w:instrText>
      </w:r>
      <w:r>
        <w:fldChar w:fldCharType="separate"/>
      </w:r>
      <w:r>
        <w:rPr>
          <w:rStyle w:val="a4"/>
        </w:rPr>
        <w:t>Автономное учреждение</w:t>
      </w:r>
      <w:r>
        <w:fldChar w:fldCharType="end"/>
      </w:r>
      <w:r>
        <w:t xml:space="preserve"> отвечает по своим обязательствам всем находящи</w:t>
      </w:r>
      <w:r>
        <w:t xml:space="preserve">мся у него на праве оперативного управления имуществом, за исключением недвижимого имущества и </w:t>
      </w:r>
      <w:hyperlink r:id="rId237" w:history="1">
        <w:r>
          <w:rPr>
            <w:rStyle w:val="a4"/>
          </w:rPr>
          <w:t>особо ценного движимого имущества</w:t>
        </w:r>
      </w:hyperlink>
      <w:r>
        <w:t>, закрепленных за автономным учреждением собственником этого имущества или приобретенных автоно</w:t>
      </w:r>
      <w:r>
        <w:t>мным учреждением за счет выделенных таким собственником средств. Собственник имущества автономного учреждения не несет ответственность по обязательствам автономного учреждения.</w:t>
      </w:r>
    </w:p>
    <w:bookmarkEnd w:id="7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749" w:name="sub_120206"/>
      <w:r>
        <w:t>Положения абзаца шестого пункта 2 статьи 120 настоя</w:t>
      </w:r>
      <w:r>
        <w:t xml:space="preserve">щего Кодекса (в редакции </w:t>
      </w:r>
      <w:hyperlink r:id="rId238" w:history="1">
        <w:r>
          <w:rPr>
            <w:rStyle w:val="a4"/>
          </w:rPr>
          <w:t>Федерального закона</w:t>
        </w:r>
      </w:hyperlink>
      <w:r>
        <w:t xml:space="preserve"> от 8 мая 2010 г. N 83-ФЗ) в части исключения субсидиарной ответственности собственника имущества бюджетного учреждения по обязательствам такого учреждения </w:t>
      </w:r>
      <w:hyperlink r:id="rId239" w:history="1">
        <w:r>
          <w:rPr>
            <w:rStyle w:val="a4"/>
          </w:rPr>
          <w:t>не применяются</w:t>
        </w:r>
      </w:hyperlink>
      <w:r>
        <w:t xml:space="preserve"> к правоотношениям, возникшим до 1 января 2011 г.</w:t>
      </w:r>
    </w:p>
    <w:bookmarkEnd w:id="749"/>
    <w:p w:rsidR="00000000" w:rsidRDefault="00DA6C26">
      <w:pPr>
        <w:pStyle w:val="af7"/>
        <w:ind w:left="170"/>
      </w:pPr>
    </w:p>
    <w:p w:rsidR="00000000" w:rsidRDefault="00DA6C26">
      <w:pPr>
        <w:ind w:firstLine="720"/>
        <w:jc w:val="both"/>
      </w:pPr>
      <w:hyperlink r:id="rId240" w:history="1">
        <w:r>
          <w:rPr>
            <w:rStyle w:val="a4"/>
          </w:rPr>
          <w:t>Бюджетное учреждение</w:t>
        </w:r>
      </w:hyperlink>
      <w:r>
        <w:t xml:space="preserve"> отвечает по своим обязательствам всем находящимся у него на праве оперативного управления имуществом</w:t>
      </w:r>
      <w:r>
        <w:t>, как закрепленным за бюджетным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w:t>
      </w:r>
      <w:r>
        <w:t>ого имущества или приобретенного бюджетным учреждением за счет выделенных собственником имущества бюджетного учреждения средств, а также недвижимого имущества. Собственник имущества бюджетного учреждения не несет ответственности по обязательствам бюджетног</w:t>
      </w:r>
      <w:r>
        <w:t>о учреждения.</w:t>
      </w:r>
    </w:p>
    <w:p w:rsidR="00000000" w:rsidRDefault="00DA6C26">
      <w:pPr>
        <w:ind w:firstLine="720"/>
        <w:jc w:val="both"/>
      </w:pPr>
      <w:bookmarkStart w:id="750" w:name="sub_1203"/>
      <w:r>
        <w:t>3. Особенности правового положения отдельных видов государственных и иных учреждений определяются законом и иными правовыми актами.</w:t>
      </w:r>
    </w:p>
    <w:bookmarkEnd w:id="7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41" w:history="1">
        <w:r>
          <w:rPr>
            <w:rStyle w:val="a4"/>
          </w:rPr>
          <w:t>Порядок</w:t>
        </w:r>
      </w:hyperlink>
      <w:r>
        <w:t xml:space="preserve"> создания, реорганизации, изменения типа и ликвидации федеральных государственных учреждений, а также утверждения уставов федеральных государственных учреждений и внесения в них изменений, утвержденный </w:t>
      </w:r>
      <w:hyperlink r:id="rId242" w:history="1">
        <w:r>
          <w:rPr>
            <w:rStyle w:val="a4"/>
          </w:rPr>
          <w:t>постановлением</w:t>
        </w:r>
      </w:hyperlink>
      <w:r>
        <w:t xml:space="preserve"> Правит</w:t>
      </w:r>
      <w:r>
        <w:t>ельства РФ от 26 июля 2010 г. N 539</w:t>
      </w:r>
    </w:p>
    <w:p w:rsidR="00000000" w:rsidRDefault="00DA6C26">
      <w:pPr>
        <w:pStyle w:val="af7"/>
        <w:ind w:left="170"/>
      </w:pPr>
      <w:r>
        <w:t xml:space="preserve">См. </w:t>
      </w:r>
      <w:hyperlink r:id="rId243" w:history="1">
        <w:r>
          <w:rPr>
            <w:rStyle w:val="a4"/>
          </w:rPr>
          <w:t>схему</w:t>
        </w:r>
      </w:hyperlink>
      <w:r>
        <w:t xml:space="preserve"> "Учреждения"</w:t>
      </w:r>
    </w:p>
    <w:p w:rsidR="00000000" w:rsidRDefault="00DA6C26">
      <w:pPr>
        <w:pStyle w:val="af7"/>
        <w:ind w:left="170"/>
      </w:pPr>
      <w:r>
        <w:t>См. комментарии к статье 120 ГК РФ</w:t>
      </w:r>
    </w:p>
    <w:p w:rsidR="00000000" w:rsidRDefault="00DA6C26">
      <w:pPr>
        <w:pStyle w:val="af7"/>
        <w:ind w:left="170"/>
      </w:pPr>
    </w:p>
    <w:p w:rsidR="00000000" w:rsidRDefault="00DA6C26">
      <w:pPr>
        <w:pStyle w:val="af1"/>
      </w:pPr>
      <w:bookmarkStart w:id="751" w:name="sub_121"/>
      <w:r>
        <w:rPr>
          <w:rStyle w:val="a3"/>
        </w:rPr>
        <w:t>Статья 121.</w:t>
      </w:r>
      <w:r>
        <w:t xml:space="preserve"> Объединения юридических лиц (ассоциации и союзы)</w:t>
      </w:r>
    </w:p>
    <w:p w:rsidR="00000000" w:rsidRDefault="00DA6C26">
      <w:pPr>
        <w:ind w:firstLine="720"/>
        <w:jc w:val="both"/>
      </w:pPr>
      <w:bookmarkStart w:id="752" w:name="sub_121010"/>
      <w:bookmarkEnd w:id="751"/>
      <w:r>
        <w:t>1. Коммерческие организации в целях коорд</w:t>
      </w:r>
      <w:r>
        <w:t xml:space="preserve">инации их предпринимательской </w:t>
      </w:r>
      <w:r>
        <w:lastRenderedPageBreak/>
        <w:t>деятельности, а также представления и защиты общих имущественных интересов могут по договору между собой создавать объединения в форме ассоциаций или союзов, являющихся некоммерческими организациями.</w:t>
      </w:r>
    </w:p>
    <w:p w:rsidR="00000000" w:rsidRDefault="00DA6C26">
      <w:pPr>
        <w:ind w:firstLine="720"/>
        <w:jc w:val="both"/>
      </w:pPr>
      <w:bookmarkStart w:id="753" w:name="sub_12101"/>
      <w:bookmarkEnd w:id="752"/>
      <w:r>
        <w:t>Если по</w:t>
      </w:r>
      <w:r>
        <w:t xml:space="preserve"> решению участников на ассоциацию (союз) возлагается ведение предпринимательской деятельности, такая ассоциация (союз) преобразуется в хозяйственное общество или товарищество в порядке, предусмотренном настоящим Кодексом, либо может создать для осуществлен</w:t>
      </w:r>
      <w:r>
        <w:t>ия предпринимательской деятельности хозяйственное общество или участвовать в таком обществе.</w:t>
      </w:r>
    </w:p>
    <w:p w:rsidR="00000000" w:rsidRDefault="00DA6C26">
      <w:pPr>
        <w:ind w:firstLine="720"/>
        <w:jc w:val="both"/>
      </w:pPr>
      <w:bookmarkStart w:id="754" w:name="sub_12102"/>
      <w:bookmarkEnd w:id="753"/>
      <w:r>
        <w:t>2. Общественные и иные некоммерческие организации, в том числе учреждения, могут добровольно объединяться в ассоциации (союзы) этих организаций.</w:t>
      </w:r>
    </w:p>
    <w:p w:rsidR="00000000" w:rsidRDefault="00DA6C26">
      <w:pPr>
        <w:ind w:firstLine="720"/>
        <w:jc w:val="both"/>
      </w:pPr>
      <w:bookmarkStart w:id="755" w:name="sub_121022"/>
      <w:bookmarkEnd w:id="754"/>
      <w:r>
        <w:t>Ассоциация (союз) некоммерческих организаций является некоммерческой организацией.</w:t>
      </w:r>
    </w:p>
    <w:p w:rsidR="00000000" w:rsidRDefault="00DA6C26">
      <w:pPr>
        <w:ind w:firstLine="720"/>
        <w:jc w:val="both"/>
      </w:pPr>
      <w:bookmarkStart w:id="756" w:name="sub_12103"/>
      <w:bookmarkEnd w:id="755"/>
      <w:r>
        <w:t>3. Члены ассоциации (союза) сохраняют свою самостоятельность и права юридического лица.</w:t>
      </w:r>
    </w:p>
    <w:p w:rsidR="00000000" w:rsidRDefault="00DA6C26">
      <w:pPr>
        <w:ind w:firstLine="720"/>
        <w:jc w:val="both"/>
      </w:pPr>
      <w:bookmarkStart w:id="757" w:name="sub_12104"/>
      <w:bookmarkEnd w:id="756"/>
      <w:r>
        <w:t>4. Ассоциация (союз) не отвеч</w:t>
      </w:r>
      <w:r>
        <w:t>ает по обязательствам своих членов. Члены ассоциации (союза) несут субсидиарную ответственность по ее обязательствам в размере и в порядке, предусмотренных учредительными документами ассоциации.</w:t>
      </w:r>
    </w:p>
    <w:bookmarkEnd w:id="7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первая)</w:t>
      </w:r>
      <w:r>
        <w:t>,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244"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758" w:name="sub_12105"/>
      <w:r>
        <w:t>5. Наименование ассоциации (союза) должно содержать указание на основной предмет деятельности ее членов с включением слова "ассоциация" или "союз".</w:t>
      </w:r>
    </w:p>
    <w:bookmarkEnd w:id="7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45" w:history="1">
        <w:r>
          <w:rPr>
            <w:rStyle w:val="a4"/>
          </w:rPr>
          <w:t>схему</w:t>
        </w:r>
      </w:hyperlink>
      <w:r>
        <w:t xml:space="preserve"> "Объединения юридических лиц (ассоци</w:t>
      </w:r>
      <w:r>
        <w:t>ации и союзы)"</w:t>
      </w:r>
    </w:p>
    <w:p w:rsidR="00000000" w:rsidRDefault="00DA6C26">
      <w:pPr>
        <w:pStyle w:val="af7"/>
        <w:ind w:left="170"/>
      </w:pPr>
      <w:r>
        <w:t>См. комментарии к статье 121 ГК РФ</w:t>
      </w:r>
    </w:p>
    <w:p w:rsidR="00000000" w:rsidRDefault="00DA6C26">
      <w:pPr>
        <w:pStyle w:val="af7"/>
        <w:ind w:left="170"/>
      </w:pPr>
    </w:p>
    <w:p w:rsidR="00000000" w:rsidRDefault="00DA6C26">
      <w:pPr>
        <w:pStyle w:val="af1"/>
      </w:pPr>
      <w:bookmarkStart w:id="759" w:name="sub_122"/>
      <w:r>
        <w:rPr>
          <w:rStyle w:val="a3"/>
        </w:rPr>
        <w:t>Статья 122.</w:t>
      </w:r>
      <w:r>
        <w:t xml:space="preserve"> Учредительные документы ассоциаций и союзов</w:t>
      </w:r>
    </w:p>
    <w:p w:rsidR="00000000" w:rsidRDefault="00DA6C26">
      <w:pPr>
        <w:ind w:firstLine="720"/>
        <w:jc w:val="both"/>
      </w:pPr>
      <w:bookmarkStart w:id="760" w:name="sub_12201"/>
      <w:bookmarkEnd w:id="759"/>
      <w:r>
        <w:t>1. Учредительными документами ассоциации (союза) являются учредительный договор, подписанный ее членами, и утвержденный ими ус</w:t>
      </w:r>
      <w:r>
        <w:t>тав.</w:t>
      </w:r>
    </w:p>
    <w:p w:rsidR="00000000" w:rsidRDefault="00DA6C26">
      <w:pPr>
        <w:ind w:firstLine="720"/>
        <w:jc w:val="both"/>
      </w:pPr>
      <w:bookmarkStart w:id="761" w:name="sub_12202"/>
      <w:bookmarkEnd w:id="760"/>
      <w:r>
        <w:t xml:space="preserve">2. Учредительные документы ассоциации (союза) должны содержать помимо сведений, указанных в </w:t>
      </w:r>
      <w:hyperlink w:anchor="sub_5202" w:history="1">
        <w:r>
          <w:rPr>
            <w:rStyle w:val="a4"/>
          </w:rPr>
          <w:t>пункте 2 статьи 52</w:t>
        </w:r>
      </w:hyperlink>
      <w:r>
        <w:t xml:space="preserve"> настоящего Кодекса, условия о составе и компетенции органов управления ассоциацией (союзом) и по</w:t>
      </w:r>
      <w:r>
        <w:t>рядке принятия ими решений, в том числе о вопросах, решения по которым принимаются единогласно или квалифицированным большинством голосов членов ассоциации (союза), и о порядке распределения имущества, остающегося после ликвидации ассоциации (союза).</w:t>
      </w:r>
    </w:p>
    <w:bookmarkEnd w:id="7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 ГК РФ</w:t>
      </w:r>
    </w:p>
    <w:p w:rsidR="00000000" w:rsidRDefault="00DA6C26">
      <w:pPr>
        <w:pStyle w:val="af7"/>
        <w:ind w:left="170"/>
      </w:pPr>
    </w:p>
    <w:p w:rsidR="00000000" w:rsidRDefault="00DA6C26">
      <w:pPr>
        <w:pStyle w:val="af1"/>
      </w:pPr>
      <w:bookmarkStart w:id="762" w:name="sub_123"/>
      <w:r>
        <w:rPr>
          <w:rStyle w:val="a3"/>
        </w:rPr>
        <w:t>Статья 123.</w:t>
      </w:r>
      <w:r>
        <w:t xml:space="preserve"> Права и обязанности членов ассоциаций и союзов</w:t>
      </w:r>
    </w:p>
    <w:p w:rsidR="00000000" w:rsidRDefault="00DA6C26">
      <w:pPr>
        <w:ind w:firstLine="720"/>
        <w:jc w:val="both"/>
      </w:pPr>
      <w:bookmarkStart w:id="763" w:name="sub_12301"/>
      <w:bookmarkEnd w:id="762"/>
      <w:r>
        <w:t>1. Члены ассоциации (союза) вправе безвозмездно пользоваться ее услугами.</w:t>
      </w:r>
    </w:p>
    <w:p w:rsidR="00000000" w:rsidRDefault="00DA6C26">
      <w:pPr>
        <w:ind w:firstLine="720"/>
        <w:jc w:val="both"/>
      </w:pPr>
      <w:bookmarkStart w:id="764" w:name="sub_1232"/>
      <w:bookmarkEnd w:id="763"/>
      <w:r>
        <w:t xml:space="preserve">2. Член ассоциации (союза) вправе по своему усмотрению выйти из ассоциации (союза) по окончании </w:t>
      </w:r>
      <w:hyperlink r:id="rId246" w:history="1">
        <w:r>
          <w:rPr>
            <w:rStyle w:val="a4"/>
          </w:rPr>
          <w:t>финансового года</w:t>
        </w:r>
      </w:hyperlink>
      <w:r>
        <w:t xml:space="preserve">. В этом случае он несет субсидиарную ответственность по обязательствам ассоциации (союза) пропорционально </w:t>
      </w:r>
      <w:r>
        <w:t>своему взносу в течение двух лет с момента выхода.</w:t>
      </w:r>
    </w:p>
    <w:p w:rsidR="00000000" w:rsidRDefault="00DA6C26">
      <w:pPr>
        <w:ind w:firstLine="720"/>
        <w:jc w:val="both"/>
      </w:pPr>
      <w:bookmarkStart w:id="765" w:name="sub_123202"/>
      <w:bookmarkEnd w:id="764"/>
      <w:r>
        <w:t xml:space="preserve">Член ассоциации (союза) может быть исключен из нее по решению остающихся </w:t>
      </w:r>
      <w:r>
        <w:lastRenderedPageBreak/>
        <w:t>участников в случаях и в порядке, установленных учредительными документами ассоциации (союза). В отношении ответст</w:t>
      </w:r>
      <w:r>
        <w:t>венности исключенного члена ассоциации (союза) применяются правила, относящиеся к выходу из ассоциации (союза).</w:t>
      </w:r>
    </w:p>
    <w:p w:rsidR="00000000" w:rsidRDefault="00DA6C26">
      <w:pPr>
        <w:ind w:firstLine="720"/>
        <w:jc w:val="both"/>
      </w:pPr>
      <w:bookmarkStart w:id="766" w:name="sub_12303"/>
      <w:bookmarkEnd w:id="765"/>
      <w:r>
        <w:t>3. С согласия членов ассоциации (союза) в нее может войти новый участник. Вступление в ассоциацию (союз) нового участника мож</w:t>
      </w:r>
      <w:r>
        <w:t>ет быть обусловлено его субсидиарной ответственностью по обязательствам ассоциации (союза), возникшим до его вступления.</w:t>
      </w:r>
    </w:p>
    <w:bookmarkEnd w:id="7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 ГК РФ</w:t>
      </w:r>
    </w:p>
    <w:p w:rsidR="00000000" w:rsidRDefault="00DA6C26">
      <w:pPr>
        <w:pStyle w:val="af7"/>
        <w:ind w:left="170"/>
      </w:pPr>
    </w:p>
    <w:p w:rsidR="00000000" w:rsidRDefault="00DA6C26">
      <w:pPr>
        <w:pStyle w:val="1"/>
      </w:pPr>
      <w:bookmarkStart w:id="767" w:name="sub_1005"/>
      <w:r>
        <w:t>Глава 5. Участие Российской Федерации, субъектов Российской Федерации, мун</w:t>
      </w:r>
      <w:r>
        <w:t>иципальных образований в отношениях, регулируемых гражданским законодательством</w:t>
      </w:r>
    </w:p>
    <w:bookmarkEnd w:id="767"/>
    <w:p w:rsidR="00000000" w:rsidRDefault="00DA6C26">
      <w:pPr>
        <w:ind w:firstLine="720"/>
        <w:jc w:val="both"/>
      </w:pPr>
    </w:p>
    <w:p w:rsidR="00000000" w:rsidRDefault="00DA6C26">
      <w:pPr>
        <w:pStyle w:val="af1"/>
      </w:pPr>
      <w:bookmarkStart w:id="768" w:name="sub_124"/>
      <w:r>
        <w:rPr>
          <w:rStyle w:val="a3"/>
        </w:rPr>
        <w:t>Статья 124.</w:t>
      </w:r>
      <w:r>
        <w:t xml:space="preserve"> Российская Федерация, субъекты Российской Федерации, муниципальные образования - субъекты гражданского права</w:t>
      </w:r>
    </w:p>
    <w:p w:rsidR="00000000" w:rsidRDefault="00DA6C26">
      <w:pPr>
        <w:ind w:firstLine="720"/>
        <w:jc w:val="both"/>
      </w:pPr>
      <w:bookmarkStart w:id="769" w:name="sub_12401"/>
      <w:bookmarkEnd w:id="768"/>
      <w:r>
        <w:t>1. Российская Федерация</w:t>
      </w:r>
      <w:r>
        <w:t xml:space="preserve">,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247" w:history="1">
        <w:r>
          <w:rPr>
            <w:rStyle w:val="a4"/>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000000" w:rsidRDefault="00DA6C26">
      <w:pPr>
        <w:ind w:firstLine="720"/>
        <w:jc w:val="both"/>
      </w:pPr>
      <w:bookmarkStart w:id="770" w:name="sub_1242"/>
      <w:bookmarkEnd w:id="769"/>
      <w:r>
        <w:t xml:space="preserve">2. К субъектам гражданского права, указанным в </w:t>
      </w:r>
      <w:hyperlink w:anchor="sub_12401" w:history="1">
        <w:r>
          <w:rPr>
            <w:rStyle w:val="a4"/>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bookmarkEnd w:id="7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 ГК РФ</w:t>
      </w:r>
    </w:p>
    <w:p w:rsidR="00000000" w:rsidRDefault="00DA6C26">
      <w:pPr>
        <w:pStyle w:val="af7"/>
        <w:ind w:left="170"/>
      </w:pPr>
    </w:p>
    <w:p w:rsidR="00000000" w:rsidRDefault="00DA6C26">
      <w:pPr>
        <w:pStyle w:val="af1"/>
      </w:pPr>
      <w:bookmarkStart w:id="771" w:name="sub_125"/>
      <w:r>
        <w:rPr>
          <w:rStyle w:val="a3"/>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000000" w:rsidRDefault="00DA6C26">
      <w:pPr>
        <w:ind w:firstLine="720"/>
        <w:jc w:val="both"/>
      </w:pPr>
      <w:bookmarkStart w:id="772" w:name="sub_12501"/>
      <w:bookmarkEnd w:id="771"/>
      <w:r>
        <w:t>1. От имени Российской Федерации и субъектов Российской Федерации могут</w:t>
      </w:r>
      <w:r>
        <w:t xml:space="preserve">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000000" w:rsidRDefault="00DA6C26">
      <w:pPr>
        <w:ind w:firstLine="720"/>
        <w:jc w:val="both"/>
      </w:pPr>
      <w:bookmarkStart w:id="773" w:name="sub_1252"/>
      <w:bookmarkEnd w:id="772"/>
      <w:r>
        <w:t>2. О</w:t>
      </w:r>
      <w:r>
        <w:t xml:space="preserve">т имени муниципальных образований своими действиями могут приобретать и осуществлять права и обязанности, указанные в </w:t>
      </w:r>
      <w:hyperlink w:anchor="sub_12501" w:history="1">
        <w:r>
          <w:rPr>
            <w:rStyle w:val="a4"/>
          </w:rPr>
          <w:t>пункте 1</w:t>
        </w:r>
      </w:hyperlink>
      <w:r>
        <w:t xml:space="preserve"> настоящей статьи, органы местного самоуправления в рамках их компетенции, установленной актами, опреде</w:t>
      </w:r>
      <w:r>
        <w:t>ляющими статус этих органов.</w:t>
      </w:r>
    </w:p>
    <w:p w:rsidR="00000000" w:rsidRDefault="00DA6C26">
      <w:pPr>
        <w:ind w:firstLine="720"/>
        <w:jc w:val="both"/>
      </w:pPr>
      <w:bookmarkStart w:id="774" w:name="sub_1253"/>
      <w:bookmarkEnd w:id="773"/>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w:t>
      </w:r>
      <w:r>
        <w:t xml:space="preserve">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bookmarkEnd w:id="7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 ГК РФ</w:t>
      </w:r>
    </w:p>
    <w:p w:rsidR="00000000" w:rsidRDefault="00DA6C26">
      <w:pPr>
        <w:pStyle w:val="af7"/>
        <w:ind w:left="170"/>
      </w:pPr>
    </w:p>
    <w:p w:rsidR="00000000" w:rsidRDefault="00DA6C26">
      <w:pPr>
        <w:pStyle w:val="af1"/>
      </w:pPr>
      <w:bookmarkStart w:id="775" w:name="sub_126"/>
      <w:r>
        <w:rPr>
          <w:rStyle w:val="a3"/>
        </w:rPr>
        <w:t>Статья 126.</w:t>
      </w:r>
      <w:r>
        <w:t xml:space="preserve"> Ответст</w:t>
      </w:r>
      <w:r>
        <w:t>венность по обязательствам Российской Федерации, субъекта Российской Федерации, муниципального образования</w:t>
      </w:r>
    </w:p>
    <w:p w:rsidR="00000000" w:rsidRDefault="00DA6C26">
      <w:pPr>
        <w:ind w:firstLine="720"/>
        <w:jc w:val="both"/>
      </w:pPr>
      <w:bookmarkStart w:id="776" w:name="sub_12601"/>
      <w:bookmarkEnd w:id="775"/>
      <w:r>
        <w:t>1. Российская Федерация, субъект Российской Федерации, муниципальное образование отвечают по своим обязательствам принадлежащим им на</w:t>
      </w:r>
      <w:r>
        <w:t xml:space="preserve">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w:t>
      </w:r>
      <w:r>
        <w:t>обственности.</w:t>
      </w:r>
    </w:p>
    <w:p w:rsidR="00000000" w:rsidRDefault="00DA6C26">
      <w:pPr>
        <w:ind w:firstLine="720"/>
        <w:jc w:val="both"/>
      </w:pPr>
      <w:bookmarkStart w:id="777" w:name="sub_126012"/>
      <w:bookmarkEnd w:id="776"/>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000000" w:rsidRDefault="00DA6C26">
      <w:pPr>
        <w:ind w:firstLine="720"/>
        <w:jc w:val="both"/>
      </w:pPr>
      <w:bookmarkStart w:id="778" w:name="sub_12602"/>
      <w:bookmarkEnd w:id="777"/>
      <w:r>
        <w:t>2. Юридические лица, созданные Росси</w:t>
      </w:r>
      <w:r>
        <w:t>йской Федерацией, субъектами Российской Федерации, муниципальными образованиями, не отвечают по их обязательствам.</w:t>
      </w:r>
    </w:p>
    <w:p w:rsidR="00000000" w:rsidRDefault="00DA6C26">
      <w:pPr>
        <w:ind w:firstLine="720"/>
        <w:jc w:val="both"/>
      </w:pPr>
      <w:bookmarkStart w:id="779" w:name="sub_12603"/>
      <w:bookmarkEnd w:id="778"/>
      <w:r>
        <w:t>3. Российская Федерация, субъекты Российской Федерации, муниципальные образования не отвечают по обязательствам созданных и</w:t>
      </w:r>
      <w:r>
        <w:t>ми юридических лиц, кроме случаев, предусмотренных законом.</w:t>
      </w:r>
    </w:p>
    <w:p w:rsidR="00000000" w:rsidRDefault="00DA6C26">
      <w:pPr>
        <w:ind w:firstLine="720"/>
        <w:jc w:val="both"/>
      </w:pPr>
      <w:bookmarkStart w:id="780" w:name="sub_12604"/>
      <w:bookmarkEnd w:id="779"/>
      <w:r>
        <w:t>4. Российская Федерация не отвечает по обязательствам субъектов Российской Федерации и муниципальных образований.</w:t>
      </w:r>
    </w:p>
    <w:p w:rsidR="00000000" w:rsidRDefault="00DA6C26">
      <w:pPr>
        <w:ind w:firstLine="720"/>
        <w:jc w:val="both"/>
      </w:pPr>
      <w:bookmarkStart w:id="781" w:name="sub_12605"/>
      <w:bookmarkEnd w:id="780"/>
      <w:r>
        <w:t xml:space="preserve">5. Субъекты Российской Федерации, </w:t>
      </w:r>
      <w:r>
        <w:t>муниципальные образования не отвечают по обязательствам друг друга, а также по обязательствам Российской Федерации.</w:t>
      </w:r>
    </w:p>
    <w:p w:rsidR="00000000" w:rsidRDefault="00DA6C26">
      <w:pPr>
        <w:ind w:firstLine="720"/>
        <w:jc w:val="both"/>
      </w:pPr>
      <w:bookmarkStart w:id="782" w:name="sub_1266"/>
      <w:bookmarkEnd w:id="781"/>
      <w:r>
        <w:t xml:space="preserve">6. Правила </w:t>
      </w:r>
      <w:hyperlink w:anchor="sub_12602" w:history="1">
        <w:r>
          <w:rPr>
            <w:rStyle w:val="a4"/>
          </w:rPr>
          <w:t>пунктов 2 - 5</w:t>
        </w:r>
      </w:hyperlink>
      <w:r>
        <w:t xml:space="preserve"> настоящей статьи не распространяются на случаи, когда Российская Федера</w:t>
      </w:r>
      <w:r>
        <w:t>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bookmarkEnd w:id="7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 ГК РФ</w:t>
      </w:r>
    </w:p>
    <w:p w:rsidR="00000000" w:rsidRDefault="00DA6C26">
      <w:pPr>
        <w:pStyle w:val="af7"/>
        <w:ind w:left="170"/>
      </w:pPr>
    </w:p>
    <w:p w:rsidR="00000000" w:rsidRDefault="00DA6C26">
      <w:pPr>
        <w:pStyle w:val="af1"/>
      </w:pPr>
      <w:bookmarkStart w:id="783" w:name="sub_127"/>
      <w:r>
        <w:rPr>
          <w:rStyle w:val="a3"/>
        </w:rPr>
        <w:t>Статья 127.</w:t>
      </w:r>
      <w:r>
        <w:t xml:space="preserve">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w:t>
      </w:r>
      <w:r>
        <w:t>осударств</w:t>
      </w:r>
    </w:p>
    <w:bookmarkEnd w:id="783"/>
    <w:p w:rsidR="00000000" w:rsidRDefault="00DA6C26">
      <w:pPr>
        <w:ind w:firstLine="720"/>
        <w:jc w:val="both"/>
      </w:pPr>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w:t>
      </w:r>
      <w:r>
        <w:t>ударства и его собственности.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 ГК РФ</w:t>
      </w:r>
    </w:p>
    <w:p w:rsidR="00000000" w:rsidRDefault="00DA6C26">
      <w:pPr>
        <w:pStyle w:val="af7"/>
        <w:ind w:left="170"/>
      </w:pPr>
    </w:p>
    <w:p w:rsidR="00000000" w:rsidRDefault="00DA6C26">
      <w:pPr>
        <w:pStyle w:val="1"/>
      </w:pPr>
      <w:bookmarkStart w:id="784" w:name="sub_3000"/>
      <w:r>
        <w:t>Подраздел 3. Объекты гражданских прав</w:t>
      </w:r>
    </w:p>
    <w:bookmarkEnd w:id="7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48" w:history="1">
        <w:r>
          <w:rPr>
            <w:rStyle w:val="a4"/>
          </w:rPr>
          <w:t>схему</w:t>
        </w:r>
      </w:hyperlink>
      <w:r>
        <w:t xml:space="preserve"> "Объекты гражданских прав"</w:t>
      </w:r>
    </w:p>
    <w:p w:rsidR="00000000" w:rsidRDefault="00DA6C26">
      <w:pPr>
        <w:pStyle w:val="af7"/>
        <w:ind w:left="170"/>
      </w:pPr>
    </w:p>
    <w:p w:rsidR="00000000" w:rsidRDefault="00DA6C26">
      <w:pPr>
        <w:pStyle w:val="1"/>
      </w:pPr>
      <w:bookmarkStart w:id="785" w:name="sub_1006"/>
      <w:r>
        <w:t>Глава 6. Общие положения</w:t>
      </w:r>
    </w:p>
    <w:bookmarkEnd w:id="785"/>
    <w:p w:rsidR="00000000" w:rsidRDefault="00DA6C26">
      <w:pPr>
        <w:ind w:firstLine="720"/>
        <w:jc w:val="both"/>
      </w:pPr>
    </w:p>
    <w:p w:rsidR="00000000" w:rsidRDefault="00DA6C26">
      <w:pPr>
        <w:pStyle w:val="af1"/>
      </w:pPr>
      <w:bookmarkStart w:id="786" w:name="sub_128"/>
      <w:r>
        <w:rPr>
          <w:rStyle w:val="a3"/>
        </w:rPr>
        <w:lastRenderedPageBreak/>
        <w:t>Статья 128.</w:t>
      </w:r>
      <w:r>
        <w:t xml:space="preserve"> Объекты гражданских прав</w:t>
      </w:r>
    </w:p>
    <w:bookmarkEnd w:id="786"/>
    <w:p w:rsidR="00000000" w:rsidRDefault="00DA6C26">
      <w:pPr>
        <w:ind w:firstLine="720"/>
        <w:jc w:val="both"/>
      </w:pPr>
      <w:r>
        <w:t xml:space="preserve">К объектам гражданских прав относятся </w:t>
      </w:r>
      <w:hyperlink w:anchor="sub_130" w:history="1">
        <w:r>
          <w:rPr>
            <w:rStyle w:val="a4"/>
          </w:rPr>
          <w:t>вещи</w:t>
        </w:r>
      </w:hyperlink>
      <w:r>
        <w:t xml:space="preserve">, включая </w:t>
      </w:r>
      <w:hyperlink w:anchor="sub_140" w:history="1">
        <w:r>
          <w:rPr>
            <w:rStyle w:val="a4"/>
          </w:rPr>
          <w:t>деньги</w:t>
        </w:r>
      </w:hyperlink>
      <w:r>
        <w:t xml:space="preserve"> и </w:t>
      </w:r>
      <w:hyperlink w:anchor="sub_142" w:history="1">
        <w:r>
          <w:rPr>
            <w:rStyle w:val="a4"/>
          </w:rPr>
          <w:t>ценные бумаги</w:t>
        </w:r>
      </w:hyperlink>
      <w:r>
        <w:t>, иное имущество, в том числе имущественные права; работы и у</w:t>
      </w:r>
      <w:r>
        <w:t xml:space="preserve">слуги; </w:t>
      </w:r>
      <w:hyperlink w:anchor="sub_41225" w:history="1">
        <w:r>
          <w:rPr>
            <w:rStyle w:val="a4"/>
          </w:rPr>
          <w:t>охраняемые результаты интеллектуальной деятельности и приравненные к ним средства индивидуализации</w:t>
        </w:r>
      </w:hyperlink>
      <w:r>
        <w:t xml:space="preserve"> (интеллектуальная собственность); </w:t>
      </w:r>
      <w:hyperlink w:anchor="sub_150" w:history="1">
        <w:r>
          <w:rPr>
            <w:rStyle w:val="a4"/>
          </w:rPr>
          <w:t>нематериальные блага</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49" w:history="1">
        <w:r>
          <w:rPr>
            <w:rStyle w:val="a4"/>
          </w:rPr>
          <w:t>схему</w:t>
        </w:r>
      </w:hyperlink>
      <w:r>
        <w:t xml:space="preserve"> "Объекты гражданских прав. Виды"</w:t>
      </w:r>
    </w:p>
    <w:p w:rsidR="00000000" w:rsidRDefault="00DA6C26">
      <w:pPr>
        <w:pStyle w:val="af7"/>
        <w:ind w:left="170"/>
      </w:pPr>
      <w:r>
        <w:t>См. комментарии к статье 128 ГК РФ</w:t>
      </w:r>
    </w:p>
    <w:p w:rsidR="00000000" w:rsidRDefault="00DA6C26">
      <w:pPr>
        <w:pStyle w:val="af7"/>
        <w:ind w:left="170"/>
      </w:pPr>
    </w:p>
    <w:p w:rsidR="00000000" w:rsidRDefault="00DA6C26">
      <w:pPr>
        <w:pStyle w:val="af1"/>
      </w:pPr>
      <w:bookmarkStart w:id="787" w:name="sub_129"/>
      <w:r>
        <w:rPr>
          <w:rStyle w:val="a3"/>
        </w:rPr>
        <w:t>Статья 129.</w:t>
      </w:r>
      <w:r>
        <w:t xml:space="preserve"> Оборотоспособность объектов гражданских прав</w:t>
      </w:r>
    </w:p>
    <w:p w:rsidR="00000000" w:rsidRDefault="00DA6C26">
      <w:pPr>
        <w:ind w:firstLine="720"/>
        <w:jc w:val="both"/>
      </w:pPr>
      <w:bookmarkStart w:id="788" w:name="sub_12901"/>
      <w:bookmarkEnd w:id="787"/>
      <w:r>
        <w:t>1. Объекты гражданских прав могут свободно отчуждаться или переходить от одного лица к другому в</w:t>
      </w:r>
      <w:r>
        <w:t xml:space="preserve">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либо иным способом, если они не изъяты из оборота или не ограничены в обороте.</w:t>
      </w:r>
    </w:p>
    <w:bookmarkEnd w:id="7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w:t>
      </w:r>
      <w:r>
        <w:t>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250"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789" w:name="sub_12902"/>
      <w:r>
        <w:t>2. Виды объектов гражданских прав, нахождение которых в обороте не допускается (объекты, изъятые из оборота), должны быть прямо указаны в законе.</w:t>
      </w:r>
    </w:p>
    <w:p w:rsidR="00000000" w:rsidRDefault="00DA6C26">
      <w:pPr>
        <w:ind w:firstLine="720"/>
        <w:jc w:val="both"/>
      </w:pPr>
      <w:bookmarkStart w:id="790" w:name="sub_12922"/>
      <w:bookmarkEnd w:id="789"/>
      <w:r>
        <w:t>Виды объектов гражданских прав,</w:t>
      </w:r>
      <w:r>
        <w:t xml:space="preserve"> которые могут принадлежать лишь определенным участникам оборота либо нахождение которых в обороте допускается по специальному разрешению (объекты, ограниченно оборотоспособные), определяются в порядке, установленном законом.</w:t>
      </w:r>
    </w:p>
    <w:p w:rsidR="00000000" w:rsidRDefault="00DA6C26">
      <w:pPr>
        <w:ind w:firstLine="720"/>
        <w:jc w:val="both"/>
      </w:pPr>
      <w:bookmarkStart w:id="791" w:name="sub_1293"/>
      <w:bookmarkEnd w:id="790"/>
      <w:r>
        <w:t>3. Земля и др</w:t>
      </w:r>
      <w:r>
        <w:t>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bookmarkEnd w:id="791"/>
    <w:p w:rsidR="00000000" w:rsidRDefault="00DA6C26">
      <w:pPr>
        <w:ind w:firstLine="720"/>
        <w:jc w:val="both"/>
      </w:pPr>
    </w:p>
    <w:p w:rsidR="00000000" w:rsidRDefault="00DA6C26">
      <w:pPr>
        <w:ind w:firstLine="720"/>
        <w:jc w:val="both"/>
      </w:pPr>
      <w:bookmarkStart w:id="792" w:name="sub_1294"/>
      <w:r>
        <w:t>4. Результаты интеллектуальной деятельности и приравне</w:t>
      </w:r>
      <w:r>
        <w:t>нные к ним средства индивидуализации (</w:t>
      </w:r>
      <w:hyperlink w:anchor="sub_41225" w:history="1">
        <w:r>
          <w:rPr>
            <w:rStyle w:val="a4"/>
          </w:rPr>
          <w:t>статья 1225</w:t>
        </w:r>
      </w:hyperlink>
      <w:r>
        <w:t>)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w:t>
      </w:r>
      <w:r>
        <w:t>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bookmarkEnd w:id="7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51" w:history="1">
        <w:r>
          <w:rPr>
            <w:rStyle w:val="a4"/>
          </w:rPr>
          <w:t>схему</w:t>
        </w:r>
      </w:hyperlink>
      <w:r>
        <w:t xml:space="preserve"> "Объекты гражданских п</w:t>
      </w:r>
      <w:r>
        <w:t>рав. Виды"</w:t>
      </w:r>
    </w:p>
    <w:p w:rsidR="00000000" w:rsidRDefault="00DA6C26">
      <w:pPr>
        <w:pStyle w:val="af7"/>
        <w:ind w:left="170"/>
      </w:pPr>
      <w:r>
        <w:t>См. комментарии к статье 129 ГК РФ</w:t>
      </w:r>
    </w:p>
    <w:p w:rsidR="00000000" w:rsidRDefault="00DA6C26">
      <w:pPr>
        <w:pStyle w:val="af7"/>
        <w:ind w:left="170"/>
      </w:pPr>
    </w:p>
    <w:p w:rsidR="00000000" w:rsidRDefault="00DA6C26">
      <w:pPr>
        <w:pStyle w:val="af1"/>
      </w:pPr>
      <w:bookmarkStart w:id="793" w:name="sub_130"/>
      <w:r>
        <w:rPr>
          <w:rStyle w:val="a3"/>
        </w:rPr>
        <w:t>Статья 130.</w:t>
      </w:r>
      <w:r>
        <w:t xml:space="preserve"> Недвижимые и движимые вещи</w:t>
      </w:r>
    </w:p>
    <w:bookmarkEnd w:id="793"/>
    <w:p w:rsidR="00000000" w:rsidRDefault="00DA6C26">
      <w:pPr>
        <w:ind w:firstLine="720"/>
        <w:jc w:val="both"/>
      </w:pPr>
    </w:p>
    <w:p w:rsidR="00000000" w:rsidRDefault="00DA6C26">
      <w:pPr>
        <w:ind w:firstLine="720"/>
        <w:jc w:val="both"/>
      </w:pPr>
      <w:bookmarkStart w:id="794" w:name="sub_130001"/>
      <w:r>
        <w:t xml:space="preserve">1. К недвижимым вещам (недвижимое имущество, недвижимость) относятся земельные участки, участки недр и все, что прочно связано с землей, то есть </w:t>
      </w:r>
      <w:r>
        <w:t>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000000" w:rsidRDefault="00DA6C26">
      <w:pPr>
        <w:ind w:firstLine="720"/>
        <w:jc w:val="both"/>
      </w:pPr>
      <w:bookmarkStart w:id="795" w:name="sub_13012"/>
      <w:bookmarkEnd w:id="794"/>
      <w:r>
        <w:t xml:space="preserve">К недвижимым вещам относятся также подлежащие государственной регистрации </w:t>
      </w:r>
      <w:hyperlink r:id="rId252" w:history="1">
        <w:r>
          <w:rPr>
            <w:rStyle w:val="a4"/>
          </w:rPr>
          <w:t>воздушные</w:t>
        </w:r>
      </w:hyperlink>
      <w:r>
        <w:t xml:space="preserve"> и </w:t>
      </w:r>
      <w:hyperlink r:id="rId253" w:history="1">
        <w:r>
          <w:rPr>
            <w:rStyle w:val="a4"/>
          </w:rPr>
          <w:t>морские суда</w:t>
        </w:r>
      </w:hyperlink>
      <w:r>
        <w:t xml:space="preserve">, </w:t>
      </w:r>
      <w:hyperlink r:id="rId254" w:history="1">
        <w:r>
          <w:rPr>
            <w:rStyle w:val="a4"/>
          </w:rPr>
          <w:t>суда внутреннего плавания</w:t>
        </w:r>
      </w:hyperlink>
      <w:r>
        <w:t xml:space="preserve">, </w:t>
      </w:r>
      <w:hyperlink r:id="rId255" w:history="1">
        <w:r>
          <w:rPr>
            <w:rStyle w:val="a4"/>
          </w:rPr>
          <w:t xml:space="preserve">космические </w:t>
        </w:r>
        <w:r>
          <w:rPr>
            <w:rStyle w:val="a4"/>
          </w:rPr>
          <w:lastRenderedPageBreak/>
          <w:t>объекты</w:t>
        </w:r>
      </w:hyperlink>
      <w:r>
        <w:t xml:space="preserve">. Законом к недвижимым вещам может быть отнесено </w:t>
      </w:r>
      <w:r>
        <w:t>и иное имущество.</w:t>
      </w:r>
    </w:p>
    <w:p w:rsidR="00000000" w:rsidRDefault="00DA6C26">
      <w:pPr>
        <w:ind w:firstLine="720"/>
        <w:jc w:val="both"/>
      </w:pPr>
      <w:bookmarkStart w:id="796" w:name="sub_13001"/>
      <w:bookmarkEnd w:id="795"/>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bookmarkEnd w:id="7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56" w:history="1">
        <w:r>
          <w:rPr>
            <w:rStyle w:val="a4"/>
          </w:rPr>
          <w:t>схему</w:t>
        </w:r>
      </w:hyperlink>
      <w:r>
        <w:t xml:space="preserve"> "Объекты гражданских прав. Вещи"</w:t>
      </w:r>
    </w:p>
    <w:p w:rsidR="00000000" w:rsidRDefault="00DA6C26">
      <w:pPr>
        <w:pStyle w:val="af7"/>
        <w:ind w:left="170"/>
      </w:pPr>
      <w:r>
        <w:t>См. комментарии к статье 130 ГК РФ</w:t>
      </w:r>
    </w:p>
    <w:p w:rsidR="00000000" w:rsidRDefault="00DA6C26">
      <w:pPr>
        <w:pStyle w:val="af7"/>
        <w:ind w:left="170"/>
      </w:pPr>
    </w:p>
    <w:p w:rsidR="00000000" w:rsidRDefault="00DA6C26">
      <w:pPr>
        <w:pStyle w:val="af1"/>
      </w:pPr>
      <w:bookmarkStart w:id="797" w:name="sub_131"/>
      <w:r>
        <w:rPr>
          <w:rStyle w:val="a3"/>
        </w:rPr>
        <w:t>Статья 131.</w:t>
      </w:r>
      <w:r>
        <w:t xml:space="preserve"> Государственная регистрация недвижимости</w:t>
      </w:r>
    </w:p>
    <w:bookmarkEnd w:id="797"/>
    <w:p w:rsidR="00000000" w:rsidRDefault="00DA6C26">
      <w:pPr>
        <w:ind w:firstLine="720"/>
        <w:jc w:val="both"/>
      </w:pPr>
    </w:p>
    <w:p w:rsidR="00000000" w:rsidRDefault="00DA6C26">
      <w:pPr>
        <w:ind w:firstLine="720"/>
        <w:jc w:val="both"/>
      </w:pPr>
      <w:bookmarkStart w:id="798" w:name="sub_13101"/>
      <w:r>
        <w:t>1.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w:t>
      </w:r>
      <w:r>
        <w:t xml:space="preserve">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w:t>
      </w:r>
      <w:r>
        <w:t>ях, предусмотренных настоящим Кодексом и иными законами.</w:t>
      </w:r>
    </w:p>
    <w:p w:rsidR="00000000" w:rsidRDefault="00DA6C26">
      <w:pPr>
        <w:ind w:firstLine="720"/>
        <w:jc w:val="both"/>
      </w:pPr>
      <w:bookmarkStart w:id="799" w:name="sub_13102"/>
      <w:bookmarkEnd w:id="798"/>
      <w: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000000" w:rsidRDefault="00DA6C26">
      <w:pPr>
        <w:ind w:firstLine="720"/>
        <w:jc w:val="both"/>
      </w:pPr>
      <w:bookmarkStart w:id="800" w:name="sub_13103"/>
      <w:bookmarkEnd w:id="799"/>
      <w: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w:t>
      </w:r>
      <w:r>
        <w:t>иси на документе, представленном для регистрации.</w:t>
      </w:r>
    </w:p>
    <w:p w:rsidR="00000000" w:rsidRDefault="00DA6C26">
      <w:pPr>
        <w:ind w:firstLine="720"/>
        <w:jc w:val="both"/>
      </w:pPr>
      <w:bookmarkStart w:id="801" w:name="sub_1314"/>
      <w:bookmarkEnd w:id="800"/>
      <w:r>
        <w:t xml:space="preserve">4. </w:t>
      </w:r>
      <w:hyperlink r:id="rId257" w:history="1">
        <w:r>
          <w:rPr>
            <w:rStyle w:val="a4"/>
          </w:rPr>
          <w:t>Орган</w:t>
        </w:r>
      </w:hyperlink>
      <w:r>
        <w:t>, осуществляющий государственную регистрацию прав на недвижимость и сделок с ней, обязан предоставлять информацию о произведенной регистрации и з</w:t>
      </w:r>
      <w:r>
        <w:t>арегистрированных правах любому лицу.</w:t>
      </w:r>
    </w:p>
    <w:p w:rsidR="00000000" w:rsidRDefault="00DA6C26">
      <w:pPr>
        <w:ind w:firstLine="720"/>
        <w:jc w:val="both"/>
      </w:pPr>
      <w:bookmarkStart w:id="802" w:name="sub_131402"/>
      <w:bookmarkEnd w:id="801"/>
      <w:r>
        <w:t>Информация предоставляется в любом органе, осуществляющем регистрацию недвижимости, независимо от места совершения регистрации.</w:t>
      </w:r>
    </w:p>
    <w:bookmarkEnd w:id="802"/>
    <w:p w:rsidR="00000000" w:rsidRDefault="00DA6C26">
      <w:pPr>
        <w:ind w:firstLine="720"/>
        <w:jc w:val="both"/>
      </w:pPr>
    </w:p>
    <w:p w:rsidR="00000000" w:rsidRDefault="00DA6C26">
      <w:pPr>
        <w:ind w:firstLine="720"/>
        <w:jc w:val="both"/>
      </w:pPr>
      <w:bookmarkStart w:id="803" w:name="sub_1315"/>
      <w:r>
        <w:t xml:space="preserve">5. Отказ в государственной регистрации права на </w:t>
      </w:r>
      <w:r>
        <w:t>недвижимость или сделки с ней либо уклонение соответствующего органа от регистрации могут быть оспорены в суде.</w:t>
      </w:r>
    </w:p>
    <w:p w:rsidR="00000000" w:rsidRDefault="00DA6C26">
      <w:pPr>
        <w:ind w:firstLine="720"/>
        <w:jc w:val="both"/>
      </w:pPr>
      <w:bookmarkStart w:id="804" w:name="sub_1316"/>
      <w:bookmarkEnd w:id="803"/>
      <w:r>
        <w:t xml:space="preserve">6. Порядок государственной регистрации и основания отказа в регистрации устанавливаются в соответствии с настоящим Кодексом </w:t>
      </w:r>
      <w:hyperlink r:id="rId258" w:history="1">
        <w:r>
          <w:rPr>
            <w:rStyle w:val="a4"/>
          </w:rPr>
          <w:t>законом</w:t>
        </w:r>
      </w:hyperlink>
      <w:r>
        <w:t xml:space="preserve"> о регистрации прав на недвижимое имущество и сделок с ним.</w:t>
      </w:r>
    </w:p>
    <w:bookmarkEnd w:id="8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прав на воздушные суда и сделок с ними см. </w:t>
      </w:r>
      <w:hyperlink r:id="rId259" w:history="1">
        <w:r>
          <w:rPr>
            <w:rStyle w:val="a4"/>
          </w:rPr>
          <w:t>Федеральный закон</w:t>
        </w:r>
      </w:hyperlink>
      <w:r>
        <w:t xml:space="preserve"> от 14 марта 20</w:t>
      </w:r>
      <w:r>
        <w:t>09 г. N 31-ФЗ</w:t>
      </w:r>
    </w:p>
    <w:p w:rsidR="00000000" w:rsidRDefault="00DA6C26">
      <w:pPr>
        <w:pStyle w:val="af7"/>
        <w:ind w:left="170"/>
      </w:pPr>
      <w:r>
        <w:t>См. комментарии к статье 131 ГК РФ</w:t>
      </w:r>
    </w:p>
    <w:p w:rsidR="00000000" w:rsidRDefault="00DA6C26">
      <w:pPr>
        <w:pStyle w:val="af7"/>
        <w:ind w:left="170"/>
      </w:pPr>
      <w:r>
        <w:t xml:space="preserve">См. </w:t>
      </w:r>
      <w:hyperlink r:id="rId260"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DA6C26">
      <w:pPr>
        <w:pStyle w:val="af7"/>
        <w:ind w:left="170"/>
      </w:pPr>
    </w:p>
    <w:p w:rsidR="00000000" w:rsidRDefault="00DA6C26">
      <w:pPr>
        <w:pStyle w:val="af1"/>
      </w:pPr>
      <w:bookmarkStart w:id="805" w:name="sub_132"/>
      <w:r>
        <w:rPr>
          <w:rStyle w:val="a3"/>
        </w:rPr>
        <w:t>Ст</w:t>
      </w:r>
      <w:r>
        <w:rPr>
          <w:rStyle w:val="a3"/>
        </w:rPr>
        <w:t>атья 132.</w:t>
      </w:r>
      <w:r>
        <w:t xml:space="preserve"> Предприятие</w:t>
      </w:r>
    </w:p>
    <w:p w:rsidR="00000000" w:rsidRDefault="00DA6C26">
      <w:pPr>
        <w:ind w:firstLine="720"/>
        <w:jc w:val="both"/>
      </w:pPr>
      <w:bookmarkStart w:id="806" w:name="sub_13201"/>
      <w:bookmarkEnd w:id="805"/>
      <w:r>
        <w:t>1. Предприятием как объектом прав признается имущественный комплекс, используемый для осуществления предпринимательской деятельности.</w:t>
      </w:r>
    </w:p>
    <w:p w:rsidR="00000000" w:rsidRDefault="00DA6C26">
      <w:pPr>
        <w:ind w:firstLine="720"/>
        <w:jc w:val="both"/>
      </w:pPr>
      <w:bookmarkStart w:id="807" w:name="sub_132012"/>
      <w:bookmarkEnd w:id="806"/>
      <w:r>
        <w:t>Предприятие в целом как имущественный комплекс признается недвижи</w:t>
      </w:r>
      <w:r>
        <w:t>мостью.</w:t>
      </w:r>
    </w:p>
    <w:bookmarkEnd w:id="807"/>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 xml:space="preserve">О государственной регистрации прав на предприятие как имущественный комплекс и сделок с ним см. </w:t>
      </w:r>
      <w:hyperlink r:id="rId261"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808" w:name="sub_1322"/>
      <w:r>
        <w:t>2. Предприятие в целом или его часть могут</w:t>
      </w:r>
      <w:r>
        <w:t xml:space="preserve"> быть объектом купли-продажи, залога, аренды и других сделок, связанных с установлением, изменением и прекращением вещных прав.</w:t>
      </w:r>
    </w:p>
    <w:p w:rsidR="00000000" w:rsidRDefault="00DA6C26">
      <w:pPr>
        <w:ind w:firstLine="720"/>
        <w:jc w:val="both"/>
      </w:pPr>
      <w:bookmarkStart w:id="809" w:name="sub_1323"/>
      <w:bookmarkEnd w:id="808"/>
      <w:r>
        <w:t>В состав предприятия как имущественного комплекса входят все виды имущества, предназначенные для его деятельност</w:t>
      </w:r>
      <w:r>
        <w:t>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w:t>
      </w:r>
      <w:r>
        <w:t>наки обслуживания), и другие исключительные права, если иное не предусмотрено законом или договором.</w:t>
      </w:r>
    </w:p>
    <w:bookmarkEnd w:id="8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 ГК РФ</w:t>
      </w:r>
    </w:p>
    <w:p w:rsidR="00000000" w:rsidRDefault="00DA6C26">
      <w:pPr>
        <w:pStyle w:val="af7"/>
        <w:ind w:left="170"/>
      </w:pPr>
    </w:p>
    <w:p w:rsidR="00000000" w:rsidRDefault="00DA6C26">
      <w:pPr>
        <w:pStyle w:val="af1"/>
      </w:pPr>
      <w:bookmarkStart w:id="810" w:name="sub_133"/>
      <w:r>
        <w:rPr>
          <w:rStyle w:val="a3"/>
        </w:rPr>
        <w:t>Статья 133.</w:t>
      </w:r>
      <w:r>
        <w:t xml:space="preserve"> Неделимые вещи</w:t>
      </w:r>
    </w:p>
    <w:p w:rsidR="00000000" w:rsidRDefault="00DA6C26">
      <w:pPr>
        <w:ind w:firstLine="720"/>
        <w:jc w:val="both"/>
      </w:pPr>
      <w:bookmarkStart w:id="811" w:name="sub_13301"/>
      <w:bookmarkEnd w:id="810"/>
      <w:r>
        <w:t>Вещь, раздел которой в натуре невозможен без изменени</w:t>
      </w:r>
      <w:r>
        <w:t>я ее назначения, признается неделимой.</w:t>
      </w:r>
    </w:p>
    <w:p w:rsidR="00000000" w:rsidRDefault="00DA6C26">
      <w:pPr>
        <w:ind w:firstLine="720"/>
        <w:jc w:val="both"/>
      </w:pPr>
      <w:bookmarkStart w:id="812" w:name="sub_1332"/>
      <w:bookmarkEnd w:id="811"/>
      <w:r>
        <w:t xml:space="preserve">Особенности выдела доли в праве собственности на неделимую вещь определяются правилами </w:t>
      </w:r>
      <w:hyperlink w:anchor="sub_252" w:history="1">
        <w:r>
          <w:rPr>
            <w:rStyle w:val="a4"/>
          </w:rPr>
          <w:t>статей 252</w:t>
        </w:r>
      </w:hyperlink>
      <w:r>
        <w:t xml:space="preserve">, </w:t>
      </w:r>
      <w:hyperlink w:anchor="sub_258" w:history="1">
        <w:r>
          <w:rPr>
            <w:rStyle w:val="a4"/>
          </w:rPr>
          <w:t>258</w:t>
        </w:r>
      </w:hyperlink>
      <w:r>
        <w:t xml:space="preserve"> настоящего Кодекса.</w:t>
      </w:r>
    </w:p>
    <w:bookmarkEnd w:id="8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w:t>
      </w:r>
      <w:r>
        <w:t>арии к статье 133 ГК РФ</w:t>
      </w:r>
    </w:p>
    <w:p w:rsidR="00000000" w:rsidRDefault="00DA6C26">
      <w:pPr>
        <w:pStyle w:val="af7"/>
        <w:ind w:left="170"/>
      </w:pPr>
    </w:p>
    <w:p w:rsidR="00000000" w:rsidRDefault="00DA6C26">
      <w:pPr>
        <w:pStyle w:val="af1"/>
      </w:pPr>
      <w:bookmarkStart w:id="813" w:name="sub_1341"/>
      <w:bookmarkStart w:id="814" w:name="sub_134"/>
      <w:r>
        <w:rPr>
          <w:rStyle w:val="a3"/>
        </w:rPr>
        <w:t>Статья 134.</w:t>
      </w:r>
      <w:r>
        <w:t xml:space="preserve"> Сложные вещи</w:t>
      </w:r>
    </w:p>
    <w:bookmarkEnd w:id="813"/>
    <w:bookmarkEnd w:id="814"/>
    <w:p w:rsidR="00000000" w:rsidRDefault="00DA6C26">
      <w:pPr>
        <w:ind w:firstLine="720"/>
        <w:jc w:val="both"/>
      </w:pPr>
      <w:r>
        <w:t>Если разнородные вещи образуют единое целое, предполагающее использование их по общему назначению, они рассматриваются как одна вещь (сложная вещь).</w:t>
      </w:r>
    </w:p>
    <w:p w:rsidR="00000000" w:rsidRDefault="00DA6C26">
      <w:pPr>
        <w:ind w:firstLine="720"/>
        <w:jc w:val="both"/>
      </w:pPr>
      <w:bookmarkStart w:id="815" w:name="sub_1342"/>
      <w:r>
        <w:t xml:space="preserve">Действие сделки, </w:t>
      </w:r>
      <w:r>
        <w:t>заключенной по поводу сложной вещи, распространяется на все ее составные части, если договором не предусмотрено иное.</w:t>
      </w:r>
    </w:p>
    <w:bookmarkEnd w:id="8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 ГК РФ</w:t>
      </w:r>
    </w:p>
    <w:p w:rsidR="00000000" w:rsidRDefault="00DA6C26">
      <w:pPr>
        <w:pStyle w:val="af7"/>
        <w:ind w:left="170"/>
      </w:pPr>
    </w:p>
    <w:p w:rsidR="00000000" w:rsidRDefault="00DA6C26">
      <w:pPr>
        <w:pStyle w:val="af1"/>
      </w:pPr>
      <w:bookmarkStart w:id="816" w:name="sub_135"/>
      <w:r>
        <w:rPr>
          <w:rStyle w:val="a3"/>
        </w:rPr>
        <w:t>Статья 135.</w:t>
      </w:r>
      <w:r>
        <w:t xml:space="preserve"> Главная вещь и принадлежность</w:t>
      </w:r>
    </w:p>
    <w:bookmarkEnd w:id="816"/>
    <w:p w:rsidR="00000000" w:rsidRDefault="00DA6C26">
      <w:pPr>
        <w:ind w:firstLine="720"/>
        <w:jc w:val="both"/>
      </w:pPr>
      <w:r>
        <w:t>Вещь, предназначенная для обсл</w:t>
      </w:r>
      <w:r>
        <w:t>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 ГК РФ</w:t>
      </w:r>
    </w:p>
    <w:p w:rsidR="00000000" w:rsidRDefault="00DA6C26">
      <w:pPr>
        <w:pStyle w:val="af7"/>
        <w:ind w:left="170"/>
      </w:pPr>
    </w:p>
    <w:p w:rsidR="00000000" w:rsidRDefault="00DA6C26">
      <w:pPr>
        <w:pStyle w:val="af1"/>
      </w:pPr>
      <w:bookmarkStart w:id="817" w:name="sub_136"/>
      <w:r>
        <w:rPr>
          <w:rStyle w:val="a3"/>
        </w:rPr>
        <w:t>Статья 136.</w:t>
      </w:r>
      <w:r>
        <w:t xml:space="preserve"> Плоды, продукция и доходы</w:t>
      </w:r>
    </w:p>
    <w:bookmarkEnd w:id="817"/>
    <w:p w:rsidR="00000000" w:rsidRDefault="00DA6C26">
      <w:pPr>
        <w:ind w:firstLine="720"/>
        <w:jc w:val="both"/>
      </w:pPr>
      <w:r>
        <w:t>Поступле</w:t>
      </w:r>
      <w:r>
        <w:t>ния, полученные в результате использования имущества (плоды, продукция, доходы), принадлежат лицу, использующему это имущество на законном основании, если иное не предусмотрено законом, иными правовыми актами или договором об использовании этого имущества.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 ГК РФ</w:t>
      </w:r>
    </w:p>
    <w:p w:rsidR="00000000" w:rsidRDefault="00DA6C26">
      <w:pPr>
        <w:pStyle w:val="af7"/>
        <w:ind w:left="170"/>
      </w:pPr>
    </w:p>
    <w:p w:rsidR="00000000" w:rsidRDefault="00DA6C26">
      <w:pPr>
        <w:pStyle w:val="af1"/>
      </w:pPr>
      <w:bookmarkStart w:id="818" w:name="sub_137"/>
      <w:r>
        <w:rPr>
          <w:rStyle w:val="a3"/>
        </w:rPr>
        <w:t>Статья 137.</w:t>
      </w:r>
      <w:r>
        <w:t xml:space="preserve"> Животные</w:t>
      </w:r>
    </w:p>
    <w:p w:rsidR="00000000" w:rsidRDefault="00DA6C26">
      <w:pPr>
        <w:ind w:firstLine="720"/>
        <w:jc w:val="both"/>
      </w:pPr>
      <w:bookmarkStart w:id="819" w:name="sub_13701"/>
      <w:bookmarkEnd w:id="818"/>
      <w:r>
        <w:t xml:space="preserve">К животным применяются общие правила об имуществе постольку, поскольку </w:t>
      </w:r>
      <w:hyperlink r:id="rId262" w:history="1">
        <w:r>
          <w:rPr>
            <w:rStyle w:val="a4"/>
          </w:rPr>
          <w:t>законом</w:t>
        </w:r>
      </w:hyperlink>
      <w:r>
        <w:t xml:space="preserve"> или иными правовыми актами не установлено иное.</w:t>
      </w:r>
    </w:p>
    <w:p w:rsidR="00000000" w:rsidRDefault="00DA6C26">
      <w:pPr>
        <w:ind w:firstLine="720"/>
        <w:jc w:val="both"/>
      </w:pPr>
      <w:bookmarkStart w:id="820" w:name="sub_13702"/>
      <w:bookmarkEnd w:id="819"/>
      <w:r>
        <w:t>При осуществлении прав не допускается жестокое обращение с животными, противоречащее принципам гуманности.</w:t>
      </w:r>
    </w:p>
    <w:bookmarkEnd w:id="8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 ГК РФ</w:t>
      </w:r>
    </w:p>
    <w:p w:rsidR="00000000" w:rsidRDefault="00DA6C26">
      <w:pPr>
        <w:pStyle w:val="af7"/>
        <w:ind w:left="170"/>
      </w:pPr>
    </w:p>
    <w:p w:rsidR="00000000" w:rsidRDefault="00DA6C26">
      <w:pPr>
        <w:pStyle w:val="af1"/>
      </w:pPr>
      <w:bookmarkStart w:id="821" w:name="sub_138"/>
      <w:r>
        <w:rPr>
          <w:rStyle w:val="a3"/>
        </w:rPr>
        <w:t>Статья 138.</w:t>
      </w:r>
      <w:r>
        <w:t xml:space="preserve"> </w:t>
      </w:r>
      <w:hyperlink r:id="rId263" w:history="1">
        <w:r>
          <w:rPr>
            <w:rStyle w:val="a4"/>
          </w:rPr>
          <w:t>Утратила силу</w:t>
        </w:r>
      </w:hyperlink>
      <w:r>
        <w:t xml:space="preserve"> с 1 янва</w:t>
      </w:r>
      <w:r>
        <w:t>ря 2008 г.</w:t>
      </w:r>
    </w:p>
    <w:bookmarkEnd w:id="8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w:anchor="sub_40700" w:history="1">
        <w:r>
          <w:rPr>
            <w:rStyle w:val="a4"/>
          </w:rPr>
          <w:t>раздел VII</w:t>
        </w:r>
      </w:hyperlink>
      <w:r>
        <w:t xml:space="preserve"> настоящего Кодекса "Права на результаты интеллектуальной деятельности и средства индивидуализации"</w:t>
      </w:r>
    </w:p>
    <w:p w:rsidR="00000000" w:rsidRDefault="00DA6C26">
      <w:pPr>
        <w:pStyle w:val="af7"/>
        <w:ind w:left="170"/>
      </w:pPr>
    </w:p>
    <w:p w:rsidR="00000000" w:rsidRDefault="00DA6C26">
      <w:pPr>
        <w:pStyle w:val="af1"/>
      </w:pPr>
      <w:bookmarkStart w:id="822" w:name="sub_139"/>
      <w:r>
        <w:rPr>
          <w:rStyle w:val="a3"/>
        </w:rPr>
        <w:t>Статья 139.</w:t>
      </w:r>
      <w:r>
        <w:t xml:space="preserve"> </w:t>
      </w:r>
      <w:hyperlink r:id="rId264" w:history="1">
        <w:r>
          <w:rPr>
            <w:rStyle w:val="a4"/>
          </w:rPr>
          <w:t>Утратила силу</w:t>
        </w:r>
      </w:hyperlink>
      <w:r>
        <w:t xml:space="preserve"> с 1 января 2008 </w:t>
      </w:r>
      <w:r>
        <w:t>г.</w:t>
      </w:r>
    </w:p>
    <w:bookmarkEnd w:id="8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коммерческой тайне см. </w:t>
      </w:r>
      <w:hyperlink r:id="rId265" w:history="1">
        <w:r>
          <w:rPr>
            <w:rStyle w:val="a4"/>
          </w:rPr>
          <w:t>Федеральный закон</w:t>
        </w:r>
      </w:hyperlink>
      <w:r>
        <w:t xml:space="preserve"> от 29 июля 2004 г. N 98-ФЗ</w:t>
      </w:r>
    </w:p>
    <w:p w:rsidR="00000000" w:rsidRDefault="00DA6C26">
      <w:pPr>
        <w:pStyle w:val="af7"/>
        <w:ind w:left="170"/>
      </w:pPr>
    </w:p>
    <w:p w:rsidR="00000000" w:rsidRDefault="00DA6C26">
      <w:pPr>
        <w:pStyle w:val="af7"/>
        <w:ind w:left="170"/>
      </w:pPr>
      <w:bookmarkStart w:id="823" w:name="sub_140"/>
      <w:r>
        <w:t xml:space="preserve">О применении арбитражными судами статьи 140 настоящего Кодекса см. </w:t>
      </w:r>
      <w:hyperlink r:id="rId266" w:history="1">
        <w:r>
          <w:rPr>
            <w:rStyle w:val="a4"/>
          </w:rPr>
          <w:t>информационное письмо</w:t>
        </w:r>
      </w:hyperlink>
      <w:r>
        <w:t xml:space="preserve"> Президиума ВАС РФ от 4 ноября 2002 г. N 70</w:t>
      </w:r>
    </w:p>
    <w:bookmarkEnd w:id="823"/>
    <w:p w:rsidR="00000000" w:rsidRDefault="00DA6C26">
      <w:pPr>
        <w:pStyle w:val="af7"/>
        <w:ind w:left="170"/>
      </w:pPr>
    </w:p>
    <w:p w:rsidR="00000000" w:rsidRDefault="00DA6C26">
      <w:pPr>
        <w:pStyle w:val="af1"/>
      </w:pPr>
      <w:r>
        <w:rPr>
          <w:rStyle w:val="a3"/>
        </w:rPr>
        <w:t>Статья 140.</w:t>
      </w:r>
      <w:r>
        <w:t xml:space="preserve"> Деньги (валюта)</w:t>
      </w:r>
    </w:p>
    <w:p w:rsidR="00000000" w:rsidRDefault="00DA6C26">
      <w:pPr>
        <w:ind w:firstLine="720"/>
        <w:jc w:val="both"/>
      </w:pPr>
      <w:bookmarkStart w:id="824" w:name="sub_14001"/>
      <w:r>
        <w:t>1. Рубль является законным платежным средством, обязательным к приему по нарицательной стоимости на всей территории Российской Федерации.</w:t>
      </w:r>
    </w:p>
    <w:p w:rsidR="00000000" w:rsidRDefault="00DA6C26">
      <w:pPr>
        <w:ind w:firstLine="720"/>
        <w:jc w:val="both"/>
      </w:pPr>
      <w:bookmarkStart w:id="825" w:name="sub_1402"/>
      <w:bookmarkEnd w:id="824"/>
      <w:r>
        <w:t>Платежи на</w:t>
      </w:r>
      <w:r>
        <w:t xml:space="preserve"> территории Российской Федерации осуществляются путем </w:t>
      </w:r>
      <w:hyperlink r:id="rId267" w:history="1">
        <w:r>
          <w:rPr>
            <w:rStyle w:val="a4"/>
          </w:rPr>
          <w:t>наличных</w:t>
        </w:r>
      </w:hyperlink>
      <w:r>
        <w:t xml:space="preserve"> и </w:t>
      </w:r>
      <w:hyperlink r:id="rId268" w:history="1">
        <w:r>
          <w:rPr>
            <w:rStyle w:val="a4"/>
          </w:rPr>
          <w:t>безналичных</w:t>
        </w:r>
      </w:hyperlink>
      <w:r>
        <w:t xml:space="preserve"> расчетов.</w:t>
      </w:r>
    </w:p>
    <w:p w:rsidR="00000000" w:rsidRDefault="00DA6C26">
      <w:pPr>
        <w:ind w:firstLine="720"/>
        <w:jc w:val="both"/>
      </w:pPr>
      <w:bookmarkStart w:id="826" w:name="sub_14002"/>
      <w:bookmarkEnd w:id="825"/>
      <w:r>
        <w:t>2. Случаи, порядок и условия использования иностранной валюты на территории Россий</w:t>
      </w:r>
      <w:r>
        <w:t xml:space="preserve">ской Федерации определяются </w:t>
      </w:r>
      <w:hyperlink r:id="rId269" w:history="1">
        <w:r>
          <w:rPr>
            <w:rStyle w:val="a4"/>
          </w:rPr>
          <w:t>законом</w:t>
        </w:r>
      </w:hyperlink>
      <w:r>
        <w:t xml:space="preserve"> или в установленном им порядке.</w:t>
      </w:r>
    </w:p>
    <w:bookmarkEnd w:id="8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 ГК РФ</w:t>
      </w:r>
    </w:p>
    <w:p w:rsidR="00000000" w:rsidRDefault="00DA6C26">
      <w:pPr>
        <w:pStyle w:val="af7"/>
        <w:ind w:left="170"/>
      </w:pPr>
    </w:p>
    <w:p w:rsidR="00000000" w:rsidRDefault="00DA6C26">
      <w:pPr>
        <w:pStyle w:val="af1"/>
      </w:pPr>
      <w:bookmarkStart w:id="827" w:name="sub_141"/>
      <w:r>
        <w:rPr>
          <w:rStyle w:val="a3"/>
        </w:rPr>
        <w:t>Статья 141.</w:t>
      </w:r>
      <w:r>
        <w:t xml:space="preserve"> Валютные ценности</w:t>
      </w:r>
    </w:p>
    <w:p w:rsidR="00000000" w:rsidRDefault="00DA6C26">
      <w:pPr>
        <w:ind w:firstLine="720"/>
        <w:jc w:val="both"/>
      </w:pPr>
      <w:bookmarkStart w:id="828" w:name="sub_14101"/>
      <w:bookmarkEnd w:id="827"/>
      <w:r>
        <w:t xml:space="preserve">Виды имущества, признаваемого </w:t>
      </w:r>
      <w:hyperlink r:id="rId270" w:history="1">
        <w:r>
          <w:rPr>
            <w:rStyle w:val="a4"/>
          </w:rPr>
          <w:t>валютными ценностями</w:t>
        </w:r>
      </w:hyperlink>
      <w:r>
        <w:t xml:space="preserve">, и порядок совершения сделок с ними определяются </w:t>
      </w:r>
      <w:hyperlink r:id="rId271" w:history="1">
        <w:r>
          <w:rPr>
            <w:rStyle w:val="a4"/>
          </w:rPr>
          <w:t>законом</w:t>
        </w:r>
      </w:hyperlink>
      <w:r>
        <w:t xml:space="preserve"> о валютном регулировании и валютном контроле.</w:t>
      </w:r>
    </w:p>
    <w:p w:rsidR="00000000" w:rsidRDefault="00DA6C26">
      <w:pPr>
        <w:ind w:firstLine="720"/>
        <w:jc w:val="both"/>
      </w:pPr>
      <w:bookmarkStart w:id="829" w:name="sub_14102"/>
      <w:bookmarkEnd w:id="828"/>
      <w:r>
        <w:t xml:space="preserve">Право собственности на валютные ценности защищается в </w:t>
      </w:r>
      <w:r>
        <w:t>Российской Федерации на общих основаниях.</w:t>
      </w:r>
    </w:p>
    <w:bookmarkEnd w:id="8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 ГК РФ</w:t>
      </w:r>
    </w:p>
    <w:p w:rsidR="00000000" w:rsidRDefault="00DA6C26">
      <w:pPr>
        <w:pStyle w:val="af7"/>
        <w:ind w:left="170"/>
      </w:pPr>
    </w:p>
    <w:p w:rsidR="00000000" w:rsidRDefault="00DA6C26">
      <w:pPr>
        <w:pStyle w:val="1"/>
      </w:pPr>
      <w:bookmarkStart w:id="830" w:name="sub_1007"/>
      <w:r>
        <w:t>Глава 7. Ценные бумаги</w:t>
      </w:r>
    </w:p>
    <w:bookmarkEnd w:id="8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72" w:history="1">
        <w:r>
          <w:rPr>
            <w:rStyle w:val="a4"/>
          </w:rPr>
          <w:t>Федеральный закон</w:t>
        </w:r>
      </w:hyperlink>
      <w:r>
        <w:t xml:space="preserve"> от 22 апреля 1996 г. N 39-ФЗ "О рынке ценных бумаг", </w:t>
      </w:r>
      <w:hyperlink r:id="rId273" w:history="1">
        <w:r>
          <w:rPr>
            <w:rStyle w:val="a4"/>
          </w:rPr>
          <w:t>Федеральный закон</w:t>
        </w:r>
      </w:hyperlink>
      <w:r>
        <w:t xml:space="preserve"> от 29 июля 1998 г. N 136-ФЗ "Об особенностях эмиссии и обращения государственных и муниципальных ценных бумаг"</w:t>
      </w:r>
    </w:p>
    <w:p w:rsidR="00000000" w:rsidRDefault="00DA6C26">
      <w:pPr>
        <w:pStyle w:val="af7"/>
        <w:ind w:left="170"/>
      </w:pPr>
      <w:r>
        <w:t xml:space="preserve">См. </w:t>
      </w:r>
      <w:hyperlink r:id="rId274" w:history="1">
        <w:r>
          <w:rPr>
            <w:rStyle w:val="a4"/>
          </w:rPr>
          <w:t>схему</w:t>
        </w:r>
      </w:hyperlink>
      <w:r>
        <w:t xml:space="preserve"> "Объекты гражданских прав. Ценные бумаги"</w:t>
      </w:r>
    </w:p>
    <w:p w:rsidR="00000000" w:rsidRDefault="00DA6C26">
      <w:pPr>
        <w:pStyle w:val="af7"/>
        <w:ind w:left="170"/>
      </w:pPr>
    </w:p>
    <w:p w:rsidR="00000000" w:rsidRDefault="00DA6C26">
      <w:pPr>
        <w:pStyle w:val="af1"/>
      </w:pPr>
      <w:bookmarkStart w:id="831" w:name="sub_142"/>
      <w:r>
        <w:rPr>
          <w:rStyle w:val="a3"/>
        </w:rPr>
        <w:t>Статья 142.</w:t>
      </w:r>
      <w:r>
        <w:t xml:space="preserve"> Ценная бумага</w:t>
      </w:r>
    </w:p>
    <w:p w:rsidR="00000000" w:rsidRDefault="00DA6C26">
      <w:pPr>
        <w:ind w:firstLine="720"/>
        <w:jc w:val="both"/>
      </w:pPr>
      <w:bookmarkStart w:id="832" w:name="sub_1421"/>
      <w:bookmarkEnd w:id="831"/>
      <w:r>
        <w:t>1. Ценной бумагой является документ, удостоверяющий с соблюдением установленной формы и обязательных реквизитов имущественные права, осуществление или передача которых возможны только при его предъявлении.</w:t>
      </w:r>
    </w:p>
    <w:p w:rsidR="00000000" w:rsidRDefault="00DA6C26">
      <w:pPr>
        <w:ind w:firstLine="720"/>
        <w:jc w:val="both"/>
      </w:pPr>
      <w:bookmarkStart w:id="833" w:name="sub_1225"/>
      <w:bookmarkEnd w:id="832"/>
      <w:r>
        <w:t>С передачей ценной бумаги переходят все удостоверяемые ею права в совокупности.</w:t>
      </w:r>
    </w:p>
    <w:p w:rsidR="00000000" w:rsidRDefault="00DA6C26">
      <w:pPr>
        <w:ind w:firstLine="720"/>
        <w:jc w:val="both"/>
      </w:pPr>
      <w:bookmarkStart w:id="834" w:name="sub_1422"/>
      <w:bookmarkEnd w:id="833"/>
      <w:r>
        <w:t>2. В случаях, предусмотренных законом или в установленном им порядке, для осуществления и передачи прав, удостоверенных ценной бумагой, достаточно доказ</w:t>
      </w:r>
      <w:r>
        <w:t>ательств их закрепления в специальном реестре (обычном или компьютеризованном).</w:t>
      </w:r>
    </w:p>
    <w:bookmarkEnd w:id="8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 ГК РФ</w:t>
      </w:r>
    </w:p>
    <w:p w:rsidR="00000000" w:rsidRDefault="00DA6C26">
      <w:pPr>
        <w:pStyle w:val="af7"/>
        <w:ind w:left="170"/>
      </w:pPr>
    </w:p>
    <w:p w:rsidR="00000000" w:rsidRDefault="00DA6C26">
      <w:pPr>
        <w:pStyle w:val="af1"/>
      </w:pPr>
      <w:bookmarkStart w:id="835" w:name="sub_143"/>
      <w:r>
        <w:rPr>
          <w:rStyle w:val="a3"/>
        </w:rPr>
        <w:t>Статья 143.</w:t>
      </w:r>
      <w:r>
        <w:t xml:space="preserve"> Виды ценных бумаг</w:t>
      </w:r>
    </w:p>
    <w:bookmarkEnd w:id="835"/>
    <w:p w:rsidR="00000000" w:rsidRDefault="00DA6C26">
      <w:pPr>
        <w:ind w:firstLine="720"/>
        <w:jc w:val="both"/>
      </w:pPr>
      <w:r>
        <w:t>К ценным бумагам относятся: государственная облигация, облигация, вексель, чек, депозитный и сберегательный сертификаты, банковская сберегательная книжка на предъявителя, коносамент, акция, приватизационные ценные бумаги и другие документы, которые законам</w:t>
      </w:r>
      <w:r>
        <w:t>и о ценных бумагах или в установленном ими порядке отнесены к числу ценных бумаг.</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 ГК РФ</w:t>
      </w:r>
    </w:p>
    <w:p w:rsidR="00000000" w:rsidRDefault="00DA6C26">
      <w:pPr>
        <w:pStyle w:val="af7"/>
        <w:ind w:left="170"/>
      </w:pPr>
    </w:p>
    <w:p w:rsidR="00000000" w:rsidRDefault="00DA6C26">
      <w:pPr>
        <w:pStyle w:val="af1"/>
      </w:pPr>
      <w:bookmarkStart w:id="836" w:name="sub_144"/>
      <w:r>
        <w:rPr>
          <w:rStyle w:val="a3"/>
        </w:rPr>
        <w:t>Статья 144.</w:t>
      </w:r>
      <w:r>
        <w:t xml:space="preserve"> Требования к ценной бумаге</w:t>
      </w:r>
    </w:p>
    <w:p w:rsidR="00000000" w:rsidRDefault="00DA6C26">
      <w:pPr>
        <w:ind w:firstLine="720"/>
        <w:jc w:val="both"/>
      </w:pPr>
      <w:bookmarkStart w:id="837" w:name="sub_14401"/>
      <w:bookmarkEnd w:id="836"/>
      <w:r>
        <w:t xml:space="preserve">1. Виды прав, которые удостоверяются ценными бумагами, обязательные </w:t>
      </w:r>
      <w:r>
        <w:t>реквизиты ценных бумаг, требования к форме ценной бумаги и другие необходимые требования определяются законом или в установленном им порядке.</w:t>
      </w:r>
    </w:p>
    <w:p w:rsidR="00000000" w:rsidRDefault="00DA6C26">
      <w:pPr>
        <w:ind w:firstLine="720"/>
        <w:jc w:val="both"/>
      </w:pPr>
      <w:bookmarkStart w:id="838" w:name="sub_1442"/>
      <w:bookmarkEnd w:id="837"/>
      <w:r>
        <w:t>2. Отсутствие обязательных реквизитов ценной бумаги или несоответствие ценной бумаги установленно</w:t>
      </w:r>
      <w:r>
        <w:t>й для нее форме влечет ее ничтожность.</w:t>
      </w:r>
    </w:p>
    <w:bookmarkEnd w:id="8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75" w:history="1">
        <w:r>
          <w:rPr>
            <w:rStyle w:val="a4"/>
          </w:rPr>
          <w:t>Федеральный закон</w:t>
        </w:r>
      </w:hyperlink>
      <w:r>
        <w:t xml:space="preserve"> от 22 апреля 1996 г. N 39-ФЗ "О рынке ценных бумаг"</w:t>
      </w:r>
    </w:p>
    <w:p w:rsidR="00000000" w:rsidRDefault="00DA6C26">
      <w:pPr>
        <w:pStyle w:val="af7"/>
        <w:ind w:left="170"/>
      </w:pPr>
      <w:r>
        <w:t>См. комментарии к статье 144 ГК РФ</w:t>
      </w:r>
    </w:p>
    <w:p w:rsidR="00000000" w:rsidRDefault="00DA6C26">
      <w:pPr>
        <w:pStyle w:val="af7"/>
        <w:ind w:left="170"/>
      </w:pPr>
    </w:p>
    <w:p w:rsidR="00000000" w:rsidRDefault="00DA6C26">
      <w:pPr>
        <w:pStyle w:val="af1"/>
      </w:pPr>
      <w:bookmarkStart w:id="839" w:name="sub_145"/>
      <w:r>
        <w:rPr>
          <w:rStyle w:val="a3"/>
        </w:rPr>
        <w:t>Статья 145.</w:t>
      </w:r>
      <w:r>
        <w:t xml:space="preserve"> Субъекты прав, удостоверенных ценн</w:t>
      </w:r>
      <w:r>
        <w:t>ой бумагой</w:t>
      </w:r>
    </w:p>
    <w:p w:rsidR="00000000" w:rsidRDefault="00DA6C26">
      <w:pPr>
        <w:ind w:firstLine="720"/>
        <w:jc w:val="both"/>
      </w:pPr>
      <w:bookmarkStart w:id="840" w:name="sub_14501"/>
      <w:bookmarkEnd w:id="839"/>
      <w:r>
        <w:t>1. Права, удостоверенные ценной бумагой, могут принадлежать:</w:t>
      </w:r>
    </w:p>
    <w:p w:rsidR="00000000" w:rsidRDefault="00DA6C26">
      <w:pPr>
        <w:ind w:firstLine="720"/>
        <w:jc w:val="both"/>
      </w:pPr>
      <w:bookmarkStart w:id="841" w:name="sub_1236"/>
      <w:bookmarkEnd w:id="840"/>
      <w:r>
        <w:t>1) предъявителю ценной бумаги (ценная бумага на предъявителя);</w:t>
      </w:r>
    </w:p>
    <w:p w:rsidR="00000000" w:rsidRDefault="00DA6C26">
      <w:pPr>
        <w:ind w:firstLine="720"/>
        <w:jc w:val="both"/>
      </w:pPr>
      <w:bookmarkStart w:id="842" w:name="sub_1234"/>
      <w:bookmarkEnd w:id="841"/>
      <w:r>
        <w:t>2) названному в ценной бумаге лицу (именная ценная бумага);</w:t>
      </w:r>
    </w:p>
    <w:p w:rsidR="00000000" w:rsidRDefault="00DA6C26">
      <w:pPr>
        <w:ind w:firstLine="720"/>
        <w:jc w:val="both"/>
      </w:pPr>
      <w:bookmarkStart w:id="843" w:name="sub_1235"/>
      <w:bookmarkEnd w:id="842"/>
      <w:r>
        <w:t>3) названному в ценной бумаге лицу, которое может само осуществить эти права или назначить своим распоряжением (приказом) другое управомоченное лицо (ордерная ценная бумага).</w:t>
      </w:r>
    </w:p>
    <w:p w:rsidR="00000000" w:rsidRDefault="00DA6C26">
      <w:pPr>
        <w:ind w:firstLine="720"/>
        <w:jc w:val="both"/>
      </w:pPr>
      <w:bookmarkStart w:id="844" w:name="sub_14502"/>
      <w:bookmarkEnd w:id="843"/>
      <w:r>
        <w:t>2. Законом может быть исключена возможность выпуска ценных б</w:t>
      </w:r>
      <w:r>
        <w:t>умаг определенного вида в качестве именных, либо в качестве ордерных, либо в качестве бумаг на предъявителя.</w:t>
      </w:r>
    </w:p>
    <w:bookmarkEnd w:id="8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также </w:t>
      </w:r>
      <w:hyperlink r:id="rId276" w:history="1">
        <w:r>
          <w:rPr>
            <w:rStyle w:val="a4"/>
          </w:rPr>
          <w:t>Федеральный закон</w:t>
        </w:r>
      </w:hyperlink>
      <w:r>
        <w:t xml:space="preserve"> от 22 апреля 1996 г. N 39-ФЗ "О рынке ценных бумаг"</w:t>
      </w:r>
    </w:p>
    <w:p w:rsidR="00000000" w:rsidRDefault="00DA6C26">
      <w:pPr>
        <w:pStyle w:val="af7"/>
        <w:ind w:left="170"/>
      </w:pPr>
      <w:r>
        <w:t>См. комментар</w:t>
      </w:r>
      <w:r>
        <w:t>ии к статье 145 ГК РФ</w:t>
      </w:r>
    </w:p>
    <w:p w:rsidR="00000000" w:rsidRDefault="00DA6C26">
      <w:pPr>
        <w:pStyle w:val="af7"/>
        <w:ind w:left="170"/>
      </w:pPr>
    </w:p>
    <w:p w:rsidR="00000000" w:rsidRDefault="00DA6C26">
      <w:pPr>
        <w:pStyle w:val="af1"/>
      </w:pPr>
      <w:bookmarkStart w:id="845" w:name="sub_146"/>
      <w:r>
        <w:rPr>
          <w:rStyle w:val="a3"/>
        </w:rPr>
        <w:lastRenderedPageBreak/>
        <w:t>Статья 146.</w:t>
      </w:r>
      <w:r>
        <w:t xml:space="preserve"> Передача прав по ценной бумаге</w:t>
      </w:r>
    </w:p>
    <w:p w:rsidR="00000000" w:rsidRDefault="00DA6C26">
      <w:pPr>
        <w:ind w:firstLine="720"/>
        <w:jc w:val="both"/>
      </w:pPr>
      <w:bookmarkStart w:id="846" w:name="sub_14601"/>
      <w:bookmarkEnd w:id="845"/>
      <w:r>
        <w:t>1. Для передачи другому лицу прав, удостоверенных ценной бумагой на предъявителя, достаточно вручения ценной бумаги этому лицу.</w:t>
      </w:r>
    </w:p>
    <w:p w:rsidR="00000000" w:rsidRDefault="00DA6C26">
      <w:pPr>
        <w:ind w:firstLine="720"/>
        <w:jc w:val="both"/>
      </w:pPr>
      <w:bookmarkStart w:id="847" w:name="sub_14602"/>
      <w:bookmarkEnd w:id="846"/>
      <w:r>
        <w:t>2. Права, удостоверен</w:t>
      </w:r>
      <w:r>
        <w:t xml:space="preserve">ные именной ценной бумагой, передаются в порядке, установленном для уступки требований (цессии). В соответствии со </w:t>
      </w:r>
      <w:hyperlink w:anchor="sub_390" w:history="1">
        <w:r>
          <w:rPr>
            <w:rStyle w:val="a4"/>
          </w:rPr>
          <w:t>статьей 390</w:t>
        </w:r>
      </w:hyperlink>
      <w:r>
        <w:t xml:space="preserve"> настоящего Кодекса лицо, передающее право по ценной бумаге, несет ответственность за недействительность </w:t>
      </w:r>
      <w:r>
        <w:t>соответствующего требования, но не за его неисполнение.</w:t>
      </w:r>
    </w:p>
    <w:p w:rsidR="00000000" w:rsidRDefault="00DA6C26">
      <w:pPr>
        <w:ind w:firstLine="720"/>
        <w:jc w:val="both"/>
      </w:pPr>
      <w:bookmarkStart w:id="848" w:name="sub_14603"/>
      <w:bookmarkEnd w:id="847"/>
      <w:r>
        <w:t>3. Права по ордерной ценной бумаге передаются путем совершения на этой бумаге передаточной надписи - индоссамента. Индоссант несет ответственность не только за существование права, н</w:t>
      </w:r>
      <w:r>
        <w:t>о и за его осуществление.</w:t>
      </w:r>
    </w:p>
    <w:p w:rsidR="00000000" w:rsidRDefault="00DA6C26">
      <w:pPr>
        <w:ind w:firstLine="720"/>
        <w:jc w:val="both"/>
      </w:pPr>
      <w:bookmarkStart w:id="849" w:name="sub_146032"/>
      <w:bookmarkEnd w:id="848"/>
      <w:r>
        <w:t xml:space="preserve">Индоссамент, совершенный на ценной бумаге, переносит все права, удостоверенные ценной бумагой, на лицо, которому или приказу которого передаются права по ценной бумаге, - индоссата. Индоссамент может быть </w:t>
      </w:r>
      <w:r>
        <w:t>бланковым (без указания лица, которому должно быть произведено исполнение) или ордерным (с указанием лица, которому или приказу которого должно быть произведено исполнение).</w:t>
      </w:r>
    </w:p>
    <w:p w:rsidR="00000000" w:rsidRDefault="00DA6C26">
      <w:pPr>
        <w:ind w:firstLine="720"/>
        <w:jc w:val="both"/>
      </w:pPr>
      <w:bookmarkStart w:id="850" w:name="sub_14633"/>
      <w:bookmarkEnd w:id="849"/>
      <w:r>
        <w:t>Индоссамент может быть ограничен только поручением осуществлять</w:t>
      </w:r>
      <w:r>
        <w:t xml:space="preserve"> права, удостоверенные ценной бумагой, без передачи этих прав индоссату (препоручительный индоссамент). В этом случае индоссат выступает в качестве представителя.</w:t>
      </w:r>
    </w:p>
    <w:bookmarkEnd w:id="8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переходе прав на ценные бумаги см. также </w:t>
      </w:r>
      <w:hyperlink r:id="rId277" w:history="1">
        <w:r>
          <w:rPr>
            <w:rStyle w:val="a4"/>
          </w:rPr>
          <w:t>Федеральный закон</w:t>
        </w:r>
      </w:hyperlink>
      <w:r>
        <w:t xml:space="preserve"> от 22 апреля 1996 г. N 39-ФЗ "О рынке ценных бумаг"</w:t>
      </w:r>
    </w:p>
    <w:p w:rsidR="00000000" w:rsidRDefault="00DA6C26">
      <w:pPr>
        <w:pStyle w:val="af7"/>
        <w:ind w:left="170"/>
      </w:pPr>
      <w:r>
        <w:t>См. комментарии к статье 146 ГК РФ</w:t>
      </w:r>
    </w:p>
    <w:p w:rsidR="00000000" w:rsidRDefault="00DA6C26">
      <w:pPr>
        <w:pStyle w:val="af7"/>
        <w:ind w:left="170"/>
      </w:pPr>
    </w:p>
    <w:p w:rsidR="00000000" w:rsidRDefault="00DA6C26">
      <w:pPr>
        <w:pStyle w:val="af1"/>
      </w:pPr>
      <w:bookmarkStart w:id="851" w:name="sub_147"/>
      <w:r>
        <w:rPr>
          <w:rStyle w:val="a3"/>
        </w:rPr>
        <w:t>Статья 147.</w:t>
      </w:r>
      <w:r>
        <w:t xml:space="preserve"> Исполнение по ценной бумаге</w:t>
      </w:r>
    </w:p>
    <w:p w:rsidR="00000000" w:rsidRDefault="00DA6C26">
      <w:pPr>
        <w:ind w:firstLine="720"/>
        <w:jc w:val="both"/>
      </w:pPr>
      <w:bookmarkStart w:id="852" w:name="sub_14701"/>
      <w:bookmarkEnd w:id="851"/>
      <w:r>
        <w:t xml:space="preserve">1. Лицо, выдавшее ценную бумагу, и все лица, индоссировавшие ее, отвечают перед ее </w:t>
      </w:r>
      <w:r>
        <w:t>законным владельцем солидарно. В случае удовлетворения требования законного владельца ценной бумаги об исполнении удостоверенного ею обязательства одним или несколькими лицами из числа обязавшихся до него по ценной бумаге они приобретают право обратного тр</w:t>
      </w:r>
      <w:r>
        <w:t>ебования (регресса) к остальным лицам, обязавшимся по ценной бумаге.</w:t>
      </w:r>
    </w:p>
    <w:p w:rsidR="00000000" w:rsidRDefault="00DA6C26">
      <w:pPr>
        <w:ind w:firstLine="720"/>
        <w:jc w:val="both"/>
      </w:pPr>
      <w:bookmarkStart w:id="853" w:name="sub_14702"/>
      <w:bookmarkEnd w:id="852"/>
      <w:r>
        <w:t>2. Отказ от исполнения обязательства, удостоверенного ценной бумагой, со ссылкой на отсутствие основания обязательства либо на его недействительность не допускается.</w:t>
      </w:r>
    </w:p>
    <w:p w:rsidR="00000000" w:rsidRDefault="00DA6C26">
      <w:pPr>
        <w:ind w:firstLine="720"/>
        <w:jc w:val="both"/>
      </w:pPr>
      <w:bookmarkStart w:id="854" w:name="sub_147022"/>
      <w:bookmarkEnd w:id="853"/>
      <w:r>
        <w:t>Владелец ценной бумаги, обнаруживший подлог или подделку ценной бумаги, вправе предъявить к лицу, передавшему ему бумагу, требование о надлежащем исполнении обязательства, удостоверенного ценной бумагой, и о возмещении убытков.</w:t>
      </w:r>
    </w:p>
    <w:bookmarkEnd w:id="854"/>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147 ГК РФ</w:t>
      </w:r>
    </w:p>
    <w:p w:rsidR="00000000" w:rsidRDefault="00DA6C26">
      <w:pPr>
        <w:pStyle w:val="af7"/>
        <w:ind w:left="170"/>
      </w:pPr>
    </w:p>
    <w:p w:rsidR="00000000" w:rsidRDefault="00DA6C26">
      <w:pPr>
        <w:pStyle w:val="af1"/>
      </w:pPr>
      <w:bookmarkStart w:id="855" w:name="sub_148"/>
      <w:r>
        <w:rPr>
          <w:rStyle w:val="a3"/>
        </w:rPr>
        <w:t>Статья 148.</w:t>
      </w:r>
      <w:r>
        <w:t xml:space="preserve"> Восстановление ценной бумаги</w:t>
      </w:r>
    </w:p>
    <w:bookmarkEnd w:id="855"/>
    <w:p w:rsidR="00000000" w:rsidRDefault="00DA6C26">
      <w:pPr>
        <w:ind w:firstLine="720"/>
        <w:jc w:val="both"/>
      </w:pPr>
      <w:r>
        <w:t xml:space="preserve">Восстановление прав по утраченным ценным бумагам на предъявителя и ордерным ценным бумагам производится судом в порядке, предусмотренном </w:t>
      </w:r>
      <w:hyperlink r:id="rId278" w:history="1">
        <w:r>
          <w:rPr>
            <w:rStyle w:val="a4"/>
          </w:rPr>
          <w:t>процессуальным законодательством.</w:t>
        </w:r>
      </w:hyperlink>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 ГК РФ</w:t>
      </w:r>
    </w:p>
    <w:p w:rsidR="00000000" w:rsidRDefault="00DA6C26">
      <w:pPr>
        <w:pStyle w:val="af7"/>
        <w:ind w:left="170"/>
      </w:pPr>
    </w:p>
    <w:p w:rsidR="00000000" w:rsidRDefault="00DA6C26">
      <w:pPr>
        <w:pStyle w:val="af1"/>
      </w:pPr>
      <w:bookmarkStart w:id="856" w:name="sub_149"/>
      <w:r>
        <w:rPr>
          <w:rStyle w:val="a3"/>
        </w:rPr>
        <w:t>Статья 149.</w:t>
      </w:r>
      <w:r>
        <w:t xml:space="preserve"> Бездокументарные ценные бумаги</w:t>
      </w:r>
    </w:p>
    <w:p w:rsidR="00000000" w:rsidRDefault="00DA6C26">
      <w:pPr>
        <w:ind w:firstLine="720"/>
        <w:jc w:val="both"/>
      </w:pPr>
      <w:bookmarkStart w:id="857" w:name="sub_14901"/>
      <w:bookmarkEnd w:id="856"/>
      <w:r>
        <w:t xml:space="preserve">1. В случаях, определенных законом или в установленном им порядке, лицо, </w:t>
      </w:r>
      <w:r>
        <w:lastRenderedPageBreak/>
        <w:t>получившее специальную</w:t>
      </w:r>
      <w:r>
        <w:t xml:space="preserve"> лицензию, может производить фиксацию прав, закрепляемых именной или ордерной ценной бумагой, в том числе в бездокументарной форме (с помощью средств электронно-вычислительной техники и т.п.). К такой форме фиксации прав применяются правила, установленные </w:t>
      </w:r>
      <w:r>
        <w:t>для ценных бумаг, если иное не вытекает из особенностей фиксации.</w:t>
      </w:r>
    </w:p>
    <w:p w:rsidR="00000000" w:rsidRDefault="00DA6C26">
      <w:pPr>
        <w:ind w:firstLine="720"/>
        <w:jc w:val="both"/>
      </w:pPr>
      <w:bookmarkStart w:id="858" w:name="sub_149012"/>
      <w:bookmarkEnd w:id="857"/>
      <w:r>
        <w:t>Лицо, осуществившее фиксацию права в бездокументарной форме, обязано по требованию обладателя права выдать ему документ, свидетельствующий о закрепленном праве.</w:t>
      </w:r>
    </w:p>
    <w:p w:rsidR="00000000" w:rsidRDefault="00DA6C26">
      <w:pPr>
        <w:ind w:firstLine="720"/>
        <w:jc w:val="both"/>
      </w:pPr>
      <w:bookmarkStart w:id="859" w:name="sub_149013"/>
      <w:bookmarkEnd w:id="858"/>
      <w:r>
        <w:t>Права, удостоверяемые путем указанной фиксации, порядок официальной фиксации прав и правообладателей, порядок документального подтверждения записей и порядок совершения операций с бездокументарными ценными бумагами определяются законом или в уста</w:t>
      </w:r>
      <w:r>
        <w:t>новленном им порядке.</w:t>
      </w:r>
    </w:p>
    <w:p w:rsidR="00000000" w:rsidRDefault="00DA6C26">
      <w:pPr>
        <w:ind w:firstLine="720"/>
        <w:jc w:val="both"/>
      </w:pPr>
      <w:bookmarkStart w:id="860" w:name="sub_1492"/>
      <w:bookmarkEnd w:id="859"/>
      <w:r>
        <w:t>2. Операции с бездокументарными ценными бумагами могут совершаться только при обращении к лицу, которое официально совершает записи прав. Передача, предоставление и ограничение прав должны официально фиксироваться эт</w:t>
      </w:r>
      <w:r>
        <w:t>им лицом, которое несет ответственность за сохранность официальных записей, обеспечение их конфиденциальности, представление правильных данных о таких записях, совершение официальных записей о проведенных операциях.</w:t>
      </w:r>
    </w:p>
    <w:bookmarkEnd w:id="8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79"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сделках с ценными бумагами</w:t>
      </w:r>
    </w:p>
    <w:p w:rsidR="00000000" w:rsidRDefault="00DA6C26">
      <w:pPr>
        <w:pStyle w:val="af7"/>
        <w:ind w:left="170"/>
      </w:pPr>
      <w:r>
        <w:t>См. комментарии к статье 149 ГК РФ</w:t>
      </w:r>
    </w:p>
    <w:p w:rsidR="00000000" w:rsidRDefault="00DA6C26">
      <w:pPr>
        <w:pStyle w:val="af7"/>
        <w:ind w:left="170"/>
      </w:pPr>
    </w:p>
    <w:p w:rsidR="00000000" w:rsidRDefault="00DA6C26">
      <w:pPr>
        <w:pStyle w:val="1"/>
      </w:pPr>
      <w:bookmarkStart w:id="861" w:name="sub_1008"/>
      <w:r>
        <w:t xml:space="preserve">Глава 8. Нематериальные блага и их </w:t>
      </w:r>
      <w:r>
        <w:t>защита</w:t>
      </w:r>
    </w:p>
    <w:bookmarkEnd w:id="861"/>
    <w:p w:rsidR="00000000" w:rsidRDefault="00DA6C26">
      <w:pPr>
        <w:ind w:firstLine="720"/>
        <w:jc w:val="both"/>
      </w:pPr>
    </w:p>
    <w:p w:rsidR="00000000" w:rsidRDefault="00DA6C26">
      <w:pPr>
        <w:pStyle w:val="af1"/>
      </w:pPr>
      <w:bookmarkStart w:id="862" w:name="sub_150"/>
      <w:r>
        <w:rPr>
          <w:rStyle w:val="a3"/>
        </w:rPr>
        <w:t>Статья 150.</w:t>
      </w:r>
      <w:r>
        <w:t xml:space="preserve"> Нематериальные блага</w:t>
      </w:r>
    </w:p>
    <w:p w:rsidR="00000000" w:rsidRDefault="00DA6C26">
      <w:pPr>
        <w:ind w:firstLine="720"/>
        <w:jc w:val="both"/>
      </w:pPr>
      <w:bookmarkStart w:id="863" w:name="sub_15010"/>
      <w:bookmarkEnd w:id="862"/>
      <w:r>
        <w:t>1.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w:t>
      </w:r>
      <w:r>
        <w:t xml:space="preserve"> передвижения, выбора места пребывания и жительства, право на имя, право авторства, иные личные неимущественные права и другие нематериальные блага, принадлежащие гражданину от рождения или в силу закона, неотчуждаемы и непередаваемы иным способом. В случа</w:t>
      </w:r>
      <w:r>
        <w:t>ях и в порядке, предусмотренных законом, личные неимущественные права и другие нематериальные блага, принадлежавшие умершему, могут осуществляться и защищаться другими лицами, в том числе наследниками правообладателя.</w:t>
      </w:r>
    </w:p>
    <w:p w:rsidR="00000000" w:rsidRDefault="00DA6C26">
      <w:pPr>
        <w:ind w:firstLine="720"/>
        <w:jc w:val="both"/>
      </w:pPr>
      <w:bookmarkStart w:id="864" w:name="sub_15002"/>
      <w:bookmarkEnd w:id="863"/>
      <w:r>
        <w:t>2. Нематериальные бл</w:t>
      </w:r>
      <w:r>
        <w:t>ага защищаются в соответствии с настоящим Кодексом и другими законами в случаях и в порядке, ими предусмотренных, а также в тех случаях и тех пределах, в каких использование способов защиты гражданских прав (</w:t>
      </w:r>
      <w:hyperlink w:anchor="sub_12" w:history="1">
        <w:r>
          <w:rPr>
            <w:rStyle w:val="a4"/>
          </w:rPr>
          <w:t>статья 12</w:t>
        </w:r>
      </w:hyperlink>
      <w:r>
        <w:t>) вытекает из с</w:t>
      </w:r>
      <w:r>
        <w:t>ущества нарушенного нематериального права и характера последствий этого нарушения.</w:t>
      </w:r>
    </w:p>
    <w:bookmarkEnd w:id="8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80" w:history="1">
        <w:r>
          <w:rPr>
            <w:rStyle w:val="a4"/>
          </w:rPr>
          <w:t>схему</w:t>
        </w:r>
      </w:hyperlink>
      <w:r>
        <w:t xml:space="preserve"> "Нематериальные блага и их защита"</w:t>
      </w:r>
    </w:p>
    <w:p w:rsidR="00000000" w:rsidRDefault="00DA6C26">
      <w:pPr>
        <w:pStyle w:val="af7"/>
        <w:ind w:left="170"/>
      </w:pPr>
      <w:r>
        <w:t>См. комментарии к статье 150 ГК РФ</w:t>
      </w:r>
    </w:p>
    <w:p w:rsidR="00000000" w:rsidRDefault="00DA6C26">
      <w:pPr>
        <w:pStyle w:val="af7"/>
        <w:ind w:left="170"/>
      </w:pPr>
    </w:p>
    <w:p w:rsidR="00000000" w:rsidRDefault="00DA6C26">
      <w:pPr>
        <w:pStyle w:val="af7"/>
        <w:ind w:left="170"/>
      </w:pPr>
      <w:bookmarkStart w:id="865" w:name="sub_151"/>
      <w:r>
        <w:t xml:space="preserve">О конституционно-правовом смысле </w:t>
      </w:r>
      <w:r>
        <w:t xml:space="preserve">положений статьи 151 настоящего Кодекса см. </w:t>
      </w:r>
      <w:hyperlink r:id="rId281" w:history="1">
        <w:r>
          <w:rPr>
            <w:rStyle w:val="a4"/>
          </w:rPr>
          <w:t>Определение</w:t>
        </w:r>
      </w:hyperlink>
      <w:r>
        <w:t xml:space="preserve"> Конституционного Суда РФ от 3 июля 2008 г. N 734-О-П</w:t>
      </w:r>
    </w:p>
    <w:bookmarkEnd w:id="865"/>
    <w:p w:rsidR="00000000" w:rsidRDefault="00DA6C26">
      <w:pPr>
        <w:pStyle w:val="af7"/>
        <w:ind w:left="170"/>
      </w:pPr>
    </w:p>
    <w:p w:rsidR="00000000" w:rsidRDefault="00DA6C26">
      <w:pPr>
        <w:pStyle w:val="af1"/>
      </w:pPr>
      <w:r>
        <w:rPr>
          <w:rStyle w:val="a3"/>
        </w:rPr>
        <w:t>Статья 151.</w:t>
      </w:r>
      <w:r>
        <w:t xml:space="preserve"> Компенсация морального вреда</w:t>
      </w:r>
    </w:p>
    <w:p w:rsidR="00000000" w:rsidRDefault="00DA6C26">
      <w:pPr>
        <w:ind w:firstLine="720"/>
        <w:jc w:val="both"/>
      </w:pPr>
      <w:bookmarkStart w:id="866" w:name="sub_1511"/>
      <w:r>
        <w:t>Если гражданину причинен моральный вред (физические ил</w:t>
      </w:r>
      <w:r>
        <w:t>и нравственные страдания) действиями, нарушающими его личные неимущественные права либо посягающими на принадлежащие гражданину другие нематериальные блага, а также в других случаях, предусмотренных законом, суд может возложить на нарушителя обязанность де</w:t>
      </w:r>
      <w:r>
        <w:t>нежной компенсации указанного вреда.</w:t>
      </w:r>
    </w:p>
    <w:p w:rsidR="00000000" w:rsidRDefault="00DA6C26">
      <w:pPr>
        <w:ind w:firstLine="720"/>
        <w:jc w:val="both"/>
      </w:pPr>
      <w:bookmarkStart w:id="867" w:name="sub_1512"/>
      <w:bookmarkEnd w:id="866"/>
      <w: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w:t>
      </w:r>
      <w:r>
        <w:t>твенных страданий, связанных с индивидуальными особенностями лица, которому причинен вред.</w:t>
      </w:r>
    </w:p>
    <w:bookmarkEnd w:id="8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вопросах, возникших при рассмотрении дел о присуждении компенсации за нарушение права на судопроизводство в разумный срок или права на исполнение с</w:t>
      </w:r>
      <w:r>
        <w:t xml:space="preserve">удебного акта в разумный срок, защите прав потребителей, применении законодательства о компенсации морального вреда см. </w:t>
      </w:r>
      <w:hyperlink r:id="rId282" w:history="1">
        <w:r>
          <w:rPr>
            <w:rStyle w:val="a4"/>
          </w:rPr>
          <w:t>постановление</w:t>
        </w:r>
      </w:hyperlink>
      <w:r>
        <w:t xml:space="preserve"> Пленума Верховного Суда РФ от 28 июня 2012 г. N 17, </w:t>
      </w:r>
      <w:hyperlink r:id="rId283" w:history="1">
        <w:r>
          <w:rPr>
            <w:rStyle w:val="a4"/>
          </w:rPr>
          <w:t>п</w:t>
        </w:r>
        <w:r>
          <w:rPr>
            <w:rStyle w:val="a4"/>
          </w:rPr>
          <w:t>остановление</w:t>
        </w:r>
      </w:hyperlink>
      <w:r>
        <w:t xml:space="preserve"> Пленума Верховного Суда РФ и Пленума Высшего Арбитражного Суда РФ от 23 декабря 2010 г. N 30/64, </w:t>
      </w:r>
      <w:hyperlink r:id="rId284" w:history="1">
        <w:r>
          <w:rPr>
            <w:rStyle w:val="a4"/>
          </w:rPr>
          <w:t>постановление</w:t>
        </w:r>
      </w:hyperlink>
      <w:r>
        <w:t xml:space="preserve"> Пленума Верховного Суда РФ от 20 декабря 1994 г. N 10</w:t>
      </w:r>
    </w:p>
    <w:p w:rsidR="00000000" w:rsidRDefault="00DA6C26">
      <w:pPr>
        <w:pStyle w:val="af7"/>
        <w:ind w:left="170"/>
      </w:pPr>
      <w:r>
        <w:t>См. комментарии к статье 151 ГК РФ</w:t>
      </w:r>
    </w:p>
    <w:p w:rsidR="00000000" w:rsidRDefault="00DA6C26">
      <w:pPr>
        <w:pStyle w:val="af7"/>
        <w:ind w:left="170"/>
      </w:pPr>
    </w:p>
    <w:p w:rsidR="00000000" w:rsidRDefault="00DA6C26">
      <w:pPr>
        <w:pStyle w:val="af1"/>
      </w:pPr>
      <w:bookmarkStart w:id="868" w:name="sub_152"/>
      <w:r>
        <w:rPr>
          <w:rStyle w:val="a3"/>
        </w:rPr>
        <w:t>Статья 152.</w:t>
      </w:r>
      <w:r>
        <w:t xml:space="preserve"> Защита чести, достоинства и деловой репутации</w:t>
      </w:r>
    </w:p>
    <w:bookmarkEnd w:id="8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вопросах, возникших в связи с защитой чести, достоинства, деловой репутации см. </w:t>
      </w:r>
      <w:hyperlink r:id="rId285" w:history="1">
        <w:r>
          <w:rPr>
            <w:rStyle w:val="a4"/>
          </w:rPr>
          <w:t>Обзор</w:t>
        </w:r>
      </w:hyperlink>
      <w:r>
        <w:t xml:space="preserve"> практики разрешения арбитражными судами споров, с</w:t>
      </w:r>
      <w:r>
        <w:t xml:space="preserve">вязанных с защитой деловой репутации, </w:t>
      </w:r>
      <w:hyperlink r:id="rId286" w:history="1">
        <w:r>
          <w:rPr>
            <w:rStyle w:val="a4"/>
          </w:rPr>
          <w:t>постановление</w:t>
        </w:r>
      </w:hyperlink>
      <w:r>
        <w:t xml:space="preserve"> Пленума Верховного Суда РФ от 24 февраля 2005 г. N 3, </w:t>
      </w:r>
      <w:hyperlink r:id="rId287" w:history="1">
        <w:r>
          <w:rPr>
            <w:rStyle w:val="a4"/>
          </w:rPr>
          <w:t>Обзор</w:t>
        </w:r>
      </w:hyperlink>
      <w:r>
        <w:t xml:space="preserve"> практики рассмотрения судами РФ дел о защите чести, достоинства и деловой</w:t>
      </w:r>
      <w:r>
        <w:t xml:space="preserve"> репутации, а также неприкосновенности частной жизни публичных лиц в области политики, искусства, спорта</w:t>
      </w:r>
    </w:p>
    <w:p w:rsidR="00000000" w:rsidRDefault="00DA6C26">
      <w:pPr>
        <w:ind w:firstLine="720"/>
        <w:jc w:val="both"/>
      </w:pPr>
      <w:bookmarkStart w:id="869" w:name="sub_1521"/>
      <w:r>
        <w:t>1. Гражданин вправе требовать по суду опровержения порочащих его честь, достоинство или деловую репутацию сведений, если распространивший такие</w:t>
      </w:r>
      <w:r>
        <w:t xml:space="preserve"> сведения не докажет, что они соответствуют действительности.</w:t>
      </w:r>
    </w:p>
    <w:p w:rsidR="00000000" w:rsidRDefault="00DA6C26">
      <w:pPr>
        <w:ind w:firstLine="720"/>
        <w:jc w:val="both"/>
      </w:pPr>
      <w:bookmarkStart w:id="870" w:name="sub_15212"/>
      <w:bookmarkEnd w:id="869"/>
      <w:r>
        <w:t>По требованию заинтересованных лиц допускается защита чести и достоинства гражданина и после его смерти.</w:t>
      </w:r>
    </w:p>
    <w:p w:rsidR="00000000" w:rsidRDefault="00DA6C26">
      <w:pPr>
        <w:ind w:firstLine="720"/>
        <w:jc w:val="both"/>
      </w:pPr>
      <w:bookmarkStart w:id="871" w:name="sub_1522"/>
      <w:bookmarkEnd w:id="870"/>
      <w:r>
        <w:t>2. Если сведения, порочащие честь, достоинство или дело</w:t>
      </w:r>
      <w:r>
        <w:t>вую репутацию гражданина, распространены в средствах массовой информации, они должны быть опровергнуты в тех же средствах массовой информации.</w:t>
      </w:r>
    </w:p>
    <w:bookmarkEnd w:id="8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88" w:history="1">
        <w:r>
          <w:rPr>
            <w:rStyle w:val="a4"/>
          </w:rPr>
          <w:t>Закон</w:t>
        </w:r>
      </w:hyperlink>
      <w:r>
        <w:t xml:space="preserve"> РФ от 27 декабря 1991 г. N 2124-1 "О средствах мас</w:t>
      </w:r>
      <w:r>
        <w:t>совой информации"</w:t>
      </w:r>
    </w:p>
    <w:p w:rsidR="00000000" w:rsidRDefault="00DA6C26">
      <w:pPr>
        <w:pStyle w:val="af7"/>
        <w:ind w:left="170"/>
      </w:pPr>
    </w:p>
    <w:p w:rsidR="00000000" w:rsidRDefault="00DA6C26">
      <w:pPr>
        <w:ind w:firstLine="720"/>
        <w:jc w:val="both"/>
      </w:pPr>
      <w:bookmarkStart w:id="872" w:name="sub_15221"/>
      <w:r>
        <w:t>Если указанные сведения содержатся в документе, исходящем от организации, такой документ подлежит замене или отзыву.</w:t>
      </w:r>
    </w:p>
    <w:p w:rsidR="00000000" w:rsidRDefault="00DA6C26">
      <w:pPr>
        <w:ind w:firstLine="720"/>
        <w:jc w:val="both"/>
      </w:pPr>
      <w:bookmarkStart w:id="873" w:name="sub_15223"/>
      <w:bookmarkEnd w:id="872"/>
      <w:r>
        <w:t>Порядок опровержения в иных случаях устанавливается судом.</w:t>
      </w:r>
    </w:p>
    <w:p w:rsidR="00000000" w:rsidRDefault="00DA6C26">
      <w:pPr>
        <w:ind w:firstLine="720"/>
        <w:jc w:val="both"/>
      </w:pPr>
      <w:bookmarkStart w:id="874" w:name="sub_1523"/>
      <w:bookmarkEnd w:id="873"/>
      <w:r>
        <w:t xml:space="preserve">3. Гражданин, в </w:t>
      </w:r>
      <w:r>
        <w:t>отношении которого средствами массовой информации опубликованы сведения, ущемляющие его права или охраняемые законом интересы, имеет право на опубликование своего ответа в тех же средствах массовой информации.</w:t>
      </w:r>
    </w:p>
    <w:p w:rsidR="00000000" w:rsidRDefault="00DA6C26">
      <w:pPr>
        <w:ind w:firstLine="720"/>
        <w:jc w:val="both"/>
      </w:pPr>
      <w:bookmarkStart w:id="875" w:name="sub_1524"/>
      <w:bookmarkEnd w:id="874"/>
      <w:r>
        <w:t>4. Если решение суда не выполн</w:t>
      </w:r>
      <w:r>
        <w:t xml:space="preserve">ено, суд вправе наложить на нарушителя штраф, </w:t>
      </w:r>
      <w:r>
        <w:lastRenderedPageBreak/>
        <w:t>взыскиваемый в размере и в порядке, предусмотренных процессуальным законодательством, в доход Российской Федерации. Уплата штрафа не освобождает нарушителя от обязанности выполнить предусмотренное решением суда</w:t>
      </w:r>
      <w:r>
        <w:t xml:space="preserve"> действие.</w:t>
      </w:r>
    </w:p>
    <w:p w:rsidR="00000000" w:rsidRDefault="00DA6C26">
      <w:pPr>
        <w:ind w:firstLine="720"/>
        <w:jc w:val="both"/>
      </w:pPr>
      <w:bookmarkStart w:id="876" w:name="sub_15205"/>
      <w:bookmarkEnd w:id="875"/>
      <w:r>
        <w:t>5. Гражданин, в отношении которого распространены сведения, порочащие его честь, достоинство или деловую репутацию, вправе наряду с опровержением таких сведений требовать возмещения убытков и морального вреда, причиненных их рас</w:t>
      </w:r>
      <w:r>
        <w:t>пространением.</w:t>
      </w:r>
    </w:p>
    <w:p w:rsidR="00000000" w:rsidRDefault="00DA6C26">
      <w:pPr>
        <w:ind w:firstLine="720"/>
        <w:jc w:val="both"/>
      </w:pPr>
      <w:bookmarkStart w:id="877" w:name="sub_15206"/>
      <w:bookmarkEnd w:id="876"/>
      <w:r>
        <w:t>6. Если установить лицо, распространившее сведения, порочащие честь, достоинство или деловую репутацию гражданина, невозможно, лицо, в отношении которого такие сведения распространены, вправе обратиться в суд с заявлением о</w:t>
      </w:r>
      <w:r>
        <w:t xml:space="preserve"> признании распространенных сведений не соответствующими действительности.</w:t>
      </w:r>
    </w:p>
    <w:p w:rsidR="00000000" w:rsidRDefault="00DA6C26">
      <w:pPr>
        <w:ind w:firstLine="720"/>
        <w:jc w:val="both"/>
      </w:pPr>
      <w:bookmarkStart w:id="878" w:name="sub_15207"/>
      <w:bookmarkEnd w:id="877"/>
      <w:r>
        <w:t>7. Правила настоящей статьи о защите деловой репутации гражданина соответственно применяются к защите деловой репутации юридического лица.</w:t>
      </w:r>
    </w:p>
    <w:bookmarkEnd w:id="8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w:t>
      </w:r>
      <w:r>
        <w:t>ментарии к статье 152 ГК РФ</w:t>
      </w:r>
    </w:p>
    <w:p w:rsidR="00000000" w:rsidRDefault="00DA6C26">
      <w:pPr>
        <w:pStyle w:val="af7"/>
        <w:ind w:left="170"/>
      </w:pPr>
    </w:p>
    <w:p w:rsidR="00000000" w:rsidRDefault="00DA6C26">
      <w:pPr>
        <w:pStyle w:val="af1"/>
      </w:pPr>
      <w:bookmarkStart w:id="879" w:name="sub_15201"/>
      <w:r>
        <w:rPr>
          <w:rStyle w:val="a3"/>
        </w:rPr>
        <w:t>Статья 152.1.</w:t>
      </w:r>
      <w:r>
        <w:t xml:space="preserve"> Охрана изображения гражданина</w:t>
      </w:r>
    </w:p>
    <w:p w:rsidR="00000000" w:rsidRDefault="00DA6C26">
      <w:pPr>
        <w:ind w:firstLine="720"/>
        <w:jc w:val="both"/>
      </w:pPr>
      <w:bookmarkStart w:id="880" w:name="sub_152011"/>
      <w:bookmarkEnd w:id="879"/>
      <w:r>
        <w:t>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w:t>
      </w:r>
      <w:r>
        <w:t>а, в которых он изображен)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w:t>
      </w:r>
      <w:r>
        <w:t xml:space="preserve"> случаях, когда:</w:t>
      </w:r>
    </w:p>
    <w:p w:rsidR="00000000" w:rsidRDefault="00DA6C26">
      <w:pPr>
        <w:ind w:firstLine="720"/>
        <w:jc w:val="both"/>
      </w:pPr>
      <w:bookmarkStart w:id="881" w:name="sub_15211"/>
      <w:bookmarkEnd w:id="880"/>
      <w:r>
        <w:t>1) использование изображения осуществляется в государственных, общественных или иных публичных интересах;</w:t>
      </w:r>
    </w:p>
    <w:p w:rsidR="00000000" w:rsidRDefault="00DA6C26">
      <w:pPr>
        <w:ind w:firstLine="720"/>
        <w:jc w:val="both"/>
      </w:pPr>
      <w:bookmarkStart w:id="882" w:name="sub_152102"/>
      <w:bookmarkEnd w:id="881"/>
      <w:r>
        <w:t>2) изображение гражданина получено при съемке, которая проводится в местах, открытых для свобод</w:t>
      </w:r>
      <w:r>
        <w:t>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000000" w:rsidRDefault="00DA6C26">
      <w:pPr>
        <w:ind w:firstLine="720"/>
        <w:jc w:val="both"/>
      </w:pPr>
      <w:bookmarkStart w:id="883" w:name="sub_15213"/>
      <w:bookmarkEnd w:id="882"/>
      <w:r>
        <w:t>3) гражданин позировал за плату.</w:t>
      </w:r>
    </w:p>
    <w:bookmarkEnd w:id="8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152.1 ГК РФ</w:t>
      </w:r>
    </w:p>
    <w:p w:rsidR="00000000" w:rsidRDefault="00DA6C26">
      <w:pPr>
        <w:pStyle w:val="af7"/>
        <w:ind w:left="170"/>
      </w:pPr>
    </w:p>
    <w:p w:rsidR="00000000" w:rsidRDefault="00DA6C26">
      <w:pPr>
        <w:pStyle w:val="1"/>
      </w:pPr>
      <w:bookmarkStart w:id="884" w:name="sub_4000"/>
      <w:r>
        <w:t>Подраздел 4. Сделки и представительство</w:t>
      </w:r>
    </w:p>
    <w:bookmarkEnd w:id="884"/>
    <w:p w:rsidR="00000000" w:rsidRDefault="00DA6C26">
      <w:pPr>
        <w:ind w:firstLine="720"/>
        <w:jc w:val="both"/>
      </w:pPr>
    </w:p>
    <w:p w:rsidR="00000000" w:rsidRDefault="00DA6C26">
      <w:pPr>
        <w:pStyle w:val="1"/>
      </w:pPr>
      <w:bookmarkStart w:id="885" w:name="sub_1009"/>
      <w:r>
        <w:t>Глава 9. Сделки</w:t>
      </w:r>
    </w:p>
    <w:bookmarkEnd w:id="8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процессуальных вопросах практики рассмотрения д</w:t>
      </w:r>
      <w:r>
        <w:t xml:space="preserve">ел, связанных с неисполнением либо ненадлежащим исполнением договорных обязательств, см. </w:t>
      </w:r>
      <w:hyperlink r:id="rId289" w:history="1">
        <w:r>
          <w:rPr>
            <w:rStyle w:val="a4"/>
          </w:rPr>
          <w:t>постановление</w:t>
        </w:r>
      </w:hyperlink>
      <w:r>
        <w:t xml:space="preserve"> Пленума Высшего Арбитражного Суда РФ от 23 июля 2009 г. N 57</w:t>
      </w:r>
    </w:p>
    <w:p w:rsidR="00000000" w:rsidRDefault="00DA6C26">
      <w:pPr>
        <w:pStyle w:val="af7"/>
        <w:ind w:left="170"/>
      </w:pPr>
      <w:r>
        <w:t xml:space="preserve">См. </w:t>
      </w:r>
      <w:hyperlink r:id="rId290" w:history="1">
        <w:r>
          <w:rPr>
            <w:rStyle w:val="a4"/>
          </w:rPr>
          <w:t>схему</w:t>
        </w:r>
      </w:hyperlink>
      <w:r>
        <w:t xml:space="preserve"> "Сделки"</w:t>
      </w:r>
    </w:p>
    <w:p w:rsidR="00000000" w:rsidRDefault="00DA6C26">
      <w:pPr>
        <w:pStyle w:val="af7"/>
        <w:ind w:left="170"/>
      </w:pPr>
    </w:p>
    <w:p w:rsidR="00000000" w:rsidRDefault="00DA6C26">
      <w:pPr>
        <w:pStyle w:val="1"/>
      </w:pPr>
      <w:bookmarkStart w:id="886" w:name="sub_10091"/>
      <w:r>
        <w:t>§ 1. Понятие, виды и форма сделок</w:t>
      </w:r>
    </w:p>
    <w:bookmarkEnd w:id="886"/>
    <w:p w:rsidR="00000000" w:rsidRDefault="00DA6C26">
      <w:pPr>
        <w:ind w:firstLine="720"/>
        <w:jc w:val="both"/>
      </w:pPr>
    </w:p>
    <w:p w:rsidR="00000000" w:rsidRDefault="00DA6C26">
      <w:pPr>
        <w:pStyle w:val="af1"/>
      </w:pPr>
      <w:bookmarkStart w:id="887" w:name="sub_153"/>
      <w:r>
        <w:rPr>
          <w:rStyle w:val="a3"/>
        </w:rPr>
        <w:t>Статья 153.</w:t>
      </w:r>
      <w:r>
        <w:t xml:space="preserve"> Понятие сделки</w:t>
      </w:r>
    </w:p>
    <w:bookmarkEnd w:id="887"/>
    <w:p w:rsidR="00000000" w:rsidRDefault="00DA6C26">
      <w:pPr>
        <w:ind w:firstLine="720"/>
        <w:jc w:val="both"/>
      </w:pPr>
      <w:r>
        <w:lastRenderedPageBreak/>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 ГК РФ</w:t>
      </w:r>
    </w:p>
    <w:p w:rsidR="00000000" w:rsidRDefault="00DA6C26">
      <w:pPr>
        <w:pStyle w:val="af7"/>
        <w:ind w:left="170"/>
      </w:pPr>
    </w:p>
    <w:p w:rsidR="00000000" w:rsidRDefault="00DA6C26">
      <w:pPr>
        <w:pStyle w:val="af1"/>
      </w:pPr>
      <w:bookmarkStart w:id="888" w:name="sub_154"/>
      <w:r>
        <w:rPr>
          <w:rStyle w:val="a3"/>
        </w:rPr>
        <w:t>Статья 154.</w:t>
      </w:r>
      <w:r>
        <w:t xml:space="preserve"> Договоры и односторонние сделки</w:t>
      </w:r>
    </w:p>
    <w:p w:rsidR="00000000" w:rsidRDefault="00DA6C26">
      <w:pPr>
        <w:ind w:firstLine="720"/>
        <w:jc w:val="both"/>
      </w:pPr>
      <w:bookmarkStart w:id="889" w:name="sub_15401"/>
      <w:bookmarkEnd w:id="888"/>
      <w:r>
        <w:t>1. Сделки могут быть двух- или многосторонними (договоры) и односторонними.</w:t>
      </w:r>
    </w:p>
    <w:p w:rsidR="00000000" w:rsidRDefault="00DA6C26">
      <w:pPr>
        <w:ind w:firstLine="720"/>
        <w:jc w:val="both"/>
      </w:pPr>
      <w:bookmarkStart w:id="890" w:name="sub_1542"/>
      <w:bookmarkEnd w:id="889"/>
      <w:r>
        <w:t xml:space="preserve">2. Односторонней считается сделка, для совершения которой в </w:t>
      </w:r>
      <w:r>
        <w:t>соответствии с законом, иными правовыми актами или соглашением сторон необходимо и достаточно выражения воли одной стороны.</w:t>
      </w:r>
    </w:p>
    <w:p w:rsidR="00000000" w:rsidRDefault="00DA6C26">
      <w:pPr>
        <w:ind w:firstLine="720"/>
        <w:jc w:val="both"/>
      </w:pPr>
      <w:bookmarkStart w:id="891" w:name="sub_15403"/>
      <w:bookmarkEnd w:id="890"/>
      <w:r>
        <w:t xml:space="preserve">3. Для заключения договора необходимо выражение согласованной воли двух сторон (двусторонняя сделка) либо трех или </w:t>
      </w:r>
      <w:r>
        <w:t>более сторон (многосторонняя сделка).</w:t>
      </w:r>
    </w:p>
    <w:bookmarkEnd w:id="8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 ГК РФ</w:t>
      </w:r>
    </w:p>
    <w:p w:rsidR="00000000" w:rsidRDefault="00DA6C26">
      <w:pPr>
        <w:pStyle w:val="af7"/>
        <w:ind w:left="170"/>
      </w:pPr>
    </w:p>
    <w:p w:rsidR="00000000" w:rsidRDefault="00DA6C26">
      <w:pPr>
        <w:pStyle w:val="af1"/>
      </w:pPr>
      <w:bookmarkStart w:id="892" w:name="sub_155"/>
      <w:r>
        <w:rPr>
          <w:rStyle w:val="a3"/>
        </w:rPr>
        <w:t>Статья 155.</w:t>
      </w:r>
      <w:r>
        <w:t xml:space="preserve"> Обязанности по односторонней сделке</w:t>
      </w:r>
    </w:p>
    <w:bookmarkEnd w:id="892"/>
    <w:p w:rsidR="00000000" w:rsidRDefault="00DA6C26">
      <w:pPr>
        <w:ind w:firstLine="720"/>
        <w:jc w:val="both"/>
      </w:pPr>
      <w:r>
        <w:t>Односторонняя сделка создает обязанности для лица, совершившего сделку. Она может создавать обязанности</w:t>
      </w:r>
      <w:r>
        <w:t xml:space="preserve"> для других лиц лишь в случаях, установленных законом либо соглашением с этими лицами.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155 ГК РФ</w:t>
      </w:r>
    </w:p>
    <w:p w:rsidR="00000000" w:rsidRDefault="00DA6C26">
      <w:pPr>
        <w:pStyle w:val="af7"/>
        <w:ind w:left="170"/>
      </w:pPr>
    </w:p>
    <w:p w:rsidR="00000000" w:rsidRDefault="00DA6C26">
      <w:pPr>
        <w:pStyle w:val="af1"/>
      </w:pPr>
      <w:bookmarkStart w:id="893" w:name="sub_156"/>
      <w:r>
        <w:rPr>
          <w:rStyle w:val="a3"/>
        </w:rPr>
        <w:t>Статья 156.</w:t>
      </w:r>
      <w:r>
        <w:t xml:space="preserve"> Правовое регулирование односторонних сделок</w:t>
      </w:r>
    </w:p>
    <w:bookmarkEnd w:id="893"/>
    <w:p w:rsidR="00000000" w:rsidRDefault="00DA6C26">
      <w:pPr>
        <w:ind w:firstLine="720"/>
        <w:jc w:val="both"/>
      </w:pPr>
      <w:r>
        <w:t>К односторонним сделкам соответственно применяются общи</w:t>
      </w:r>
      <w:r>
        <w:t>е положения об обязательствах и о договорах постольку, поскольку это не противоречит закону, одностороннему характеру и существу сделки.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156 ГК РФ</w:t>
      </w:r>
    </w:p>
    <w:p w:rsidR="00000000" w:rsidRDefault="00DA6C26">
      <w:pPr>
        <w:pStyle w:val="af7"/>
        <w:ind w:left="170"/>
      </w:pPr>
    </w:p>
    <w:p w:rsidR="00000000" w:rsidRDefault="00DA6C26">
      <w:pPr>
        <w:pStyle w:val="af1"/>
      </w:pPr>
      <w:bookmarkStart w:id="894" w:name="sub_157"/>
      <w:r>
        <w:rPr>
          <w:rStyle w:val="a3"/>
        </w:rPr>
        <w:t>Статья 157.</w:t>
      </w:r>
      <w:r>
        <w:t xml:space="preserve"> Сделки, совершенные под условием</w:t>
      </w:r>
    </w:p>
    <w:p w:rsidR="00000000" w:rsidRDefault="00DA6C26">
      <w:pPr>
        <w:ind w:firstLine="720"/>
        <w:jc w:val="both"/>
      </w:pPr>
      <w:bookmarkStart w:id="895" w:name="sub_15701"/>
      <w:bookmarkEnd w:id="894"/>
      <w:r>
        <w:t>1. Сдел</w:t>
      </w:r>
      <w:r>
        <w:t>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00000" w:rsidRDefault="00DA6C26">
      <w:pPr>
        <w:ind w:firstLine="720"/>
        <w:jc w:val="both"/>
      </w:pPr>
      <w:bookmarkStart w:id="896" w:name="sub_1572"/>
      <w:bookmarkEnd w:id="895"/>
      <w:r>
        <w:t xml:space="preserve">2. Сделка считается совершенной </w:t>
      </w:r>
      <w:r>
        <w:t>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000000" w:rsidRDefault="00DA6C26">
      <w:pPr>
        <w:ind w:firstLine="720"/>
        <w:jc w:val="both"/>
      </w:pPr>
      <w:bookmarkStart w:id="897" w:name="sub_1573"/>
      <w:bookmarkEnd w:id="896"/>
      <w:r>
        <w:t>3. Если наступлению условия недобросовестно воспрепятствовал</w:t>
      </w:r>
      <w:r>
        <w:t>а сторона, которой наступление условия невыгодно, то условие признается наступившим.</w:t>
      </w:r>
    </w:p>
    <w:p w:rsidR="00000000" w:rsidRDefault="00DA6C26">
      <w:pPr>
        <w:ind w:firstLine="720"/>
        <w:jc w:val="both"/>
      </w:pPr>
      <w:bookmarkStart w:id="898" w:name="sub_157302"/>
      <w:bookmarkEnd w:id="897"/>
      <w:r>
        <w:t>Если наступлению условия недобросовестно содействовала сторона, которой наступление условия выгодно, то условие признается ненаступившим.</w:t>
      </w:r>
    </w:p>
    <w:bookmarkEnd w:id="8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157 ГК РФ</w:t>
      </w:r>
    </w:p>
    <w:p w:rsidR="00000000" w:rsidRDefault="00DA6C26">
      <w:pPr>
        <w:pStyle w:val="af7"/>
        <w:ind w:left="170"/>
      </w:pPr>
    </w:p>
    <w:p w:rsidR="00000000" w:rsidRDefault="00DA6C26">
      <w:pPr>
        <w:pStyle w:val="af1"/>
      </w:pPr>
      <w:bookmarkStart w:id="899" w:name="sub_158"/>
      <w:r>
        <w:rPr>
          <w:rStyle w:val="a3"/>
        </w:rPr>
        <w:t>Статья 158.</w:t>
      </w:r>
      <w:r>
        <w:t xml:space="preserve"> Форма сделок</w:t>
      </w:r>
    </w:p>
    <w:p w:rsidR="00000000" w:rsidRDefault="00DA6C26">
      <w:pPr>
        <w:ind w:firstLine="720"/>
        <w:jc w:val="both"/>
      </w:pPr>
      <w:bookmarkStart w:id="900" w:name="sub_15801"/>
      <w:bookmarkEnd w:id="899"/>
      <w:r>
        <w:t>1. Сделки совершаются устно или в письменной форме (простой или нотариальной).</w:t>
      </w:r>
    </w:p>
    <w:p w:rsidR="00000000" w:rsidRDefault="00DA6C26">
      <w:pPr>
        <w:ind w:firstLine="720"/>
        <w:jc w:val="both"/>
      </w:pPr>
      <w:bookmarkStart w:id="901" w:name="sub_1582"/>
      <w:bookmarkEnd w:id="900"/>
      <w:r>
        <w:t>2. Сделка, которая может быть совершена устно, считается совершенной</w:t>
      </w:r>
      <w:r>
        <w:t xml:space="preserve"> и в том случае, когда из поведения лица явствует его воля совершить сделку.</w:t>
      </w:r>
    </w:p>
    <w:p w:rsidR="00000000" w:rsidRDefault="00DA6C26">
      <w:pPr>
        <w:ind w:firstLine="720"/>
        <w:jc w:val="both"/>
      </w:pPr>
      <w:bookmarkStart w:id="902" w:name="sub_1583"/>
      <w:bookmarkEnd w:id="901"/>
      <w:r>
        <w:lastRenderedPageBreak/>
        <w:t>3. Молчание признается выражением воли совершить сделку в случаях, предусмотренных законом или соглашением сторон.</w:t>
      </w:r>
    </w:p>
    <w:bookmarkEnd w:id="9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291" w:history="1">
        <w:r>
          <w:rPr>
            <w:rStyle w:val="a4"/>
          </w:rPr>
          <w:t>схему</w:t>
        </w:r>
      </w:hyperlink>
      <w:r>
        <w:t xml:space="preserve"> "Формы сделок"</w:t>
      </w:r>
    </w:p>
    <w:p w:rsidR="00000000" w:rsidRDefault="00DA6C26">
      <w:pPr>
        <w:pStyle w:val="af7"/>
        <w:ind w:left="170"/>
      </w:pPr>
      <w:r>
        <w:t>См. комментарии к статье 158 ГК РФ</w:t>
      </w:r>
    </w:p>
    <w:p w:rsidR="00000000" w:rsidRDefault="00DA6C26">
      <w:pPr>
        <w:pStyle w:val="af7"/>
        <w:ind w:left="170"/>
      </w:pPr>
    </w:p>
    <w:p w:rsidR="00000000" w:rsidRDefault="00DA6C26">
      <w:pPr>
        <w:pStyle w:val="af1"/>
      </w:pPr>
      <w:bookmarkStart w:id="903" w:name="sub_159"/>
      <w:r>
        <w:rPr>
          <w:rStyle w:val="a3"/>
        </w:rPr>
        <w:t>Статья 159.</w:t>
      </w:r>
      <w:r>
        <w:t xml:space="preserve"> Устные сделки</w:t>
      </w:r>
    </w:p>
    <w:p w:rsidR="00000000" w:rsidRDefault="00DA6C26">
      <w:pPr>
        <w:ind w:firstLine="720"/>
        <w:jc w:val="both"/>
      </w:pPr>
      <w:bookmarkStart w:id="904" w:name="sub_15901"/>
      <w:bookmarkEnd w:id="903"/>
      <w:r>
        <w:t>1. Сделка, для которой законом или соглашением сторон не установлена письменная (простая или нотариальная) форма, может быть совершена устно.</w:t>
      </w:r>
    </w:p>
    <w:p w:rsidR="00000000" w:rsidRDefault="00DA6C26">
      <w:pPr>
        <w:ind w:firstLine="720"/>
        <w:jc w:val="both"/>
      </w:pPr>
      <w:bookmarkStart w:id="905" w:name="sub_1592"/>
      <w:bookmarkEnd w:id="904"/>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w:t>
      </w:r>
      <w:r>
        <w:t>рых влечет их недействительность.</w:t>
      </w:r>
    </w:p>
    <w:p w:rsidR="00000000" w:rsidRDefault="00DA6C26">
      <w:pPr>
        <w:ind w:firstLine="720"/>
        <w:jc w:val="both"/>
      </w:pPr>
      <w:bookmarkStart w:id="906" w:name="sub_15903"/>
      <w:bookmarkEnd w:id="905"/>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bookmarkEnd w:id="9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159 ГК РФ</w:t>
      </w:r>
    </w:p>
    <w:p w:rsidR="00000000" w:rsidRDefault="00DA6C26">
      <w:pPr>
        <w:pStyle w:val="af7"/>
        <w:ind w:left="170"/>
      </w:pPr>
    </w:p>
    <w:p w:rsidR="00000000" w:rsidRDefault="00DA6C26">
      <w:pPr>
        <w:pStyle w:val="af1"/>
      </w:pPr>
      <w:bookmarkStart w:id="907" w:name="sub_160"/>
      <w:r>
        <w:rPr>
          <w:rStyle w:val="a3"/>
        </w:rPr>
        <w:t>Статья 160.</w:t>
      </w:r>
      <w:r>
        <w:t xml:space="preserve"> Письменная форма сделки</w:t>
      </w:r>
    </w:p>
    <w:p w:rsidR="00000000" w:rsidRDefault="00DA6C26">
      <w:pPr>
        <w:ind w:firstLine="720"/>
        <w:jc w:val="both"/>
      </w:pPr>
      <w:bookmarkStart w:id="908" w:name="sub_1601"/>
      <w:bookmarkEnd w:id="907"/>
      <w:r>
        <w:t xml:space="preserve">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w:t>
      </w:r>
      <w:r>
        <w:t>образом уполномоченными ими лицами.</w:t>
      </w:r>
    </w:p>
    <w:p w:rsidR="00000000" w:rsidRDefault="00DA6C26">
      <w:pPr>
        <w:ind w:firstLine="720"/>
        <w:jc w:val="both"/>
      </w:pPr>
      <w:bookmarkStart w:id="909" w:name="sub_16012"/>
      <w:bookmarkEnd w:id="908"/>
      <w:r>
        <w:t xml:space="preserve">Двусторонние (многосторонние) сделки могут совершаться способами, установленными </w:t>
      </w:r>
      <w:hyperlink w:anchor="sub_4342" w:history="1">
        <w:r>
          <w:rPr>
            <w:rStyle w:val="a4"/>
          </w:rPr>
          <w:t>пунктами 2 и 3 статьи 434</w:t>
        </w:r>
      </w:hyperlink>
      <w:r>
        <w:t xml:space="preserve"> настоящего Кодекса.</w:t>
      </w:r>
    </w:p>
    <w:p w:rsidR="00000000" w:rsidRDefault="00DA6C26">
      <w:pPr>
        <w:ind w:firstLine="720"/>
        <w:jc w:val="both"/>
      </w:pPr>
      <w:bookmarkStart w:id="910" w:name="sub_16013"/>
      <w:bookmarkEnd w:id="909"/>
      <w:r>
        <w:t xml:space="preserve">Законом, иными правовыми актами </w:t>
      </w:r>
      <w:r>
        <w:t>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w:t>
      </w:r>
      <w:r>
        <w:t xml:space="preserve"> последствия не предусмотрены, применяются последствия несоблюдения простой письменной формы сделки (</w:t>
      </w:r>
      <w:hyperlink w:anchor="sub_162" w:history="1">
        <w:r>
          <w:rPr>
            <w:rStyle w:val="a4"/>
          </w:rPr>
          <w:t>пункт 1 статьи 162</w:t>
        </w:r>
      </w:hyperlink>
      <w:r>
        <w:t>).</w:t>
      </w:r>
    </w:p>
    <w:p w:rsidR="00000000" w:rsidRDefault="00DA6C26">
      <w:pPr>
        <w:ind w:firstLine="720"/>
        <w:jc w:val="both"/>
      </w:pPr>
      <w:bookmarkStart w:id="911" w:name="sub_1602"/>
      <w:bookmarkEnd w:id="910"/>
      <w:r>
        <w:t>2. Использование при совершении сделок факсимильного воспроизведения подписи с помощью средс</w:t>
      </w:r>
      <w:r>
        <w:t>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bookmarkEnd w:id="9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использовании факсимиле по</w:t>
      </w:r>
      <w:r>
        <w:t xml:space="preserve">дписи см. </w:t>
      </w:r>
      <w:hyperlink r:id="rId292" w:history="1">
        <w:r>
          <w:rPr>
            <w:rStyle w:val="a4"/>
          </w:rPr>
          <w:t>письмо</w:t>
        </w:r>
      </w:hyperlink>
      <w:r>
        <w:t xml:space="preserve"> МНС РФ от 1 апреля 2004 г. N 18-0-09/000042</w:t>
      </w:r>
    </w:p>
    <w:p w:rsidR="00000000" w:rsidRDefault="00DA6C26">
      <w:pPr>
        <w:pStyle w:val="af7"/>
        <w:ind w:left="170"/>
      </w:pPr>
    </w:p>
    <w:p w:rsidR="00000000" w:rsidRDefault="00DA6C26">
      <w:pPr>
        <w:ind w:firstLine="720"/>
        <w:jc w:val="both"/>
      </w:pPr>
      <w:bookmarkStart w:id="912" w:name="sub_16003"/>
      <w:r>
        <w:t>3. Если гражданин вследствие физического недостатка, болезни или неграмотности не может собственноручно подписаться, то по его просьбе сделку может п</w:t>
      </w:r>
      <w:r>
        <w:t>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w:t>
      </w:r>
      <w:r>
        <w:t>оручно.</w:t>
      </w:r>
    </w:p>
    <w:p w:rsidR="00000000" w:rsidRDefault="00DA6C26">
      <w:pPr>
        <w:ind w:firstLine="720"/>
        <w:jc w:val="both"/>
      </w:pPr>
      <w:bookmarkStart w:id="913" w:name="sub_1603322"/>
      <w:bookmarkEnd w:id="912"/>
      <w:r>
        <w:t xml:space="preserve">Однако при совершении сделок, указанных в </w:t>
      </w:r>
      <w:hyperlink w:anchor="sub_18504" w:history="1">
        <w:r>
          <w:rPr>
            <w:rStyle w:val="a4"/>
          </w:rPr>
          <w:t>пункте 4 статьи 185</w:t>
        </w:r>
      </w:hyperlink>
      <w:r>
        <w:t xml:space="preserve"> настоящего Кодекса, и доверенностей на их совершение под</w:t>
      </w:r>
      <w:r>
        <w:t xml:space="preserve">пись того, кто подписывает сделку, </w:t>
      </w:r>
      <w:r>
        <w:lastRenderedPageBreak/>
        <w:t>может быть удостоверена также организацией, где работает гражданин, который не может собственноручно подписаться, или администрацией стационарного лечебного учреждения, в котором он находится на излечении.</w:t>
      </w:r>
    </w:p>
    <w:bookmarkEnd w:id="913"/>
    <w:p w:rsidR="00000000" w:rsidRDefault="00DA6C26">
      <w:pPr>
        <w:pStyle w:val="af7"/>
        <w:ind w:left="170"/>
        <w:rPr>
          <w:color w:val="000000"/>
          <w:sz w:val="16"/>
          <w:szCs w:val="16"/>
        </w:rPr>
      </w:pPr>
      <w:r>
        <w:rPr>
          <w:color w:val="000000"/>
          <w:sz w:val="16"/>
          <w:szCs w:val="16"/>
        </w:rPr>
        <w:t>ГАРА</w:t>
      </w:r>
      <w:r>
        <w:rPr>
          <w:color w:val="000000"/>
          <w:sz w:val="16"/>
          <w:szCs w:val="16"/>
        </w:rPr>
        <w:t>НТ:</w:t>
      </w:r>
    </w:p>
    <w:p w:rsidR="00000000" w:rsidRDefault="00DA6C26">
      <w:pPr>
        <w:pStyle w:val="af7"/>
        <w:ind w:left="170"/>
      </w:pPr>
      <w:r>
        <w:t>См. комментарии к статье 160 ГК РФ</w:t>
      </w:r>
    </w:p>
    <w:p w:rsidR="00000000" w:rsidRDefault="00DA6C26">
      <w:pPr>
        <w:pStyle w:val="af7"/>
        <w:ind w:left="170"/>
      </w:pPr>
    </w:p>
    <w:p w:rsidR="00000000" w:rsidRDefault="00DA6C26">
      <w:pPr>
        <w:pStyle w:val="af1"/>
      </w:pPr>
      <w:bookmarkStart w:id="914" w:name="sub_161"/>
      <w:r>
        <w:rPr>
          <w:rStyle w:val="a3"/>
        </w:rPr>
        <w:t>Статья 161.</w:t>
      </w:r>
      <w:r>
        <w:t xml:space="preserve"> Сделки, совершаемые в простой письменной форме</w:t>
      </w:r>
    </w:p>
    <w:p w:rsidR="00000000" w:rsidRDefault="00DA6C26">
      <w:pPr>
        <w:ind w:firstLine="720"/>
        <w:jc w:val="both"/>
      </w:pPr>
      <w:bookmarkStart w:id="915" w:name="sub_16101"/>
      <w:bookmarkEnd w:id="914"/>
      <w:r>
        <w:t>1. Должны совершаться в простой письменной форме, за исключением сделок, требующих нотариального удостоверения:</w:t>
      </w:r>
    </w:p>
    <w:p w:rsidR="00000000" w:rsidRDefault="00DA6C26">
      <w:pPr>
        <w:ind w:firstLine="720"/>
        <w:jc w:val="both"/>
      </w:pPr>
      <w:bookmarkStart w:id="916" w:name="sub_16111"/>
      <w:bookmarkEnd w:id="915"/>
      <w:r>
        <w:t>1) с</w:t>
      </w:r>
      <w:r>
        <w:t>делки юридических лиц между собой и с гражданами;</w:t>
      </w:r>
    </w:p>
    <w:p w:rsidR="00000000" w:rsidRDefault="00DA6C26">
      <w:pPr>
        <w:ind w:firstLine="720"/>
        <w:jc w:val="both"/>
      </w:pPr>
      <w:bookmarkStart w:id="917" w:name="sub_16112"/>
      <w:bookmarkEnd w:id="916"/>
      <w:r>
        <w:t xml:space="preserve">2) сделки граждан между собой на сумму, превышающую не менее чем в десять раз установленный законом </w:t>
      </w:r>
      <w:hyperlink r:id="rId293" w:history="1">
        <w:r>
          <w:rPr>
            <w:rStyle w:val="a4"/>
          </w:rPr>
          <w:t>минимальный размер оплаты труда</w:t>
        </w:r>
      </w:hyperlink>
      <w:r>
        <w:t>, а в случаях, предус</w:t>
      </w:r>
      <w:r>
        <w:t>мотренных законом, - независимо от суммы сделки.</w:t>
      </w:r>
    </w:p>
    <w:p w:rsidR="00000000" w:rsidRDefault="00DA6C26">
      <w:pPr>
        <w:ind w:firstLine="720"/>
        <w:jc w:val="both"/>
      </w:pPr>
      <w:bookmarkStart w:id="918" w:name="sub_16102"/>
      <w:bookmarkEnd w:id="917"/>
      <w:r>
        <w:t xml:space="preserve">2. Соблюдение простой письменной формы не требуется для сделок, которые в соответствии со </w:t>
      </w:r>
      <w:hyperlink w:anchor="sub_159" w:history="1">
        <w:r>
          <w:rPr>
            <w:rStyle w:val="a4"/>
          </w:rPr>
          <w:t>статьей 159</w:t>
        </w:r>
      </w:hyperlink>
      <w:r>
        <w:t xml:space="preserve"> настоящего Кодекса могут быть совершены устно.</w:t>
      </w:r>
    </w:p>
    <w:bookmarkEnd w:id="918"/>
    <w:p w:rsidR="00000000" w:rsidRDefault="00DA6C26">
      <w:pPr>
        <w:pStyle w:val="af7"/>
        <w:ind w:left="170"/>
        <w:rPr>
          <w:color w:val="000000"/>
          <w:sz w:val="16"/>
          <w:szCs w:val="16"/>
        </w:rPr>
      </w:pPr>
      <w:r>
        <w:rPr>
          <w:color w:val="000000"/>
          <w:sz w:val="16"/>
          <w:szCs w:val="16"/>
        </w:rPr>
        <w:t>ГАРАНТ</w:t>
      </w:r>
      <w:r>
        <w:rPr>
          <w:color w:val="000000"/>
          <w:sz w:val="16"/>
          <w:szCs w:val="16"/>
        </w:rPr>
        <w:t>:</w:t>
      </w:r>
    </w:p>
    <w:p w:rsidR="00000000" w:rsidRDefault="00DA6C26">
      <w:pPr>
        <w:pStyle w:val="af7"/>
        <w:ind w:left="170"/>
      </w:pPr>
      <w:r>
        <w:t>См. комментарии к статье 161 ГК РФ</w:t>
      </w:r>
    </w:p>
    <w:p w:rsidR="00000000" w:rsidRDefault="00DA6C26">
      <w:pPr>
        <w:pStyle w:val="af7"/>
        <w:ind w:left="170"/>
      </w:pPr>
    </w:p>
    <w:p w:rsidR="00000000" w:rsidRDefault="00DA6C26">
      <w:pPr>
        <w:pStyle w:val="af1"/>
      </w:pPr>
      <w:bookmarkStart w:id="919" w:name="sub_162"/>
      <w:r>
        <w:rPr>
          <w:rStyle w:val="a3"/>
        </w:rPr>
        <w:t>Статья 162.</w:t>
      </w:r>
      <w:r>
        <w:t xml:space="preserve"> Последствия несоблюдения простой письменной формы сделки</w:t>
      </w:r>
    </w:p>
    <w:p w:rsidR="00000000" w:rsidRDefault="00DA6C26">
      <w:pPr>
        <w:ind w:firstLine="720"/>
        <w:jc w:val="both"/>
      </w:pPr>
      <w:bookmarkStart w:id="920" w:name="sub_16201"/>
      <w:bookmarkEnd w:id="919"/>
      <w:r>
        <w:t xml:space="preserve">1. Несоблюдение простой письменной формы сделки лишает стороны права в случае спора ссылаться в подтверждение сделки и ее </w:t>
      </w:r>
      <w:r>
        <w:t>условий на свидетельские показания, но не лишает их права приводить письменные и другие доказательства.</w:t>
      </w:r>
    </w:p>
    <w:p w:rsidR="00000000" w:rsidRDefault="00DA6C26">
      <w:pPr>
        <w:ind w:firstLine="720"/>
        <w:jc w:val="both"/>
      </w:pPr>
      <w:bookmarkStart w:id="921" w:name="sub_16202"/>
      <w:bookmarkEnd w:id="920"/>
      <w:r>
        <w:t>2. В случаях, прямо указанных в законе или в соглашении сторон, несоблюдение простой письменной формы сделки влечет ее недействительно</w:t>
      </w:r>
      <w:r>
        <w:t>сть.</w:t>
      </w:r>
    </w:p>
    <w:p w:rsidR="00000000" w:rsidRDefault="00DA6C26">
      <w:pPr>
        <w:ind w:firstLine="720"/>
        <w:jc w:val="both"/>
      </w:pPr>
      <w:bookmarkStart w:id="922" w:name="sub_16203"/>
      <w:bookmarkEnd w:id="921"/>
      <w:r>
        <w:t>3. Несоблюдение простой письменной формы внешнеэкономической сделки влечет недействительность сделки.</w:t>
      </w:r>
    </w:p>
    <w:bookmarkEnd w:id="9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162 ГК РФ</w:t>
      </w:r>
    </w:p>
    <w:p w:rsidR="00000000" w:rsidRDefault="00DA6C26">
      <w:pPr>
        <w:pStyle w:val="af7"/>
        <w:ind w:left="170"/>
      </w:pPr>
    </w:p>
    <w:p w:rsidR="00000000" w:rsidRDefault="00DA6C26">
      <w:pPr>
        <w:pStyle w:val="af1"/>
      </w:pPr>
      <w:bookmarkStart w:id="923" w:name="sub_163"/>
      <w:r>
        <w:rPr>
          <w:rStyle w:val="a3"/>
        </w:rPr>
        <w:t>Статья 163.</w:t>
      </w:r>
      <w:r>
        <w:t xml:space="preserve"> Нотариально удостоверенные сделки</w:t>
      </w:r>
    </w:p>
    <w:bookmarkEnd w:id="9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нотариал</w:t>
      </w:r>
      <w:r>
        <w:t xml:space="preserve">ьном удостоверении сделок нотариусом или другим должностным лицом см. </w:t>
      </w:r>
      <w:hyperlink r:id="rId294" w:history="1">
        <w:r>
          <w:rPr>
            <w:rStyle w:val="a4"/>
          </w:rPr>
          <w:t>Основы</w:t>
        </w:r>
      </w:hyperlink>
      <w:r>
        <w:t xml:space="preserve"> законодательства РФ о нотариате от 11 февраля 1993 г. N 4462-I и </w:t>
      </w:r>
      <w:hyperlink w:anchor="sub_18503" w:history="1">
        <w:r>
          <w:rPr>
            <w:rStyle w:val="a4"/>
          </w:rPr>
          <w:t>ст. 185</w:t>
        </w:r>
      </w:hyperlink>
      <w:r>
        <w:t xml:space="preserve"> настоящего Кодекса</w:t>
      </w:r>
    </w:p>
    <w:p w:rsidR="00000000" w:rsidRDefault="00DA6C26">
      <w:pPr>
        <w:pStyle w:val="af7"/>
        <w:ind w:left="170"/>
      </w:pPr>
    </w:p>
    <w:p w:rsidR="00000000" w:rsidRDefault="00DA6C26">
      <w:pPr>
        <w:ind w:firstLine="720"/>
        <w:jc w:val="both"/>
      </w:pPr>
      <w:bookmarkStart w:id="924" w:name="sub_16301"/>
      <w:r>
        <w:t>1. Нотариал</w:t>
      </w:r>
      <w:r>
        <w:t xml:space="preserve">ьное удостоверение сделки осуществляется путем совершения на документе, соответствующем требованиям </w:t>
      </w:r>
      <w:hyperlink w:anchor="sub_160" w:history="1">
        <w:r>
          <w:rPr>
            <w:rStyle w:val="a4"/>
          </w:rPr>
          <w:t>статьи 160</w:t>
        </w:r>
      </w:hyperlink>
      <w:r>
        <w:t xml:space="preserve"> настоящего Кодекса, удостоверительной надписи нотариусом или другим должностным лицом, имеющим право совершать такое нот</w:t>
      </w:r>
      <w:r>
        <w:t>ариальное действие.</w:t>
      </w:r>
    </w:p>
    <w:p w:rsidR="00000000" w:rsidRDefault="00DA6C26">
      <w:pPr>
        <w:ind w:firstLine="720"/>
        <w:jc w:val="both"/>
      </w:pPr>
      <w:bookmarkStart w:id="925" w:name="sub_16302"/>
      <w:bookmarkEnd w:id="924"/>
      <w:r>
        <w:t>2. Нотариальное удостоверение сделок обязательно:</w:t>
      </w:r>
    </w:p>
    <w:p w:rsidR="00000000" w:rsidRDefault="00DA6C26">
      <w:pPr>
        <w:ind w:firstLine="720"/>
        <w:jc w:val="both"/>
      </w:pPr>
      <w:bookmarkStart w:id="926" w:name="sub_163021"/>
      <w:bookmarkEnd w:id="925"/>
      <w:r>
        <w:t>1) в случаях, указанных в законе;</w:t>
      </w:r>
    </w:p>
    <w:p w:rsidR="00000000" w:rsidRDefault="00DA6C26">
      <w:pPr>
        <w:ind w:firstLine="720"/>
        <w:jc w:val="both"/>
      </w:pPr>
      <w:bookmarkStart w:id="927" w:name="sub_163022"/>
      <w:bookmarkEnd w:id="926"/>
      <w:r>
        <w:t>2) в случаях, предусмотренных соглашением сторон, хотя бы по закону для сделок данного вида эта</w:t>
      </w:r>
      <w:r>
        <w:t xml:space="preserve"> форма не требовалась.</w:t>
      </w:r>
    </w:p>
    <w:bookmarkEnd w:id="9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163 ГК РФ</w:t>
      </w:r>
    </w:p>
    <w:p w:rsidR="00000000" w:rsidRDefault="00DA6C26">
      <w:pPr>
        <w:pStyle w:val="af7"/>
        <w:ind w:left="170"/>
      </w:pPr>
    </w:p>
    <w:p w:rsidR="00000000" w:rsidRDefault="00DA6C26">
      <w:pPr>
        <w:pStyle w:val="af1"/>
      </w:pPr>
      <w:bookmarkStart w:id="928" w:name="sub_164"/>
      <w:r>
        <w:rPr>
          <w:rStyle w:val="a3"/>
        </w:rPr>
        <w:t>Статья 164.</w:t>
      </w:r>
      <w:r>
        <w:t xml:space="preserve"> Государственная регистрация сделок</w:t>
      </w:r>
    </w:p>
    <w:p w:rsidR="00000000" w:rsidRDefault="00DA6C26">
      <w:pPr>
        <w:ind w:firstLine="720"/>
        <w:jc w:val="both"/>
      </w:pPr>
      <w:bookmarkStart w:id="929" w:name="sub_1641"/>
      <w:bookmarkEnd w:id="928"/>
      <w:r>
        <w:t xml:space="preserve">1. Сделки с землей и другим недвижимым имуществом подлежат </w:t>
      </w:r>
      <w:r>
        <w:lastRenderedPageBreak/>
        <w:t xml:space="preserve">государственной регистрации в случаях и в порядке, предусмотренных </w:t>
      </w:r>
      <w:hyperlink w:anchor="sub_131" w:history="1">
        <w:r>
          <w:rPr>
            <w:rStyle w:val="a4"/>
          </w:rPr>
          <w:t>статьей 131</w:t>
        </w:r>
      </w:hyperlink>
      <w:r>
        <w:t xml:space="preserve"> настоящего Кодекса и </w:t>
      </w:r>
      <w:hyperlink r:id="rId295" w:history="1">
        <w:r>
          <w:rPr>
            <w:rStyle w:val="a4"/>
          </w:rPr>
          <w:t>законом</w:t>
        </w:r>
      </w:hyperlink>
      <w:r>
        <w:t xml:space="preserve"> о регистрации прав на недвиж</w:t>
      </w:r>
      <w:r>
        <w:t>имое имущество и сделок с ним.</w:t>
      </w:r>
    </w:p>
    <w:p w:rsidR="00000000" w:rsidRDefault="00DA6C26">
      <w:pPr>
        <w:ind w:firstLine="720"/>
        <w:jc w:val="both"/>
      </w:pPr>
      <w:bookmarkStart w:id="930" w:name="sub_1642"/>
      <w:bookmarkEnd w:id="929"/>
      <w:r>
        <w:t>2. Законом может быть установлена государственная регистрация сделок с движимым имуществом определенных видов.</w:t>
      </w:r>
    </w:p>
    <w:bookmarkEnd w:id="9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164 ГК РФ</w:t>
      </w:r>
    </w:p>
    <w:p w:rsidR="00000000" w:rsidRDefault="00DA6C26">
      <w:pPr>
        <w:pStyle w:val="af7"/>
        <w:ind w:left="170"/>
      </w:pPr>
    </w:p>
    <w:p w:rsidR="00000000" w:rsidRDefault="00DA6C26">
      <w:pPr>
        <w:pStyle w:val="af1"/>
      </w:pPr>
      <w:bookmarkStart w:id="931" w:name="sub_165"/>
      <w:r>
        <w:rPr>
          <w:rStyle w:val="a3"/>
        </w:rPr>
        <w:t>Статья 165.</w:t>
      </w:r>
      <w:r>
        <w:t xml:space="preserve"> Последствия несоблюдения но</w:t>
      </w:r>
      <w:r>
        <w:t>тариальной формы сделки и требования о ее регистрации</w:t>
      </w:r>
    </w:p>
    <w:p w:rsidR="00000000" w:rsidRDefault="00DA6C26">
      <w:pPr>
        <w:ind w:firstLine="720"/>
        <w:jc w:val="both"/>
      </w:pPr>
      <w:bookmarkStart w:id="932" w:name="sub_16501"/>
      <w:bookmarkEnd w:id="931"/>
      <w:r>
        <w:t>1. Несоблюдение нотариальной формы, а в случаях, установленных законом, - требования о государственной регистрации сделки влечет ее недействительность. Такая сделка считается ничтожной.</w:t>
      </w:r>
    </w:p>
    <w:p w:rsidR="00000000" w:rsidRDefault="00DA6C26">
      <w:pPr>
        <w:ind w:firstLine="720"/>
        <w:jc w:val="both"/>
      </w:pPr>
      <w:bookmarkStart w:id="933" w:name="sub_16502"/>
      <w:bookmarkEnd w:id="932"/>
      <w:r>
        <w:t>2.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вправе по требованию исполнившей сделку стороны признать сделку действи</w:t>
      </w:r>
      <w:r>
        <w:t>тельной. В этом случае последующее нотариальное удостоверение сделки не требуется.</w:t>
      </w:r>
    </w:p>
    <w:p w:rsidR="00000000" w:rsidRDefault="00DA6C26">
      <w:pPr>
        <w:ind w:firstLine="720"/>
        <w:jc w:val="both"/>
      </w:pPr>
      <w:bookmarkStart w:id="934" w:name="sub_16503"/>
      <w:bookmarkEnd w:id="933"/>
      <w:r>
        <w:t>3. Если сделка, требующая государственной регистрации, совершена в надлежащей форме, но одна из сторон уклоняется от ее регистрации, суд вправе по требован</w:t>
      </w:r>
      <w:r>
        <w:t>ию другой стороны вынести решение о регистрации сделки. В этом случае сделка регистрируется в соответствии с решением суда.</w:t>
      </w:r>
    </w:p>
    <w:p w:rsidR="00000000" w:rsidRDefault="00DA6C26">
      <w:pPr>
        <w:ind w:firstLine="720"/>
        <w:jc w:val="both"/>
      </w:pPr>
      <w:bookmarkStart w:id="935" w:name="sub_16504"/>
      <w:bookmarkEnd w:id="934"/>
      <w:r>
        <w:t xml:space="preserve">4. В случаях, предусмотренных </w:t>
      </w:r>
      <w:hyperlink w:anchor="sub_16502" w:history="1">
        <w:r>
          <w:rPr>
            <w:rStyle w:val="a4"/>
          </w:rPr>
          <w:t>пунктами 2</w:t>
        </w:r>
      </w:hyperlink>
      <w:r>
        <w:t xml:space="preserve"> и </w:t>
      </w:r>
      <w:hyperlink w:anchor="sub_16503" w:history="1">
        <w:r>
          <w:rPr>
            <w:rStyle w:val="a4"/>
          </w:rPr>
          <w:t>3</w:t>
        </w:r>
      </w:hyperlink>
      <w:r>
        <w:t xml:space="preserve"> настоящей стать</w:t>
      </w:r>
      <w:r>
        <w:t>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bookmarkEnd w:id="9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165 ГК</w:t>
      </w:r>
      <w:r>
        <w:t xml:space="preserve"> РФ</w:t>
      </w:r>
    </w:p>
    <w:p w:rsidR="00000000" w:rsidRDefault="00DA6C26">
      <w:pPr>
        <w:pStyle w:val="af7"/>
        <w:ind w:left="170"/>
      </w:pPr>
    </w:p>
    <w:p w:rsidR="00000000" w:rsidRDefault="00DA6C26">
      <w:pPr>
        <w:pStyle w:val="1"/>
      </w:pPr>
      <w:bookmarkStart w:id="936" w:name="sub_10092"/>
      <w:r>
        <w:t>§ 2. Недействительность сделок</w:t>
      </w:r>
    </w:p>
    <w:bookmarkEnd w:id="936"/>
    <w:p w:rsidR="00000000" w:rsidRDefault="00DA6C26">
      <w:pPr>
        <w:ind w:firstLine="720"/>
        <w:jc w:val="both"/>
      </w:pPr>
    </w:p>
    <w:p w:rsidR="00000000" w:rsidRDefault="00DA6C26">
      <w:pPr>
        <w:pStyle w:val="af1"/>
      </w:pPr>
      <w:bookmarkStart w:id="937" w:name="sub_166"/>
      <w:r>
        <w:rPr>
          <w:rStyle w:val="a3"/>
        </w:rPr>
        <w:t>Статья 166.</w:t>
      </w:r>
      <w:r>
        <w:t xml:space="preserve"> Оспоримые и ничтожные сделки</w:t>
      </w:r>
    </w:p>
    <w:p w:rsidR="00000000" w:rsidRDefault="00DA6C26">
      <w:pPr>
        <w:ind w:firstLine="720"/>
        <w:jc w:val="both"/>
      </w:pPr>
      <w:bookmarkStart w:id="938" w:name="sub_16601"/>
      <w:bookmarkEnd w:id="937"/>
      <w:r>
        <w:t>1. Сделка недействительна по основаниям, установленным настоящим Кодексом, в силу признания ее таковой судом (оспоримая сделка) либо неза</w:t>
      </w:r>
      <w:r>
        <w:t>висимо от такого признания (ничтожная сделка).</w:t>
      </w:r>
    </w:p>
    <w:p w:rsidR="00000000" w:rsidRDefault="00DA6C26">
      <w:pPr>
        <w:ind w:firstLine="720"/>
        <w:jc w:val="both"/>
      </w:pPr>
      <w:bookmarkStart w:id="939" w:name="sub_16602"/>
      <w:bookmarkEnd w:id="938"/>
      <w:r>
        <w:t>2. Требование о признании оспоримой сделки недействительной может быть предъявлено лицами, указанными в настоящем Кодексе.</w:t>
      </w:r>
    </w:p>
    <w:p w:rsidR="00000000" w:rsidRDefault="00DA6C26">
      <w:pPr>
        <w:ind w:firstLine="720"/>
        <w:jc w:val="both"/>
      </w:pPr>
      <w:bookmarkStart w:id="940" w:name="sub_166022"/>
      <w:bookmarkEnd w:id="939"/>
      <w:r>
        <w:t>Требование о применении последствий недействитель</w:t>
      </w:r>
      <w:r>
        <w:t>ности ничтожной сделки может быть предъявлено любым заинтересованным лицом. Суд вправе применить такие последствия по собственной инициативе.</w:t>
      </w:r>
    </w:p>
    <w:bookmarkEnd w:id="9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166 ГК РФ</w:t>
      </w:r>
    </w:p>
    <w:p w:rsidR="00000000" w:rsidRDefault="00DA6C26">
      <w:pPr>
        <w:pStyle w:val="af7"/>
        <w:ind w:left="170"/>
      </w:pPr>
    </w:p>
    <w:p w:rsidR="00000000" w:rsidRDefault="00DA6C26">
      <w:pPr>
        <w:pStyle w:val="af7"/>
        <w:ind w:left="170"/>
      </w:pPr>
      <w:bookmarkStart w:id="941" w:name="sub_167"/>
      <w:r>
        <w:t xml:space="preserve">О конституционно-правовом смысле положений пунктов 1 </w:t>
      </w:r>
      <w:r>
        <w:t xml:space="preserve">и 2 статьи 167 настоящего Кодекса см. </w:t>
      </w:r>
      <w:hyperlink r:id="rId296" w:history="1">
        <w:r>
          <w:rPr>
            <w:rStyle w:val="a4"/>
          </w:rPr>
          <w:t>Постановление</w:t>
        </w:r>
      </w:hyperlink>
      <w:r>
        <w:t xml:space="preserve"> Конституционного Суда РФ от 21 апреля 2003 г. N 6-П</w:t>
      </w:r>
    </w:p>
    <w:bookmarkEnd w:id="941"/>
    <w:p w:rsidR="00000000" w:rsidRDefault="00DA6C26">
      <w:pPr>
        <w:pStyle w:val="af7"/>
        <w:ind w:left="170"/>
      </w:pPr>
    </w:p>
    <w:p w:rsidR="00000000" w:rsidRDefault="00DA6C26">
      <w:pPr>
        <w:pStyle w:val="af1"/>
      </w:pPr>
      <w:r>
        <w:rPr>
          <w:rStyle w:val="a3"/>
        </w:rPr>
        <w:lastRenderedPageBreak/>
        <w:t>Статья 167.</w:t>
      </w:r>
      <w:r>
        <w:t xml:space="preserve"> Общие положения о последствиях недействительности сделки</w:t>
      </w:r>
    </w:p>
    <w:p w:rsidR="00000000" w:rsidRDefault="00DA6C26">
      <w:pPr>
        <w:ind w:firstLine="720"/>
        <w:jc w:val="both"/>
      </w:pPr>
      <w:bookmarkStart w:id="942" w:name="sub_16701"/>
      <w:r>
        <w:t xml:space="preserve">1. Недействительная сделка не </w:t>
      </w:r>
      <w:r>
        <w:t>влечет юридических последствий, за исключением тех, которые связаны с ее недействительностью, и недействительна с момента ее совершения.</w:t>
      </w:r>
    </w:p>
    <w:p w:rsidR="00000000" w:rsidRDefault="00DA6C26">
      <w:pPr>
        <w:ind w:firstLine="720"/>
        <w:jc w:val="both"/>
      </w:pPr>
      <w:bookmarkStart w:id="943" w:name="sub_16702"/>
      <w:bookmarkEnd w:id="942"/>
      <w:r>
        <w:t>2. При недействительности сделки каждая из сторон обязана возвратить другой все полученное по сделке,</w:t>
      </w:r>
      <w:r>
        <w:t xml:space="preserve">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в деньгах - если иные последствия недействительности </w:t>
      </w:r>
      <w:r>
        <w:t>сделки не предусмотрены законом.</w:t>
      </w:r>
    </w:p>
    <w:bookmarkEnd w:id="9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правовой позиции Конституционного Суда РФ, изложенной в </w:t>
      </w:r>
      <w:hyperlink r:id="rId297" w:history="1">
        <w:r>
          <w:rPr>
            <w:rStyle w:val="a4"/>
          </w:rPr>
          <w:t>Определении</w:t>
        </w:r>
      </w:hyperlink>
      <w:r>
        <w:t xml:space="preserve"> от 18 января 2005 г. N 23-О, содержащееся в настоящем пункте положение не препятствует индекс</w:t>
      </w:r>
      <w:r>
        <w:t>ации подлежащих возврату денежных сумм с учетом инфляции</w:t>
      </w:r>
    </w:p>
    <w:p w:rsidR="00000000" w:rsidRDefault="00DA6C26">
      <w:pPr>
        <w:pStyle w:val="af7"/>
        <w:ind w:left="170"/>
      </w:pPr>
      <w:r>
        <w:t xml:space="preserve">См. </w:t>
      </w:r>
      <w:hyperlink r:id="rId298" w:history="1">
        <w:r>
          <w:rPr>
            <w:rStyle w:val="a4"/>
          </w:rPr>
          <w:t>Обзор</w:t>
        </w:r>
      </w:hyperlink>
      <w:r>
        <w:t xml:space="preserve"> судебной практики по некоторым вопросам, связанным с истребованием имущества из чужого незаконного владения</w:t>
      </w:r>
    </w:p>
    <w:p w:rsidR="00000000" w:rsidRDefault="00DA6C26">
      <w:pPr>
        <w:pStyle w:val="af7"/>
        <w:ind w:left="170"/>
      </w:pPr>
    </w:p>
    <w:p w:rsidR="00000000" w:rsidRDefault="00DA6C26">
      <w:pPr>
        <w:ind w:firstLine="720"/>
        <w:jc w:val="both"/>
      </w:pPr>
      <w:bookmarkStart w:id="944" w:name="sub_16703"/>
      <w:r>
        <w:t>3. Если из содержания оспоримой с</w:t>
      </w:r>
      <w:r>
        <w:t>делки вытекает, что она может быть лишь прекращена на будущее время, суд, признавая сделку недействительной, прекращает ее действие на будущее время.</w:t>
      </w:r>
    </w:p>
    <w:bookmarkEnd w:id="9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167 ГК РФ</w:t>
      </w:r>
    </w:p>
    <w:p w:rsidR="00000000" w:rsidRDefault="00DA6C26">
      <w:pPr>
        <w:pStyle w:val="af7"/>
        <w:ind w:left="170"/>
      </w:pPr>
    </w:p>
    <w:p w:rsidR="00000000" w:rsidRDefault="00DA6C26">
      <w:pPr>
        <w:pStyle w:val="af1"/>
      </w:pPr>
      <w:bookmarkStart w:id="945" w:name="sub_168"/>
      <w:r>
        <w:rPr>
          <w:rStyle w:val="a3"/>
        </w:rPr>
        <w:t>Статья 168.</w:t>
      </w:r>
      <w:r>
        <w:t xml:space="preserve"> Недействительность сделки, не соот</w:t>
      </w:r>
      <w:r>
        <w:t>ветствующей закону или иным правовым актам</w:t>
      </w:r>
    </w:p>
    <w:bookmarkEnd w:id="945"/>
    <w:p w:rsidR="00000000" w:rsidRDefault="00DA6C26">
      <w:pPr>
        <w:ind w:firstLine="720"/>
        <w:jc w:val="both"/>
      </w:pPr>
      <w:r>
        <w:t>Сделка, не соответствующая требованиям закона или иных правовых актов, ничтожна, если закон не устанавливает, что такая сделка оспорима, или не предусматривает иных последствий нарушения.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168 ГК РФ</w:t>
      </w:r>
    </w:p>
    <w:p w:rsidR="00000000" w:rsidRDefault="00DA6C26">
      <w:pPr>
        <w:pStyle w:val="af7"/>
        <w:ind w:left="170"/>
      </w:pPr>
    </w:p>
    <w:p w:rsidR="00000000" w:rsidRDefault="00DA6C26">
      <w:pPr>
        <w:pStyle w:val="af1"/>
      </w:pPr>
      <w:bookmarkStart w:id="946" w:name="sub_169"/>
      <w:r>
        <w:rPr>
          <w:rStyle w:val="a3"/>
        </w:rPr>
        <w:t>Статья 169.</w:t>
      </w:r>
      <w:r>
        <w:t xml:space="preserve"> Недействительность сделки, совершенной с целью, противной основам правопорядка и нравственности</w:t>
      </w:r>
    </w:p>
    <w:p w:rsidR="00000000" w:rsidRDefault="00DA6C26">
      <w:pPr>
        <w:ind w:firstLine="720"/>
        <w:jc w:val="both"/>
      </w:pPr>
      <w:bookmarkStart w:id="947" w:name="sub_16902"/>
      <w:bookmarkEnd w:id="946"/>
      <w:r>
        <w:t>Сделка, совершенная с целью, заведомо противной основам правопорядка или нравственности, ничтожна.</w:t>
      </w:r>
    </w:p>
    <w:p w:rsidR="00000000" w:rsidRDefault="00DA6C26">
      <w:pPr>
        <w:ind w:firstLine="720"/>
        <w:jc w:val="both"/>
      </w:pPr>
      <w:bookmarkStart w:id="948" w:name="sub_1692"/>
      <w:bookmarkEnd w:id="947"/>
      <w:r>
        <w:t>При наличии умысла у обеих сторон такой сделки - в случае исполнения сделки обеими сторонами - в доход Российской Федерации взыскивается все полученное ими по сделке, а в случае исполнения сделки одной стороной с другой стороны взыскиваетс</w:t>
      </w:r>
      <w:r>
        <w:t>я в доход Российской Федерации все полученное ею и все причитавшееся с нее первой стороне в возмещение полученного.</w:t>
      </w:r>
    </w:p>
    <w:p w:rsidR="00000000" w:rsidRDefault="00DA6C26">
      <w:pPr>
        <w:ind w:firstLine="720"/>
        <w:jc w:val="both"/>
      </w:pPr>
      <w:bookmarkStart w:id="949" w:name="sub_1693"/>
      <w:bookmarkEnd w:id="948"/>
      <w:r>
        <w:t xml:space="preserve">При наличии умысла лишь у одной из сторон такой сделки все полученное ею по сделке должно быть возвращено другой стороне, а </w:t>
      </w:r>
      <w:r>
        <w:t>полученное последней либо причитавшееся ей в возмещение исполненного взыскивается в доход Российской Федерации.</w:t>
      </w:r>
    </w:p>
    <w:bookmarkEnd w:id="9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некоторых вопросах практики рассмотрения споров, связанных с применением статьи 169 настоящего Кодекса, см. </w:t>
      </w:r>
      <w:hyperlink r:id="rId299" w:history="1">
        <w:r>
          <w:rPr>
            <w:rStyle w:val="a4"/>
          </w:rPr>
          <w:t>постановление</w:t>
        </w:r>
      </w:hyperlink>
      <w:r>
        <w:t xml:space="preserve"> Пленума Высшего Арбитражного Суда РФ от 10 апреля 2008 г. N 22</w:t>
      </w:r>
    </w:p>
    <w:p w:rsidR="00000000" w:rsidRDefault="00DA6C26">
      <w:pPr>
        <w:pStyle w:val="af7"/>
        <w:ind w:left="170"/>
      </w:pPr>
      <w:r>
        <w:lastRenderedPageBreak/>
        <w:t>См. комментарии к статье 169 ГК РФ</w:t>
      </w:r>
    </w:p>
    <w:p w:rsidR="00000000" w:rsidRDefault="00DA6C26">
      <w:pPr>
        <w:pStyle w:val="af7"/>
        <w:ind w:left="170"/>
      </w:pPr>
    </w:p>
    <w:p w:rsidR="00000000" w:rsidRDefault="00DA6C26">
      <w:pPr>
        <w:pStyle w:val="af1"/>
      </w:pPr>
      <w:bookmarkStart w:id="950" w:name="sub_170"/>
      <w:r>
        <w:rPr>
          <w:rStyle w:val="a3"/>
        </w:rPr>
        <w:t>Статья 170.</w:t>
      </w:r>
      <w:r>
        <w:t xml:space="preserve"> Недействительность мнимой и притворной сделок</w:t>
      </w:r>
    </w:p>
    <w:p w:rsidR="00000000" w:rsidRDefault="00DA6C26">
      <w:pPr>
        <w:ind w:firstLine="720"/>
        <w:jc w:val="both"/>
      </w:pPr>
      <w:bookmarkStart w:id="951" w:name="sub_17010"/>
      <w:bookmarkEnd w:id="950"/>
      <w:r>
        <w:t>1. Мнимая сделка, то есть сделка, совершенная</w:t>
      </w:r>
      <w:r>
        <w:t xml:space="preserve"> лишь для вида, без намерения создать соответствующие ей правовые последствия, ничтожна.</w:t>
      </w:r>
    </w:p>
    <w:p w:rsidR="00000000" w:rsidRDefault="00DA6C26">
      <w:pPr>
        <w:ind w:firstLine="720"/>
        <w:jc w:val="both"/>
      </w:pPr>
      <w:bookmarkStart w:id="952" w:name="sub_1702"/>
      <w:bookmarkEnd w:id="951"/>
      <w:r>
        <w:t xml:space="preserve">2. Притворная сделка, то есть сделка, которая совершена с целью прикрыть другую сделку, ничтожна. К сделке, которую стороны действительно имели в </w:t>
      </w:r>
      <w:r>
        <w:t>виду, с учетом существа сделки, применяются относящиеся к ней правила.</w:t>
      </w:r>
    </w:p>
    <w:bookmarkEnd w:id="9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170 ГК РФ</w:t>
      </w:r>
    </w:p>
    <w:p w:rsidR="00000000" w:rsidRDefault="00DA6C26">
      <w:pPr>
        <w:pStyle w:val="af7"/>
        <w:ind w:left="170"/>
      </w:pPr>
    </w:p>
    <w:p w:rsidR="00000000" w:rsidRDefault="00DA6C26">
      <w:pPr>
        <w:pStyle w:val="af1"/>
      </w:pPr>
      <w:bookmarkStart w:id="953" w:name="sub_171"/>
      <w:r>
        <w:rPr>
          <w:rStyle w:val="a3"/>
        </w:rPr>
        <w:t>Статья 171.</w:t>
      </w:r>
      <w:r>
        <w:t xml:space="preserve"> Недействительность сделки, совершенной гражданином, признанным недееспособным</w:t>
      </w:r>
    </w:p>
    <w:p w:rsidR="00000000" w:rsidRDefault="00DA6C26">
      <w:pPr>
        <w:ind w:firstLine="720"/>
        <w:jc w:val="both"/>
      </w:pPr>
      <w:bookmarkStart w:id="954" w:name="sub_17101"/>
      <w:bookmarkEnd w:id="953"/>
      <w:r>
        <w:t xml:space="preserve">1. Ничтожна сделка, </w:t>
      </w:r>
      <w:r>
        <w:t>совершенная гражданином, признанным недееспособным вследствие психического расстройства.</w:t>
      </w:r>
    </w:p>
    <w:p w:rsidR="00000000" w:rsidRDefault="00DA6C26">
      <w:pPr>
        <w:ind w:firstLine="720"/>
        <w:jc w:val="both"/>
      </w:pPr>
      <w:bookmarkStart w:id="955" w:name="sub_171012"/>
      <w:bookmarkEnd w:id="954"/>
      <w:r>
        <w:t>Каждая из сторон такой сделки обязана возвратить другой все полученное в натуре, а при невозможности возвратить полученное в натуре - возместить его</w:t>
      </w:r>
      <w:r>
        <w:t xml:space="preserve"> стоимость в деньгах.</w:t>
      </w:r>
    </w:p>
    <w:p w:rsidR="00000000" w:rsidRDefault="00DA6C26">
      <w:pPr>
        <w:ind w:firstLine="720"/>
        <w:jc w:val="both"/>
      </w:pPr>
      <w:bookmarkStart w:id="956" w:name="sub_171013"/>
      <w:bookmarkEnd w:id="955"/>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000000" w:rsidRDefault="00DA6C26">
      <w:pPr>
        <w:ind w:firstLine="720"/>
        <w:jc w:val="both"/>
      </w:pPr>
      <w:bookmarkStart w:id="957" w:name="sub_1712"/>
      <w:bookmarkEnd w:id="956"/>
      <w:r>
        <w:t>2. В инте</w:t>
      </w:r>
      <w:r>
        <w:t>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bookmarkEnd w:id="9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w:t>
      </w:r>
      <w:r>
        <w:t>тье 171 ГК РФ</w:t>
      </w:r>
    </w:p>
    <w:p w:rsidR="00000000" w:rsidRDefault="00DA6C26">
      <w:pPr>
        <w:pStyle w:val="af7"/>
        <w:ind w:left="170"/>
      </w:pPr>
    </w:p>
    <w:p w:rsidR="00000000" w:rsidRDefault="00DA6C26">
      <w:pPr>
        <w:pStyle w:val="af1"/>
      </w:pPr>
      <w:bookmarkStart w:id="958" w:name="sub_172"/>
      <w:r>
        <w:rPr>
          <w:rStyle w:val="a3"/>
        </w:rPr>
        <w:t>Статья 172.</w:t>
      </w:r>
      <w:r>
        <w:t xml:space="preserve"> Недействительность сделки, совершенной несовершеннолетним, не достигшим четырнадцати лет</w:t>
      </w:r>
    </w:p>
    <w:p w:rsidR="00000000" w:rsidRDefault="00DA6C26">
      <w:pPr>
        <w:ind w:firstLine="720"/>
        <w:jc w:val="both"/>
      </w:pPr>
      <w:bookmarkStart w:id="959" w:name="sub_17201"/>
      <w:bookmarkEnd w:id="958"/>
      <w:r>
        <w:t>1. Ничтожна сделка, совершенная несовершеннолетним, не достигшим четырнадцати лет (малолетним). К такой сделке примен</w:t>
      </w:r>
      <w:r>
        <w:t xml:space="preserve">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DA6C26">
      <w:pPr>
        <w:ind w:firstLine="720"/>
        <w:jc w:val="both"/>
      </w:pPr>
      <w:bookmarkStart w:id="960" w:name="sub_1722"/>
      <w:bookmarkEnd w:id="959"/>
      <w:r>
        <w:t>2. В интересах малолетнего совершенная им сделка может быть по требованию его родителе</w:t>
      </w:r>
      <w:r>
        <w:t>й, усыновителей или опекуна признана судом действительной, если она совершена к выгоде малолетнего.</w:t>
      </w:r>
    </w:p>
    <w:p w:rsidR="00000000" w:rsidRDefault="00DA6C26">
      <w:pPr>
        <w:ind w:firstLine="720"/>
        <w:jc w:val="both"/>
      </w:pPr>
      <w:bookmarkStart w:id="961" w:name="sub_1723"/>
      <w:bookmarkEnd w:id="960"/>
      <w:r>
        <w:t xml:space="preserve">3. Правила настоящей статьи не распространяются на мелкие бытовые и другие сделки малолетних, которые они вправе совершать самостоятельно в </w:t>
      </w:r>
      <w:r>
        <w:t xml:space="preserve">соответствии со </w:t>
      </w:r>
      <w:hyperlink w:anchor="sub_28" w:history="1">
        <w:r>
          <w:rPr>
            <w:rStyle w:val="a4"/>
          </w:rPr>
          <w:t>статьей 28</w:t>
        </w:r>
      </w:hyperlink>
      <w:r>
        <w:t xml:space="preserve"> настоящего Кодекса.</w:t>
      </w:r>
    </w:p>
    <w:bookmarkEnd w:id="9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172 ГК РФ</w:t>
      </w:r>
    </w:p>
    <w:p w:rsidR="00000000" w:rsidRDefault="00DA6C26">
      <w:pPr>
        <w:pStyle w:val="af7"/>
        <w:ind w:left="170"/>
      </w:pPr>
    </w:p>
    <w:p w:rsidR="00000000" w:rsidRDefault="00DA6C26">
      <w:pPr>
        <w:pStyle w:val="af1"/>
      </w:pPr>
      <w:bookmarkStart w:id="962" w:name="sub_173"/>
      <w:r>
        <w:rPr>
          <w:rStyle w:val="a3"/>
        </w:rPr>
        <w:t>Статья 173.</w:t>
      </w:r>
      <w:r>
        <w:t xml:space="preserve"> Недействительность сделки юридического лица, выходящей за пределы его правоспособности</w:t>
      </w:r>
    </w:p>
    <w:bookmarkEnd w:id="962"/>
    <w:p w:rsidR="00000000" w:rsidRDefault="00DA6C26">
      <w:pPr>
        <w:ind w:firstLine="720"/>
        <w:jc w:val="both"/>
      </w:pPr>
      <w:r>
        <w:t xml:space="preserve">Сделка, совершенная </w:t>
      </w:r>
      <w:r>
        <w:t>юридическим лицом в противоречии с целями деятельности, определенно ограниченными в его учредительных документах, либо юридическим лицом, не имеющим лицензию на занятие соответствующей деятельностью, может быть признана судом недействительной по иску этого</w:t>
      </w:r>
      <w:r>
        <w:t xml:space="preserve"> </w:t>
      </w:r>
      <w:r>
        <w:lastRenderedPageBreak/>
        <w:t>юридического лица, его учредителя (участника) или государственного органа, осуществляющего контроль или надзор за деятельностью юридического лица, если доказано, что другая сторона в сделке знала или заведомо должна была знать о ее незаконности.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 xml:space="preserve">огласно </w:t>
      </w:r>
      <w:hyperlink r:id="rId300" w:history="1">
        <w:r>
          <w:rPr>
            <w:rStyle w:val="a4"/>
          </w:rPr>
          <w:t>информационному письму</w:t>
        </w:r>
      </w:hyperlink>
      <w:r>
        <w:t xml:space="preserve"> Президиума Высшего Арбитражного Суда РФ от 9 июня 2000 г. N 54 признание судом недействительной регистрации юридического лица само по себе не является основанием для того, чтобы считать ничтожными сделки этого юридического лица, совершенные до признания е</w:t>
      </w:r>
      <w:r>
        <w:t>го регистрации недействительной</w:t>
      </w:r>
    </w:p>
    <w:p w:rsidR="00000000" w:rsidRDefault="00DA6C26">
      <w:pPr>
        <w:pStyle w:val="af7"/>
        <w:ind w:left="170"/>
      </w:pPr>
      <w:r>
        <w:t xml:space="preserve">О практике разрешения арбитражными судами споров, связанных с применением законодательства о валютном регулировании и валютном контроле, см. </w:t>
      </w:r>
      <w:hyperlink r:id="rId301" w:history="1">
        <w:r>
          <w:rPr>
            <w:rStyle w:val="a4"/>
          </w:rPr>
          <w:t>Обзор</w:t>
        </w:r>
      </w:hyperlink>
      <w:r>
        <w:t xml:space="preserve"> Президиума ВАС РФ от 31 мая 2000 г. N </w:t>
      </w:r>
      <w:r>
        <w:t>52</w:t>
      </w:r>
    </w:p>
    <w:p w:rsidR="00000000" w:rsidRDefault="00DA6C26">
      <w:pPr>
        <w:pStyle w:val="af7"/>
        <w:ind w:left="170"/>
      </w:pPr>
      <w:r>
        <w:t>См. комментарии к статье 173 ГК РФ</w:t>
      </w:r>
    </w:p>
    <w:p w:rsidR="00000000" w:rsidRDefault="00DA6C26">
      <w:pPr>
        <w:pStyle w:val="af7"/>
        <w:ind w:left="170"/>
      </w:pPr>
    </w:p>
    <w:p w:rsidR="00000000" w:rsidRDefault="00DA6C26">
      <w:pPr>
        <w:pStyle w:val="af1"/>
      </w:pPr>
      <w:bookmarkStart w:id="963" w:name="sub_174"/>
      <w:r>
        <w:rPr>
          <w:rStyle w:val="a3"/>
        </w:rPr>
        <w:t>Статья 174.</w:t>
      </w:r>
      <w:r>
        <w:t xml:space="preserve"> Последствия ограничения полномочий на совершение сделки</w:t>
      </w:r>
    </w:p>
    <w:bookmarkEnd w:id="963"/>
    <w:p w:rsidR="00000000" w:rsidRDefault="00DA6C26">
      <w:pPr>
        <w:ind w:firstLine="720"/>
        <w:jc w:val="both"/>
      </w:pPr>
      <w:r>
        <w:t xml:space="preserve">Если полномочия лица на совершение сделки ограничены договором либо полномочия органа юридического лица - его учредительными </w:t>
      </w:r>
      <w:r>
        <w:t>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орган вышли за пределы этих ограничений, сделка может быть п</w:t>
      </w:r>
      <w:r>
        <w:t>ризнана судом недействительной по иску лица, в интересах которого установлены ограничения, лишь в случаях, когда будет доказано, что другая сторона в сделке знала или заведомо должна была знать об указанных ограничениях.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вопросах примен</w:t>
      </w:r>
      <w:r>
        <w:t xml:space="preserve">ения статьи 174 ГК РФ при реализации органами юридических лиц полномочий на совершение сделок см. </w:t>
      </w:r>
      <w:hyperlink r:id="rId302" w:history="1">
        <w:r>
          <w:rPr>
            <w:rStyle w:val="a4"/>
          </w:rPr>
          <w:t>постановление</w:t>
        </w:r>
      </w:hyperlink>
      <w:r>
        <w:t xml:space="preserve"> Пленума Высшего Арбитражного Суда РФ от 14 мая 1998 г. N 9</w:t>
      </w:r>
    </w:p>
    <w:p w:rsidR="00000000" w:rsidRDefault="00DA6C26">
      <w:pPr>
        <w:pStyle w:val="af7"/>
        <w:ind w:left="170"/>
      </w:pPr>
      <w:r>
        <w:t>См. комментарии к статье 174 ГК РФ</w:t>
      </w:r>
    </w:p>
    <w:p w:rsidR="00000000" w:rsidRDefault="00DA6C26">
      <w:pPr>
        <w:pStyle w:val="af7"/>
        <w:ind w:left="170"/>
      </w:pPr>
    </w:p>
    <w:p w:rsidR="00000000" w:rsidRDefault="00DA6C26">
      <w:pPr>
        <w:pStyle w:val="af1"/>
      </w:pPr>
      <w:bookmarkStart w:id="964" w:name="sub_175"/>
      <w:r>
        <w:rPr>
          <w:rStyle w:val="a3"/>
        </w:rPr>
        <w:t>Статья</w:t>
      </w:r>
      <w:r>
        <w:rPr>
          <w:rStyle w:val="a3"/>
        </w:rPr>
        <w:t xml:space="preserve"> 175.</w:t>
      </w:r>
      <w:r>
        <w:t xml:space="preserve"> Недействительность сделки, совершенной несовершеннолетним в возрасте от четырнадцати до восемнадцати лет</w:t>
      </w:r>
    </w:p>
    <w:p w:rsidR="00000000" w:rsidRDefault="00DA6C26">
      <w:pPr>
        <w:ind w:firstLine="720"/>
        <w:jc w:val="both"/>
      </w:pPr>
      <w:bookmarkStart w:id="965" w:name="sub_17501"/>
      <w:bookmarkEnd w:id="964"/>
      <w:r>
        <w:t>1. Сделка, совершенная несовершеннолетним в возрасте от четырнадцати до восемнадцати лет без согласия его родителей, усыновителей</w:t>
      </w:r>
      <w:r>
        <w:t xml:space="preserve"> или попечителя, в случаях, когда такое согласие требуется в соответствии со </w:t>
      </w:r>
      <w:hyperlink w:anchor="sub_26" w:history="1">
        <w:r>
          <w:rPr>
            <w:rStyle w:val="a4"/>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000000" w:rsidRDefault="00DA6C26">
      <w:pPr>
        <w:ind w:firstLine="720"/>
        <w:jc w:val="both"/>
      </w:pPr>
      <w:bookmarkStart w:id="966" w:name="sub_175012"/>
      <w:bookmarkEnd w:id="965"/>
      <w:r>
        <w:t>Если такая сде</w:t>
      </w:r>
      <w:r>
        <w:t xml:space="preserve">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DA6C26">
      <w:pPr>
        <w:ind w:firstLine="720"/>
        <w:jc w:val="both"/>
      </w:pPr>
      <w:bookmarkStart w:id="967" w:name="sub_17502"/>
      <w:bookmarkEnd w:id="966"/>
      <w:r>
        <w:t>2. Правила настоящей статьи не р</w:t>
      </w:r>
      <w:r>
        <w:t>аспространяются на сделки несовершеннолетних, ставших полностью дееспособными.</w:t>
      </w:r>
    </w:p>
    <w:bookmarkEnd w:id="9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175 ГК РФ</w:t>
      </w:r>
    </w:p>
    <w:p w:rsidR="00000000" w:rsidRDefault="00DA6C26">
      <w:pPr>
        <w:pStyle w:val="af7"/>
        <w:ind w:left="170"/>
      </w:pPr>
    </w:p>
    <w:p w:rsidR="00000000" w:rsidRDefault="00DA6C26">
      <w:pPr>
        <w:pStyle w:val="af1"/>
      </w:pPr>
      <w:bookmarkStart w:id="968" w:name="sub_176"/>
      <w:r>
        <w:rPr>
          <w:rStyle w:val="a3"/>
        </w:rPr>
        <w:t>Статья 176.</w:t>
      </w:r>
      <w:r>
        <w:t xml:space="preserve"> Недействительность сделки, совершенной гражданином, ограниченным судом в дееспособности</w:t>
      </w:r>
    </w:p>
    <w:p w:rsidR="00000000" w:rsidRDefault="00DA6C26">
      <w:pPr>
        <w:ind w:firstLine="720"/>
        <w:jc w:val="both"/>
      </w:pPr>
      <w:bookmarkStart w:id="969" w:name="sub_17601"/>
      <w:bookmarkEnd w:id="968"/>
      <w:r>
        <w:t>1</w:t>
      </w:r>
      <w:r>
        <w:t xml:space="preserve">. Сделка по распоряжению имуществом, совершенная без согласия попечителя </w:t>
      </w:r>
      <w:r>
        <w:lastRenderedPageBreak/>
        <w:t>гражданином, ограниченным судом в дееспособности вследствие злоупотребления спиртными напитками или наркотическими средствами, может быть признана судом недействительной по иску попеч</w:t>
      </w:r>
      <w:r>
        <w:t>ителя.</w:t>
      </w:r>
    </w:p>
    <w:p w:rsidR="00000000" w:rsidRDefault="00DA6C26">
      <w:pPr>
        <w:ind w:firstLine="720"/>
        <w:jc w:val="both"/>
      </w:pPr>
      <w:bookmarkStart w:id="970" w:name="sub_176012"/>
      <w:bookmarkEnd w:id="969"/>
      <w:r>
        <w:t xml:space="preserve">Если такая сделка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DA6C26">
      <w:pPr>
        <w:ind w:firstLine="720"/>
        <w:jc w:val="both"/>
      </w:pPr>
      <w:bookmarkStart w:id="971" w:name="sub_17602"/>
      <w:bookmarkEnd w:id="970"/>
      <w:r>
        <w:t xml:space="preserve">2. Правила настоящей статьи не распространяются на мелкие бытовые сделки, которые гражданин, ограниченный в дееспособности, вправе совершать самостоятельно в соответствии со </w:t>
      </w:r>
      <w:hyperlink w:anchor="sub_30" w:history="1">
        <w:r>
          <w:rPr>
            <w:rStyle w:val="a4"/>
          </w:rPr>
          <w:t>статьей 30</w:t>
        </w:r>
      </w:hyperlink>
      <w:r>
        <w:t xml:space="preserve"> настоящего Кодекса.</w:t>
      </w:r>
    </w:p>
    <w:bookmarkEnd w:id="9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комментарии к статье 176 ГК РФ</w:t>
      </w:r>
    </w:p>
    <w:p w:rsidR="00000000" w:rsidRDefault="00DA6C26">
      <w:pPr>
        <w:pStyle w:val="af7"/>
        <w:ind w:left="170"/>
      </w:pPr>
    </w:p>
    <w:p w:rsidR="00000000" w:rsidRDefault="00DA6C26">
      <w:pPr>
        <w:pStyle w:val="af1"/>
      </w:pPr>
      <w:bookmarkStart w:id="972" w:name="sub_177"/>
      <w:r>
        <w:rPr>
          <w:rStyle w:val="a3"/>
        </w:rPr>
        <w:t>Статья 177.</w:t>
      </w:r>
      <w:r>
        <w:t xml:space="preserve"> Недействительность сделки, совершенной гражданином, не способным понимать значение своих действий или руководить ими</w:t>
      </w:r>
    </w:p>
    <w:p w:rsidR="00000000" w:rsidRDefault="00DA6C26">
      <w:pPr>
        <w:ind w:firstLine="720"/>
        <w:jc w:val="both"/>
      </w:pPr>
      <w:bookmarkStart w:id="973" w:name="sub_17701"/>
      <w:bookmarkEnd w:id="972"/>
      <w:r>
        <w:t>1. Сделка, совершенная гражданином, хотя и дееспособным, но находившим</w:t>
      </w:r>
      <w:r>
        <w:t>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w:t>
      </w:r>
      <w:r>
        <w:t xml:space="preserve"> в результате ее совершения.</w:t>
      </w:r>
    </w:p>
    <w:p w:rsidR="00000000" w:rsidRDefault="00DA6C26">
      <w:pPr>
        <w:ind w:firstLine="720"/>
        <w:jc w:val="both"/>
      </w:pPr>
      <w:bookmarkStart w:id="974" w:name="sub_17702"/>
      <w:bookmarkEnd w:id="973"/>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w:t>
      </w:r>
      <w:r>
        <w:t>ен понимать значение своих действий или руководить ими.</w:t>
      </w:r>
    </w:p>
    <w:p w:rsidR="00000000" w:rsidRDefault="00DA6C26">
      <w:pPr>
        <w:ind w:firstLine="720"/>
        <w:jc w:val="both"/>
      </w:pPr>
      <w:bookmarkStart w:id="975" w:name="sub_1773"/>
      <w:bookmarkEnd w:id="974"/>
      <w:r>
        <w:t xml:space="preserve">3. Если сделка признана недействительной на основании настоящей статьи,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bookmarkEnd w:id="9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177 ГК РФ</w:t>
      </w:r>
    </w:p>
    <w:p w:rsidR="00000000" w:rsidRDefault="00DA6C26">
      <w:pPr>
        <w:pStyle w:val="af7"/>
        <w:ind w:left="170"/>
      </w:pPr>
    </w:p>
    <w:p w:rsidR="00000000" w:rsidRDefault="00DA6C26">
      <w:pPr>
        <w:pStyle w:val="af1"/>
      </w:pPr>
      <w:bookmarkStart w:id="976" w:name="sub_178"/>
      <w:r>
        <w:rPr>
          <w:rStyle w:val="a3"/>
        </w:rPr>
        <w:t>Статья 178.</w:t>
      </w:r>
      <w:r>
        <w:t xml:space="preserve"> Недействительность сделки, совершенной под влиянием заблуждения</w:t>
      </w:r>
    </w:p>
    <w:p w:rsidR="00000000" w:rsidRDefault="00DA6C26">
      <w:pPr>
        <w:ind w:firstLine="720"/>
        <w:jc w:val="both"/>
      </w:pPr>
      <w:bookmarkStart w:id="977" w:name="sub_17801"/>
      <w:bookmarkEnd w:id="976"/>
      <w:r>
        <w:t xml:space="preserve">1. Сделка, совершенная под влиянием </w:t>
      </w:r>
      <w:r>
        <w:t>заблуждения, имеющего существенное значение, может быть признана судом недействительной по иску стороны, действовавшей под влиянием заблуждения.</w:t>
      </w:r>
    </w:p>
    <w:p w:rsidR="00000000" w:rsidRDefault="00DA6C26">
      <w:pPr>
        <w:ind w:firstLine="720"/>
        <w:jc w:val="both"/>
      </w:pPr>
      <w:bookmarkStart w:id="978" w:name="sub_178012"/>
      <w:bookmarkEnd w:id="977"/>
      <w:r>
        <w:t>Существенное значение имеет заблуждение относительно природы сделки либо тождества или таких</w:t>
      </w:r>
      <w:r>
        <w:t xml:space="preserve"> качеств ее предмета, которые значительно снижают возможности его использования по назначению. Заблуждение относительно мотивов сделки не имеет существенного значения.</w:t>
      </w:r>
    </w:p>
    <w:p w:rsidR="00000000" w:rsidRDefault="00DA6C26">
      <w:pPr>
        <w:ind w:firstLine="720"/>
        <w:jc w:val="both"/>
      </w:pPr>
      <w:bookmarkStart w:id="979" w:name="sub_1782"/>
      <w:bookmarkEnd w:id="978"/>
      <w:r>
        <w:t xml:space="preserve">2. Если сделка признана недействительной как совершенная под влиянием </w:t>
      </w:r>
      <w:r>
        <w:t xml:space="preserve">заблуждения, соответственно применяются правила, предусмотренные </w:t>
      </w:r>
      <w:hyperlink w:anchor="sub_16702" w:history="1">
        <w:r>
          <w:rPr>
            <w:rStyle w:val="a4"/>
          </w:rPr>
          <w:t>пунктом 2 статьи 167</w:t>
        </w:r>
      </w:hyperlink>
      <w:r>
        <w:t xml:space="preserve"> настоящего Кодекса.</w:t>
      </w:r>
    </w:p>
    <w:p w:rsidR="00000000" w:rsidRDefault="00DA6C26">
      <w:pPr>
        <w:ind w:firstLine="720"/>
        <w:jc w:val="both"/>
      </w:pPr>
      <w:bookmarkStart w:id="980" w:name="sub_17822"/>
      <w:bookmarkEnd w:id="979"/>
      <w:r>
        <w:t xml:space="preserve">Кроме того, сторона, по иску которой сделка признана недействительной, вправе требовать от другой стороны </w:t>
      </w:r>
      <w:r>
        <w:t>возмещения причиненного ей реального ущерба, если докажет, что заблуждение возникло по вине другой стороны. Если это не доказано, сторона, по иску которой сделка признана недействительной, обязана возместить другой стороне по ее требованию причиненный ей р</w:t>
      </w:r>
      <w:r>
        <w:t>еальный ущерб, даже если заблуждение возникло по обстоятельствам, не зависящим от заблуждавшейся стороны.</w:t>
      </w:r>
    </w:p>
    <w:bookmarkEnd w:id="9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178 ГК РФ</w:t>
      </w:r>
    </w:p>
    <w:p w:rsidR="00000000" w:rsidRDefault="00DA6C26">
      <w:pPr>
        <w:pStyle w:val="af7"/>
        <w:ind w:left="170"/>
      </w:pPr>
    </w:p>
    <w:p w:rsidR="00000000" w:rsidRDefault="00DA6C26">
      <w:pPr>
        <w:pStyle w:val="af1"/>
      </w:pPr>
      <w:bookmarkStart w:id="981" w:name="sub_179"/>
      <w:r>
        <w:rPr>
          <w:rStyle w:val="a3"/>
        </w:rPr>
        <w:t>Статья 179.</w:t>
      </w:r>
      <w:r>
        <w:t xml:space="preserve"> Недействительность сделки, совершенной под влиянием обмана, насилия, угрозы, з</w:t>
      </w:r>
      <w:r>
        <w:t>лонамеренного соглашения представителя одной стороны с другой стороной или стечения тяжелых обстоятельств</w:t>
      </w:r>
    </w:p>
    <w:p w:rsidR="00000000" w:rsidRDefault="00DA6C26">
      <w:pPr>
        <w:ind w:firstLine="720"/>
        <w:jc w:val="both"/>
      </w:pPr>
      <w:bookmarkStart w:id="982" w:name="sub_17901"/>
      <w:bookmarkEnd w:id="981"/>
      <w:r>
        <w:t xml:space="preserve">1. Сделка, совершенная под влиянием обмана, насилия, угрозы, злонамеренного соглашения представителя одной стороны с другой стороной, </w:t>
      </w:r>
      <w:r>
        <w:t>а также сделка, которую лицо было вынуждено совершить вследствие стечения тяжелых обстоятельств на крайне невыгодных для себя условиях, чем другая сторона воспользовалась (кабальная сделка), может быть признана судом недействительной по иску потерпевшего.</w:t>
      </w:r>
    </w:p>
    <w:bookmarkEnd w:id="9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983" w:name="sub_1228"/>
      <w:r>
        <w:t xml:space="preserve">Ответственность за принуждение к совершению сделки или к отказу от ее совершения установлена </w:t>
      </w:r>
      <w:hyperlink r:id="rId303" w:history="1">
        <w:r>
          <w:rPr>
            <w:rStyle w:val="a4"/>
          </w:rPr>
          <w:t>Уголовным кодексом</w:t>
        </w:r>
      </w:hyperlink>
      <w:r>
        <w:t xml:space="preserve"> РФ от 13 июня 1996 г. N 63-ФЗ</w:t>
      </w:r>
    </w:p>
    <w:bookmarkEnd w:id="983"/>
    <w:p w:rsidR="00000000" w:rsidRDefault="00DA6C26">
      <w:pPr>
        <w:pStyle w:val="af7"/>
        <w:ind w:left="170"/>
      </w:pPr>
    </w:p>
    <w:p w:rsidR="00000000" w:rsidRDefault="00DA6C26">
      <w:pPr>
        <w:ind w:firstLine="720"/>
        <w:jc w:val="both"/>
      </w:pPr>
      <w:bookmarkStart w:id="984" w:name="sub_1792"/>
      <w:r>
        <w:t>2. Если сделка признана недействит</w:t>
      </w:r>
      <w:r>
        <w:t xml:space="preserve">ельной по одному из оснований, указанных в </w:t>
      </w:r>
      <w:hyperlink w:anchor="sub_17901" w:history="1">
        <w:r>
          <w:rPr>
            <w:rStyle w:val="a4"/>
          </w:rPr>
          <w:t>пункте 1</w:t>
        </w:r>
      </w:hyperlink>
      <w:r>
        <w:t xml:space="preserve"> настоящей статьи, то потерпевшему возвращается другой стороной все полученное ею по сделке, а при невозможности возвратить полученное в натуре возмещается его стоимость в деньга</w:t>
      </w:r>
      <w:r>
        <w:t>х. Имущество, полученное по сделке потерпевшим от другой стороны, а также причитавшееся ему в возмещение переданного другой стороне, обращается в доход Российской Федерации. При невозможности передать имущество в доход государства в натуре взыскивается его</w:t>
      </w:r>
      <w:r>
        <w:t xml:space="preserve"> стоимость в деньгах. Кроме того, потерпевшему возмещается другой стороной причиненный ему реальный ущерб.</w:t>
      </w:r>
    </w:p>
    <w:bookmarkEnd w:id="9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179 ГК РФ</w:t>
      </w:r>
    </w:p>
    <w:p w:rsidR="00000000" w:rsidRDefault="00DA6C26">
      <w:pPr>
        <w:pStyle w:val="af7"/>
        <w:ind w:left="170"/>
      </w:pPr>
    </w:p>
    <w:p w:rsidR="00000000" w:rsidRDefault="00DA6C26">
      <w:pPr>
        <w:pStyle w:val="af1"/>
      </w:pPr>
      <w:bookmarkStart w:id="985" w:name="sub_180"/>
      <w:r>
        <w:rPr>
          <w:rStyle w:val="a3"/>
        </w:rPr>
        <w:t>Статья 180.</w:t>
      </w:r>
      <w:r>
        <w:t xml:space="preserve"> Последствия недействительности части сделки</w:t>
      </w:r>
    </w:p>
    <w:bookmarkEnd w:id="985"/>
    <w:p w:rsidR="00000000" w:rsidRDefault="00DA6C26">
      <w:pPr>
        <w:ind w:firstLine="720"/>
        <w:jc w:val="both"/>
      </w:pPr>
      <w:r>
        <w:t>Недействительность части сд</w:t>
      </w:r>
      <w:r>
        <w:t>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180 ГК РФ</w:t>
      </w:r>
    </w:p>
    <w:p w:rsidR="00000000" w:rsidRDefault="00DA6C26">
      <w:pPr>
        <w:pStyle w:val="af7"/>
        <w:ind w:left="170"/>
      </w:pPr>
    </w:p>
    <w:p w:rsidR="00000000" w:rsidRDefault="00DA6C26">
      <w:pPr>
        <w:pStyle w:val="af7"/>
        <w:ind w:left="170"/>
      </w:pPr>
      <w:bookmarkStart w:id="986" w:name="sub_181"/>
      <w:r>
        <w:t>Установленный статьей 181 настоящего Кодекса срок исково</w:t>
      </w:r>
      <w:r>
        <w:t xml:space="preserve">й давности по требованию о применении последствий недействительности ничтожной сделки применяется также к требованиям, ранее установленный настоящим Кодексом срок предъявления которых не истек до дня </w:t>
      </w:r>
      <w:hyperlink r:id="rId304" w:history="1">
        <w:r>
          <w:rPr>
            <w:rStyle w:val="a4"/>
          </w:rPr>
          <w:t>вступления в силу</w:t>
        </w:r>
      </w:hyperlink>
      <w:r>
        <w:t xml:space="preserve"> Ф</w:t>
      </w:r>
      <w:r>
        <w:t>едерального закона от 21 июля 2005 г. N 109-ФЗ</w:t>
      </w:r>
    </w:p>
    <w:bookmarkEnd w:id="986"/>
    <w:p w:rsidR="00000000" w:rsidRDefault="00DA6C26">
      <w:pPr>
        <w:pStyle w:val="af7"/>
        <w:ind w:left="170"/>
      </w:pPr>
    </w:p>
    <w:p w:rsidR="00000000" w:rsidRDefault="00DA6C26">
      <w:pPr>
        <w:pStyle w:val="af1"/>
      </w:pPr>
      <w:r>
        <w:rPr>
          <w:rStyle w:val="a3"/>
        </w:rPr>
        <w:t>Статья 181.</w:t>
      </w:r>
      <w:r>
        <w:t xml:space="preserve"> Сроки исковой давности по недействительным сделкам</w:t>
      </w:r>
    </w:p>
    <w:p w:rsidR="00000000" w:rsidRDefault="00DA6C26">
      <w:pPr>
        <w:ind w:firstLine="720"/>
        <w:jc w:val="both"/>
      </w:pPr>
      <w:bookmarkStart w:id="987" w:name="sub_18101"/>
      <w:r>
        <w:t xml:space="preserve">1. Срок исковой давности по требованию о применении последствий недействительности ничтожной сделки составляет три года. Течение </w:t>
      </w:r>
      <w:r>
        <w:t>срока исковой давности по указанному требованию начинается со дня, когда началось исполнение этой сделки.</w:t>
      </w:r>
    </w:p>
    <w:p w:rsidR="00000000" w:rsidRDefault="00DA6C26">
      <w:pPr>
        <w:ind w:firstLine="720"/>
        <w:jc w:val="both"/>
      </w:pPr>
      <w:bookmarkStart w:id="988" w:name="sub_18102"/>
      <w:bookmarkEnd w:id="987"/>
      <w:r>
        <w:t>2. Срок исковой давности по требованию о признании оспоримой сделки недействительной и о применении последствий ее недействительност</w:t>
      </w:r>
      <w:r>
        <w:t>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sub_17901" w:history="1">
        <w:r>
          <w:rPr>
            <w:rStyle w:val="a4"/>
          </w:rPr>
          <w:t>пункт 1 статьи 179</w:t>
        </w:r>
      </w:hyperlink>
      <w:r>
        <w:t xml:space="preserve">), либо со дня, когда истец узнал или </w:t>
      </w:r>
      <w:r>
        <w:t>должен был узнать об иных обстоятельствах, являющихся основанием для признания сделки недействительной.</w:t>
      </w:r>
    </w:p>
    <w:bookmarkEnd w:id="988"/>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181 ГК РФ</w:t>
      </w:r>
    </w:p>
    <w:p w:rsidR="00000000" w:rsidRDefault="00DA6C26">
      <w:pPr>
        <w:pStyle w:val="af7"/>
        <w:ind w:left="170"/>
      </w:pPr>
    </w:p>
    <w:p w:rsidR="00000000" w:rsidRDefault="00DA6C26">
      <w:pPr>
        <w:pStyle w:val="1"/>
      </w:pPr>
      <w:bookmarkStart w:id="989" w:name="sub_1010"/>
      <w:r>
        <w:t>Глава 10. Представительство. Доверенность</w:t>
      </w:r>
    </w:p>
    <w:bookmarkEnd w:id="9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05" w:history="1">
        <w:r>
          <w:rPr>
            <w:rStyle w:val="a4"/>
          </w:rPr>
          <w:t>схему</w:t>
        </w:r>
      </w:hyperlink>
      <w:r>
        <w:t xml:space="preserve"> "Представительство. Доверенность"</w:t>
      </w:r>
    </w:p>
    <w:p w:rsidR="00000000" w:rsidRDefault="00DA6C26">
      <w:pPr>
        <w:pStyle w:val="af7"/>
        <w:ind w:left="170"/>
      </w:pPr>
    </w:p>
    <w:p w:rsidR="00000000" w:rsidRDefault="00DA6C26">
      <w:pPr>
        <w:pStyle w:val="af1"/>
      </w:pPr>
      <w:bookmarkStart w:id="990" w:name="sub_182"/>
      <w:r>
        <w:rPr>
          <w:rStyle w:val="a3"/>
        </w:rPr>
        <w:t>Статья 182.</w:t>
      </w:r>
      <w:r>
        <w:t xml:space="preserve"> Представительство</w:t>
      </w:r>
    </w:p>
    <w:p w:rsidR="00000000" w:rsidRDefault="00DA6C26">
      <w:pPr>
        <w:ind w:firstLine="720"/>
        <w:jc w:val="both"/>
      </w:pPr>
      <w:bookmarkStart w:id="991" w:name="sub_18201"/>
      <w:bookmarkEnd w:id="990"/>
      <w:r>
        <w:t xml:space="preserve">1. Сделка, совершенная одним лицом (представителем) от имени другого лица (представляемого) в силу полномочия, основанного на </w:t>
      </w:r>
      <w:hyperlink w:anchor="sub_185" w:history="1">
        <w:r>
          <w:rPr>
            <w:rStyle w:val="a4"/>
          </w:rPr>
          <w:t>доверенности</w:t>
        </w:r>
      </w:hyperlink>
      <w:r>
        <w:t>,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000000" w:rsidRDefault="00DA6C26">
      <w:pPr>
        <w:ind w:firstLine="720"/>
        <w:jc w:val="both"/>
      </w:pPr>
      <w:bookmarkStart w:id="992" w:name="sub_18212"/>
      <w:bookmarkEnd w:id="991"/>
      <w:r>
        <w:t>Полномочие может также явствовать из обстановки, в которой действует представитель (продавец в розничной торговле, кассир и т.п.).</w:t>
      </w:r>
    </w:p>
    <w:p w:rsidR="00000000" w:rsidRDefault="00DA6C26">
      <w:pPr>
        <w:ind w:firstLine="720"/>
        <w:jc w:val="both"/>
      </w:pPr>
      <w:bookmarkStart w:id="993" w:name="sub_18202"/>
      <w:bookmarkEnd w:id="992"/>
      <w:r>
        <w:t>2. Не являются представителями лица, действующие хотя и в чужих интересах, но от собственного имени (ко</w:t>
      </w:r>
      <w:r>
        <w:t>ммерческие посредники, конкурсные управляющие при банкротстве, душеприказчики при наследовании и т.п.), а также лица, уполномоченные на вступление в переговоры относительно возможных в будущем сделок.</w:t>
      </w:r>
    </w:p>
    <w:p w:rsidR="00000000" w:rsidRDefault="00DA6C26">
      <w:pPr>
        <w:ind w:firstLine="720"/>
        <w:jc w:val="both"/>
      </w:pPr>
      <w:bookmarkStart w:id="994" w:name="sub_18203"/>
      <w:bookmarkEnd w:id="993"/>
      <w:r>
        <w:t>3. Представитель не может совершать с</w:t>
      </w:r>
      <w:r>
        <w:t>делки от имени представляемого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rsidR="00000000" w:rsidRDefault="00DA6C26">
      <w:pPr>
        <w:ind w:firstLine="720"/>
        <w:jc w:val="both"/>
      </w:pPr>
      <w:bookmarkStart w:id="995" w:name="sub_18204"/>
      <w:bookmarkEnd w:id="994"/>
      <w:r>
        <w:t>4. Не допу</w:t>
      </w:r>
      <w:r>
        <w:t xml:space="preserve">скается совершение через представителя сделки, которая по своему характеру может быть совершена только </w:t>
      </w:r>
      <w:hyperlink w:anchor="sub_11183" w:history="1">
        <w:r>
          <w:rPr>
            <w:rStyle w:val="a4"/>
          </w:rPr>
          <w:t>лично</w:t>
        </w:r>
      </w:hyperlink>
      <w:r>
        <w:t>, а равно других сделок, указанных в законе.</w:t>
      </w:r>
    </w:p>
    <w:bookmarkEnd w:id="9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182 ГК РФ</w:t>
      </w:r>
    </w:p>
    <w:p w:rsidR="00000000" w:rsidRDefault="00DA6C26">
      <w:pPr>
        <w:pStyle w:val="af7"/>
        <w:ind w:left="170"/>
      </w:pPr>
    </w:p>
    <w:p w:rsidR="00000000" w:rsidRDefault="00DA6C26">
      <w:pPr>
        <w:pStyle w:val="af1"/>
      </w:pPr>
      <w:bookmarkStart w:id="996" w:name="sub_183"/>
      <w:r>
        <w:rPr>
          <w:rStyle w:val="a3"/>
        </w:rPr>
        <w:t>Статья 183.</w:t>
      </w:r>
      <w:r>
        <w:t xml:space="preserve"> Заключение сделки неуполномоченным лицом</w:t>
      </w:r>
    </w:p>
    <w:p w:rsidR="00000000" w:rsidRDefault="00DA6C26">
      <w:pPr>
        <w:ind w:firstLine="720"/>
        <w:jc w:val="both"/>
      </w:pPr>
      <w:bookmarkStart w:id="997" w:name="sub_18301"/>
      <w:bookmarkEnd w:id="996"/>
      <w: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w:t>
      </w:r>
      <w:r>
        <w:t>представляемый) впоследствии прямо не одобрит данную сделку.</w:t>
      </w:r>
    </w:p>
    <w:p w:rsidR="00000000" w:rsidRDefault="00DA6C26">
      <w:pPr>
        <w:ind w:firstLine="720"/>
        <w:jc w:val="both"/>
      </w:pPr>
      <w:bookmarkStart w:id="998" w:name="sub_1832"/>
      <w:bookmarkEnd w:id="997"/>
      <w: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bookmarkEnd w:id="9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w:t>
      </w:r>
      <w:r>
        <w:t xml:space="preserve"> некоторых вопросах практики применения статьи 183 настоящего Кодекса см. </w:t>
      </w:r>
      <w:hyperlink r:id="rId306" w:history="1">
        <w:r>
          <w:rPr>
            <w:rStyle w:val="a4"/>
          </w:rPr>
          <w:t>информационное письмо</w:t>
        </w:r>
      </w:hyperlink>
      <w:r>
        <w:t xml:space="preserve"> Президиума ВАС РФ от 23 октября 2000 г. N 57</w:t>
      </w:r>
    </w:p>
    <w:p w:rsidR="00000000" w:rsidRDefault="00DA6C26">
      <w:pPr>
        <w:pStyle w:val="af7"/>
        <w:ind w:left="170"/>
      </w:pPr>
      <w:r>
        <w:t>См. комментарии к статье 183 ГК РФ</w:t>
      </w:r>
    </w:p>
    <w:p w:rsidR="00000000" w:rsidRDefault="00DA6C26">
      <w:pPr>
        <w:pStyle w:val="af7"/>
        <w:ind w:left="170"/>
      </w:pPr>
    </w:p>
    <w:p w:rsidR="00000000" w:rsidRDefault="00DA6C26">
      <w:pPr>
        <w:pStyle w:val="af1"/>
      </w:pPr>
      <w:bookmarkStart w:id="999" w:name="sub_184"/>
      <w:r>
        <w:rPr>
          <w:rStyle w:val="a3"/>
        </w:rPr>
        <w:t>Статья 184.</w:t>
      </w:r>
      <w:r>
        <w:t xml:space="preserve"> Коммерческое представите</w:t>
      </w:r>
      <w:r>
        <w:t>льство</w:t>
      </w:r>
    </w:p>
    <w:p w:rsidR="00000000" w:rsidRDefault="00DA6C26">
      <w:pPr>
        <w:ind w:firstLine="720"/>
        <w:jc w:val="both"/>
      </w:pPr>
      <w:bookmarkStart w:id="1000" w:name="sub_18401"/>
      <w:bookmarkEnd w:id="999"/>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000000" w:rsidRDefault="00DA6C26">
      <w:pPr>
        <w:ind w:firstLine="720"/>
        <w:jc w:val="both"/>
      </w:pPr>
      <w:bookmarkStart w:id="1001" w:name="sub_1842"/>
      <w:bookmarkEnd w:id="1000"/>
      <w:r>
        <w:t>2. Одновременное коммерч</w:t>
      </w:r>
      <w:r>
        <w:t xml:space="preserve">еское представительство разных сторон в сделке </w:t>
      </w:r>
      <w:r>
        <w:lastRenderedPageBreak/>
        <w:t>допускается с согласия этих сторон и в других случаях, предусмотренных законом. При этом коммерческий представитель обязан исполнять данные ему поручения с заботливостью обычного предпринимателя.</w:t>
      </w:r>
    </w:p>
    <w:p w:rsidR="00000000" w:rsidRDefault="00DA6C26">
      <w:pPr>
        <w:ind w:firstLine="720"/>
        <w:jc w:val="both"/>
      </w:pPr>
      <w:bookmarkStart w:id="1002" w:name="sub_184202"/>
      <w:bookmarkEnd w:id="1001"/>
      <w:r>
        <w:t>Коммерческий представитель вправе требовать уплаты обусловленного вознаграждения и возмещения понесенных им при исполнении поручения издержек от сторон договора в равных долях, если иное не предусмотрено соглашением между ними.</w:t>
      </w:r>
    </w:p>
    <w:p w:rsidR="00000000" w:rsidRDefault="00DA6C26">
      <w:pPr>
        <w:ind w:firstLine="720"/>
        <w:jc w:val="both"/>
      </w:pPr>
      <w:bookmarkStart w:id="1003" w:name="sub_18403"/>
      <w:bookmarkEnd w:id="1002"/>
      <w:r>
        <w:t>3. К</w:t>
      </w:r>
      <w:r>
        <w:t>оммерческое представительство осуществляется на основании договора, заключенного в письменной форме и содержащего указания на полномочия представителя, а при отсутствии таких указаний - также и доверенности.</w:t>
      </w:r>
    </w:p>
    <w:p w:rsidR="00000000" w:rsidRDefault="00DA6C26">
      <w:pPr>
        <w:ind w:firstLine="720"/>
        <w:jc w:val="both"/>
      </w:pPr>
      <w:bookmarkStart w:id="1004" w:name="sub_184032"/>
      <w:bookmarkEnd w:id="1003"/>
      <w:r>
        <w:t xml:space="preserve">Коммерческий представитель </w:t>
      </w:r>
      <w:r>
        <w:t>обязан сохранять в тайне ставшие ему известными сведения о торговых сделках и после исполнения данного ему поручения.</w:t>
      </w:r>
    </w:p>
    <w:p w:rsidR="00000000" w:rsidRDefault="00DA6C26">
      <w:pPr>
        <w:ind w:firstLine="720"/>
        <w:jc w:val="both"/>
      </w:pPr>
      <w:bookmarkStart w:id="1005" w:name="sub_18404"/>
      <w:bookmarkEnd w:id="1004"/>
      <w:r>
        <w:t>4. Особенности коммерческого представительства в отдельных сферах предпринимательской деятельности устанавливаются зако</w:t>
      </w:r>
      <w:r>
        <w:t>ном и иными правовыми актами.</w:t>
      </w:r>
    </w:p>
    <w:bookmarkEnd w:id="10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184 ГК РФ</w:t>
      </w:r>
    </w:p>
    <w:p w:rsidR="00000000" w:rsidRDefault="00DA6C26">
      <w:pPr>
        <w:pStyle w:val="af7"/>
        <w:ind w:left="170"/>
      </w:pPr>
    </w:p>
    <w:p w:rsidR="00000000" w:rsidRDefault="00DA6C26">
      <w:pPr>
        <w:pStyle w:val="af1"/>
      </w:pPr>
      <w:bookmarkStart w:id="1006" w:name="sub_185"/>
      <w:r>
        <w:rPr>
          <w:rStyle w:val="a3"/>
        </w:rPr>
        <w:t>Статья 185.</w:t>
      </w:r>
      <w:r>
        <w:t xml:space="preserve"> Доверенность</w:t>
      </w:r>
    </w:p>
    <w:p w:rsidR="00000000" w:rsidRDefault="00DA6C26">
      <w:pPr>
        <w:ind w:firstLine="720"/>
        <w:jc w:val="both"/>
      </w:pPr>
      <w:bookmarkStart w:id="1007" w:name="sub_18501"/>
      <w:bookmarkEnd w:id="1006"/>
      <w:r>
        <w:t xml:space="preserve">1. Доверенностью признается письменное уполномочие, выдаваемое одним лицом другому лицу для представительства перед третьими </w:t>
      </w:r>
      <w:r>
        <w:t>лицами. Письменное уполномочие на совершение сделки представителем может быть представлено представляемым непосредственно соответствующему третьему лицу.</w:t>
      </w:r>
    </w:p>
    <w:p w:rsidR="00000000" w:rsidRDefault="00DA6C26">
      <w:pPr>
        <w:ind w:firstLine="720"/>
        <w:jc w:val="both"/>
      </w:pPr>
      <w:bookmarkStart w:id="1008" w:name="sub_18502"/>
      <w:bookmarkEnd w:id="1007"/>
      <w:r>
        <w:t>2. Доверенность на совершение сделок, требующих нотариальной формы, должна быть нота</w:t>
      </w:r>
      <w:r>
        <w:t>риально удостоверена, за исключением случаев, предусмотренных законом.</w:t>
      </w:r>
    </w:p>
    <w:p w:rsidR="00000000" w:rsidRDefault="00DA6C26">
      <w:pPr>
        <w:ind w:firstLine="720"/>
        <w:jc w:val="both"/>
      </w:pPr>
      <w:bookmarkStart w:id="1009" w:name="sub_18503"/>
      <w:bookmarkEnd w:id="1008"/>
      <w:r>
        <w:t>3. К нотариально удостоверенным доверенностям приравниваются:</w:t>
      </w:r>
    </w:p>
    <w:p w:rsidR="00000000" w:rsidRDefault="00DA6C26">
      <w:pPr>
        <w:ind w:firstLine="720"/>
        <w:jc w:val="both"/>
      </w:pPr>
      <w:bookmarkStart w:id="1010" w:name="sub_185031"/>
      <w:bookmarkEnd w:id="1009"/>
      <w:r>
        <w:t>1) доверенности военнослужащих и других лиц, находящихся на излечении в госпиталях, са</w:t>
      </w:r>
      <w:r>
        <w:t>наториях и других военно-лечебных учреждениях, удостоверенные начальником такого учреждения, его заместителем по медицинской части, старшим или дежурным врачом;</w:t>
      </w:r>
    </w:p>
    <w:p w:rsidR="00000000" w:rsidRDefault="00DA6C26">
      <w:pPr>
        <w:ind w:firstLine="720"/>
        <w:jc w:val="both"/>
      </w:pPr>
      <w:bookmarkStart w:id="1011" w:name="sub_185032"/>
      <w:bookmarkEnd w:id="1010"/>
      <w:r>
        <w:t>2) доверенности военнослужащих, а в пунктах дислокации воинских частей, сое</w:t>
      </w:r>
      <w:r>
        <w:t>динений, учреждений и военно-учебных заведений, где нет нотариальных контор и других органов, совершающих нотариальные действия, также доверенности рабочих и служащих, членов их семей и членов семей военнослужащих, удостоверенные командиром (начальником) э</w:t>
      </w:r>
      <w:r>
        <w:t>тих части, соединения, учреждения или заведения;</w:t>
      </w:r>
    </w:p>
    <w:p w:rsidR="00000000" w:rsidRDefault="00DA6C26">
      <w:pPr>
        <w:ind w:firstLine="720"/>
        <w:jc w:val="both"/>
      </w:pPr>
      <w:bookmarkStart w:id="1012" w:name="sub_185033"/>
      <w:bookmarkEnd w:id="1011"/>
      <w:r>
        <w:t>3) доверенности лиц, находящихся в местах лишения свободы, удостоверенные начальником соответствующего места лишения свободы;</w:t>
      </w:r>
    </w:p>
    <w:p w:rsidR="00000000" w:rsidRDefault="00DA6C26">
      <w:pPr>
        <w:ind w:firstLine="720"/>
        <w:jc w:val="both"/>
      </w:pPr>
      <w:bookmarkStart w:id="1013" w:name="sub_185034"/>
      <w:bookmarkEnd w:id="1012"/>
      <w:r>
        <w:t>4) доверенности совершеннолетних дееспосо</w:t>
      </w:r>
      <w:r>
        <w:t>бных граждан, находящихся в учреждениях социальной защиты населения, удостоверенные администрацией этого учреждения или руководителем (его заместителем) соответствующего органа социальной защиты населения.</w:t>
      </w:r>
    </w:p>
    <w:p w:rsidR="00000000" w:rsidRDefault="00DA6C26">
      <w:pPr>
        <w:ind w:firstLine="720"/>
        <w:jc w:val="both"/>
      </w:pPr>
      <w:bookmarkStart w:id="1014" w:name="sub_18504"/>
      <w:bookmarkEnd w:id="1013"/>
      <w:r>
        <w:t>4. Доверенность на получение за</w:t>
      </w:r>
      <w:r>
        <w:t>работной платы и иных платежей, связанных с трудовыми отношениями, на получение вознаграждения авторов и изобретателей, пенсий, пособий и стипендий, вкладов граждан в банках и на получение корреспонденции, в том числе денежной и посылочной, может быть удос</w:t>
      </w:r>
      <w:r>
        <w:t>товерена также организацией, в которой доверитель работает или учится, жилищно-эксплуатационной организацией по месту его жительства и администрацией стационарного лечебного учреждения, в котором он находится на излечении.</w:t>
      </w:r>
    </w:p>
    <w:p w:rsidR="00000000" w:rsidRDefault="00DA6C26">
      <w:pPr>
        <w:ind w:firstLine="720"/>
        <w:jc w:val="both"/>
      </w:pPr>
      <w:bookmarkStart w:id="1015" w:name="sub_185042"/>
      <w:bookmarkEnd w:id="1014"/>
      <w:r>
        <w:lastRenderedPageBreak/>
        <w:t>Доверенность н</w:t>
      </w:r>
      <w:r>
        <w:t xml:space="preserve">а получение представителем гражданина его вклада в банке, денежных средств с его банковского счета, адресованной ему корреспонденции в организациях связи, а также на совершение от имени гражданина иных сделок, указанных в </w:t>
      </w:r>
      <w:hyperlink w:anchor="sub_18504" w:history="1">
        <w:r>
          <w:rPr>
            <w:rStyle w:val="a4"/>
          </w:rPr>
          <w:t>абзаце пер</w:t>
        </w:r>
        <w:r>
          <w:rPr>
            <w:rStyle w:val="a4"/>
          </w:rPr>
          <w:t>вом</w:t>
        </w:r>
      </w:hyperlink>
      <w:r>
        <w:t xml:space="preserve"> настоящего пункта, может быть удостоверена соответствующими банком или организацией связи. Такая доверенность удостоверяется бесплатно.</w:t>
      </w:r>
    </w:p>
    <w:p w:rsidR="00000000" w:rsidRDefault="00DA6C26">
      <w:pPr>
        <w:ind w:firstLine="720"/>
        <w:jc w:val="both"/>
      </w:pPr>
      <w:bookmarkStart w:id="1016" w:name="sub_18505"/>
      <w:bookmarkEnd w:id="1015"/>
      <w:r>
        <w:t>5. Доверенность от имени юридического лица выдается за подписью его руководителя или иного лиц</w:t>
      </w:r>
      <w:r>
        <w:t>а, уполномоченного на это его учредительными документами, с приложением печати этой организации.</w:t>
      </w:r>
    </w:p>
    <w:p w:rsidR="00000000" w:rsidRDefault="00DA6C26">
      <w:pPr>
        <w:ind w:firstLine="720"/>
        <w:jc w:val="both"/>
      </w:pPr>
      <w:bookmarkStart w:id="1017" w:name="sub_185052"/>
      <w:bookmarkEnd w:id="1016"/>
      <w:r>
        <w:t>Доверенность от имени юридического лица, основанного на государственной или муниципальной собственности, на получение или выдачу денег и дру</w:t>
      </w:r>
      <w:r>
        <w:t>гих имущественных ценностей должна быть подписана также главным (старшим) бухгалтером этой организации.</w:t>
      </w:r>
    </w:p>
    <w:bookmarkEnd w:id="10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185 ГК РФ</w:t>
      </w:r>
    </w:p>
    <w:p w:rsidR="00000000" w:rsidRDefault="00DA6C26">
      <w:pPr>
        <w:pStyle w:val="af7"/>
        <w:ind w:left="170"/>
      </w:pPr>
    </w:p>
    <w:p w:rsidR="00000000" w:rsidRDefault="00DA6C26">
      <w:pPr>
        <w:pStyle w:val="af1"/>
      </w:pPr>
      <w:bookmarkStart w:id="1018" w:name="sub_186"/>
      <w:r>
        <w:rPr>
          <w:rStyle w:val="a3"/>
        </w:rPr>
        <w:t>Статья 186.</w:t>
      </w:r>
      <w:r>
        <w:t xml:space="preserve"> Срок доверенности</w:t>
      </w:r>
    </w:p>
    <w:p w:rsidR="00000000" w:rsidRDefault="00DA6C26">
      <w:pPr>
        <w:ind w:firstLine="720"/>
        <w:jc w:val="both"/>
      </w:pPr>
      <w:bookmarkStart w:id="1019" w:name="sub_18601"/>
      <w:bookmarkEnd w:id="1018"/>
      <w:r>
        <w:t>1. Срок действия доверенности не может превыш</w:t>
      </w:r>
      <w:r>
        <w:t>ать трех лет. Если срок в доверенности не указан, она сохраняет силу в течение года со дня ее совершения.</w:t>
      </w:r>
    </w:p>
    <w:p w:rsidR="00000000" w:rsidRDefault="00DA6C26">
      <w:pPr>
        <w:ind w:firstLine="720"/>
        <w:jc w:val="both"/>
      </w:pPr>
      <w:bookmarkStart w:id="1020" w:name="sub_186012"/>
      <w:bookmarkEnd w:id="1019"/>
      <w:r>
        <w:t>Доверенность, в которой не указана дата ее совершения, ничтожна.</w:t>
      </w:r>
    </w:p>
    <w:p w:rsidR="00000000" w:rsidRDefault="00DA6C26">
      <w:pPr>
        <w:ind w:firstLine="720"/>
        <w:jc w:val="both"/>
      </w:pPr>
      <w:bookmarkStart w:id="1021" w:name="sub_18602"/>
      <w:bookmarkEnd w:id="1020"/>
      <w:r>
        <w:t>2. Удостоверенная нотариусом доверенность, пред</w:t>
      </w:r>
      <w:r>
        <w:t>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bookmarkEnd w:id="10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186 ГК РФ</w:t>
      </w:r>
    </w:p>
    <w:p w:rsidR="00000000" w:rsidRDefault="00DA6C26">
      <w:pPr>
        <w:pStyle w:val="af7"/>
        <w:ind w:left="170"/>
      </w:pPr>
    </w:p>
    <w:p w:rsidR="00000000" w:rsidRDefault="00DA6C26">
      <w:pPr>
        <w:pStyle w:val="af1"/>
      </w:pPr>
      <w:bookmarkStart w:id="1022" w:name="sub_187"/>
      <w:r>
        <w:rPr>
          <w:rStyle w:val="a3"/>
        </w:rPr>
        <w:t>Статья 187.</w:t>
      </w:r>
      <w:r>
        <w:t xml:space="preserve"> Передоверие</w:t>
      </w:r>
    </w:p>
    <w:p w:rsidR="00000000" w:rsidRDefault="00DA6C26">
      <w:pPr>
        <w:ind w:firstLine="720"/>
        <w:jc w:val="both"/>
      </w:pPr>
      <w:bookmarkStart w:id="1023" w:name="sub_18701"/>
      <w:bookmarkEnd w:id="1022"/>
      <w:r>
        <w:t xml:space="preserve">1. </w:t>
      </w:r>
      <w:r>
        <w:t>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либо вынуждено к этому силою обстоятельств для охраны интересов в</w:t>
      </w:r>
      <w:r>
        <w:t>ыдавшего доверенность.</w:t>
      </w:r>
    </w:p>
    <w:p w:rsidR="00000000" w:rsidRDefault="00DA6C26">
      <w:pPr>
        <w:ind w:firstLine="720"/>
        <w:jc w:val="both"/>
      </w:pPr>
      <w:bookmarkStart w:id="1024" w:name="sub_1872"/>
      <w:bookmarkEnd w:id="1023"/>
      <w:r>
        <w:t>2. Передавший полномочия другому лицу должен известить об этом выдавшего доверенность и сообщить ему необходимые сведения о лице, которому переданы полномочия. Неисполнение этой обязанности возлагает на передавшего п</w:t>
      </w:r>
      <w:r>
        <w:t>олномочия ответственность за действия лица, которому он передал полномочия, как за свои собственные.</w:t>
      </w:r>
    </w:p>
    <w:p w:rsidR="00000000" w:rsidRDefault="00DA6C26">
      <w:pPr>
        <w:ind w:firstLine="720"/>
        <w:jc w:val="both"/>
      </w:pPr>
      <w:bookmarkStart w:id="1025" w:name="sub_18703"/>
      <w:bookmarkEnd w:id="1024"/>
      <w:r>
        <w:t xml:space="preserve">3. Доверенность, выдаваемая в порядке передоверия, должна быть нотариально удостоверена, за исключением случаев, предусмотренных </w:t>
      </w:r>
      <w:hyperlink w:anchor="sub_18504" w:history="1">
        <w:r>
          <w:rPr>
            <w:rStyle w:val="a4"/>
          </w:rPr>
          <w:t>пунктом 4 статьи 185</w:t>
        </w:r>
      </w:hyperlink>
      <w:r>
        <w:t xml:space="preserve"> настоящего Кодекса.</w:t>
      </w:r>
    </w:p>
    <w:p w:rsidR="00000000" w:rsidRDefault="00DA6C26">
      <w:pPr>
        <w:ind w:firstLine="720"/>
        <w:jc w:val="both"/>
      </w:pPr>
      <w:bookmarkStart w:id="1026" w:name="sub_1874"/>
      <w:bookmarkEnd w:id="1025"/>
      <w:r>
        <w:t>4. Срок действия доверенности, выданной в порядке передоверия, не может превышать срока действия доверенности, на основании которой она выдана.</w:t>
      </w:r>
    </w:p>
    <w:bookmarkEnd w:id="10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w:t>
      </w:r>
      <w:r>
        <w:t>атье 187 ГК РФ</w:t>
      </w:r>
    </w:p>
    <w:p w:rsidR="00000000" w:rsidRDefault="00DA6C26">
      <w:pPr>
        <w:pStyle w:val="af7"/>
        <w:ind w:left="170"/>
      </w:pPr>
    </w:p>
    <w:p w:rsidR="00000000" w:rsidRDefault="00DA6C26">
      <w:pPr>
        <w:pStyle w:val="af1"/>
      </w:pPr>
      <w:bookmarkStart w:id="1027" w:name="sub_188"/>
      <w:r>
        <w:rPr>
          <w:rStyle w:val="a3"/>
        </w:rPr>
        <w:t>Статья 188.</w:t>
      </w:r>
      <w:r>
        <w:t xml:space="preserve"> Прекращение доверенности</w:t>
      </w:r>
    </w:p>
    <w:p w:rsidR="00000000" w:rsidRDefault="00DA6C26">
      <w:pPr>
        <w:ind w:firstLine="720"/>
        <w:jc w:val="both"/>
      </w:pPr>
      <w:bookmarkStart w:id="1028" w:name="sub_18801"/>
      <w:bookmarkEnd w:id="1027"/>
      <w:r>
        <w:t>1. Действие доверенности прекращается вследствие:</w:t>
      </w:r>
    </w:p>
    <w:p w:rsidR="00000000" w:rsidRDefault="00DA6C26">
      <w:pPr>
        <w:ind w:firstLine="720"/>
        <w:jc w:val="both"/>
      </w:pPr>
      <w:bookmarkStart w:id="1029" w:name="sub_18811"/>
      <w:bookmarkEnd w:id="1028"/>
      <w:r>
        <w:t>1) истечения срока доверенности;</w:t>
      </w:r>
    </w:p>
    <w:p w:rsidR="00000000" w:rsidRDefault="00DA6C26">
      <w:pPr>
        <w:ind w:firstLine="720"/>
        <w:jc w:val="both"/>
      </w:pPr>
      <w:bookmarkStart w:id="1030" w:name="sub_18812"/>
      <w:bookmarkEnd w:id="1029"/>
      <w:r>
        <w:t>2) отмены доверенности лицом, выдавшим ее;</w:t>
      </w:r>
    </w:p>
    <w:p w:rsidR="00000000" w:rsidRDefault="00DA6C26">
      <w:pPr>
        <w:ind w:firstLine="720"/>
        <w:jc w:val="both"/>
      </w:pPr>
      <w:bookmarkStart w:id="1031" w:name="sub_18813"/>
      <w:bookmarkEnd w:id="1030"/>
      <w:r>
        <w:lastRenderedPageBreak/>
        <w:t>3) отказа лица, которому выдана доверенность;</w:t>
      </w:r>
    </w:p>
    <w:p w:rsidR="00000000" w:rsidRDefault="00DA6C26">
      <w:pPr>
        <w:ind w:firstLine="720"/>
        <w:jc w:val="both"/>
      </w:pPr>
      <w:bookmarkStart w:id="1032" w:name="sub_18814"/>
      <w:bookmarkEnd w:id="1031"/>
      <w:r>
        <w:t>4) прекращения юридического лица, от имени которого выдана доверенность;</w:t>
      </w:r>
    </w:p>
    <w:p w:rsidR="00000000" w:rsidRDefault="00DA6C26">
      <w:pPr>
        <w:ind w:firstLine="720"/>
        <w:jc w:val="both"/>
      </w:pPr>
      <w:bookmarkStart w:id="1033" w:name="sub_18815"/>
      <w:bookmarkEnd w:id="1032"/>
      <w:r>
        <w:t>5) прекращения юридического лица, которому выдана доверенность;</w:t>
      </w:r>
    </w:p>
    <w:p w:rsidR="00000000" w:rsidRDefault="00DA6C26">
      <w:pPr>
        <w:ind w:firstLine="720"/>
        <w:jc w:val="both"/>
      </w:pPr>
      <w:bookmarkStart w:id="1034" w:name="sub_1886"/>
      <w:bookmarkEnd w:id="1033"/>
      <w:r>
        <w:t>6) смерти гражданина</w:t>
      </w:r>
      <w:r>
        <w:t>, выдавшего доверенность, признания его недееспособным, ограниченно дееспособным или безвестно отсутствующим;</w:t>
      </w:r>
    </w:p>
    <w:p w:rsidR="00000000" w:rsidRDefault="00DA6C26">
      <w:pPr>
        <w:ind w:firstLine="720"/>
        <w:jc w:val="both"/>
      </w:pPr>
      <w:bookmarkStart w:id="1035" w:name="sub_1887"/>
      <w:bookmarkEnd w:id="1034"/>
      <w:r>
        <w:t>7) смерти гражданина, которому выдана доверенность, признания его недееспособным, ограниченно дееспособным или безвестно отсутству</w:t>
      </w:r>
      <w:r>
        <w:t>ющим.</w:t>
      </w:r>
    </w:p>
    <w:p w:rsidR="00000000" w:rsidRDefault="00DA6C26">
      <w:pPr>
        <w:ind w:firstLine="720"/>
        <w:jc w:val="both"/>
      </w:pPr>
      <w:bookmarkStart w:id="1036" w:name="sub_18802"/>
      <w:bookmarkEnd w:id="1035"/>
      <w:r>
        <w:t>2. Лицо, выдавшее доверенность, может во всякое время отменить доверенность или передоверие, а лицо, которому доверенность выдана, - отказаться от нее. Соглашение об отказе от этих прав ничтожно.</w:t>
      </w:r>
    </w:p>
    <w:p w:rsidR="00000000" w:rsidRDefault="00DA6C26">
      <w:pPr>
        <w:ind w:firstLine="720"/>
        <w:jc w:val="both"/>
      </w:pPr>
      <w:bookmarkStart w:id="1037" w:name="sub_18803"/>
      <w:bookmarkEnd w:id="1036"/>
      <w:r>
        <w:t>3. С прекращением д</w:t>
      </w:r>
      <w:r>
        <w:t>оверенности теряет силу передоверие.</w:t>
      </w:r>
    </w:p>
    <w:bookmarkEnd w:id="10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188 ГК РФ</w:t>
      </w:r>
    </w:p>
    <w:p w:rsidR="00000000" w:rsidRDefault="00DA6C26">
      <w:pPr>
        <w:pStyle w:val="af7"/>
        <w:ind w:left="170"/>
      </w:pPr>
    </w:p>
    <w:p w:rsidR="00000000" w:rsidRDefault="00DA6C26">
      <w:pPr>
        <w:pStyle w:val="af1"/>
      </w:pPr>
      <w:bookmarkStart w:id="1038" w:name="sub_189"/>
      <w:r>
        <w:rPr>
          <w:rStyle w:val="a3"/>
        </w:rPr>
        <w:t>Статья 189.</w:t>
      </w:r>
      <w:r>
        <w:t xml:space="preserve"> Последствия прекращения доверенности</w:t>
      </w:r>
    </w:p>
    <w:p w:rsidR="00000000" w:rsidRDefault="00DA6C26">
      <w:pPr>
        <w:ind w:firstLine="720"/>
        <w:jc w:val="both"/>
      </w:pPr>
      <w:bookmarkStart w:id="1039" w:name="sub_18901"/>
      <w:bookmarkEnd w:id="1038"/>
      <w:r>
        <w:t>1. Лицо, выдавшее доверенность и впоследствии отменившее ее, обязано известить об отмене лицо,</w:t>
      </w:r>
      <w:r>
        <w:t xml:space="preserve">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w:t>
      </w:r>
      <w:r>
        <w:t xml:space="preserve">ным в </w:t>
      </w:r>
      <w:hyperlink w:anchor="sub_18814" w:history="1">
        <w:r>
          <w:rPr>
            <w:rStyle w:val="a4"/>
          </w:rPr>
          <w:t>подпунктах 4</w:t>
        </w:r>
      </w:hyperlink>
      <w:r>
        <w:t xml:space="preserve"> и </w:t>
      </w:r>
      <w:hyperlink w:anchor="sub_1886" w:history="1">
        <w:r>
          <w:rPr>
            <w:rStyle w:val="a4"/>
          </w:rPr>
          <w:t>6 пункта 1 статьи 188</w:t>
        </w:r>
      </w:hyperlink>
      <w:r>
        <w:t xml:space="preserve"> настоящего Кодекса.</w:t>
      </w:r>
    </w:p>
    <w:p w:rsidR="00000000" w:rsidRDefault="00DA6C26">
      <w:pPr>
        <w:ind w:firstLine="720"/>
        <w:jc w:val="both"/>
      </w:pPr>
      <w:bookmarkStart w:id="1040" w:name="sub_18902"/>
      <w:bookmarkEnd w:id="1039"/>
      <w:r>
        <w:t>2. Права и обязанности, возникшие в результате действий лица, которому выдана доверенность, до того, как это лицо узнало и</w:t>
      </w:r>
      <w:r>
        <w:t>ли должно было узнать о ее прекращении, сохраняют силу для выдавшего доверенность и его правопреемников в отношении третьих лиц. Это правило не применяется, если третье лицо знало или должно было знать, что действие доверенности прекратилось.</w:t>
      </w:r>
    </w:p>
    <w:p w:rsidR="00000000" w:rsidRDefault="00DA6C26">
      <w:pPr>
        <w:ind w:firstLine="720"/>
        <w:jc w:val="both"/>
      </w:pPr>
      <w:bookmarkStart w:id="1041" w:name="sub_18903"/>
      <w:bookmarkEnd w:id="1040"/>
      <w:r>
        <w:t>3. По прекращении доверенности лицо, которому она выдана, или его правопреемники обязаны немедленно вернуть доверенность.</w:t>
      </w:r>
    </w:p>
    <w:bookmarkEnd w:id="10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189 ГК РФ</w:t>
      </w:r>
    </w:p>
    <w:p w:rsidR="00000000" w:rsidRDefault="00DA6C26">
      <w:pPr>
        <w:pStyle w:val="af7"/>
        <w:ind w:left="170"/>
      </w:pPr>
    </w:p>
    <w:p w:rsidR="00000000" w:rsidRDefault="00DA6C26">
      <w:pPr>
        <w:pStyle w:val="1"/>
      </w:pPr>
      <w:bookmarkStart w:id="1042" w:name="sub_5000"/>
      <w:r>
        <w:t>Подраздел 5. Сроки. Исковая давность</w:t>
      </w:r>
    </w:p>
    <w:bookmarkEnd w:id="1042"/>
    <w:p w:rsidR="00000000" w:rsidRDefault="00DA6C26">
      <w:pPr>
        <w:ind w:firstLine="720"/>
        <w:jc w:val="both"/>
      </w:pPr>
    </w:p>
    <w:p w:rsidR="00000000" w:rsidRDefault="00DA6C26">
      <w:pPr>
        <w:pStyle w:val="1"/>
      </w:pPr>
      <w:bookmarkStart w:id="1043" w:name="sub_1011"/>
      <w:r>
        <w:t xml:space="preserve">Глава 11. </w:t>
      </w:r>
      <w:r>
        <w:t>Исчисление сроков</w:t>
      </w:r>
    </w:p>
    <w:bookmarkEnd w:id="10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07" w:history="1">
        <w:r>
          <w:rPr>
            <w:rStyle w:val="a4"/>
          </w:rPr>
          <w:t>схему</w:t>
        </w:r>
      </w:hyperlink>
      <w:r>
        <w:t xml:space="preserve"> "Исчисление сроков"</w:t>
      </w:r>
    </w:p>
    <w:p w:rsidR="00000000" w:rsidRDefault="00DA6C26">
      <w:pPr>
        <w:pStyle w:val="af7"/>
        <w:ind w:left="170"/>
      </w:pPr>
    </w:p>
    <w:p w:rsidR="00000000" w:rsidRDefault="00DA6C26">
      <w:pPr>
        <w:pStyle w:val="af1"/>
      </w:pPr>
      <w:bookmarkStart w:id="1044" w:name="sub_190"/>
      <w:r>
        <w:rPr>
          <w:rStyle w:val="a3"/>
        </w:rPr>
        <w:t>Статья 190.</w:t>
      </w:r>
      <w:r>
        <w:t xml:space="preserve"> Определение срока</w:t>
      </w:r>
    </w:p>
    <w:bookmarkEnd w:id="1044"/>
    <w:p w:rsidR="00000000" w:rsidRDefault="00DA6C26">
      <w:pPr>
        <w:ind w:firstLine="720"/>
        <w:jc w:val="both"/>
      </w:pPr>
      <w:r>
        <w:t>Установленный законом, иными правовыми актами, сделкой или назначаемый судом срок определяется календарной датой</w:t>
      </w:r>
      <w:r>
        <w:t xml:space="preserve"> или истечением периода времени, который исчисляется годами, месяцами, неделями, днями или часами.</w:t>
      </w:r>
    </w:p>
    <w:p w:rsidR="00000000" w:rsidRDefault="00DA6C26">
      <w:pPr>
        <w:ind w:firstLine="720"/>
        <w:jc w:val="both"/>
      </w:pPr>
      <w:bookmarkStart w:id="1045" w:name="sub_190022"/>
      <w:r>
        <w:t>Срок может определяться также указанием на событие, которое должно неизбежно наступить.</w:t>
      </w:r>
    </w:p>
    <w:bookmarkEnd w:id="10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190 ГК РФ</w:t>
      </w:r>
    </w:p>
    <w:p w:rsidR="00000000" w:rsidRDefault="00DA6C26">
      <w:pPr>
        <w:pStyle w:val="af7"/>
        <w:ind w:left="170"/>
      </w:pPr>
    </w:p>
    <w:p w:rsidR="00000000" w:rsidRDefault="00DA6C26">
      <w:pPr>
        <w:pStyle w:val="af1"/>
      </w:pPr>
      <w:bookmarkStart w:id="1046" w:name="sub_191"/>
      <w:r>
        <w:rPr>
          <w:rStyle w:val="a3"/>
        </w:rPr>
        <w:lastRenderedPageBreak/>
        <w:t>Статья 191.</w:t>
      </w:r>
      <w:r>
        <w:t xml:space="preserve"> Начало срока, определенного периодом времени</w:t>
      </w:r>
    </w:p>
    <w:bookmarkEnd w:id="1046"/>
    <w:p w:rsidR="00000000" w:rsidRDefault="00DA6C26">
      <w:pPr>
        <w:ind w:firstLine="720"/>
        <w:jc w:val="both"/>
      </w:pPr>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w:t>
      </w:r>
      <w:r>
        <w:t>91 ГК РФ</w:t>
      </w:r>
    </w:p>
    <w:p w:rsidR="00000000" w:rsidRDefault="00DA6C26">
      <w:pPr>
        <w:pStyle w:val="af7"/>
        <w:ind w:left="170"/>
      </w:pPr>
    </w:p>
    <w:p w:rsidR="00000000" w:rsidRDefault="00DA6C26">
      <w:pPr>
        <w:pStyle w:val="af1"/>
      </w:pPr>
      <w:bookmarkStart w:id="1047" w:name="sub_192"/>
      <w:r>
        <w:rPr>
          <w:rStyle w:val="a3"/>
        </w:rPr>
        <w:t>Статья 192.</w:t>
      </w:r>
      <w:r>
        <w:t xml:space="preserve"> Окончание срока, определенного периодом времени</w:t>
      </w:r>
    </w:p>
    <w:p w:rsidR="00000000" w:rsidRDefault="00DA6C26">
      <w:pPr>
        <w:ind w:firstLine="720"/>
        <w:jc w:val="both"/>
      </w:pPr>
      <w:bookmarkStart w:id="1048" w:name="sub_19201"/>
      <w:bookmarkEnd w:id="1047"/>
      <w:r>
        <w:t>1. Срок, исчисляемый годами, истекает в соответствующие месяц и число последнего года срока.</w:t>
      </w:r>
    </w:p>
    <w:bookmarkEnd w:id="1048"/>
    <w:p w:rsidR="00000000" w:rsidRDefault="00DA6C26">
      <w:pPr>
        <w:ind w:firstLine="720"/>
        <w:jc w:val="both"/>
      </w:pPr>
      <w:r>
        <w:t>К сроку, определенному в полгода, применяются правила для сро</w:t>
      </w:r>
      <w:r>
        <w:t>ков, исчисляемых месяцами.</w:t>
      </w:r>
    </w:p>
    <w:p w:rsidR="00000000" w:rsidRDefault="00DA6C26">
      <w:pPr>
        <w:ind w:firstLine="720"/>
        <w:jc w:val="both"/>
      </w:pPr>
      <w:bookmarkStart w:id="1049" w:name="sub_19202"/>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000000" w:rsidRDefault="00DA6C26">
      <w:pPr>
        <w:ind w:firstLine="720"/>
        <w:jc w:val="both"/>
      </w:pPr>
      <w:bookmarkStart w:id="1050" w:name="sub_19203"/>
      <w:bookmarkEnd w:id="1049"/>
      <w:r>
        <w:t>3. Срок, исчисля</w:t>
      </w:r>
      <w:r>
        <w:t>емый месяцами, истекает в соответствующее число последнего месяца срока.</w:t>
      </w:r>
    </w:p>
    <w:p w:rsidR="00000000" w:rsidRDefault="00DA6C26">
      <w:pPr>
        <w:ind w:firstLine="720"/>
        <w:jc w:val="both"/>
      </w:pPr>
      <w:bookmarkStart w:id="1051" w:name="sub_192032"/>
      <w:bookmarkEnd w:id="1050"/>
      <w:r>
        <w:t>Срок, определенный в полмесяца, рассматривается как срок, исчисляемый днями, и считается равным пятнадцати дням.</w:t>
      </w:r>
    </w:p>
    <w:p w:rsidR="00000000" w:rsidRDefault="00DA6C26">
      <w:pPr>
        <w:ind w:firstLine="720"/>
        <w:jc w:val="both"/>
      </w:pPr>
      <w:bookmarkStart w:id="1052" w:name="sub_192033"/>
      <w:bookmarkEnd w:id="1051"/>
      <w:r>
        <w:t>Если окончание срока, исчисляем</w:t>
      </w:r>
      <w:r>
        <w:t>ого месяцами, приходится на такой месяц, в котором нет соответствующего числа, то срок истекает в последний день этого месяца.</w:t>
      </w:r>
    </w:p>
    <w:p w:rsidR="00000000" w:rsidRDefault="00DA6C26">
      <w:pPr>
        <w:ind w:firstLine="720"/>
        <w:jc w:val="both"/>
      </w:pPr>
      <w:bookmarkStart w:id="1053" w:name="sub_19204"/>
      <w:bookmarkEnd w:id="1052"/>
      <w:r>
        <w:t>4. Срок, исчисляемый неделями, истекает в соответствующий день последней недели срока.</w:t>
      </w:r>
    </w:p>
    <w:bookmarkEnd w:id="10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192 ГК РФ</w:t>
      </w:r>
    </w:p>
    <w:p w:rsidR="00000000" w:rsidRDefault="00DA6C26">
      <w:pPr>
        <w:pStyle w:val="af7"/>
        <w:ind w:left="170"/>
      </w:pPr>
    </w:p>
    <w:p w:rsidR="00000000" w:rsidRDefault="00DA6C26">
      <w:pPr>
        <w:pStyle w:val="af1"/>
      </w:pPr>
      <w:bookmarkStart w:id="1054" w:name="sub_193"/>
      <w:r>
        <w:rPr>
          <w:rStyle w:val="a3"/>
        </w:rPr>
        <w:t>Статья 193.</w:t>
      </w:r>
      <w:r>
        <w:t xml:space="preserve"> Окончание срока в нерабочий день</w:t>
      </w:r>
    </w:p>
    <w:bookmarkEnd w:id="1054"/>
    <w:p w:rsidR="00000000" w:rsidRDefault="00DA6C26">
      <w:pPr>
        <w:ind w:firstLine="720"/>
        <w:jc w:val="both"/>
      </w:pPr>
      <w:r>
        <w:t>Если последний день срока приходится на нерабочий день, днем окончания срока считается ближайший следующий за ним рабочий день.</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w:t>
      </w:r>
      <w:r>
        <w:t>193 ГК РФ</w:t>
      </w:r>
    </w:p>
    <w:p w:rsidR="00000000" w:rsidRDefault="00DA6C26">
      <w:pPr>
        <w:pStyle w:val="af7"/>
        <w:ind w:left="170"/>
      </w:pPr>
    </w:p>
    <w:p w:rsidR="00000000" w:rsidRDefault="00DA6C26">
      <w:pPr>
        <w:pStyle w:val="af1"/>
      </w:pPr>
      <w:bookmarkStart w:id="1055" w:name="sub_194"/>
      <w:r>
        <w:rPr>
          <w:rStyle w:val="a3"/>
        </w:rPr>
        <w:t>Статья 194.</w:t>
      </w:r>
      <w:r>
        <w:t xml:space="preserve"> Порядок совершения действий в последний день срока</w:t>
      </w:r>
    </w:p>
    <w:p w:rsidR="00000000" w:rsidRDefault="00DA6C26">
      <w:pPr>
        <w:ind w:firstLine="720"/>
        <w:jc w:val="both"/>
      </w:pPr>
      <w:bookmarkStart w:id="1056" w:name="sub_19401"/>
      <w:bookmarkEnd w:id="1055"/>
      <w:r>
        <w:t>1. Если срок установлен для совершения какого-либо действия, оно может быть выполнено до двадцати четырех часов последнего дня срока.</w:t>
      </w:r>
    </w:p>
    <w:p w:rsidR="00000000" w:rsidRDefault="00DA6C26">
      <w:pPr>
        <w:ind w:firstLine="720"/>
        <w:jc w:val="both"/>
      </w:pPr>
      <w:bookmarkStart w:id="1057" w:name="sub_19402"/>
      <w:bookmarkEnd w:id="1056"/>
      <w:r>
        <w:t xml:space="preserve">Однако </w:t>
      </w:r>
      <w: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00000" w:rsidRDefault="00DA6C26">
      <w:pPr>
        <w:ind w:firstLine="720"/>
        <w:jc w:val="both"/>
      </w:pPr>
      <w:bookmarkStart w:id="1058" w:name="sub_1942"/>
      <w:bookmarkEnd w:id="1057"/>
      <w:r>
        <w:t>2. Письменные заявления и извещения, сданные в организацию связи д</w:t>
      </w:r>
      <w:r>
        <w:t>о двадцати четырех часов последнего дня срока, считаются сделанными в срок.</w:t>
      </w:r>
    </w:p>
    <w:bookmarkEnd w:id="10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194 ГК РФ</w:t>
      </w:r>
    </w:p>
    <w:p w:rsidR="00000000" w:rsidRDefault="00DA6C26">
      <w:pPr>
        <w:pStyle w:val="af7"/>
        <w:ind w:left="170"/>
      </w:pPr>
    </w:p>
    <w:p w:rsidR="00000000" w:rsidRDefault="00DA6C26">
      <w:pPr>
        <w:pStyle w:val="1"/>
      </w:pPr>
      <w:bookmarkStart w:id="1059" w:name="sub_1012"/>
      <w:r>
        <w:t>Глава 12. Исковая давность</w:t>
      </w:r>
    </w:p>
    <w:bookmarkEnd w:id="10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вопросах, связанных с применением норм Гражданского кодекса РФ об</w:t>
      </w:r>
      <w:r>
        <w:t xml:space="preserve"> исковой давности, см. </w:t>
      </w:r>
      <w:hyperlink r:id="rId308" w:history="1">
        <w:r>
          <w:rPr>
            <w:rStyle w:val="a4"/>
          </w:rPr>
          <w:t>Постановление</w:t>
        </w:r>
      </w:hyperlink>
      <w:r>
        <w:t xml:space="preserve"> Пленума Верховного Суда РФ и Пленума </w:t>
      </w:r>
      <w:r>
        <w:lastRenderedPageBreak/>
        <w:t xml:space="preserve">Высшего Арбитражного Суда РФ от 12, 15 ноября 2001 г. N 15/18 и </w:t>
      </w:r>
      <w:hyperlink r:id="rId309" w:history="1">
        <w:r>
          <w:rPr>
            <w:rStyle w:val="a4"/>
          </w:rPr>
          <w:t>Обзор</w:t>
        </w:r>
      </w:hyperlink>
      <w:r>
        <w:t xml:space="preserve"> Президиума ВАС РФ от 13 ноября 2008 г. N</w:t>
      </w:r>
      <w:r>
        <w:t> 126</w:t>
      </w:r>
    </w:p>
    <w:p w:rsidR="00000000" w:rsidRDefault="00DA6C26">
      <w:pPr>
        <w:pStyle w:val="af7"/>
        <w:ind w:left="170"/>
      </w:pPr>
      <w:r>
        <w:t xml:space="preserve">См. </w:t>
      </w:r>
      <w:hyperlink r:id="rId310" w:history="1">
        <w:r>
          <w:rPr>
            <w:rStyle w:val="a4"/>
          </w:rPr>
          <w:t>схему</w:t>
        </w:r>
      </w:hyperlink>
      <w:r>
        <w:t xml:space="preserve"> "Срок исковой давности"</w:t>
      </w:r>
    </w:p>
    <w:p w:rsidR="00000000" w:rsidRDefault="00DA6C26">
      <w:pPr>
        <w:pStyle w:val="af7"/>
        <w:ind w:left="170"/>
      </w:pPr>
    </w:p>
    <w:p w:rsidR="00000000" w:rsidRDefault="00DA6C26">
      <w:pPr>
        <w:pStyle w:val="af1"/>
      </w:pPr>
      <w:bookmarkStart w:id="1060" w:name="sub_195"/>
      <w:r>
        <w:rPr>
          <w:rStyle w:val="a3"/>
        </w:rPr>
        <w:t>Статья 195.</w:t>
      </w:r>
      <w:r>
        <w:t xml:space="preserve"> Понятие исковой давности</w:t>
      </w:r>
    </w:p>
    <w:bookmarkEnd w:id="1060"/>
    <w:p w:rsidR="00000000" w:rsidRDefault="00DA6C26">
      <w:pPr>
        <w:ind w:firstLine="720"/>
        <w:jc w:val="both"/>
      </w:pPr>
      <w:r>
        <w:t>Исковой давностью признается срок для защиты права по иску лица, право которого нарушено.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195 ГК </w:t>
      </w:r>
      <w:r>
        <w:t>РФ</w:t>
      </w:r>
    </w:p>
    <w:p w:rsidR="00000000" w:rsidRDefault="00DA6C26">
      <w:pPr>
        <w:pStyle w:val="af7"/>
        <w:ind w:left="170"/>
      </w:pPr>
    </w:p>
    <w:p w:rsidR="00000000" w:rsidRDefault="00DA6C26">
      <w:pPr>
        <w:pStyle w:val="af1"/>
      </w:pPr>
      <w:bookmarkStart w:id="1061" w:name="sub_196"/>
      <w:r>
        <w:rPr>
          <w:rStyle w:val="a3"/>
        </w:rPr>
        <w:t>Статья 196.</w:t>
      </w:r>
      <w:r>
        <w:t xml:space="preserve"> Общий срок исковой давности</w:t>
      </w:r>
    </w:p>
    <w:bookmarkEnd w:id="1061"/>
    <w:p w:rsidR="00000000" w:rsidRDefault="00DA6C26">
      <w:pPr>
        <w:ind w:firstLine="720"/>
        <w:jc w:val="both"/>
      </w:pPr>
      <w:r>
        <w:t>Общий срок исковой давности устанавливается в три года.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196 ГК РФ</w:t>
      </w:r>
    </w:p>
    <w:p w:rsidR="00000000" w:rsidRDefault="00DA6C26">
      <w:pPr>
        <w:pStyle w:val="af7"/>
        <w:ind w:left="170"/>
      </w:pPr>
    </w:p>
    <w:p w:rsidR="00000000" w:rsidRDefault="00DA6C26">
      <w:pPr>
        <w:pStyle w:val="af1"/>
      </w:pPr>
      <w:bookmarkStart w:id="1062" w:name="sub_197"/>
      <w:r>
        <w:rPr>
          <w:rStyle w:val="a3"/>
        </w:rPr>
        <w:t>Статья 197.</w:t>
      </w:r>
      <w:r>
        <w:t xml:space="preserve"> Специальные сроки исковой давности</w:t>
      </w:r>
    </w:p>
    <w:p w:rsidR="00000000" w:rsidRDefault="00DA6C26">
      <w:pPr>
        <w:ind w:firstLine="720"/>
        <w:jc w:val="both"/>
      </w:pPr>
      <w:bookmarkStart w:id="1063" w:name="sub_19701"/>
      <w:bookmarkEnd w:id="1062"/>
      <w: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000000" w:rsidRDefault="00DA6C26">
      <w:pPr>
        <w:ind w:firstLine="720"/>
        <w:jc w:val="both"/>
      </w:pPr>
      <w:bookmarkStart w:id="1064" w:name="sub_19702"/>
      <w:bookmarkEnd w:id="1063"/>
      <w:r>
        <w:t xml:space="preserve">2. Правила статей </w:t>
      </w:r>
      <w:hyperlink w:anchor="sub_195" w:history="1">
        <w:r>
          <w:rPr>
            <w:rStyle w:val="a4"/>
          </w:rPr>
          <w:t>195</w:t>
        </w:r>
      </w:hyperlink>
      <w:r>
        <w:t xml:space="preserve">, </w:t>
      </w:r>
      <w:hyperlink w:anchor="sub_198" w:history="1">
        <w:r>
          <w:rPr>
            <w:rStyle w:val="a4"/>
          </w:rPr>
          <w:t>198 - 207</w:t>
        </w:r>
      </w:hyperlink>
      <w:r>
        <w:t xml:space="preserve"> настоящего Кодекса распространяются также на специальные сроки давности, если законом не установлено иное.</w:t>
      </w:r>
    </w:p>
    <w:bookmarkEnd w:id="10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197 ГК РФ</w:t>
      </w:r>
    </w:p>
    <w:p w:rsidR="00000000" w:rsidRDefault="00DA6C26">
      <w:pPr>
        <w:pStyle w:val="af7"/>
        <w:ind w:left="170"/>
      </w:pPr>
    </w:p>
    <w:p w:rsidR="00000000" w:rsidRDefault="00DA6C26">
      <w:pPr>
        <w:pStyle w:val="af1"/>
      </w:pPr>
      <w:bookmarkStart w:id="1065" w:name="sub_198"/>
      <w:r>
        <w:rPr>
          <w:rStyle w:val="a3"/>
        </w:rPr>
        <w:t>Статья 198.</w:t>
      </w:r>
      <w:r>
        <w:t xml:space="preserve"> Недействительность соглашения об изменении сроков исковой давнос</w:t>
      </w:r>
      <w:r>
        <w:t>ти</w:t>
      </w:r>
    </w:p>
    <w:p w:rsidR="00000000" w:rsidRDefault="00DA6C26">
      <w:pPr>
        <w:ind w:firstLine="720"/>
        <w:jc w:val="both"/>
      </w:pPr>
      <w:bookmarkStart w:id="1066" w:name="sub_19802"/>
      <w:bookmarkEnd w:id="1065"/>
      <w:r>
        <w:t>Сроки исковой давности и порядок их исчисления не могут быть изменены соглашением сторон.</w:t>
      </w:r>
    </w:p>
    <w:p w:rsidR="00000000" w:rsidRDefault="00DA6C26">
      <w:pPr>
        <w:ind w:firstLine="720"/>
        <w:jc w:val="both"/>
      </w:pPr>
      <w:bookmarkStart w:id="1067" w:name="sub_198022"/>
      <w:bookmarkEnd w:id="1066"/>
      <w:r>
        <w:t xml:space="preserve">Основания приостановления и перерыва течения сроков исковой давности устанавливаются настоящим </w:t>
      </w:r>
      <w:hyperlink w:anchor="sub_202" w:history="1">
        <w:r>
          <w:rPr>
            <w:rStyle w:val="a4"/>
          </w:rPr>
          <w:t>Кодексом</w:t>
        </w:r>
      </w:hyperlink>
      <w:r>
        <w:t xml:space="preserve"> и иными </w:t>
      </w:r>
      <w:hyperlink r:id="rId311" w:history="1">
        <w:r>
          <w:rPr>
            <w:rStyle w:val="a4"/>
          </w:rPr>
          <w:t>законами</w:t>
        </w:r>
      </w:hyperlink>
      <w:r>
        <w:t>.</w:t>
      </w:r>
    </w:p>
    <w:bookmarkEnd w:id="10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198 ГК РФ</w:t>
      </w:r>
    </w:p>
    <w:p w:rsidR="00000000" w:rsidRDefault="00DA6C26">
      <w:pPr>
        <w:pStyle w:val="af7"/>
        <w:ind w:left="170"/>
      </w:pPr>
    </w:p>
    <w:p w:rsidR="00000000" w:rsidRDefault="00DA6C26">
      <w:pPr>
        <w:pStyle w:val="af1"/>
      </w:pPr>
      <w:bookmarkStart w:id="1068" w:name="sub_199"/>
      <w:r>
        <w:rPr>
          <w:rStyle w:val="a3"/>
        </w:rPr>
        <w:t>Статья 199.</w:t>
      </w:r>
      <w:r>
        <w:t xml:space="preserve"> Применение исковой давности</w:t>
      </w:r>
    </w:p>
    <w:p w:rsidR="00000000" w:rsidRDefault="00DA6C26">
      <w:pPr>
        <w:ind w:firstLine="720"/>
        <w:jc w:val="both"/>
      </w:pPr>
      <w:bookmarkStart w:id="1069" w:name="sub_19901"/>
      <w:bookmarkEnd w:id="1068"/>
      <w:r>
        <w:t>1. Требование о защите нарушенного права принимается к рассмотрению судом независи</w:t>
      </w:r>
      <w:r>
        <w:t>мо от истечения срока исковой давности.</w:t>
      </w:r>
    </w:p>
    <w:bookmarkStart w:id="1070" w:name="sub_1992"/>
    <w:bookmarkEnd w:id="1069"/>
    <w:p w:rsidR="00000000" w:rsidRDefault="00DA6C26">
      <w:pPr>
        <w:ind w:firstLine="720"/>
        <w:jc w:val="both"/>
      </w:pPr>
      <w:r>
        <w:fldChar w:fldCharType="begin"/>
      </w:r>
      <w:r>
        <w:instrText>HYPERLINK "garantF1://12024973.26"</w:instrText>
      </w:r>
      <w:r>
        <w:fldChar w:fldCharType="separate"/>
      </w:r>
      <w:r>
        <w:rPr>
          <w:rStyle w:val="a4"/>
        </w:rPr>
        <w:t>2.</w:t>
      </w:r>
      <w:r>
        <w:fldChar w:fldCharType="end"/>
      </w:r>
      <w:r>
        <w:t xml:space="preserve"> Исковая давность применяется судом только по заявлению стороны в споре, сделанному до вынесения судом решения.</w:t>
      </w:r>
    </w:p>
    <w:p w:rsidR="00000000" w:rsidRDefault="00DA6C26">
      <w:pPr>
        <w:ind w:firstLine="720"/>
        <w:jc w:val="both"/>
      </w:pPr>
      <w:bookmarkStart w:id="1071" w:name="sub_19922"/>
      <w:bookmarkEnd w:id="1070"/>
      <w:r>
        <w:t>Истечение срока исковой давност</w:t>
      </w:r>
      <w:r>
        <w:t>и, о применении которой заявлено стороной в споре, является основанием к вынесению судом решения об отказе в иске.</w:t>
      </w:r>
    </w:p>
    <w:bookmarkEnd w:id="10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199 ГК РФ</w:t>
      </w:r>
    </w:p>
    <w:p w:rsidR="00000000" w:rsidRDefault="00DA6C26">
      <w:pPr>
        <w:pStyle w:val="af7"/>
        <w:ind w:left="170"/>
      </w:pPr>
    </w:p>
    <w:p w:rsidR="00000000" w:rsidRDefault="00DA6C26">
      <w:pPr>
        <w:pStyle w:val="af1"/>
      </w:pPr>
      <w:bookmarkStart w:id="1072" w:name="sub_200"/>
      <w:r>
        <w:rPr>
          <w:rStyle w:val="a3"/>
        </w:rPr>
        <w:t>Статья 200.</w:t>
      </w:r>
      <w:r>
        <w:t xml:space="preserve"> Начало течения срока исковой давности</w:t>
      </w:r>
    </w:p>
    <w:bookmarkStart w:id="1073" w:name="sub_200010"/>
    <w:bookmarkEnd w:id="1072"/>
    <w:p w:rsidR="00000000" w:rsidRDefault="00DA6C26">
      <w:pPr>
        <w:ind w:firstLine="720"/>
        <w:jc w:val="both"/>
      </w:pPr>
      <w:r>
        <w:fldChar w:fldCharType="begin"/>
      </w:r>
      <w:r>
        <w:instrText>HYPERLINK "gar</w:instrText>
      </w:r>
      <w:r>
        <w:instrText>antF1://12024973.11"</w:instrText>
      </w:r>
      <w:r>
        <w:fldChar w:fldCharType="separate"/>
      </w:r>
      <w:r>
        <w:rPr>
          <w:rStyle w:val="a4"/>
        </w:rPr>
        <w:t>1.</w:t>
      </w:r>
      <w:r>
        <w:fldChar w:fldCharType="end"/>
      </w:r>
      <w:r>
        <w:t xml:space="preserve"> Течение срока исковой давности начинается со дня, когда лицо узнало или должно было узнать о нарушении своего права. Изъятия из этого правила устанавливаются настоящим Кодексом и иными законами.</w:t>
      </w:r>
    </w:p>
    <w:p w:rsidR="00000000" w:rsidRDefault="00DA6C26">
      <w:pPr>
        <w:ind w:firstLine="720"/>
        <w:jc w:val="both"/>
      </w:pPr>
      <w:bookmarkStart w:id="1074" w:name="sub_200002"/>
      <w:bookmarkEnd w:id="1073"/>
      <w:r>
        <w:lastRenderedPageBreak/>
        <w:t>2. По обязатель</w:t>
      </w:r>
      <w:r>
        <w:t>ствам с определенным сроком исполнения течение исковой давности начинается по окончании срока исполнения.</w:t>
      </w:r>
    </w:p>
    <w:p w:rsidR="00000000" w:rsidRDefault="00DA6C26">
      <w:pPr>
        <w:ind w:firstLine="720"/>
        <w:jc w:val="both"/>
      </w:pPr>
      <w:bookmarkStart w:id="1075" w:name="sub_200022"/>
      <w:bookmarkEnd w:id="1074"/>
      <w:r>
        <w:t>По обязательствам, срок исполнения которых не определен либо определен моментом востребования, течение исковой давности начинается</w:t>
      </w:r>
      <w:r>
        <w:t xml:space="preserve"> с момента, когда у кредитора возникает право предъявить требование об исполнении обязательства, а если должнику предоставляется льготный срок для исполнения такого требования, исчисление исковой давности начинается по окончании указанного срока.</w:t>
      </w:r>
    </w:p>
    <w:p w:rsidR="00000000" w:rsidRDefault="00DA6C26">
      <w:pPr>
        <w:ind w:firstLine="720"/>
        <w:jc w:val="both"/>
      </w:pPr>
      <w:bookmarkStart w:id="1076" w:name="sub_2003"/>
      <w:bookmarkEnd w:id="1075"/>
      <w:r>
        <w:t>3. По регрессным обязательствам течение исковой давности начинается с момента исполнения основного обязательства.</w:t>
      </w:r>
    </w:p>
    <w:bookmarkEnd w:id="10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200 ГК РФ</w:t>
      </w:r>
    </w:p>
    <w:p w:rsidR="00000000" w:rsidRDefault="00DA6C26">
      <w:pPr>
        <w:pStyle w:val="af7"/>
        <w:ind w:left="170"/>
      </w:pPr>
    </w:p>
    <w:p w:rsidR="00000000" w:rsidRDefault="00DA6C26">
      <w:pPr>
        <w:pStyle w:val="af1"/>
      </w:pPr>
      <w:bookmarkStart w:id="1077" w:name="sub_201"/>
      <w:r>
        <w:rPr>
          <w:rStyle w:val="a3"/>
        </w:rPr>
        <w:t>Статья 201.</w:t>
      </w:r>
      <w:r>
        <w:t xml:space="preserve"> Срок исковой давности при перемене лиц в обязательстве</w:t>
      </w:r>
    </w:p>
    <w:bookmarkEnd w:id="1077"/>
    <w:p w:rsidR="00000000" w:rsidRDefault="00DA6C26">
      <w:pPr>
        <w:ind w:firstLine="720"/>
        <w:jc w:val="both"/>
      </w:pPr>
      <w:r>
        <w:t>Перемена лиц в обязательстве не влечет изменения срока исковой давности и порядка его исчисления.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201 ГК РФ</w:t>
      </w:r>
    </w:p>
    <w:p w:rsidR="00000000" w:rsidRDefault="00DA6C26">
      <w:pPr>
        <w:pStyle w:val="af7"/>
        <w:ind w:left="170"/>
      </w:pPr>
    </w:p>
    <w:p w:rsidR="00000000" w:rsidRDefault="00DA6C26">
      <w:pPr>
        <w:pStyle w:val="af1"/>
      </w:pPr>
      <w:bookmarkStart w:id="1078" w:name="sub_202"/>
      <w:r>
        <w:rPr>
          <w:rStyle w:val="a3"/>
        </w:rPr>
        <w:t>Статья 202.</w:t>
      </w:r>
      <w:r>
        <w:t xml:space="preserve"> Приостановление течения срока исковой давности</w:t>
      </w:r>
    </w:p>
    <w:p w:rsidR="00000000" w:rsidRDefault="00DA6C26">
      <w:pPr>
        <w:ind w:firstLine="720"/>
        <w:jc w:val="both"/>
      </w:pPr>
      <w:bookmarkStart w:id="1079" w:name="sub_20201"/>
      <w:bookmarkEnd w:id="1078"/>
      <w:r>
        <w:t>1. Течение срока исковой давност</w:t>
      </w:r>
      <w:r>
        <w:t>и приостанавливается:</w:t>
      </w:r>
    </w:p>
    <w:p w:rsidR="00000000" w:rsidRDefault="00DA6C26">
      <w:pPr>
        <w:ind w:firstLine="720"/>
        <w:jc w:val="both"/>
      </w:pPr>
      <w:bookmarkStart w:id="1080" w:name="sub_2021"/>
      <w:bookmarkEnd w:id="1079"/>
      <w:r>
        <w:t>1) если предъявлению иска препятствовало чрезвычайное и непредотвратимое при данных условиях обстоятельство (непреодолимая сила);</w:t>
      </w:r>
    </w:p>
    <w:p w:rsidR="00000000" w:rsidRDefault="00DA6C26">
      <w:pPr>
        <w:ind w:firstLine="720"/>
        <w:jc w:val="both"/>
      </w:pPr>
      <w:bookmarkStart w:id="1081" w:name="sub_20022"/>
      <w:bookmarkEnd w:id="1080"/>
      <w:r>
        <w:t>2) если истец или ответчик находится в составе Вооруженных Сил, переве</w:t>
      </w:r>
      <w:r>
        <w:t>денных на военное положение;</w:t>
      </w:r>
    </w:p>
    <w:p w:rsidR="00000000" w:rsidRDefault="00DA6C26">
      <w:pPr>
        <w:ind w:firstLine="720"/>
        <w:jc w:val="both"/>
      </w:pPr>
      <w:bookmarkStart w:id="1082" w:name="sub_20023"/>
      <w:bookmarkEnd w:id="1081"/>
      <w:r>
        <w:t>3) в силу установленной на основании закона Правительством Российской Федерации отсрочки исполнения обязательств (мораторий);</w:t>
      </w:r>
    </w:p>
    <w:p w:rsidR="00000000" w:rsidRDefault="00DA6C26">
      <w:pPr>
        <w:ind w:firstLine="720"/>
        <w:jc w:val="both"/>
      </w:pPr>
      <w:bookmarkStart w:id="1083" w:name="sub_20024"/>
      <w:bookmarkEnd w:id="1082"/>
      <w:r>
        <w:t>4) в силу приостановления действия закона или иного правового акт</w:t>
      </w:r>
      <w:r>
        <w:t>а, регулирующего соответствующее отношение;</w:t>
      </w:r>
    </w:p>
    <w:bookmarkEnd w:id="1083"/>
    <w:p w:rsidR="00000000" w:rsidRDefault="00DA6C26">
      <w:pPr>
        <w:ind w:firstLine="720"/>
        <w:jc w:val="both"/>
      </w:pPr>
      <w:r>
        <w:t xml:space="preserve">5) если стороны отношения заключили соглашение о проведении процедуры медиации в соответствии с </w:t>
      </w:r>
      <w:hyperlink r:id="rId312" w:history="1">
        <w:r>
          <w:rPr>
            <w:rStyle w:val="a4"/>
          </w:rPr>
          <w:t>Федеральным законом</w:t>
        </w:r>
      </w:hyperlink>
      <w:r>
        <w:t xml:space="preserve"> "Об альтернативной процедуре урегулирования споров </w:t>
      </w:r>
      <w:r>
        <w:t>с участием посредника (процедуре медиации)".</w:t>
      </w:r>
    </w:p>
    <w:p w:rsidR="00000000" w:rsidRDefault="00DA6C26">
      <w:pPr>
        <w:ind w:firstLine="720"/>
        <w:jc w:val="both"/>
      </w:pPr>
      <w:bookmarkStart w:id="1084" w:name="sub_2022"/>
      <w:r>
        <w:t>2. Течение срока исковой давности приостанавливается при условии, если указанные в настоящей статье обстоятельства возникли или продолжали существовать в последние шесть месяцев срока давности, а если эт</w:t>
      </w:r>
      <w:r>
        <w:t>от срок равен шести месяцам или менее шести месяцев - в течение срока давности.</w:t>
      </w:r>
    </w:p>
    <w:p w:rsidR="00000000" w:rsidRDefault="00DA6C26">
      <w:pPr>
        <w:ind w:firstLine="720"/>
        <w:jc w:val="both"/>
      </w:pPr>
      <w:bookmarkStart w:id="1085" w:name="sub_20203"/>
      <w:bookmarkEnd w:id="1084"/>
      <w:r>
        <w:t>3. Со дня прекращения обстоятельства, послужившего основанием приостановления давности, течение ее срока продолжается. Остающаяся часть срока удлиняется до шес</w:t>
      </w:r>
      <w:r>
        <w:t>ти месяцев, а если срок исковой давности равен шести месяцам или менее шести месяцев - до срока давности.</w:t>
      </w:r>
    </w:p>
    <w:bookmarkEnd w:id="10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приостановлении срока исковой давности см. также </w:t>
      </w:r>
      <w:hyperlink r:id="rId313" w:history="1">
        <w:r>
          <w:rPr>
            <w:rStyle w:val="a4"/>
          </w:rPr>
          <w:t>Кодекс</w:t>
        </w:r>
      </w:hyperlink>
      <w:r>
        <w:t xml:space="preserve"> торгового мореплавания РФ от 30 апрел</w:t>
      </w:r>
      <w:r>
        <w:t>я 1999 г. N 81-ФЗ</w:t>
      </w:r>
    </w:p>
    <w:p w:rsidR="00000000" w:rsidRDefault="00DA6C26">
      <w:pPr>
        <w:ind w:firstLine="720"/>
        <w:jc w:val="both"/>
      </w:pPr>
      <w:bookmarkStart w:id="1086" w:name="sub_2024"/>
      <w:r>
        <w:t xml:space="preserve">4. В случае, предусмотренном </w:t>
      </w:r>
      <w:hyperlink w:anchor="sub_2025" w:history="1">
        <w:r>
          <w:rPr>
            <w:rStyle w:val="a4"/>
          </w:rPr>
          <w:t>подпунктом 5 пункта 1</w:t>
        </w:r>
      </w:hyperlink>
      <w:r>
        <w:t xml:space="preserve"> настоящей статьи, течение срока исковой давности приостанавливается с момента заключения сторонами отношения соглашения о проведении процедуры медиации д</w:t>
      </w:r>
      <w:r>
        <w:t xml:space="preserve">о момента прекращения процедуры медиации, определяемого в соответствии с </w:t>
      </w:r>
      <w:hyperlink r:id="rId314" w:history="1">
        <w:r>
          <w:rPr>
            <w:rStyle w:val="a4"/>
          </w:rPr>
          <w:t>Федеральным законом</w:t>
        </w:r>
      </w:hyperlink>
      <w:r>
        <w:t xml:space="preserve"> "Об альтернативной процедуре урегулирования споров с участием посредника (процедуре медиации)".</w:t>
      </w:r>
    </w:p>
    <w:bookmarkEnd w:id="10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w:t>
      </w:r>
      <w:r>
        <w:t xml:space="preserve"> к статье 202 ГК РФ</w:t>
      </w:r>
    </w:p>
    <w:p w:rsidR="00000000" w:rsidRDefault="00DA6C26">
      <w:pPr>
        <w:pStyle w:val="af7"/>
        <w:ind w:left="170"/>
      </w:pPr>
    </w:p>
    <w:p w:rsidR="00000000" w:rsidRDefault="00DA6C26">
      <w:pPr>
        <w:pStyle w:val="af1"/>
      </w:pPr>
      <w:bookmarkStart w:id="1087" w:name="sub_203"/>
      <w:r>
        <w:rPr>
          <w:rStyle w:val="a3"/>
        </w:rPr>
        <w:t>Статья 203.</w:t>
      </w:r>
      <w:r>
        <w:t xml:space="preserve"> Перерыв течения срока исковой давности</w:t>
      </w:r>
    </w:p>
    <w:p w:rsidR="00000000" w:rsidRDefault="00DA6C26">
      <w:pPr>
        <w:ind w:firstLine="720"/>
        <w:jc w:val="both"/>
      </w:pPr>
      <w:bookmarkStart w:id="1088" w:name="sub_20301"/>
      <w:bookmarkEnd w:id="1087"/>
      <w:r>
        <w:t>Течение срока исковой давности прерывается предъявлением иска в установленном порядке, а также совершением обязанным лицом действий, свидетельствующих о признани</w:t>
      </w:r>
      <w:r>
        <w:t>и долга.</w:t>
      </w:r>
    </w:p>
    <w:p w:rsidR="00000000" w:rsidRDefault="00DA6C26">
      <w:pPr>
        <w:ind w:firstLine="720"/>
        <w:jc w:val="both"/>
      </w:pPr>
      <w:bookmarkStart w:id="1089" w:name="sub_20302"/>
      <w:bookmarkEnd w:id="1088"/>
      <w:r>
        <w:t>После перерыва течение срока исковой давности начинается заново; время, истекшее до перерыва, не засчитывается в новый срок.</w:t>
      </w:r>
    </w:p>
    <w:bookmarkEnd w:id="10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15" w:history="1">
        <w:r>
          <w:rPr>
            <w:rStyle w:val="a4"/>
          </w:rPr>
          <w:t>Постановление</w:t>
        </w:r>
      </w:hyperlink>
      <w:r>
        <w:t xml:space="preserve"> Пленума Верховного Суда РФ и Пл</w:t>
      </w:r>
      <w:r>
        <w:t>енума Высшего Арбитражного Суда РФ от 12, 15 ноября 2001 г. N 15/18</w:t>
      </w:r>
    </w:p>
    <w:p w:rsidR="00000000" w:rsidRDefault="00DA6C26">
      <w:pPr>
        <w:pStyle w:val="af7"/>
        <w:ind w:left="170"/>
      </w:pPr>
      <w:r>
        <w:t>См. комментарии к статье 203 ГК РФ</w:t>
      </w:r>
    </w:p>
    <w:p w:rsidR="00000000" w:rsidRDefault="00DA6C26">
      <w:pPr>
        <w:pStyle w:val="af7"/>
        <w:ind w:left="170"/>
      </w:pPr>
    </w:p>
    <w:p w:rsidR="00000000" w:rsidRDefault="00DA6C26">
      <w:pPr>
        <w:pStyle w:val="af1"/>
      </w:pPr>
      <w:bookmarkStart w:id="1090" w:name="sub_204"/>
      <w:r>
        <w:rPr>
          <w:rStyle w:val="a3"/>
        </w:rPr>
        <w:t>Статья 204.</w:t>
      </w:r>
      <w:r>
        <w:t xml:space="preserve"> Течение срока исковой давности в случае оставления иска без рассмотрения</w:t>
      </w:r>
    </w:p>
    <w:p w:rsidR="00000000" w:rsidRDefault="00DA6C26">
      <w:pPr>
        <w:ind w:firstLine="720"/>
        <w:jc w:val="both"/>
      </w:pPr>
      <w:bookmarkStart w:id="1091" w:name="sub_20401"/>
      <w:bookmarkEnd w:id="1090"/>
      <w:r>
        <w:t>Если иск оставлен судом без рассмотрения, то</w:t>
      </w:r>
      <w:r>
        <w:t xml:space="preserve"> начавшееся до предъявления иска течение срока исковой давности продолжается в общем порядке.</w:t>
      </w:r>
    </w:p>
    <w:p w:rsidR="00000000" w:rsidRDefault="00DA6C26">
      <w:pPr>
        <w:ind w:firstLine="720"/>
        <w:jc w:val="both"/>
      </w:pPr>
      <w:bookmarkStart w:id="1092" w:name="sub_20402"/>
      <w:bookmarkEnd w:id="1091"/>
      <w:r>
        <w:t>Если судом оставлен без рассмотрения иск, предъявленный в уголовном деле, то начавшееся до предъявления иска течение срока исковой давности прио</w:t>
      </w:r>
      <w:r>
        <w:t>станавливается до вступления в законную силу приговора, которым иск оставлен без рассмотрения; время, в течение которого давность была приостановлена, не засчитывается в срок исковой давности. При этом если остающаяся часть срока менее шести месяцев, она у</w:t>
      </w:r>
      <w:r>
        <w:t>длиняется до шести месяцев.</w:t>
      </w:r>
    </w:p>
    <w:bookmarkEnd w:id="10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204 ГК РФ</w:t>
      </w:r>
    </w:p>
    <w:p w:rsidR="00000000" w:rsidRDefault="00DA6C26">
      <w:pPr>
        <w:pStyle w:val="af7"/>
        <w:ind w:left="170"/>
      </w:pPr>
    </w:p>
    <w:p w:rsidR="00000000" w:rsidRDefault="00DA6C26">
      <w:pPr>
        <w:pStyle w:val="af1"/>
      </w:pPr>
      <w:bookmarkStart w:id="1093" w:name="sub_205"/>
      <w:r>
        <w:rPr>
          <w:rStyle w:val="a3"/>
        </w:rPr>
        <w:t>Статья 205.</w:t>
      </w:r>
      <w:r>
        <w:t xml:space="preserve"> Восстановление срока исковой давности</w:t>
      </w:r>
    </w:p>
    <w:bookmarkEnd w:id="1093"/>
    <w:p w:rsidR="00000000" w:rsidRDefault="00DA6C26">
      <w:pPr>
        <w:ind w:firstLine="720"/>
        <w:jc w:val="both"/>
      </w:pPr>
      <w:r>
        <w:t>В исключительных случаях, когда суд признает уважительной причину пропуска срока исковой давности по обстоятель</w:t>
      </w:r>
      <w:r>
        <w:t>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w:t>
      </w:r>
      <w:r>
        <w:t xml:space="preserve"> месяцев срока давности, а если этот срок равен шести месяцам или менее шести месяцев - в течение срока давности.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возможности восстановления срока исковой давности в отношении юридических лиц и предпринимателей см. </w:t>
      </w:r>
      <w:hyperlink r:id="rId316" w:history="1">
        <w:r>
          <w:rPr>
            <w:rStyle w:val="a4"/>
          </w:rPr>
          <w:t>Определение</w:t>
        </w:r>
      </w:hyperlink>
      <w:r>
        <w:t xml:space="preserve"> Конституционного Суда РФ от 20 марта 2008 г. N 159-О-О</w:t>
      </w:r>
    </w:p>
    <w:p w:rsidR="00000000" w:rsidRDefault="00DA6C26">
      <w:pPr>
        <w:pStyle w:val="af7"/>
        <w:ind w:left="170"/>
      </w:pPr>
      <w:r>
        <w:t>См. комментарии к статье 205 ГК РФ</w:t>
      </w:r>
    </w:p>
    <w:p w:rsidR="00000000" w:rsidRDefault="00DA6C26">
      <w:pPr>
        <w:pStyle w:val="af7"/>
        <w:ind w:left="170"/>
      </w:pPr>
    </w:p>
    <w:p w:rsidR="00000000" w:rsidRDefault="00DA6C26">
      <w:pPr>
        <w:pStyle w:val="af1"/>
      </w:pPr>
      <w:bookmarkStart w:id="1094" w:name="sub_206"/>
      <w:r>
        <w:rPr>
          <w:rStyle w:val="a3"/>
        </w:rPr>
        <w:t>Статья 206.</w:t>
      </w:r>
      <w:r>
        <w:t xml:space="preserve"> Исполнение обязанности по истечении срока исковой давности</w:t>
      </w:r>
    </w:p>
    <w:bookmarkEnd w:id="1094"/>
    <w:p w:rsidR="00000000" w:rsidRDefault="00DA6C26">
      <w:pPr>
        <w:ind w:firstLine="720"/>
        <w:jc w:val="both"/>
      </w:pPr>
      <w:r>
        <w:t>Должник или иное обязанное лицо, исполнившее обязанность по исте</w:t>
      </w:r>
      <w:r>
        <w:t>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206 ГК РФ</w:t>
      </w:r>
    </w:p>
    <w:p w:rsidR="00000000" w:rsidRDefault="00DA6C26">
      <w:pPr>
        <w:pStyle w:val="af7"/>
        <w:ind w:left="170"/>
      </w:pPr>
    </w:p>
    <w:p w:rsidR="00000000" w:rsidRDefault="00DA6C26">
      <w:pPr>
        <w:pStyle w:val="af1"/>
      </w:pPr>
      <w:bookmarkStart w:id="1095" w:name="sub_207"/>
      <w:r>
        <w:rPr>
          <w:rStyle w:val="a3"/>
        </w:rPr>
        <w:lastRenderedPageBreak/>
        <w:t>Статья 207.</w:t>
      </w:r>
      <w:r>
        <w:t xml:space="preserve"> Применение исковой давности к дополнительным </w:t>
      </w:r>
      <w:r>
        <w:t>требованиям</w:t>
      </w:r>
    </w:p>
    <w:bookmarkEnd w:id="1095"/>
    <w:p w:rsidR="00000000" w:rsidRDefault="00DA6C26">
      <w:pPr>
        <w:ind w:firstLine="720"/>
        <w:jc w:val="both"/>
      </w:pPr>
      <w:r>
        <w:t>С истечением срока исковой давности по главному требованию истекает срок исковой давности и по дополнительным требованиям (неустойка, залог, поручительство и т.п.).</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17" w:history="1">
        <w:r>
          <w:rPr>
            <w:rStyle w:val="a4"/>
          </w:rPr>
          <w:t>постановление</w:t>
        </w:r>
      </w:hyperlink>
      <w:r>
        <w:t xml:space="preserve"> Пленума Ве</w:t>
      </w:r>
      <w:r>
        <w:t>рховного Суда РФ и Пленума Высшего Арбитражного Суда РФ от 12, 15 ноября 2001 г. N 15/18</w:t>
      </w:r>
    </w:p>
    <w:p w:rsidR="00000000" w:rsidRDefault="00DA6C26">
      <w:pPr>
        <w:pStyle w:val="af7"/>
        <w:ind w:left="170"/>
      </w:pPr>
      <w:r>
        <w:t>См. комментарии к статье 207 ГК РФ</w:t>
      </w:r>
    </w:p>
    <w:p w:rsidR="00000000" w:rsidRDefault="00DA6C26">
      <w:pPr>
        <w:pStyle w:val="af7"/>
        <w:ind w:left="170"/>
      </w:pPr>
    </w:p>
    <w:p w:rsidR="00000000" w:rsidRDefault="00DA6C26">
      <w:pPr>
        <w:pStyle w:val="af1"/>
      </w:pPr>
      <w:bookmarkStart w:id="1096" w:name="sub_208"/>
      <w:r>
        <w:rPr>
          <w:rStyle w:val="a3"/>
        </w:rPr>
        <w:t>Статья 208.</w:t>
      </w:r>
      <w:r>
        <w:t xml:space="preserve"> Требования, на которые исковая давность не распространяется</w:t>
      </w:r>
    </w:p>
    <w:p w:rsidR="00000000" w:rsidRDefault="00DA6C26">
      <w:pPr>
        <w:ind w:firstLine="720"/>
        <w:jc w:val="both"/>
      </w:pPr>
      <w:bookmarkStart w:id="1097" w:name="sub_2082"/>
      <w:bookmarkEnd w:id="1096"/>
      <w:r>
        <w:t xml:space="preserve">Исковая давность не распространяется </w:t>
      </w:r>
      <w:r>
        <w:t>на:</w:t>
      </w:r>
    </w:p>
    <w:p w:rsidR="00000000" w:rsidRDefault="00DA6C26">
      <w:pPr>
        <w:ind w:firstLine="720"/>
        <w:jc w:val="both"/>
      </w:pPr>
      <w:bookmarkStart w:id="1098" w:name="sub_20802"/>
      <w:bookmarkEnd w:id="1097"/>
      <w:r>
        <w:t>требования о защите личных неимущественных прав и других нематериальных благ, кроме случаев, предусмотренных законом;</w:t>
      </w:r>
    </w:p>
    <w:p w:rsidR="00000000" w:rsidRDefault="00DA6C26">
      <w:pPr>
        <w:ind w:firstLine="720"/>
        <w:jc w:val="both"/>
      </w:pPr>
      <w:bookmarkStart w:id="1099" w:name="sub_2083"/>
      <w:bookmarkEnd w:id="1098"/>
      <w:r>
        <w:t>требования вкладчиков к банку о выдаче вкладов;</w:t>
      </w:r>
    </w:p>
    <w:p w:rsidR="00000000" w:rsidRDefault="00DA6C26">
      <w:pPr>
        <w:ind w:firstLine="720"/>
        <w:jc w:val="both"/>
      </w:pPr>
      <w:bookmarkStart w:id="1100" w:name="sub_2084"/>
      <w:bookmarkEnd w:id="1099"/>
      <w:r>
        <w:t>требования о возмещении вреда, причи</w:t>
      </w:r>
      <w:r>
        <w:t>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w:t>
      </w:r>
    </w:p>
    <w:p w:rsidR="00000000" w:rsidRDefault="00DA6C26">
      <w:pPr>
        <w:ind w:firstLine="720"/>
        <w:jc w:val="both"/>
      </w:pPr>
      <w:bookmarkStart w:id="1101" w:name="sub_2085"/>
      <w:bookmarkEnd w:id="1100"/>
      <w: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Pr>
          <w:t>статья 304</w:t>
        </w:r>
      </w:hyperlink>
      <w:r>
        <w:t>);</w:t>
      </w:r>
    </w:p>
    <w:p w:rsidR="00000000" w:rsidRDefault="00DA6C26">
      <w:pPr>
        <w:ind w:firstLine="720"/>
        <w:jc w:val="both"/>
      </w:pPr>
      <w:bookmarkStart w:id="1102" w:name="sub_2086"/>
      <w:bookmarkEnd w:id="1101"/>
      <w:r>
        <w:t>другие требования в случаях, установленных закон</w:t>
      </w:r>
      <w:r>
        <w:t>ом.</w:t>
      </w:r>
    </w:p>
    <w:bookmarkEnd w:id="11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208 ГК РФ</w:t>
      </w:r>
    </w:p>
    <w:p w:rsidR="00000000" w:rsidRDefault="00DA6C26">
      <w:pPr>
        <w:pStyle w:val="af7"/>
        <w:ind w:left="170"/>
      </w:pPr>
    </w:p>
    <w:p w:rsidR="00000000" w:rsidRDefault="00DA6C26">
      <w:pPr>
        <w:pStyle w:val="1"/>
      </w:pPr>
      <w:bookmarkStart w:id="1103" w:name="sub_20000"/>
      <w:r>
        <w:t>Раздел II. Право собственности и другие вещные права</w:t>
      </w:r>
    </w:p>
    <w:bookmarkEnd w:id="11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вопросах практики разрешения споров, связанных с защитой права собственности и других вещных прав, см.:</w:t>
      </w:r>
    </w:p>
    <w:p w:rsidR="00000000" w:rsidRDefault="00DA6C26">
      <w:pPr>
        <w:pStyle w:val="af7"/>
        <w:ind w:left="170"/>
      </w:pPr>
      <w:hyperlink r:id="rId318" w:history="1">
        <w:r>
          <w:rPr>
            <w:rStyle w:val="a4"/>
          </w:rPr>
          <w:t>Постановление</w:t>
        </w:r>
      </w:hyperlink>
      <w:r>
        <w:t xml:space="preserve"> Пленума Верховного Суда РФ и Пленума ВАС РФ от 29 апреля 2010 г. N 10/22</w:t>
      </w:r>
    </w:p>
    <w:p w:rsidR="00000000" w:rsidRDefault="00DA6C26">
      <w:pPr>
        <w:pStyle w:val="af7"/>
        <w:ind w:left="170"/>
      </w:pPr>
      <w:hyperlink r:id="rId319" w:history="1">
        <w:r>
          <w:rPr>
            <w:rStyle w:val="a4"/>
          </w:rPr>
          <w:t>Информационное письмо</w:t>
        </w:r>
      </w:hyperlink>
      <w:r>
        <w:t xml:space="preserve"> Президиума ВАС РФ от 28 апреля 1997 г. N 13</w:t>
      </w:r>
    </w:p>
    <w:p w:rsidR="00000000" w:rsidRDefault="00DA6C26">
      <w:pPr>
        <w:pStyle w:val="af7"/>
        <w:ind w:left="170"/>
      </w:pPr>
      <w:r>
        <w:t xml:space="preserve">См. </w:t>
      </w:r>
      <w:hyperlink r:id="rId320" w:history="1">
        <w:r>
          <w:rPr>
            <w:rStyle w:val="a4"/>
          </w:rPr>
          <w:t>схему</w:t>
        </w:r>
      </w:hyperlink>
      <w:r>
        <w:t xml:space="preserve"> "Право собственности и другие вещные права"</w:t>
      </w:r>
    </w:p>
    <w:p w:rsidR="00000000" w:rsidRDefault="00DA6C26">
      <w:pPr>
        <w:pStyle w:val="af7"/>
        <w:ind w:left="170"/>
      </w:pPr>
    </w:p>
    <w:p w:rsidR="00000000" w:rsidRDefault="00DA6C26">
      <w:pPr>
        <w:pStyle w:val="1"/>
      </w:pPr>
      <w:bookmarkStart w:id="1104" w:name="sub_1013"/>
      <w:r>
        <w:t>Глава 13. Общие положения</w:t>
      </w:r>
    </w:p>
    <w:bookmarkEnd w:id="1104"/>
    <w:p w:rsidR="00000000" w:rsidRDefault="00DA6C26">
      <w:pPr>
        <w:ind w:firstLine="720"/>
        <w:jc w:val="both"/>
      </w:pPr>
    </w:p>
    <w:p w:rsidR="00000000" w:rsidRDefault="00DA6C26">
      <w:pPr>
        <w:pStyle w:val="af1"/>
      </w:pPr>
      <w:bookmarkStart w:id="1105" w:name="sub_209"/>
      <w:r>
        <w:rPr>
          <w:rStyle w:val="a3"/>
        </w:rPr>
        <w:t>Статья 209.</w:t>
      </w:r>
      <w:r>
        <w:t xml:space="preserve"> Содержание права собственности</w:t>
      </w:r>
    </w:p>
    <w:p w:rsidR="00000000" w:rsidRDefault="00DA6C26">
      <w:pPr>
        <w:ind w:firstLine="720"/>
        <w:jc w:val="both"/>
      </w:pPr>
      <w:bookmarkStart w:id="1106" w:name="sub_20901"/>
      <w:bookmarkEnd w:id="1105"/>
      <w:r>
        <w:t>1. Собственнику принадлежат права владения, пользования и распоряжения своим имуществом.</w:t>
      </w:r>
    </w:p>
    <w:p w:rsidR="00000000" w:rsidRDefault="00DA6C26">
      <w:pPr>
        <w:ind w:firstLine="720"/>
        <w:jc w:val="both"/>
      </w:pPr>
      <w:bookmarkStart w:id="1107" w:name="sub_20902"/>
      <w:bookmarkEnd w:id="1106"/>
      <w: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w:t>
      </w:r>
      <w:r>
        <w:t xml:space="preserve">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000000" w:rsidRDefault="00DA6C26">
      <w:pPr>
        <w:ind w:firstLine="720"/>
        <w:jc w:val="both"/>
      </w:pPr>
      <w:bookmarkStart w:id="1108" w:name="sub_20903"/>
      <w:bookmarkEnd w:id="1107"/>
      <w:r>
        <w:lastRenderedPageBreak/>
        <w:t xml:space="preserve">3. </w:t>
      </w:r>
      <w:r>
        <w:t>Владение, пользование и распоряжение землей и другими природными ресурсами в той мере, в какой их оборот допускается законом (</w:t>
      </w:r>
      <w:hyperlink w:anchor="sub_129" w:history="1">
        <w:r>
          <w:rPr>
            <w:rStyle w:val="a4"/>
          </w:rPr>
          <w:t>статья 129</w:t>
        </w:r>
      </w:hyperlink>
      <w:r>
        <w:t>), осуществляются их собственником свободно, если это не наносит ущерба окружающей среде и не н</w:t>
      </w:r>
      <w:r>
        <w:t>арушает прав и законных интересов других лиц.</w:t>
      </w:r>
    </w:p>
    <w:p w:rsidR="00000000" w:rsidRDefault="00DA6C26">
      <w:pPr>
        <w:ind w:firstLine="720"/>
        <w:jc w:val="both"/>
      </w:pPr>
      <w:bookmarkStart w:id="1109" w:name="sub_2094"/>
      <w:bookmarkEnd w:id="1108"/>
      <w: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w:t>
      </w:r>
      <w:r>
        <w:t>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bookmarkEnd w:id="11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321" w:history="1">
        <w:r>
          <w:rPr>
            <w:rStyle w:val="a4"/>
          </w:rPr>
          <w:t>Федеральному закону</w:t>
        </w:r>
      </w:hyperlink>
      <w:r>
        <w:t xml:space="preserve"> от 2 декабря 1990 г. N 39</w:t>
      </w:r>
      <w:r>
        <w:t>5-I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000000" w:rsidRDefault="00DA6C26">
      <w:pPr>
        <w:pStyle w:val="af7"/>
        <w:ind w:left="170"/>
      </w:pPr>
      <w:r>
        <w:t>См. комментарии к статье 209 ГК РФ</w:t>
      </w:r>
    </w:p>
    <w:p w:rsidR="00000000" w:rsidRDefault="00DA6C26">
      <w:pPr>
        <w:pStyle w:val="af7"/>
        <w:ind w:left="170"/>
      </w:pPr>
    </w:p>
    <w:p w:rsidR="00000000" w:rsidRDefault="00DA6C26">
      <w:pPr>
        <w:pStyle w:val="af1"/>
      </w:pPr>
      <w:bookmarkStart w:id="1110" w:name="sub_210"/>
      <w:r>
        <w:rPr>
          <w:rStyle w:val="a3"/>
        </w:rPr>
        <w:t>Статья 210.</w:t>
      </w:r>
      <w:r>
        <w:t xml:space="preserve"> Бремя содержания имущества</w:t>
      </w:r>
    </w:p>
    <w:bookmarkEnd w:id="1110"/>
    <w:p w:rsidR="00000000" w:rsidRDefault="00DA6C26">
      <w:pPr>
        <w:ind w:firstLine="720"/>
        <w:jc w:val="both"/>
      </w:pPr>
      <w:r>
        <w:t>Собственник несет бремя содержания принадлежащего ему имущества, если иное не предусмотрено законом или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210 ГК РФ</w:t>
      </w:r>
    </w:p>
    <w:p w:rsidR="00000000" w:rsidRDefault="00DA6C26">
      <w:pPr>
        <w:pStyle w:val="af7"/>
        <w:ind w:left="170"/>
      </w:pPr>
    </w:p>
    <w:p w:rsidR="00000000" w:rsidRDefault="00DA6C26">
      <w:pPr>
        <w:pStyle w:val="af1"/>
      </w:pPr>
      <w:bookmarkStart w:id="1111" w:name="sub_211"/>
      <w:r>
        <w:rPr>
          <w:rStyle w:val="a3"/>
        </w:rPr>
        <w:t>Статья 211.</w:t>
      </w:r>
      <w:r>
        <w:t xml:space="preserve"> Риск случайной гибели имущества</w:t>
      </w:r>
    </w:p>
    <w:bookmarkEnd w:id="1111"/>
    <w:p w:rsidR="00000000" w:rsidRDefault="00DA6C26">
      <w:pPr>
        <w:ind w:firstLine="720"/>
        <w:jc w:val="both"/>
      </w:pPr>
      <w:r>
        <w:t>Риск случайной гибели или случайного по</w:t>
      </w:r>
      <w:r>
        <w:t>вреждения имущества несет его собственник, если иное не предусмотрено законом или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211 ГК РФ</w:t>
      </w:r>
    </w:p>
    <w:p w:rsidR="00000000" w:rsidRDefault="00DA6C26">
      <w:pPr>
        <w:pStyle w:val="af7"/>
        <w:ind w:left="170"/>
      </w:pPr>
    </w:p>
    <w:p w:rsidR="00000000" w:rsidRDefault="00DA6C26">
      <w:pPr>
        <w:pStyle w:val="af1"/>
      </w:pPr>
      <w:bookmarkStart w:id="1112" w:name="sub_212"/>
      <w:r>
        <w:rPr>
          <w:rStyle w:val="a3"/>
        </w:rPr>
        <w:t>Статья 212.</w:t>
      </w:r>
      <w:r>
        <w:t xml:space="preserve"> Субъекты права собственности</w:t>
      </w:r>
    </w:p>
    <w:p w:rsidR="00000000" w:rsidRDefault="00DA6C26">
      <w:pPr>
        <w:ind w:firstLine="720"/>
        <w:jc w:val="both"/>
      </w:pPr>
      <w:bookmarkStart w:id="1113" w:name="sub_21201"/>
      <w:bookmarkEnd w:id="1112"/>
      <w:r>
        <w:t>1. В Российской Федерации признаются частная, государст</w:t>
      </w:r>
      <w:r>
        <w:t>венная, муниципальная и иные формы собственности.</w:t>
      </w:r>
    </w:p>
    <w:p w:rsidR="00000000" w:rsidRDefault="00DA6C26">
      <w:pPr>
        <w:ind w:firstLine="720"/>
        <w:jc w:val="both"/>
      </w:pPr>
      <w:bookmarkStart w:id="1114" w:name="sub_2122"/>
      <w:bookmarkEnd w:id="1113"/>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000000" w:rsidRDefault="00DA6C26">
      <w:pPr>
        <w:ind w:firstLine="720"/>
        <w:jc w:val="both"/>
      </w:pPr>
      <w:bookmarkStart w:id="1115" w:name="sub_1123"/>
      <w:bookmarkEnd w:id="1114"/>
      <w:r>
        <w:t>3. Особенно</w:t>
      </w:r>
      <w:r>
        <w:t xml:space="preserve">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w:t>
      </w:r>
      <w:r>
        <w:t>Федерации или муниципального образования, могут устанавливаться лишь законом.</w:t>
      </w:r>
    </w:p>
    <w:p w:rsidR="00000000" w:rsidRDefault="00DA6C26">
      <w:pPr>
        <w:ind w:firstLine="720"/>
        <w:jc w:val="both"/>
      </w:pPr>
      <w:bookmarkStart w:id="1116" w:name="sub_212032"/>
      <w:bookmarkEnd w:id="1115"/>
      <w:r>
        <w:t>Законом определяются виды имущества, которые могут находиться только в государственной или муниципальной собственности.</w:t>
      </w:r>
    </w:p>
    <w:p w:rsidR="00000000" w:rsidRDefault="00DA6C26">
      <w:pPr>
        <w:ind w:firstLine="720"/>
        <w:jc w:val="both"/>
      </w:pPr>
      <w:bookmarkStart w:id="1117" w:name="sub_1124"/>
      <w:bookmarkEnd w:id="1116"/>
      <w:r>
        <w:t>4. Права всех собствен</w:t>
      </w:r>
      <w:r>
        <w:t>ников защищаются равным образом.</w:t>
      </w:r>
    </w:p>
    <w:bookmarkEnd w:id="11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212 ГК РФ</w:t>
      </w:r>
    </w:p>
    <w:p w:rsidR="00000000" w:rsidRDefault="00DA6C26">
      <w:pPr>
        <w:pStyle w:val="af7"/>
        <w:ind w:left="170"/>
      </w:pPr>
    </w:p>
    <w:p w:rsidR="00000000" w:rsidRDefault="00DA6C26">
      <w:pPr>
        <w:pStyle w:val="af1"/>
      </w:pPr>
      <w:bookmarkStart w:id="1118" w:name="sub_213"/>
      <w:r>
        <w:rPr>
          <w:rStyle w:val="a3"/>
        </w:rPr>
        <w:t>Статья 213.</w:t>
      </w:r>
      <w:r>
        <w:t xml:space="preserve"> Право собственности граждан и юридических лиц</w:t>
      </w:r>
    </w:p>
    <w:p w:rsidR="00000000" w:rsidRDefault="00DA6C26">
      <w:pPr>
        <w:ind w:firstLine="720"/>
        <w:jc w:val="both"/>
      </w:pPr>
      <w:bookmarkStart w:id="1119" w:name="sub_21301"/>
      <w:bookmarkEnd w:id="1118"/>
      <w:r>
        <w:t>1. В собственности граждан и юридических лиц может находиться любое имущество, за исключен</w:t>
      </w:r>
      <w:r>
        <w:t>ием отдельных видов имущества, которое в соответствии с законом не может принадлежать гражданам или юридическим лицам.</w:t>
      </w:r>
    </w:p>
    <w:p w:rsidR="00000000" w:rsidRDefault="00DA6C26">
      <w:pPr>
        <w:ind w:firstLine="720"/>
        <w:jc w:val="both"/>
      </w:pPr>
      <w:bookmarkStart w:id="1120" w:name="sub_2132"/>
      <w:bookmarkEnd w:id="1119"/>
      <w:r>
        <w:lastRenderedPageBreak/>
        <w:t>2. Количество и стоимость имущества, находящегося в собственности граждан и юридических лиц, не ограничиваются, за исклю</w:t>
      </w:r>
      <w:r>
        <w:t xml:space="preserve">чением случаев, когда такие ограничения установлены </w:t>
      </w:r>
      <w:hyperlink r:id="rId322" w:history="1">
        <w:r>
          <w:rPr>
            <w:rStyle w:val="a4"/>
          </w:rPr>
          <w:t>законом</w:t>
        </w:r>
      </w:hyperlink>
      <w:r>
        <w:t xml:space="preserve"> в целях, предусмотренных </w:t>
      </w:r>
      <w:hyperlink w:anchor="sub_199922" w:history="1">
        <w:r>
          <w:rPr>
            <w:rStyle w:val="a4"/>
          </w:rPr>
          <w:t>пунктом 2 статьи 1</w:t>
        </w:r>
      </w:hyperlink>
      <w:r>
        <w:t xml:space="preserve"> настоящего Кодекса.</w:t>
      </w:r>
    </w:p>
    <w:bookmarkEnd w:id="1120"/>
    <w:p w:rsidR="00000000" w:rsidRDefault="00DA6C26">
      <w:pPr>
        <w:ind w:firstLine="720"/>
        <w:jc w:val="both"/>
      </w:pPr>
    </w:p>
    <w:p w:rsidR="00000000" w:rsidRDefault="00DA6C26">
      <w:pPr>
        <w:ind w:firstLine="720"/>
        <w:jc w:val="both"/>
      </w:pPr>
      <w:bookmarkStart w:id="1121" w:name="sub_2133"/>
      <w:r>
        <w:t>3. Коммерческие и некоммерческие организации, кром</w:t>
      </w:r>
      <w:r>
        <w:t>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w:t>
      </w:r>
      <w:r>
        <w:t>нованиям.</w:t>
      </w:r>
    </w:p>
    <w:p w:rsidR="00000000" w:rsidRDefault="00DA6C26">
      <w:pPr>
        <w:ind w:firstLine="720"/>
        <w:jc w:val="both"/>
      </w:pPr>
      <w:bookmarkStart w:id="1122" w:name="sub_2134"/>
      <w:bookmarkEnd w:id="1121"/>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w:t>
      </w:r>
      <w:r>
        <w:t>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w:t>
      </w:r>
      <w:r>
        <w:t>спользуется в целях, указанных в ее учредительных документах.</w:t>
      </w:r>
    </w:p>
    <w:bookmarkEnd w:id="11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213 ГК РФ</w:t>
      </w:r>
    </w:p>
    <w:p w:rsidR="00000000" w:rsidRDefault="00DA6C26">
      <w:pPr>
        <w:pStyle w:val="af7"/>
        <w:ind w:left="170"/>
      </w:pPr>
    </w:p>
    <w:p w:rsidR="00000000" w:rsidRDefault="00DA6C26">
      <w:pPr>
        <w:pStyle w:val="af1"/>
      </w:pPr>
      <w:bookmarkStart w:id="1123" w:name="sub_214"/>
      <w:r>
        <w:rPr>
          <w:rStyle w:val="a3"/>
        </w:rPr>
        <w:t>Статья 214.</w:t>
      </w:r>
      <w:r>
        <w:t xml:space="preserve"> Право государственной собственности</w:t>
      </w:r>
    </w:p>
    <w:p w:rsidR="00000000" w:rsidRDefault="00DA6C26">
      <w:pPr>
        <w:ind w:firstLine="720"/>
        <w:jc w:val="both"/>
      </w:pPr>
      <w:bookmarkStart w:id="1124" w:name="sub_21401"/>
      <w:bookmarkEnd w:id="1123"/>
      <w:r>
        <w:t xml:space="preserve">1. Государственной собственностью в Российской Федерации является </w:t>
      </w:r>
      <w:r>
        <w:t>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w:t>
      </w:r>
      <w:r>
        <w:t>асти, автономным округам (собственность субъекта Российской Федерации).</w:t>
      </w:r>
    </w:p>
    <w:p w:rsidR="00000000" w:rsidRDefault="00DA6C26">
      <w:pPr>
        <w:ind w:firstLine="720"/>
        <w:jc w:val="both"/>
      </w:pPr>
      <w:bookmarkStart w:id="1125" w:name="sub_2142"/>
      <w:bookmarkEnd w:id="1124"/>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000000" w:rsidRDefault="00DA6C26">
      <w:pPr>
        <w:ind w:firstLine="720"/>
        <w:jc w:val="both"/>
      </w:pPr>
      <w:bookmarkStart w:id="1126" w:name="sub_2143"/>
      <w:bookmarkEnd w:id="1125"/>
      <w:r>
        <w:t xml:space="preserve">3. От имени Российской Федерации и субъектов Российской Федерации права собственника осуществляют органы и лица, указанные в </w:t>
      </w:r>
      <w:hyperlink w:anchor="sub_125" w:history="1">
        <w:r>
          <w:rPr>
            <w:rStyle w:val="a4"/>
          </w:rPr>
          <w:t>статье 125</w:t>
        </w:r>
      </w:hyperlink>
      <w:r>
        <w:t xml:space="preserve"> настоящего Кодекса.</w:t>
      </w:r>
    </w:p>
    <w:p w:rsidR="00000000" w:rsidRDefault="00DA6C26">
      <w:pPr>
        <w:ind w:firstLine="720"/>
        <w:jc w:val="both"/>
      </w:pPr>
      <w:bookmarkStart w:id="1127" w:name="sub_2144"/>
      <w:bookmarkEnd w:id="1126"/>
      <w:r>
        <w:t xml:space="preserve">4. Имущество, находящееся в государственной </w:t>
      </w:r>
      <w:r>
        <w:t>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DA6C26">
      <w:pPr>
        <w:ind w:firstLine="720"/>
        <w:jc w:val="both"/>
      </w:pPr>
      <w:bookmarkStart w:id="1128" w:name="sub_21442"/>
      <w:bookmarkEnd w:id="1127"/>
      <w:r>
        <w:t>Средства соответс</w:t>
      </w:r>
      <w:r>
        <w:t>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w:t>
      </w:r>
      <w:r>
        <w:t>ьного значения, автономной области, автономного округа.</w:t>
      </w:r>
    </w:p>
    <w:p w:rsidR="00000000" w:rsidRDefault="00DA6C26">
      <w:pPr>
        <w:ind w:firstLine="720"/>
        <w:jc w:val="both"/>
      </w:pPr>
      <w:bookmarkStart w:id="1129" w:name="sub_2145"/>
      <w:bookmarkEnd w:id="1128"/>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bookmarkEnd w:id="11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w:t>
      </w:r>
      <w:r>
        <w:t xml:space="preserve"> разграничении государственной собственности в РФ на федеральную собственность, государственную собственность республик в составе РФ, краев, областей, автономной области, автономных округов, городов Москвы и </w:t>
      </w:r>
      <w:r>
        <w:lastRenderedPageBreak/>
        <w:t>Санкт-Петербурга и муниципальную собственность с</w:t>
      </w:r>
      <w:r>
        <w:t xml:space="preserve">м. </w:t>
      </w:r>
      <w:hyperlink r:id="rId323" w:history="1">
        <w:r>
          <w:rPr>
            <w:rStyle w:val="a4"/>
          </w:rPr>
          <w:t>постановление</w:t>
        </w:r>
      </w:hyperlink>
      <w:r>
        <w:t xml:space="preserve"> ВС РФ от 27 декабря 1991 г. N 3020-1</w:t>
      </w:r>
    </w:p>
    <w:p w:rsidR="00000000" w:rsidRDefault="00DA6C26">
      <w:pPr>
        <w:pStyle w:val="af7"/>
        <w:ind w:left="170"/>
      </w:pPr>
      <w:r>
        <w:t>См. комментарии к статье 214 ГК РФ</w:t>
      </w:r>
    </w:p>
    <w:p w:rsidR="00000000" w:rsidRDefault="00DA6C26">
      <w:pPr>
        <w:pStyle w:val="af7"/>
        <w:ind w:left="170"/>
      </w:pPr>
    </w:p>
    <w:p w:rsidR="00000000" w:rsidRDefault="00DA6C26">
      <w:pPr>
        <w:pStyle w:val="af1"/>
      </w:pPr>
      <w:bookmarkStart w:id="1130" w:name="sub_215"/>
      <w:r>
        <w:rPr>
          <w:rStyle w:val="a3"/>
        </w:rPr>
        <w:t>Статья 215.</w:t>
      </w:r>
      <w:r>
        <w:t xml:space="preserve"> Право муниципальной собственности</w:t>
      </w:r>
    </w:p>
    <w:p w:rsidR="00000000" w:rsidRDefault="00DA6C26">
      <w:pPr>
        <w:ind w:firstLine="720"/>
        <w:jc w:val="both"/>
      </w:pPr>
      <w:bookmarkStart w:id="1131" w:name="sub_21501"/>
      <w:bookmarkEnd w:id="1130"/>
      <w:r>
        <w:t xml:space="preserve">1. Имущество, принадлежащее на праве собственности городским </w:t>
      </w:r>
      <w:r>
        <w:t>и сельским поселениям, а также другим муниципальным образованиям, является муниципальной собственностью.</w:t>
      </w:r>
    </w:p>
    <w:p w:rsidR="00000000" w:rsidRDefault="00DA6C26">
      <w:pPr>
        <w:ind w:firstLine="720"/>
        <w:jc w:val="both"/>
      </w:pPr>
      <w:bookmarkStart w:id="1132" w:name="sub_2152"/>
      <w:bookmarkEnd w:id="1131"/>
      <w:r>
        <w:t xml:space="preserve">2. От имени муниципального образования права собственника осуществляют органы местного самоуправления и лица, указанные в </w:t>
      </w:r>
      <w:hyperlink w:anchor="sub_125" w:history="1">
        <w:r>
          <w:rPr>
            <w:rStyle w:val="a4"/>
          </w:rPr>
          <w:t>статье 125</w:t>
        </w:r>
      </w:hyperlink>
      <w:r>
        <w:t xml:space="preserve"> настоящего Кодекса.</w:t>
      </w:r>
    </w:p>
    <w:p w:rsidR="00000000" w:rsidRDefault="00DA6C26">
      <w:pPr>
        <w:ind w:firstLine="720"/>
        <w:jc w:val="both"/>
      </w:pPr>
      <w:bookmarkStart w:id="1133" w:name="sub_2153"/>
      <w:bookmarkEnd w:id="1132"/>
      <w: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DA6C26">
      <w:pPr>
        <w:ind w:firstLine="720"/>
        <w:jc w:val="both"/>
      </w:pPr>
      <w:bookmarkStart w:id="1134" w:name="sub_21532"/>
      <w:bookmarkEnd w:id="1133"/>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w:t>
      </w:r>
      <w:r>
        <w:t>одского, сельского поселения или другого муниципального образования.</w:t>
      </w:r>
    </w:p>
    <w:bookmarkEnd w:id="11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215 ГК РФ</w:t>
      </w:r>
    </w:p>
    <w:p w:rsidR="00000000" w:rsidRDefault="00DA6C26">
      <w:pPr>
        <w:pStyle w:val="af7"/>
        <w:ind w:left="170"/>
      </w:pPr>
    </w:p>
    <w:p w:rsidR="00000000" w:rsidRDefault="00DA6C26">
      <w:pPr>
        <w:pStyle w:val="af1"/>
      </w:pPr>
      <w:bookmarkStart w:id="1135" w:name="sub_216"/>
      <w:r>
        <w:rPr>
          <w:rStyle w:val="a3"/>
        </w:rPr>
        <w:t>Статья 216.</w:t>
      </w:r>
      <w:r>
        <w:t xml:space="preserve"> Вещные права лиц, не являющихся собственниками</w:t>
      </w:r>
    </w:p>
    <w:p w:rsidR="00000000" w:rsidRDefault="00DA6C26">
      <w:pPr>
        <w:ind w:firstLine="720"/>
        <w:jc w:val="both"/>
      </w:pPr>
      <w:bookmarkStart w:id="1136" w:name="sub_21601"/>
      <w:bookmarkEnd w:id="1135"/>
      <w:r>
        <w:t xml:space="preserve">1. Вещными правами наряду с правом собственности, в </w:t>
      </w:r>
      <w:r>
        <w:t>частности, являются:</w:t>
      </w:r>
    </w:p>
    <w:bookmarkEnd w:id="1136"/>
    <w:p w:rsidR="00000000" w:rsidRDefault="00DA6C26">
      <w:pPr>
        <w:ind w:firstLine="720"/>
        <w:jc w:val="both"/>
      </w:pPr>
      <w:r>
        <w:t>право пожизненного наследуемого владения земельным участком (</w:t>
      </w:r>
      <w:hyperlink w:anchor="sub_265" w:history="1">
        <w:r>
          <w:rPr>
            <w:rStyle w:val="a4"/>
          </w:rPr>
          <w:t>статья 265</w:t>
        </w:r>
      </w:hyperlink>
      <w:r>
        <w:t>);</w:t>
      </w:r>
    </w:p>
    <w:p w:rsidR="00000000" w:rsidRDefault="00DA6C26">
      <w:pPr>
        <w:ind w:firstLine="720"/>
        <w:jc w:val="both"/>
      </w:pPr>
      <w:bookmarkStart w:id="1137" w:name="sub_216013"/>
      <w:r>
        <w:t>право постоянного (бессрочного) пользования земельным участком (</w:t>
      </w:r>
      <w:hyperlink w:anchor="sub_268" w:history="1">
        <w:r>
          <w:rPr>
            <w:rStyle w:val="a4"/>
          </w:rPr>
          <w:t>статья 268</w:t>
        </w:r>
      </w:hyperlink>
      <w:r>
        <w:t>);</w:t>
      </w:r>
    </w:p>
    <w:p w:rsidR="00000000" w:rsidRDefault="00DA6C26">
      <w:pPr>
        <w:ind w:firstLine="720"/>
        <w:jc w:val="both"/>
      </w:pPr>
      <w:bookmarkStart w:id="1138" w:name="sub_216014"/>
      <w:bookmarkEnd w:id="1137"/>
      <w:r>
        <w:t>сервитуты (</w:t>
      </w:r>
      <w:hyperlink w:anchor="sub_274" w:history="1">
        <w:r>
          <w:rPr>
            <w:rStyle w:val="a4"/>
          </w:rPr>
          <w:t>статьи 274</w:t>
        </w:r>
      </w:hyperlink>
      <w:r>
        <w:t xml:space="preserve">, </w:t>
      </w:r>
      <w:hyperlink w:anchor="sub_277" w:history="1">
        <w:r>
          <w:rPr>
            <w:rStyle w:val="a4"/>
          </w:rPr>
          <w:t>277</w:t>
        </w:r>
      </w:hyperlink>
      <w:r>
        <w:t>);</w:t>
      </w:r>
    </w:p>
    <w:p w:rsidR="00000000" w:rsidRDefault="00DA6C26">
      <w:pPr>
        <w:ind w:firstLine="720"/>
        <w:jc w:val="both"/>
      </w:pPr>
      <w:bookmarkStart w:id="1139" w:name="sub_216015"/>
      <w:bookmarkEnd w:id="1138"/>
      <w:r>
        <w:t>право хозяйственного ведения имуществом (</w:t>
      </w:r>
      <w:hyperlink w:anchor="sub_294" w:history="1">
        <w:r>
          <w:rPr>
            <w:rStyle w:val="a4"/>
          </w:rPr>
          <w:t>статья 294</w:t>
        </w:r>
      </w:hyperlink>
      <w:r>
        <w:t>) и право оперативного управления имуществом (</w:t>
      </w:r>
      <w:hyperlink w:anchor="sub_296" w:history="1">
        <w:r>
          <w:rPr>
            <w:rStyle w:val="a4"/>
          </w:rPr>
          <w:t>статья 2</w:t>
        </w:r>
        <w:r>
          <w:rPr>
            <w:rStyle w:val="a4"/>
          </w:rPr>
          <w:t>96</w:t>
        </w:r>
      </w:hyperlink>
      <w:r>
        <w:t>).</w:t>
      </w:r>
    </w:p>
    <w:p w:rsidR="00000000" w:rsidRDefault="00DA6C26">
      <w:pPr>
        <w:ind w:firstLine="720"/>
        <w:jc w:val="both"/>
      </w:pPr>
      <w:bookmarkStart w:id="1140" w:name="sub_21602"/>
      <w:bookmarkEnd w:id="1139"/>
      <w:r>
        <w:t>2. Вещные права на имущество могут принадлежать лицам, не являющимся собственниками этого имущества.</w:t>
      </w:r>
    </w:p>
    <w:p w:rsidR="00000000" w:rsidRDefault="00DA6C26">
      <w:pPr>
        <w:ind w:firstLine="720"/>
        <w:jc w:val="both"/>
      </w:pPr>
      <w:bookmarkStart w:id="1141" w:name="sub_2163"/>
      <w:bookmarkEnd w:id="1140"/>
      <w:r>
        <w:t xml:space="preserve">3. Переход права собственности на имущество к другому лицу не является основанием для прекращения иных вещных </w:t>
      </w:r>
      <w:r>
        <w:t>прав на это имущество.</w:t>
      </w:r>
    </w:p>
    <w:p w:rsidR="00000000" w:rsidRDefault="00DA6C26">
      <w:pPr>
        <w:ind w:firstLine="720"/>
        <w:jc w:val="both"/>
      </w:pPr>
      <w:bookmarkStart w:id="1142" w:name="sub_21604"/>
      <w:bookmarkEnd w:id="1141"/>
      <w:r>
        <w:t xml:space="preserve">4. Вещные права лица, не являющегося собственником, защищаются от их нарушения любым лицом в порядке, предусмотренном </w:t>
      </w:r>
      <w:hyperlink w:anchor="sub_305" w:history="1">
        <w:r>
          <w:rPr>
            <w:rStyle w:val="a4"/>
          </w:rPr>
          <w:t>статьей 305</w:t>
        </w:r>
      </w:hyperlink>
      <w:r>
        <w:t xml:space="preserve"> настоящего Кодекса.</w:t>
      </w:r>
    </w:p>
    <w:bookmarkEnd w:id="11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216 ГК РФ</w:t>
      </w:r>
    </w:p>
    <w:p w:rsidR="00000000" w:rsidRDefault="00DA6C26">
      <w:pPr>
        <w:pStyle w:val="af7"/>
        <w:ind w:left="170"/>
      </w:pPr>
    </w:p>
    <w:p w:rsidR="00000000" w:rsidRDefault="00DA6C26">
      <w:pPr>
        <w:pStyle w:val="af1"/>
      </w:pPr>
      <w:bookmarkStart w:id="1143" w:name="sub_217"/>
      <w:r>
        <w:rPr>
          <w:rStyle w:val="a3"/>
        </w:rPr>
        <w:t>Статья 217.</w:t>
      </w:r>
      <w:r>
        <w:t xml:space="preserve"> Приватизация государственного и муниципального имущества</w:t>
      </w:r>
    </w:p>
    <w:p w:rsidR="00000000" w:rsidRDefault="00DA6C26">
      <w:pPr>
        <w:ind w:firstLine="720"/>
        <w:jc w:val="both"/>
      </w:pPr>
      <w:bookmarkStart w:id="1144" w:name="sub_21701"/>
      <w:bookmarkEnd w:id="1143"/>
      <w:r>
        <w:t xml:space="preserve">Имущество, находящееся в государственной или муниципальной собственности, может быть передано его собственником в собственность </w:t>
      </w:r>
      <w:r>
        <w:t>граждан и юридических лиц в порядке, предусмотренном законами о приватизации государственного и муниципального имущества.</w:t>
      </w:r>
    </w:p>
    <w:p w:rsidR="00000000" w:rsidRDefault="00DA6C26">
      <w:pPr>
        <w:ind w:firstLine="720"/>
        <w:jc w:val="both"/>
      </w:pPr>
      <w:bookmarkStart w:id="1145" w:name="sub_2172"/>
      <w:bookmarkEnd w:id="1144"/>
      <w:r>
        <w:t>При приватизации государственного и муниципального имущества предусмотренные настоящим Кодексом положения, регулирующ</w:t>
      </w:r>
      <w:r>
        <w:t>ие порядок приобретения и прекращения права собственности, применяются, если законами о приватизации не предусмотрено иное.</w:t>
      </w:r>
    </w:p>
    <w:bookmarkEnd w:id="11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217 ГК РФ</w:t>
      </w:r>
    </w:p>
    <w:p w:rsidR="00000000" w:rsidRDefault="00DA6C26">
      <w:pPr>
        <w:pStyle w:val="af7"/>
        <w:ind w:left="170"/>
      </w:pPr>
    </w:p>
    <w:p w:rsidR="00000000" w:rsidRDefault="00DA6C26">
      <w:pPr>
        <w:pStyle w:val="1"/>
      </w:pPr>
      <w:bookmarkStart w:id="1146" w:name="sub_1014"/>
      <w:r>
        <w:t>Глава 14. Приобретение права собственности</w:t>
      </w:r>
    </w:p>
    <w:bookmarkEnd w:id="1146"/>
    <w:p w:rsidR="00000000" w:rsidRDefault="00DA6C26">
      <w:pPr>
        <w:ind w:firstLine="720"/>
        <w:jc w:val="both"/>
      </w:pPr>
    </w:p>
    <w:p w:rsidR="00000000" w:rsidRDefault="00DA6C26">
      <w:pPr>
        <w:pStyle w:val="af1"/>
      </w:pPr>
      <w:bookmarkStart w:id="1147" w:name="sub_218"/>
      <w:r>
        <w:rPr>
          <w:rStyle w:val="a3"/>
        </w:rPr>
        <w:t>Статья 218.</w:t>
      </w:r>
      <w:r>
        <w:t xml:space="preserve"> О</w:t>
      </w:r>
      <w:r>
        <w:t>снования приобретения права собственности</w:t>
      </w:r>
    </w:p>
    <w:p w:rsidR="00000000" w:rsidRDefault="00DA6C26">
      <w:pPr>
        <w:ind w:firstLine="720"/>
        <w:jc w:val="both"/>
      </w:pPr>
      <w:bookmarkStart w:id="1148" w:name="sub_218011"/>
      <w:bookmarkEnd w:id="1147"/>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000000" w:rsidRDefault="00DA6C26">
      <w:pPr>
        <w:ind w:firstLine="720"/>
        <w:jc w:val="both"/>
      </w:pPr>
      <w:bookmarkStart w:id="1149" w:name="sub_218012"/>
      <w:bookmarkEnd w:id="1148"/>
      <w:r>
        <w:t>Право собственности на пло</w:t>
      </w:r>
      <w:r>
        <w:t xml:space="preserve">ды, продукцию, доходы, полученные в результате использования имущества, приобретается по основаниям, предусмотренным </w:t>
      </w:r>
      <w:hyperlink w:anchor="sub_136" w:history="1">
        <w:r>
          <w:rPr>
            <w:rStyle w:val="a4"/>
          </w:rPr>
          <w:t>статьей 136</w:t>
        </w:r>
      </w:hyperlink>
      <w:r>
        <w:t xml:space="preserve"> настоящего Кодекса.</w:t>
      </w:r>
    </w:p>
    <w:p w:rsidR="00000000" w:rsidRDefault="00DA6C26">
      <w:pPr>
        <w:ind w:firstLine="720"/>
        <w:jc w:val="both"/>
      </w:pPr>
      <w:bookmarkStart w:id="1150" w:name="sub_21802"/>
      <w:bookmarkEnd w:id="1149"/>
      <w:r>
        <w:t>2. Право собственности на имущество, которое имеет собственника</w:t>
      </w:r>
      <w:r>
        <w:t>, может быть приобретено другим лицом на основании договора купли-продажи, мены, дарения или иной сделки об отчуждении этого имущества.</w:t>
      </w:r>
    </w:p>
    <w:p w:rsidR="00000000" w:rsidRDefault="00DA6C26">
      <w:pPr>
        <w:ind w:firstLine="720"/>
        <w:jc w:val="both"/>
      </w:pPr>
      <w:bookmarkStart w:id="1151" w:name="sub_21822"/>
      <w:bookmarkEnd w:id="1150"/>
      <w:r>
        <w:t>В случае смерти гражданина право собственности на принадлежавшее ему имущество переходит по наследству</w:t>
      </w:r>
      <w:r>
        <w:t xml:space="preserve"> к другим лицам в соответствии с </w:t>
      </w:r>
      <w:hyperlink w:anchor="sub_3062" w:history="1">
        <w:r>
          <w:rPr>
            <w:rStyle w:val="a4"/>
          </w:rPr>
          <w:t>завещанием</w:t>
        </w:r>
      </w:hyperlink>
      <w:r>
        <w:t xml:space="preserve"> или </w:t>
      </w:r>
      <w:hyperlink w:anchor="sub_3063" w:history="1">
        <w:r>
          <w:rPr>
            <w:rStyle w:val="a4"/>
          </w:rPr>
          <w:t>законом</w:t>
        </w:r>
      </w:hyperlink>
      <w:r>
        <w:t>.</w:t>
      </w:r>
    </w:p>
    <w:p w:rsidR="00000000" w:rsidRDefault="00DA6C26">
      <w:pPr>
        <w:ind w:firstLine="720"/>
        <w:jc w:val="both"/>
      </w:pPr>
      <w:bookmarkStart w:id="1152" w:name="sub_21823"/>
      <w:bookmarkEnd w:id="1151"/>
      <w:r>
        <w:t>В случае реорганизации юридического лица право собственности на принадлежавшее ему имущество переходит к юридическим лицам - прав</w:t>
      </w:r>
      <w:r>
        <w:t>опреемникам реорганизованного юридического лица.</w:t>
      </w:r>
    </w:p>
    <w:p w:rsidR="00000000" w:rsidRDefault="00DA6C26">
      <w:pPr>
        <w:ind w:firstLine="720"/>
        <w:jc w:val="both"/>
      </w:pPr>
      <w:bookmarkStart w:id="1153" w:name="sub_21803"/>
      <w:bookmarkEnd w:id="1152"/>
      <w: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w:t>
      </w:r>
      <w:r>
        <w:t xml:space="preserve">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000000" w:rsidRDefault="00DA6C26">
      <w:pPr>
        <w:ind w:firstLine="720"/>
        <w:jc w:val="both"/>
      </w:pPr>
      <w:bookmarkStart w:id="1154" w:name="sub_21804"/>
      <w:bookmarkEnd w:id="1153"/>
      <w:r>
        <w:t>4. Член жилищного, жилищно-строительного, дачного, гаражного или иного потребительского коопе</w:t>
      </w:r>
      <w:r>
        <w:t>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bookmarkEnd w:id="11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24" w:history="1">
        <w:r>
          <w:rPr>
            <w:rStyle w:val="a4"/>
          </w:rPr>
          <w:t>схему</w:t>
        </w:r>
      </w:hyperlink>
      <w:r>
        <w:t xml:space="preserve"> "Приобретение права собственности"</w:t>
      </w:r>
    </w:p>
    <w:p w:rsidR="00000000" w:rsidRDefault="00DA6C26">
      <w:pPr>
        <w:pStyle w:val="af7"/>
        <w:ind w:left="170"/>
      </w:pPr>
      <w:r>
        <w:t>См. комментарии к статье 218 ГК РФ</w:t>
      </w:r>
    </w:p>
    <w:p w:rsidR="00000000" w:rsidRDefault="00DA6C26">
      <w:pPr>
        <w:pStyle w:val="af7"/>
        <w:ind w:left="170"/>
      </w:pPr>
    </w:p>
    <w:p w:rsidR="00000000" w:rsidRDefault="00DA6C26">
      <w:pPr>
        <w:pStyle w:val="af1"/>
      </w:pPr>
      <w:bookmarkStart w:id="1155" w:name="sub_219"/>
      <w:r>
        <w:rPr>
          <w:rStyle w:val="a3"/>
        </w:rPr>
        <w:t>Статья 219.</w:t>
      </w:r>
      <w:r>
        <w:t xml:space="preserve"> Возникновение права собственности на вновь создаваемое недвижимое имущество</w:t>
      </w:r>
    </w:p>
    <w:bookmarkEnd w:id="1155"/>
    <w:p w:rsidR="00000000" w:rsidRDefault="00DA6C26">
      <w:pPr>
        <w:ind w:firstLine="720"/>
        <w:jc w:val="both"/>
      </w:pPr>
      <w:r>
        <w:t>Право собственности на здания, сооружения и друго</w:t>
      </w:r>
      <w:r>
        <w:t>е вновь создаваемое недвижимое имущество, подлежащее государственной регистрации, возникает с момента такой регистрации.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права на вновь создаваемый объект недвижимого имущества см. </w:t>
      </w:r>
      <w:hyperlink r:id="rId325" w:history="1">
        <w:r>
          <w:rPr>
            <w:rStyle w:val="a4"/>
          </w:rPr>
          <w:t>Федеральный закон</w:t>
        </w:r>
      </w:hyperlink>
      <w:r>
        <w:t xml:space="preserve"> от 21 июля 1997 г. N 122-ФЗ</w:t>
      </w:r>
    </w:p>
    <w:p w:rsidR="00000000" w:rsidRDefault="00DA6C26">
      <w:pPr>
        <w:pStyle w:val="af7"/>
        <w:ind w:left="170"/>
      </w:pPr>
      <w:r>
        <w:t>См. комментарии к статье 219 ГК РФ</w:t>
      </w:r>
    </w:p>
    <w:p w:rsidR="00000000" w:rsidRDefault="00DA6C26">
      <w:pPr>
        <w:pStyle w:val="af7"/>
        <w:ind w:left="170"/>
      </w:pPr>
    </w:p>
    <w:p w:rsidR="00000000" w:rsidRDefault="00DA6C26">
      <w:pPr>
        <w:pStyle w:val="af1"/>
      </w:pPr>
      <w:bookmarkStart w:id="1156" w:name="sub_220"/>
      <w:r>
        <w:rPr>
          <w:rStyle w:val="a3"/>
        </w:rPr>
        <w:t>Статья 220.</w:t>
      </w:r>
      <w:r>
        <w:t xml:space="preserve"> Переработка</w:t>
      </w:r>
    </w:p>
    <w:p w:rsidR="00000000" w:rsidRDefault="00DA6C26">
      <w:pPr>
        <w:ind w:firstLine="720"/>
        <w:jc w:val="both"/>
      </w:pPr>
      <w:bookmarkStart w:id="1157" w:name="sub_22001"/>
      <w:bookmarkEnd w:id="1156"/>
      <w:r>
        <w:t>1. Если иное не предусмотрено договором, право собственности на новую движимую вещь, изготовленную лицом путем переработки н</w:t>
      </w:r>
      <w:r>
        <w:t>е принадлежащих ему материалов, приобретается собственником материалов.</w:t>
      </w:r>
    </w:p>
    <w:p w:rsidR="00000000" w:rsidRDefault="00DA6C26">
      <w:pPr>
        <w:ind w:firstLine="720"/>
        <w:jc w:val="both"/>
      </w:pPr>
      <w:bookmarkStart w:id="1158" w:name="sub_220012"/>
      <w:bookmarkEnd w:id="1157"/>
      <w:r>
        <w:t xml:space="preserve">Однако если стоимость переработки существенно превышает стоимость материалов, право собственности на новую вещь приобретает лицо, которое, действуя </w:t>
      </w:r>
      <w:r>
        <w:lastRenderedPageBreak/>
        <w:t>добросовестно, ос</w:t>
      </w:r>
      <w:r>
        <w:t>уществило переработку для себя.</w:t>
      </w:r>
    </w:p>
    <w:p w:rsidR="00000000" w:rsidRDefault="00DA6C26">
      <w:pPr>
        <w:ind w:firstLine="720"/>
        <w:jc w:val="both"/>
      </w:pPr>
      <w:bookmarkStart w:id="1159" w:name="sub_22002"/>
      <w:bookmarkEnd w:id="1158"/>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w:t>
      </w:r>
      <w:r>
        <w:t>обретения права собственности на новую вещь этим лицом последнее обязано возместить собственнику материалов их стоимость.</w:t>
      </w:r>
    </w:p>
    <w:p w:rsidR="00000000" w:rsidRDefault="00DA6C26">
      <w:pPr>
        <w:ind w:firstLine="720"/>
        <w:jc w:val="both"/>
      </w:pPr>
      <w:bookmarkStart w:id="1160" w:name="sub_22003"/>
      <w:bookmarkEnd w:id="1159"/>
      <w:r>
        <w:t>3. Собственник материалов, утративший их в результате недобросовестных действий лица, осуществившего переработку, вп</w:t>
      </w:r>
      <w:r>
        <w:t>раве требовать передачи новой вещи в его собственность и возмещения причиненных ему убытков.</w:t>
      </w:r>
    </w:p>
    <w:bookmarkEnd w:id="11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220 ГК РФ</w:t>
      </w:r>
    </w:p>
    <w:p w:rsidR="00000000" w:rsidRDefault="00DA6C26">
      <w:pPr>
        <w:pStyle w:val="af7"/>
        <w:ind w:left="170"/>
      </w:pPr>
    </w:p>
    <w:p w:rsidR="00000000" w:rsidRDefault="00DA6C26">
      <w:pPr>
        <w:pStyle w:val="af1"/>
      </w:pPr>
      <w:bookmarkStart w:id="1161" w:name="sub_221"/>
      <w:r>
        <w:rPr>
          <w:rStyle w:val="a3"/>
        </w:rPr>
        <w:t>Статья 221.</w:t>
      </w:r>
      <w:r>
        <w:t xml:space="preserve"> Обращение в собственность общедоступных для сбора вещей</w:t>
      </w:r>
    </w:p>
    <w:bookmarkEnd w:id="1161"/>
    <w:p w:rsidR="00000000" w:rsidRDefault="00DA6C26">
      <w:pPr>
        <w:ind w:firstLine="720"/>
        <w:jc w:val="both"/>
      </w:pPr>
      <w:r>
        <w:t>В случаях, когда в соответст</w:t>
      </w:r>
      <w:r>
        <w:t>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w:t>
      </w:r>
      <w:r>
        <w:t>, право собственности на соответствующие вещи приобретает лицо, осуществившее их сбор или добычу.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221 ГК РФ</w:t>
      </w:r>
    </w:p>
    <w:p w:rsidR="00000000" w:rsidRDefault="00DA6C26">
      <w:pPr>
        <w:pStyle w:val="af7"/>
        <w:ind w:left="170"/>
      </w:pPr>
    </w:p>
    <w:p w:rsidR="00000000" w:rsidRDefault="00DA6C26">
      <w:pPr>
        <w:pStyle w:val="af1"/>
      </w:pPr>
      <w:bookmarkStart w:id="1162" w:name="sub_222"/>
      <w:r>
        <w:rPr>
          <w:rStyle w:val="a3"/>
        </w:rPr>
        <w:t>Статья 222.</w:t>
      </w:r>
      <w:r>
        <w:t xml:space="preserve"> Самовольная постройка</w:t>
      </w:r>
    </w:p>
    <w:bookmarkStart w:id="1163" w:name="sub_22201"/>
    <w:bookmarkEnd w:id="1162"/>
    <w:p w:rsidR="00000000" w:rsidRDefault="00DA6C26">
      <w:pPr>
        <w:ind w:firstLine="720"/>
        <w:jc w:val="both"/>
      </w:pPr>
      <w:r>
        <w:fldChar w:fldCharType="begin"/>
      </w:r>
      <w:r>
        <w:instrText>HYPERLINK "garantF1://12087212.0"</w:instrText>
      </w:r>
      <w:r>
        <w:fldChar w:fldCharType="separate"/>
      </w:r>
      <w:r>
        <w:rPr>
          <w:rStyle w:val="a4"/>
        </w:rPr>
        <w:t>1</w:t>
      </w:r>
      <w:r>
        <w:fldChar w:fldCharType="end"/>
      </w:r>
      <w:r>
        <w:t>. Самовольной постро</w:t>
      </w:r>
      <w:r>
        <w:t xml:space="preserve">йкой является жилой дом, другое строение, сооружение или иное недвижимое имущество, созданное на земельном участке, не отведенном для этих целей в </w:t>
      </w:r>
      <w:hyperlink r:id="rId326" w:history="1">
        <w:r>
          <w:rPr>
            <w:rStyle w:val="a4"/>
          </w:rPr>
          <w:t>порядке</w:t>
        </w:r>
      </w:hyperlink>
      <w:r>
        <w:t xml:space="preserve">, установленном законом и иными правовыми актами, либо созданное </w:t>
      </w:r>
      <w:r>
        <w:t>без получения на это необходимых разрешений или с существенным нарушением градостроительных и строительных норм и правил.</w:t>
      </w:r>
    </w:p>
    <w:bookmarkEnd w:id="11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ответственности за нарушение установленного порядка строительства, реконструкции, капитального ремонта объекта кап</w:t>
      </w:r>
      <w:r>
        <w:t xml:space="preserve">итального строительства, ввода его в эксплуатацию см. </w:t>
      </w:r>
      <w:hyperlink r:id="rId327" w:history="1">
        <w:r>
          <w:rPr>
            <w:rStyle w:val="a4"/>
          </w:rPr>
          <w:t>Кодекс</w:t>
        </w:r>
      </w:hyperlink>
      <w:r>
        <w:t xml:space="preserve"> РФ об административных правонарушениях</w:t>
      </w:r>
    </w:p>
    <w:p w:rsidR="00000000" w:rsidRDefault="00DA6C26">
      <w:pPr>
        <w:pStyle w:val="af7"/>
        <w:ind w:left="170"/>
      </w:pPr>
    </w:p>
    <w:p w:rsidR="00000000" w:rsidRDefault="00DA6C26">
      <w:pPr>
        <w:ind w:firstLine="720"/>
        <w:jc w:val="both"/>
      </w:pPr>
      <w:bookmarkStart w:id="1164" w:name="sub_22202"/>
      <w:r>
        <w:t>2. Лицо, осуществившее самовольную постройку, не приобретает на нее право собственности. Оно не вправе распор</w:t>
      </w:r>
      <w:r>
        <w:t>яжаться постройкой - продавать, дарить, сдавать в аренду, совершать другие сделки.</w:t>
      </w:r>
    </w:p>
    <w:p w:rsidR="00000000" w:rsidRDefault="00DA6C26">
      <w:pPr>
        <w:ind w:firstLine="720"/>
        <w:jc w:val="both"/>
      </w:pPr>
      <w:bookmarkStart w:id="1165" w:name="sub_2002"/>
      <w:bookmarkEnd w:id="1164"/>
      <w:r>
        <w:t xml:space="preserve">Самовольная постройка подлежит сносу осуществившим ее лицом либо за его счет, кроме случаев, предусмотренных </w:t>
      </w:r>
      <w:hyperlink w:anchor="sub_2223" w:history="1">
        <w:r>
          <w:rPr>
            <w:rStyle w:val="a4"/>
          </w:rPr>
          <w:t>пунктом 3</w:t>
        </w:r>
      </w:hyperlink>
      <w:r>
        <w:t xml:space="preserve"> настоящей с</w:t>
      </w:r>
      <w:r>
        <w:t>татьи.</w:t>
      </w:r>
    </w:p>
    <w:bookmarkEnd w:id="11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правовой позиции Конституционного Суда РФ, изложенной в </w:t>
      </w:r>
      <w:hyperlink r:id="rId328" w:history="1">
        <w:r>
          <w:rPr>
            <w:rStyle w:val="a4"/>
          </w:rPr>
          <w:t>Определении</w:t>
        </w:r>
      </w:hyperlink>
      <w:r>
        <w:t xml:space="preserve"> от 3 июля 2007 г. N 595-О-П, содержащаяся в абзаце втором пункта 2 статьи 222 ГК РФ норма, являясь санкцией за совершенн</w:t>
      </w:r>
      <w:r>
        <w:t>ое правонарушение, не исключает установление вины лица, осуществившего самовольную постройку, и допускает возложение на него бремени сноса постройки при наличии такой вины</w:t>
      </w:r>
    </w:p>
    <w:p w:rsidR="00000000" w:rsidRDefault="00DA6C26">
      <w:pPr>
        <w:pStyle w:val="af7"/>
        <w:ind w:left="170"/>
      </w:pPr>
    </w:p>
    <w:p w:rsidR="00000000" w:rsidRDefault="00DA6C26">
      <w:pPr>
        <w:ind w:firstLine="720"/>
        <w:jc w:val="both"/>
      </w:pPr>
      <w:bookmarkStart w:id="1166" w:name="sub_2223"/>
      <w:r>
        <w:t xml:space="preserve">3. Абзац первый </w:t>
      </w:r>
      <w:hyperlink r:id="rId329" w:history="1">
        <w:r>
          <w:rPr>
            <w:rStyle w:val="a4"/>
          </w:rPr>
          <w:t>утратил силу</w:t>
        </w:r>
      </w:hyperlink>
      <w:r>
        <w:t>.</w:t>
      </w:r>
    </w:p>
    <w:p w:rsidR="00000000" w:rsidRDefault="00DA6C26">
      <w:pPr>
        <w:ind w:firstLine="720"/>
        <w:jc w:val="both"/>
      </w:pPr>
      <w:bookmarkStart w:id="1167" w:name="sub_22232"/>
      <w:bookmarkEnd w:id="1166"/>
      <w:r>
        <w:t xml:space="preserve">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w:t>
      </w:r>
      <w:r>
        <w:lastRenderedPageBreak/>
        <w:t>пользовании кото</w:t>
      </w:r>
      <w:r>
        <w:t>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bookmarkEnd w:id="11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w:t>
      </w:r>
      <w:r>
        <w:t xml:space="preserve">регистрации прав на недвижимое имущество, установленных решением суда, см. </w:t>
      </w:r>
      <w:hyperlink r:id="rId330"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1168" w:name="sub_22233"/>
      <w:r>
        <w:t xml:space="preserve">Право собственности на самовольную постройку не может быть признано за указанным лицом, </w:t>
      </w:r>
      <w:r>
        <w:t>если сохранение постройки нарушает права и охраняемые законом интересы других лиц либо создает угрозу жизни и здоровью граждан.</w:t>
      </w:r>
    </w:p>
    <w:bookmarkEnd w:id="11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222 ГК РФ</w:t>
      </w:r>
    </w:p>
    <w:p w:rsidR="00000000" w:rsidRDefault="00DA6C26">
      <w:pPr>
        <w:pStyle w:val="af7"/>
        <w:ind w:left="170"/>
      </w:pPr>
      <w:r>
        <w:t xml:space="preserve">См. </w:t>
      </w:r>
      <w:hyperlink r:id="rId331" w:history="1">
        <w:r>
          <w:rPr>
            <w:rStyle w:val="a4"/>
          </w:rPr>
          <w:t>Обзор</w:t>
        </w:r>
      </w:hyperlink>
      <w:r>
        <w:t xml:space="preserve"> судебной практики по некото</w:t>
      </w:r>
      <w:r>
        <w:t>рым вопросам применения арбитражными судами статьи 222 настоящего Кодекса</w:t>
      </w:r>
    </w:p>
    <w:p w:rsidR="00000000" w:rsidRDefault="00DA6C26">
      <w:pPr>
        <w:pStyle w:val="af7"/>
        <w:ind w:left="170"/>
      </w:pPr>
    </w:p>
    <w:p w:rsidR="00000000" w:rsidRDefault="00DA6C26">
      <w:pPr>
        <w:pStyle w:val="af1"/>
      </w:pPr>
      <w:bookmarkStart w:id="1169" w:name="sub_223"/>
      <w:r>
        <w:rPr>
          <w:rStyle w:val="a3"/>
        </w:rPr>
        <w:t>Статья 223.</w:t>
      </w:r>
      <w:r>
        <w:t xml:space="preserve"> Момент возникновения права собственности у приобретателя по договору</w:t>
      </w:r>
    </w:p>
    <w:p w:rsidR="00000000" w:rsidRDefault="00DA6C26">
      <w:pPr>
        <w:ind w:firstLine="720"/>
        <w:jc w:val="both"/>
      </w:pPr>
      <w:bookmarkStart w:id="1170" w:name="sub_2231"/>
      <w:bookmarkEnd w:id="1169"/>
      <w:r>
        <w:t>1. Право собственности у приобретателя вещи по договору возникает с момента ее</w:t>
      </w:r>
      <w:r>
        <w:t xml:space="preserve"> передачи, если иное не предусмотрено законом или договором.</w:t>
      </w:r>
    </w:p>
    <w:bookmarkEnd w:id="1170"/>
    <w:p w:rsidR="00000000" w:rsidRDefault="00DA6C26">
      <w:pPr>
        <w:ind w:firstLine="720"/>
        <w:jc w:val="both"/>
      </w:pPr>
    </w:p>
    <w:p w:rsidR="00000000" w:rsidRDefault="00DA6C26">
      <w:pPr>
        <w:ind w:firstLine="720"/>
        <w:jc w:val="both"/>
      </w:pPr>
      <w:bookmarkStart w:id="1171" w:name="sub_22302"/>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w:t>
      </w:r>
      <w:r>
        <w:t>о законом.</w:t>
      </w:r>
    </w:p>
    <w:p w:rsidR="00000000" w:rsidRDefault="00DA6C26">
      <w:pPr>
        <w:ind w:firstLine="720"/>
        <w:jc w:val="both"/>
      </w:pPr>
      <w:bookmarkStart w:id="1172" w:name="sub_223022"/>
      <w:bookmarkEnd w:id="1171"/>
      <w:r>
        <w:t>Недвижимое имущество признается принадлежащим добросовестному приобретателю (</w:t>
      </w:r>
      <w:hyperlink w:anchor="sub_3021" w:history="1">
        <w:r>
          <w:rPr>
            <w:rStyle w:val="a4"/>
          </w:rPr>
          <w:t>пункт 1 статьи 302</w:t>
        </w:r>
      </w:hyperlink>
      <w:r>
        <w:t xml:space="preserve">) на праве собственности с момента такой регистрации, за исключением предусмотренных </w:t>
      </w:r>
      <w:hyperlink w:anchor="sub_302" w:history="1">
        <w:r>
          <w:rPr>
            <w:rStyle w:val="a4"/>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bookmarkEnd w:id="11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223 ГК РФ</w:t>
      </w:r>
    </w:p>
    <w:p w:rsidR="00000000" w:rsidRDefault="00DA6C26">
      <w:pPr>
        <w:pStyle w:val="af7"/>
        <w:ind w:left="170"/>
      </w:pPr>
    </w:p>
    <w:p w:rsidR="00000000" w:rsidRDefault="00DA6C26">
      <w:pPr>
        <w:pStyle w:val="af1"/>
      </w:pPr>
      <w:bookmarkStart w:id="1173" w:name="sub_224"/>
      <w:r>
        <w:rPr>
          <w:rStyle w:val="a3"/>
        </w:rPr>
        <w:t>Статья 224.</w:t>
      </w:r>
      <w:r>
        <w:t xml:space="preserve"> Передача вещи</w:t>
      </w:r>
    </w:p>
    <w:p w:rsidR="00000000" w:rsidRDefault="00DA6C26">
      <w:pPr>
        <w:ind w:firstLine="720"/>
        <w:jc w:val="both"/>
      </w:pPr>
      <w:bookmarkStart w:id="1174" w:name="sub_2241"/>
      <w:bookmarkEnd w:id="1173"/>
      <w:r>
        <w:t>1. Передачей признаетс</w:t>
      </w:r>
      <w:r>
        <w:t>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000000" w:rsidRDefault="00DA6C26">
      <w:pPr>
        <w:ind w:firstLine="720"/>
        <w:jc w:val="both"/>
      </w:pPr>
      <w:bookmarkStart w:id="1175" w:name="sub_224012"/>
      <w:bookmarkEnd w:id="1174"/>
      <w:r>
        <w:t xml:space="preserve">Вещь считается врученной приобретателю с момента </w:t>
      </w:r>
      <w:r>
        <w:t>ее фактического поступления во владение приобретателя или указанного им лица.</w:t>
      </w:r>
    </w:p>
    <w:p w:rsidR="00000000" w:rsidRDefault="00DA6C26">
      <w:pPr>
        <w:ind w:firstLine="720"/>
        <w:jc w:val="both"/>
      </w:pPr>
      <w:bookmarkStart w:id="1176" w:name="sub_22402"/>
      <w:bookmarkEnd w:id="1175"/>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000000" w:rsidRDefault="00DA6C26">
      <w:pPr>
        <w:ind w:firstLine="720"/>
        <w:jc w:val="both"/>
      </w:pPr>
      <w:bookmarkStart w:id="1177" w:name="sub_22403"/>
      <w:bookmarkEnd w:id="1176"/>
      <w:r>
        <w:t xml:space="preserve">3. К передаче вещи приравнивается передача </w:t>
      </w:r>
      <w:hyperlink r:id="rId332" w:history="1">
        <w:r>
          <w:rPr>
            <w:rStyle w:val="a4"/>
          </w:rPr>
          <w:t>коносамента</w:t>
        </w:r>
      </w:hyperlink>
      <w:r>
        <w:t xml:space="preserve"> или иного товарораспорядительного документа на нее.</w:t>
      </w:r>
    </w:p>
    <w:bookmarkEnd w:id="11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224 ГК РФ</w:t>
      </w:r>
    </w:p>
    <w:p w:rsidR="00000000" w:rsidRDefault="00DA6C26">
      <w:pPr>
        <w:pStyle w:val="af7"/>
        <w:ind w:left="170"/>
      </w:pPr>
    </w:p>
    <w:p w:rsidR="00000000" w:rsidRDefault="00DA6C26">
      <w:pPr>
        <w:pStyle w:val="af1"/>
      </w:pPr>
      <w:bookmarkStart w:id="1178" w:name="sub_225"/>
      <w:r>
        <w:rPr>
          <w:rStyle w:val="a3"/>
        </w:rPr>
        <w:t>Статья 225.</w:t>
      </w:r>
      <w:r>
        <w:t xml:space="preserve"> Бесхозяйные вещи</w:t>
      </w:r>
    </w:p>
    <w:bookmarkEnd w:id="1178"/>
    <w:p w:rsidR="00000000" w:rsidRDefault="00DA6C26">
      <w:pPr>
        <w:ind w:firstLine="720"/>
        <w:jc w:val="both"/>
      </w:pPr>
    </w:p>
    <w:p w:rsidR="00000000" w:rsidRDefault="00DA6C26">
      <w:pPr>
        <w:ind w:firstLine="720"/>
        <w:jc w:val="both"/>
      </w:pPr>
      <w:bookmarkStart w:id="1179" w:name="sub_2251"/>
      <w:r>
        <w:t xml:space="preserve">1. Бесхозяйной является вещь, которая не имеет собственника или собственник которой неизвестен либо, если иное не предусмотрено законами, от права </w:t>
      </w:r>
      <w:r>
        <w:lastRenderedPageBreak/>
        <w:t>собственности на которую собственник отказался.</w:t>
      </w:r>
    </w:p>
    <w:p w:rsidR="00000000" w:rsidRDefault="00DA6C26">
      <w:pPr>
        <w:ind w:firstLine="720"/>
        <w:jc w:val="both"/>
      </w:pPr>
      <w:bookmarkStart w:id="1180" w:name="sub_2252"/>
      <w:bookmarkEnd w:id="1179"/>
      <w:r>
        <w:t xml:space="preserve">2. Если это не исключается правилами </w:t>
      </w:r>
      <w:r>
        <w:t>настоящего Кодекса о приобретении права собственности на вещи, от которых собственник отказался (</w:t>
      </w:r>
      <w:hyperlink w:anchor="sub_226" w:history="1">
        <w:r>
          <w:rPr>
            <w:rStyle w:val="a4"/>
          </w:rPr>
          <w:t>статья 226</w:t>
        </w:r>
      </w:hyperlink>
      <w:r>
        <w:t>), о находке (</w:t>
      </w:r>
      <w:hyperlink w:anchor="sub_227" w:history="1">
        <w:r>
          <w:rPr>
            <w:rStyle w:val="a4"/>
          </w:rPr>
          <w:t>статьи 227</w:t>
        </w:r>
      </w:hyperlink>
      <w:r>
        <w:t xml:space="preserve"> и </w:t>
      </w:r>
      <w:hyperlink w:anchor="sub_228" w:history="1">
        <w:r>
          <w:rPr>
            <w:rStyle w:val="a4"/>
          </w:rPr>
          <w:t>228</w:t>
        </w:r>
      </w:hyperlink>
      <w:r>
        <w:t>), о безнадзорных животных (</w:t>
      </w:r>
      <w:hyperlink w:anchor="sub_230" w:history="1">
        <w:r>
          <w:rPr>
            <w:rStyle w:val="a4"/>
          </w:rPr>
          <w:t>статьи 230</w:t>
        </w:r>
      </w:hyperlink>
      <w:r>
        <w:t xml:space="preserve"> и </w:t>
      </w:r>
      <w:hyperlink w:anchor="sub_231" w:history="1">
        <w:r>
          <w:rPr>
            <w:rStyle w:val="a4"/>
          </w:rPr>
          <w:t>231</w:t>
        </w:r>
      </w:hyperlink>
      <w:r>
        <w:t>) и кладе (</w:t>
      </w:r>
      <w:hyperlink w:anchor="sub_233" w:history="1">
        <w:r>
          <w:rPr>
            <w:rStyle w:val="a4"/>
          </w:rPr>
          <w:t>статья 233</w:t>
        </w:r>
      </w:hyperlink>
      <w:r>
        <w:t>), право собственности на бесхозяйные движимые вещи может быть приобретено в силу приобретательной давности.</w:t>
      </w:r>
    </w:p>
    <w:p w:rsidR="00000000" w:rsidRDefault="00DA6C26">
      <w:pPr>
        <w:ind w:firstLine="720"/>
        <w:jc w:val="both"/>
      </w:pPr>
      <w:bookmarkStart w:id="1181" w:name="sub_2253"/>
      <w:bookmarkEnd w:id="1180"/>
      <w:r>
        <w:t>3. Бесхозяйные недвижимые вещи</w:t>
      </w:r>
      <w:r>
        <w:t xml:space="preserve">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bookmarkEnd w:id="11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33" w:history="1">
        <w:r>
          <w:rPr>
            <w:rStyle w:val="a4"/>
          </w:rPr>
          <w:t>Положение</w:t>
        </w:r>
      </w:hyperlink>
      <w:r>
        <w:t xml:space="preserve"> </w:t>
      </w:r>
      <w:r>
        <w:t xml:space="preserve">о принятии на учет бесхозяйных недвижимых вещей, утвержденное </w:t>
      </w:r>
      <w:hyperlink r:id="rId334" w:history="1">
        <w:r>
          <w:rPr>
            <w:rStyle w:val="a4"/>
          </w:rPr>
          <w:t>постановлением</w:t>
        </w:r>
      </w:hyperlink>
      <w:r>
        <w:t xml:space="preserve"> Правительства РФ от 17 сентября 2003 г. N 580</w:t>
      </w:r>
    </w:p>
    <w:p w:rsidR="00000000" w:rsidRDefault="00DA6C26">
      <w:pPr>
        <w:pStyle w:val="af7"/>
        <w:ind w:left="170"/>
      </w:pPr>
    </w:p>
    <w:p w:rsidR="00000000" w:rsidRDefault="00DA6C26">
      <w:pPr>
        <w:ind w:firstLine="720"/>
        <w:jc w:val="both"/>
      </w:pPr>
      <w:bookmarkStart w:id="1182" w:name="sub_225302"/>
      <w:r>
        <w:t>По истечении года со дня постановки бесхозяйной недвижимой вещи на учет орган, уполном</w:t>
      </w:r>
      <w:r>
        <w:t>оченный управлять муниципальным имуществом, может обратиться в суд с требованием о признании права муниципальной собственности на эту вещь.</w:t>
      </w:r>
    </w:p>
    <w:bookmarkEnd w:id="11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прав на недвижимое имущество, установленных решением суда, см. </w:t>
      </w:r>
      <w:hyperlink r:id="rId335"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1183"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w:t>
      </w:r>
      <w:r>
        <w:t>ставившим ее собственником либо приобретена в собственность в силу приобретательной давности.</w:t>
      </w:r>
    </w:p>
    <w:bookmarkEnd w:id="1183"/>
    <w:p w:rsidR="00000000" w:rsidRDefault="00DA6C26">
      <w:pPr>
        <w:ind w:firstLine="720"/>
        <w:jc w:val="both"/>
      </w:pPr>
    </w:p>
    <w:p w:rsidR="00000000" w:rsidRDefault="00DA6C26">
      <w:pPr>
        <w:ind w:firstLine="720"/>
        <w:jc w:val="both"/>
      </w:pPr>
      <w:bookmarkStart w:id="1184" w:name="sub_2254"/>
      <w:r>
        <w:t>4. В городах федерального значения Москве и Санкт-Петербурге бесхозяйные недвижимые вещи, находящиеся на территориях этих городов, принимаются н</w:t>
      </w:r>
      <w:r>
        <w:t>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000000" w:rsidRDefault="00DA6C26">
      <w:pPr>
        <w:ind w:firstLine="720"/>
        <w:jc w:val="both"/>
      </w:pPr>
      <w:bookmarkStart w:id="1185" w:name="sub_22542"/>
      <w:bookmarkEnd w:id="1184"/>
      <w:r>
        <w:t>По истечении года со дня постановки бесхозяйной недвижимой вещи на учет уполномо</w:t>
      </w:r>
      <w:r>
        <w:t>ченный государственный орган города федерального значения Москвы или Санкт-Петербурга может обратиться в суд с требованием о признании права собственности города федерального значения Москвы или Санкт-Петербурга на данную вещь.</w:t>
      </w:r>
    </w:p>
    <w:p w:rsidR="00000000" w:rsidRDefault="00DA6C26">
      <w:pPr>
        <w:ind w:firstLine="720"/>
        <w:jc w:val="both"/>
      </w:pPr>
      <w:bookmarkStart w:id="1186" w:name="sub_22543"/>
      <w:bookmarkEnd w:id="1185"/>
      <w:r>
        <w:t>Бесхозяйна</w:t>
      </w:r>
      <w:r>
        <w:t>я недвижимая вещь, не признанная по решению суда поступившей в собственность города федерального значения Москвы или Санкт-Петербурга, может быть вновь принята во владение, в пользование и в распоряжение оставившим ее собственником либо приобретена в собст</w:t>
      </w:r>
      <w:r>
        <w:t xml:space="preserve">венность в силу </w:t>
      </w:r>
      <w:hyperlink w:anchor="sub_234" w:history="1">
        <w:r>
          <w:rPr>
            <w:rStyle w:val="a4"/>
          </w:rPr>
          <w:t>приобретательной давности</w:t>
        </w:r>
      </w:hyperlink>
      <w:r>
        <w:t>.</w:t>
      </w:r>
    </w:p>
    <w:bookmarkEnd w:id="11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225 ГК РФ</w:t>
      </w:r>
    </w:p>
    <w:p w:rsidR="00000000" w:rsidRDefault="00DA6C26">
      <w:pPr>
        <w:pStyle w:val="af7"/>
        <w:ind w:left="170"/>
      </w:pPr>
    </w:p>
    <w:p w:rsidR="00000000" w:rsidRDefault="00DA6C26">
      <w:pPr>
        <w:pStyle w:val="af1"/>
      </w:pPr>
      <w:bookmarkStart w:id="1187" w:name="sub_226"/>
      <w:r>
        <w:rPr>
          <w:rStyle w:val="a3"/>
        </w:rPr>
        <w:t>Статья 226.</w:t>
      </w:r>
      <w:r>
        <w:t xml:space="preserve"> Движимые вещи, от которых собственник отказался</w:t>
      </w:r>
    </w:p>
    <w:p w:rsidR="00000000" w:rsidRDefault="00DA6C26">
      <w:pPr>
        <w:ind w:firstLine="720"/>
        <w:jc w:val="both"/>
      </w:pPr>
      <w:bookmarkStart w:id="1188" w:name="sub_2261"/>
      <w:bookmarkEnd w:id="1187"/>
      <w:r>
        <w:t>1. Движимые вещи, брошенные собственником или иным об</w:t>
      </w:r>
      <w:r>
        <w:t>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пунктом 2 настоящей статьи.</w:t>
      </w:r>
    </w:p>
    <w:bookmarkEnd w:id="11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случайно поднятом затонувшем имуществе при </w:t>
      </w:r>
      <w:r>
        <w:t xml:space="preserve">осуществлении операций, </w:t>
      </w:r>
      <w:r>
        <w:lastRenderedPageBreak/>
        <w:t xml:space="preserve">связанных с судоходством и торговым мореплаванием, см. </w:t>
      </w:r>
      <w:hyperlink r:id="rId336" w:history="1">
        <w:r>
          <w:rPr>
            <w:rStyle w:val="a4"/>
          </w:rPr>
          <w:t>Кодекс</w:t>
        </w:r>
      </w:hyperlink>
      <w:r>
        <w:t xml:space="preserve"> торгового мореплавания РФ от 30 апреля 1999 г. N 81-ФЗ и </w:t>
      </w:r>
      <w:hyperlink r:id="rId337" w:history="1">
        <w:r>
          <w:rPr>
            <w:rStyle w:val="a4"/>
          </w:rPr>
          <w:t>Кодекс</w:t>
        </w:r>
      </w:hyperlink>
      <w:r>
        <w:t xml:space="preserve"> внутреннего водного транспорта </w:t>
      </w:r>
      <w:r>
        <w:t>РФ от 7 марта 2001 г. N 24-ФЗ</w:t>
      </w:r>
    </w:p>
    <w:p w:rsidR="00000000" w:rsidRDefault="00DA6C26">
      <w:pPr>
        <w:pStyle w:val="af7"/>
        <w:ind w:left="170"/>
      </w:pPr>
    </w:p>
    <w:p w:rsidR="00000000" w:rsidRDefault="00DA6C26">
      <w:pPr>
        <w:ind w:firstLine="720"/>
        <w:jc w:val="both"/>
      </w:pPr>
      <w:bookmarkStart w:id="1189" w:name="sub_22602"/>
      <w: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338" w:history="1">
        <w:r>
          <w:rPr>
            <w:rStyle w:val="a4"/>
          </w:rPr>
          <w:t>минимальному размеру оплаты труда</w:t>
        </w:r>
      </w:hyperlink>
      <w:r>
        <w:t xml:space="preserve">,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w:t>
      </w:r>
      <w:r>
        <w:t>эти вещи в свою собственность, приступив к их использованию или совершив иные действия, свидетельствующие об обращении вещи в собственность.</w:t>
      </w:r>
    </w:p>
    <w:p w:rsidR="00000000" w:rsidRDefault="00DA6C26">
      <w:pPr>
        <w:ind w:firstLine="720"/>
        <w:jc w:val="both"/>
      </w:pPr>
      <w:bookmarkStart w:id="1190" w:name="sub_226022"/>
      <w:bookmarkEnd w:id="1189"/>
      <w:r>
        <w:t>Другие брошенные вещи поступают в собственность лица, вступившего во владение ими, если по заявл</w:t>
      </w:r>
      <w:r>
        <w:t>ению этого лица они признаны судом бесхозяйными.</w:t>
      </w:r>
    </w:p>
    <w:bookmarkEnd w:id="119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226 ГК РФ</w:t>
      </w:r>
    </w:p>
    <w:p w:rsidR="00000000" w:rsidRDefault="00DA6C26">
      <w:pPr>
        <w:pStyle w:val="af7"/>
        <w:ind w:left="170"/>
      </w:pPr>
    </w:p>
    <w:p w:rsidR="00000000" w:rsidRDefault="00DA6C26">
      <w:pPr>
        <w:pStyle w:val="af1"/>
      </w:pPr>
      <w:bookmarkStart w:id="1191" w:name="sub_227"/>
      <w:r>
        <w:rPr>
          <w:rStyle w:val="a3"/>
        </w:rPr>
        <w:t>Статья 227.</w:t>
      </w:r>
      <w:r>
        <w:t xml:space="preserve"> Находка</w:t>
      </w:r>
    </w:p>
    <w:p w:rsidR="00000000" w:rsidRDefault="00DA6C26">
      <w:pPr>
        <w:ind w:firstLine="720"/>
        <w:jc w:val="both"/>
      </w:pPr>
      <w:bookmarkStart w:id="1192" w:name="sub_2271"/>
      <w:bookmarkEnd w:id="1191"/>
      <w:r>
        <w:t xml:space="preserve">1. Нашедший потерянную вещь обязан немедленно уведомить об этом лицо, потерявшее ее, или собственника вещи или </w:t>
      </w:r>
      <w:r>
        <w:t>кого-либо другого из известных ему лиц, имеющих право получить ее, и возвратить найденную вещь этому лицу.</w:t>
      </w:r>
    </w:p>
    <w:p w:rsidR="00000000" w:rsidRDefault="00DA6C26">
      <w:pPr>
        <w:ind w:firstLine="720"/>
        <w:jc w:val="both"/>
      </w:pPr>
      <w:bookmarkStart w:id="1193" w:name="sub_227012"/>
      <w:bookmarkEnd w:id="1192"/>
      <w:r>
        <w:t>Если вещь найдена в помещении или на транспорте, она подлежит сдаче лицу, представляющему владельца этого помещения или средства тр</w:t>
      </w:r>
      <w:r>
        <w:t>анспорта. В этом случае лицо, которому сдана находка, приобретает права и несет обязанности лица, нашедшего вещь.</w:t>
      </w:r>
    </w:p>
    <w:p w:rsidR="00000000" w:rsidRDefault="00DA6C26">
      <w:pPr>
        <w:ind w:firstLine="720"/>
        <w:jc w:val="both"/>
      </w:pPr>
      <w:bookmarkStart w:id="1194" w:name="sub_22702"/>
      <w:bookmarkEnd w:id="1193"/>
      <w:r>
        <w:t xml:space="preserve">2. Если лицо, имеющее право потребовать возврата найденной вещи, или место его пребывания неизвестны, нашедший вещь обязан </w:t>
      </w:r>
      <w:r>
        <w:t>заявить о находке в полицию или в орган местного самоуправления.</w:t>
      </w:r>
    </w:p>
    <w:p w:rsidR="00000000" w:rsidRDefault="00DA6C26">
      <w:pPr>
        <w:ind w:firstLine="720"/>
        <w:jc w:val="both"/>
      </w:pPr>
      <w:bookmarkStart w:id="1195" w:name="sub_22703"/>
      <w:bookmarkEnd w:id="1194"/>
      <w:r>
        <w:t>3. Нашедший вещь вправе хранить ее у себя либо сдать на хранение в полицию, орган местного самоуправления или указанному ими лицу.</w:t>
      </w:r>
    </w:p>
    <w:p w:rsidR="00000000" w:rsidRDefault="00DA6C26">
      <w:pPr>
        <w:ind w:firstLine="720"/>
        <w:jc w:val="both"/>
      </w:pPr>
      <w:bookmarkStart w:id="1196" w:name="sub_22732"/>
      <w:bookmarkEnd w:id="1195"/>
      <w:r>
        <w:t>Скоропортящаяся вещь или</w:t>
      </w:r>
      <w:r>
        <w:t xml:space="preserve">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w:t>
      </w:r>
      <w:r>
        <w:t>лицу, управомоченному на ее получение.</w:t>
      </w:r>
    </w:p>
    <w:p w:rsidR="00000000" w:rsidRDefault="00DA6C26">
      <w:pPr>
        <w:ind w:firstLine="720"/>
        <w:jc w:val="both"/>
      </w:pPr>
      <w:bookmarkStart w:id="1197" w:name="sub_22704"/>
      <w:bookmarkEnd w:id="1196"/>
      <w:r>
        <w:t>4. Нашедший вещь отвечает за ее утрату или повреждение лишь в случае умысла или грубой неосторожности и в пределах стоимости вещи.</w:t>
      </w:r>
    </w:p>
    <w:bookmarkEnd w:id="11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227 ГК РФ</w:t>
      </w:r>
    </w:p>
    <w:p w:rsidR="00000000" w:rsidRDefault="00DA6C26">
      <w:pPr>
        <w:pStyle w:val="af7"/>
        <w:ind w:left="170"/>
      </w:pPr>
    </w:p>
    <w:p w:rsidR="00000000" w:rsidRDefault="00DA6C26">
      <w:pPr>
        <w:pStyle w:val="af1"/>
      </w:pPr>
      <w:bookmarkStart w:id="1198" w:name="sub_228"/>
      <w:r>
        <w:rPr>
          <w:rStyle w:val="a3"/>
        </w:rPr>
        <w:t>Статья 2</w:t>
      </w:r>
      <w:r>
        <w:rPr>
          <w:rStyle w:val="a3"/>
        </w:rPr>
        <w:t>28.</w:t>
      </w:r>
      <w:r>
        <w:t xml:space="preserve"> Приобретение права собственности на находку</w:t>
      </w:r>
    </w:p>
    <w:p w:rsidR="00000000" w:rsidRDefault="00DA6C26">
      <w:pPr>
        <w:ind w:firstLine="720"/>
        <w:jc w:val="both"/>
      </w:pPr>
      <w:bookmarkStart w:id="1199" w:name="sub_22801"/>
      <w:bookmarkEnd w:id="1198"/>
      <w:r>
        <w:t>1. Если в течение шести месяцев с момента заявления о находке в полицию или в орган местного самоуправления (</w:t>
      </w:r>
      <w:hyperlink w:anchor="sub_22702" w:history="1">
        <w:r>
          <w:rPr>
            <w:rStyle w:val="a4"/>
          </w:rPr>
          <w:t>пункт 2 статьи 227</w:t>
        </w:r>
      </w:hyperlink>
      <w:r>
        <w:t>) лицо, управомоченное получить найден</w:t>
      </w:r>
      <w:r>
        <w:t>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000000" w:rsidRDefault="00DA6C26">
      <w:pPr>
        <w:ind w:firstLine="720"/>
        <w:jc w:val="both"/>
      </w:pPr>
      <w:bookmarkStart w:id="1200" w:name="sub_22802"/>
      <w:bookmarkEnd w:id="1199"/>
      <w:r>
        <w:t>2. Если нашедший вещь откажется от приобре</w:t>
      </w:r>
      <w:r>
        <w:t>тения найденной вещи в собственность, она поступает в муниципальную собственность.</w:t>
      </w:r>
    </w:p>
    <w:bookmarkEnd w:id="12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228 ГК РФ</w:t>
      </w:r>
    </w:p>
    <w:p w:rsidR="00000000" w:rsidRDefault="00DA6C26">
      <w:pPr>
        <w:pStyle w:val="af7"/>
        <w:ind w:left="170"/>
      </w:pPr>
    </w:p>
    <w:p w:rsidR="00000000" w:rsidRDefault="00DA6C26">
      <w:pPr>
        <w:pStyle w:val="af1"/>
      </w:pPr>
      <w:bookmarkStart w:id="1201" w:name="sub_229"/>
      <w:r>
        <w:rPr>
          <w:rStyle w:val="a3"/>
        </w:rPr>
        <w:t>Статья 229.</w:t>
      </w:r>
      <w:r>
        <w:t xml:space="preserve"> Возмещение расходов, связанных с находкой, и вознаграждение нашедшему вещь</w:t>
      </w:r>
    </w:p>
    <w:p w:rsidR="00000000" w:rsidRDefault="00DA6C26">
      <w:pPr>
        <w:ind w:firstLine="720"/>
        <w:jc w:val="both"/>
      </w:pPr>
      <w:bookmarkStart w:id="1202" w:name="sub_2291"/>
      <w:bookmarkEnd w:id="1201"/>
      <w:r>
        <w:t>1. Нашедший</w:t>
      </w:r>
      <w:r>
        <w:t xml:space="preserve">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w:t>
      </w:r>
      <w:r>
        <w:t>сдачей или реализацией вещи, а также затрат на обнаружение лица, управомоченного получить вещь.</w:t>
      </w:r>
    </w:p>
    <w:p w:rsidR="00000000" w:rsidRDefault="00DA6C26">
      <w:pPr>
        <w:ind w:firstLine="720"/>
        <w:jc w:val="both"/>
      </w:pPr>
      <w:bookmarkStart w:id="1203" w:name="sub_22902"/>
      <w:bookmarkEnd w:id="1202"/>
      <w:r>
        <w:t>2. Нашедший вещь вправе потребовать от лица, управомоченного на получение вещи, вознаграждение за находку в размере до двадцати процентов стоим</w:t>
      </w:r>
      <w:r>
        <w:t>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000000" w:rsidRDefault="00DA6C26">
      <w:pPr>
        <w:ind w:firstLine="720"/>
        <w:jc w:val="both"/>
      </w:pPr>
      <w:bookmarkStart w:id="1204" w:name="sub_229022"/>
      <w:bookmarkEnd w:id="1203"/>
      <w:r>
        <w:t>Право на вознаграждение не возникает, если нашедший вещь не заявил о на</w:t>
      </w:r>
      <w:r>
        <w:t>ходке или пытался ее утаить.</w:t>
      </w:r>
    </w:p>
    <w:bookmarkEnd w:id="12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229 ГК РФ</w:t>
      </w:r>
    </w:p>
    <w:p w:rsidR="00000000" w:rsidRDefault="00DA6C26">
      <w:pPr>
        <w:pStyle w:val="af7"/>
        <w:ind w:left="170"/>
      </w:pPr>
    </w:p>
    <w:p w:rsidR="00000000" w:rsidRDefault="00DA6C26">
      <w:pPr>
        <w:pStyle w:val="af1"/>
      </w:pPr>
      <w:bookmarkStart w:id="1205" w:name="sub_230"/>
      <w:r>
        <w:rPr>
          <w:rStyle w:val="a3"/>
        </w:rPr>
        <w:t>Статья 230.</w:t>
      </w:r>
      <w:r>
        <w:t xml:space="preserve"> Безнадзорные животные</w:t>
      </w:r>
    </w:p>
    <w:p w:rsidR="00000000" w:rsidRDefault="00DA6C26">
      <w:pPr>
        <w:ind w:firstLine="720"/>
        <w:jc w:val="both"/>
      </w:pPr>
      <w:bookmarkStart w:id="1206" w:name="sub_23010"/>
      <w:bookmarkEnd w:id="1205"/>
      <w:r>
        <w:t xml:space="preserve">1. Лицо, задержавшее безнадзорный или пригульный скот или других безнадзорных домашних животных, обязано возвратить </w:t>
      </w:r>
      <w:r>
        <w:t>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000000" w:rsidRDefault="00DA6C26">
      <w:pPr>
        <w:ind w:firstLine="720"/>
        <w:jc w:val="both"/>
      </w:pPr>
      <w:bookmarkStart w:id="1207" w:name="sub_23022"/>
      <w:bookmarkEnd w:id="1206"/>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w:t>
      </w:r>
      <w:r>
        <w:t xml:space="preserve">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000000" w:rsidRDefault="00DA6C26">
      <w:pPr>
        <w:ind w:firstLine="720"/>
        <w:jc w:val="both"/>
      </w:pPr>
      <w:bookmarkStart w:id="1208" w:name="sub_23033"/>
      <w:bookmarkEnd w:id="1207"/>
      <w:r>
        <w:t>3. Лицо, задержавшее безнадзорных животных, и лицо, кото</w:t>
      </w:r>
      <w:r>
        <w:t>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bookmarkEnd w:id="12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230 ГК РФ</w:t>
      </w:r>
    </w:p>
    <w:p w:rsidR="00000000" w:rsidRDefault="00DA6C26">
      <w:pPr>
        <w:pStyle w:val="af7"/>
        <w:ind w:left="170"/>
      </w:pPr>
    </w:p>
    <w:p w:rsidR="00000000" w:rsidRDefault="00DA6C26">
      <w:pPr>
        <w:pStyle w:val="af1"/>
      </w:pPr>
      <w:bookmarkStart w:id="1209" w:name="sub_231"/>
      <w:r>
        <w:rPr>
          <w:rStyle w:val="a3"/>
        </w:rPr>
        <w:t>Статья 231.</w:t>
      </w:r>
      <w:r>
        <w:t xml:space="preserve"> Приобретение права собст</w:t>
      </w:r>
      <w:r>
        <w:t>венности на безнадзорных животных</w:t>
      </w:r>
    </w:p>
    <w:p w:rsidR="00000000" w:rsidRDefault="00DA6C26">
      <w:pPr>
        <w:ind w:firstLine="720"/>
        <w:jc w:val="both"/>
      </w:pPr>
      <w:bookmarkStart w:id="1210" w:name="sub_2311"/>
      <w:bookmarkEnd w:id="1209"/>
      <w:r>
        <w:t xml:space="preserve">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w:t>
      </w:r>
      <w:r>
        <w:t>на содержании и в пользовании, приобретает право собственности на них.</w:t>
      </w:r>
    </w:p>
    <w:p w:rsidR="00000000" w:rsidRDefault="00DA6C26">
      <w:pPr>
        <w:ind w:firstLine="720"/>
        <w:jc w:val="both"/>
      </w:pPr>
      <w:bookmarkStart w:id="1211" w:name="sub_23111"/>
      <w:bookmarkEnd w:id="1210"/>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w:t>
      </w:r>
      <w:r>
        <w:t>рганом местного самоуправления.</w:t>
      </w:r>
    </w:p>
    <w:p w:rsidR="00000000" w:rsidRDefault="00DA6C26">
      <w:pPr>
        <w:ind w:firstLine="720"/>
        <w:jc w:val="both"/>
      </w:pPr>
      <w:bookmarkStart w:id="1212" w:name="sub_23102"/>
      <w:bookmarkEnd w:id="1211"/>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w:t>
      </w:r>
      <w:r>
        <w:t xml:space="preserve">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w:t>
      </w:r>
      <w:r>
        <w:lastRenderedPageBreak/>
        <w:t>собственником, а при недостижении соглашения - судом.</w:t>
      </w:r>
    </w:p>
    <w:bookmarkEnd w:id="12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w:t>
      </w:r>
      <w:r>
        <w:t xml:space="preserve"> статье 231 ГК РФ</w:t>
      </w:r>
    </w:p>
    <w:p w:rsidR="00000000" w:rsidRDefault="00DA6C26">
      <w:pPr>
        <w:pStyle w:val="af7"/>
        <w:ind w:left="170"/>
      </w:pPr>
    </w:p>
    <w:p w:rsidR="00000000" w:rsidRDefault="00DA6C26">
      <w:pPr>
        <w:pStyle w:val="af1"/>
      </w:pPr>
      <w:bookmarkStart w:id="1213" w:name="sub_232"/>
      <w:r>
        <w:rPr>
          <w:rStyle w:val="a3"/>
        </w:rPr>
        <w:t>Статья 232.</w:t>
      </w:r>
      <w:r>
        <w:t xml:space="preserve"> Возмещение расходов на содержание безнадзорных животных и вознаграждение за них</w:t>
      </w:r>
    </w:p>
    <w:bookmarkEnd w:id="1213"/>
    <w:p w:rsidR="00000000" w:rsidRDefault="00DA6C26">
      <w:pPr>
        <w:ind w:firstLine="720"/>
        <w:jc w:val="both"/>
      </w:pPr>
      <w:r>
        <w:t>В случае возврата безнадзорных домашних животных собственнику лицо, задержавшее животных, и лицо, у которого они находились на соде</w:t>
      </w:r>
      <w:r>
        <w:t>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000000" w:rsidRDefault="00DA6C26">
      <w:pPr>
        <w:ind w:firstLine="720"/>
        <w:jc w:val="both"/>
      </w:pPr>
      <w:bookmarkStart w:id="1214" w:name="sub_23202"/>
      <w:r>
        <w:t>Лицо, задержавшее безнадзорных домашних животных, имеет право на вознагражд</w:t>
      </w:r>
      <w:r>
        <w:t xml:space="preserve">ение в соответствии с </w:t>
      </w:r>
      <w:hyperlink w:anchor="sub_22902" w:history="1">
        <w:r>
          <w:rPr>
            <w:rStyle w:val="a4"/>
          </w:rPr>
          <w:t>пунктом 2 статьи 229</w:t>
        </w:r>
      </w:hyperlink>
      <w:r>
        <w:t xml:space="preserve"> настоящего Кодекса.</w:t>
      </w:r>
    </w:p>
    <w:bookmarkEnd w:id="12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232 ГК РФ</w:t>
      </w:r>
    </w:p>
    <w:p w:rsidR="00000000" w:rsidRDefault="00DA6C26">
      <w:pPr>
        <w:pStyle w:val="af7"/>
        <w:ind w:left="170"/>
      </w:pPr>
    </w:p>
    <w:p w:rsidR="00000000" w:rsidRDefault="00DA6C26">
      <w:pPr>
        <w:pStyle w:val="af1"/>
      </w:pPr>
      <w:bookmarkStart w:id="1215" w:name="sub_233"/>
      <w:r>
        <w:rPr>
          <w:rStyle w:val="a3"/>
        </w:rPr>
        <w:t>Статья 233.</w:t>
      </w:r>
      <w:r>
        <w:t xml:space="preserve"> Клад</w:t>
      </w:r>
    </w:p>
    <w:p w:rsidR="00000000" w:rsidRDefault="00DA6C26">
      <w:pPr>
        <w:ind w:firstLine="720"/>
        <w:jc w:val="both"/>
      </w:pPr>
      <w:bookmarkStart w:id="1216" w:name="sub_2331"/>
      <w:bookmarkEnd w:id="1215"/>
      <w:r>
        <w:t>1. Клад, то есть зарытые в земле или сокрытые иным способом деньги или цен</w:t>
      </w:r>
      <w:r>
        <w:t>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w:t>
      </w:r>
      <w:r>
        <w:t>ых долях, если соглашением между ними не установлено иное.</w:t>
      </w:r>
    </w:p>
    <w:p w:rsidR="00000000" w:rsidRDefault="00DA6C26">
      <w:pPr>
        <w:ind w:firstLine="720"/>
        <w:jc w:val="both"/>
      </w:pPr>
      <w:bookmarkStart w:id="1217" w:name="sub_233012"/>
      <w:bookmarkEnd w:id="1216"/>
      <w: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w:t>
      </w:r>
      <w:r>
        <w:t xml:space="preserve"> передаче собственнику земельного участка или иного имущества, где был обнаружен клад.</w:t>
      </w:r>
    </w:p>
    <w:p w:rsidR="00000000" w:rsidRDefault="00DA6C26">
      <w:pPr>
        <w:ind w:firstLine="720"/>
        <w:jc w:val="both"/>
      </w:pPr>
      <w:bookmarkStart w:id="1218" w:name="sub_2332"/>
      <w:bookmarkEnd w:id="1217"/>
      <w:r>
        <w:t xml:space="preserve">2. В случае обнаружения клада, содержащего вещи, относящиеся к памятникам истории или культуры, они подлежат передаче в государственную собственность. </w:t>
      </w:r>
      <w:r>
        <w:t>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w:t>
      </w:r>
      <w:r>
        <w:t>авных долях, если соглашением между ними не установлено иное.</w:t>
      </w:r>
    </w:p>
    <w:bookmarkEnd w:id="12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39" w:history="1">
        <w:r>
          <w:rPr>
            <w:rStyle w:val="a4"/>
          </w:rPr>
          <w:t>Положение</w:t>
        </w:r>
      </w:hyperlink>
      <w:r>
        <w:t xml:space="preserve"> об учете, оценке и распоряжении имуществом, обращенным в собственность государства, утвержденное </w:t>
      </w:r>
      <w:hyperlink r:id="rId340" w:history="1">
        <w:r>
          <w:rPr>
            <w:rStyle w:val="a4"/>
          </w:rPr>
          <w:t>постановлением</w:t>
        </w:r>
      </w:hyperlink>
      <w:r>
        <w:t xml:space="preserve"> Правительства РФ от 29 мая 2003 г. N 311</w:t>
      </w:r>
    </w:p>
    <w:p w:rsidR="00000000" w:rsidRDefault="00DA6C26">
      <w:pPr>
        <w:pStyle w:val="af7"/>
        <w:ind w:left="170"/>
      </w:pPr>
    </w:p>
    <w:p w:rsidR="00000000" w:rsidRDefault="00DA6C26">
      <w:pPr>
        <w:ind w:firstLine="720"/>
        <w:jc w:val="both"/>
      </w:pPr>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выплачивается и полность</w:t>
      </w:r>
      <w:r>
        <w:t>ю поступает собственнику.</w:t>
      </w:r>
    </w:p>
    <w:p w:rsidR="00000000" w:rsidRDefault="00DA6C26">
      <w:pPr>
        <w:ind w:firstLine="720"/>
        <w:jc w:val="both"/>
      </w:pPr>
      <w:bookmarkStart w:id="1219" w:name="sub_2333"/>
      <w: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bookmarkEnd w:id="12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233 ГК РФ</w:t>
      </w:r>
    </w:p>
    <w:p w:rsidR="00000000" w:rsidRDefault="00DA6C26">
      <w:pPr>
        <w:pStyle w:val="af7"/>
        <w:ind w:left="170"/>
      </w:pPr>
    </w:p>
    <w:p w:rsidR="00000000" w:rsidRDefault="00DA6C26">
      <w:pPr>
        <w:pStyle w:val="af1"/>
      </w:pPr>
      <w:bookmarkStart w:id="1220" w:name="sub_234"/>
      <w:r>
        <w:rPr>
          <w:rStyle w:val="a3"/>
        </w:rPr>
        <w:lastRenderedPageBreak/>
        <w:t>Статья 234.</w:t>
      </w:r>
      <w:r>
        <w:t xml:space="preserve"> Приобретательная давность</w:t>
      </w:r>
    </w:p>
    <w:bookmarkStart w:id="1221" w:name="sub_2341"/>
    <w:bookmarkEnd w:id="1220"/>
    <w:p w:rsidR="00000000" w:rsidRDefault="00DA6C26">
      <w:pPr>
        <w:ind w:firstLine="720"/>
        <w:jc w:val="both"/>
      </w:pPr>
      <w:r>
        <w:fldChar w:fldCharType="begin"/>
      </w:r>
      <w:r>
        <w:instrText>HYPERLINK "garantF1://70004752.0"</w:instrText>
      </w:r>
      <w:r>
        <w:fldChar w:fldCharType="separate"/>
      </w:r>
      <w:r>
        <w:rPr>
          <w:rStyle w:val="a4"/>
        </w:rPr>
        <w:t>1.</w:t>
      </w:r>
      <w:r>
        <w:fldChar w:fldCharType="end"/>
      </w:r>
      <w:r>
        <w:t xml:space="preserve">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w:t>
      </w:r>
      <w:r>
        <w:t>о собственности на это имущество (приобретательная давность).</w:t>
      </w:r>
    </w:p>
    <w:p w:rsidR="00000000" w:rsidRDefault="00DA6C26">
      <w:pPr>
        <w:ind w:firstLine="720"/>
        <w:jc w:val="both"/>
      </w:pPr>
      <w:bookmarkStart w:id="1222" w:name="sub_234012"/>
      <w:bookmarkEnd w:id="1221"/>
      <w: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w:t>
      </w:r>
      <w:r>
        <w:t xml:space="preserve">ента такой </w:t>
      </w:r>
      <w:hyperlink w:anchor="sub_131" w:history="1">
        <w:r>
          <w:rPr>
            <w:rStyle w:val="a4"/>
          </w:rPr>
          <w:t>регистрации</w:t>
        </w:r>
      </w:hyperlink>
      <w:r>
        <w:t>.</w:t>
      </w:r>
    </w:p>
    <w:p w:rsidR="00000000" w:rsidRDefault="00DA6C26">
      <w:pPr>
        <w:ind w:firstLine="720"/>
        <w:jc w:val="both"/>
      </w:pPr>
      <w:bookmarkStart w:id="1223" w:name="sub_23402"/>
      <w:bookmarkEnd w:id="1222"/>
      <w:r>
        <w:t xml:space="preserve">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w:t>
      </w:r>
      <w:r>
        <w:t>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000000" w:rsidRDefault="00DA6C26">
      <w:pPr>
        <w:ind w:firstLine="720"/>
        <w:jc w:val="both"/>
      </w:pPr>
      <w:bookmarkStart w:id="1224" w:name="sub_23403"/>
      <w:bookmarkEnd w:id="1223"/>
      <w:r>
        <w:t>3. Лицо, ссылающееся на давность владения, может присоединить ко времени своего владения вс</w:t>
      </w:r>
      <w:r>
        <w:t>е время, в течение которого этим имуществом владел тот, чьим правопреемником это лицо является.</w:t>
      </w:r>
    </w:p>
    <w:p w:rsidR="00000000" w:rsidRDefault="00DA6C26">
      <w:pPr>
        <w:ind w:firstLine="720"/>
        <w:jc w:val="both"/>
      </w:pPr>
      <w:bookmarkStart w:id="1225" w:name="sub_23404"/>
      <w:bookmarkEnd w:id="1224"/>
      <w:r>
        <w:t>4. Течение срока приобретательной давности в отношении вещей, находящихся у лица, из владения которого они могли быть истребованы в соответств</w:t>
      </w:r>
      <w:r>
        <w:t xml:space="preserve">ии со </w:t>
      </w:r>
      <w:hyperlink w:anchor="sub_301" w:history="1">
        <w:r>
          <w:rPr>
            <w:rStyle w:val="a4"/>
          </w:rPr>
          <w:t>статьями 301</w:t>
        </w:r>
      </w:hyperlink>
      <w:r>
        <w:t xml:space="preserve"> и </w:t>
      </w:r>
      <w:hyperlink w:anchor="sub_305" w:history="1">
        <w:r>
          <w:rPr>
            <w:rStyle w:val="a4"/>
          </w:rPr>
          <w:t>305</w:t>
        </w:r>
      </w:hyperlink>
      <w:r>
        <w:t xml:space="preserve"> настоящего Кодекса, начинается не ранее истечения срока исковой давности по соответствующим требованиям.</w:t>
      </w:r>
    </w:p>
    <w:bookmarkEnd w:id="12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234 ГК РФ</w:t>
      </w:r>
    </w:p>
    <w:p w:rsidR="00000000" w:rsidRDefault="00DA6C26">
      <w:pPr>
        <w:pStyle w:val="af7"/>
        <w:ind w:left="170"/>
      </w:pPr>
    </w:p>
    <w:p w:rsidR="00000000" w:rsidRDefault="00DA6C26">
      <w:pPr>
        <w:pStyle w:val="1"/>
      </w:pPr>
      <w:bookmarkStart w:id="1226" w:name="sub_1015"/>
      <w:r>
        <w:t>Глава 15. Прекр</w:t>
      </w:r>
      <w:r>
        <w:t>ащение права собственности</w:t>
      </w:r>
    </w:p>
    <w:bookmarkEnd w:id="12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41" w:history="1">
        <w:r>
          <w:rPr>
            <w:rStyle w:val="a4"/>
          </w:rPr>
          <w:t>схему</w:t>
        </w:r>
      </w:hyperlink>
      <w:r>
        <w:t xml:space="preserve"> "Прекращение права собственности"</w:t>
      </w:r>
    </w:p>
    <w:p w:rsidR="00000000" w:rsidRDefault="00DA6C26">
      <w:pPr>
        <w:pStyle w:val="af7"/>
        <w:ind w:left="170"/>
      </w:pPr>
    </w:p>
    <w:p w:rsidR="00000000" w:rsidRDefault="00DA6C26">
      <w:pPr>
        <w:pStyle w:val="af1"/>
      </w:pPr>
      <w:bookmarkStart w:id="1227" w:name="sub_235"/>
      <w:r>
        <w:rPr>
          <w:rStyle w:val="a3"/>
        </w:rPr>
        <w:t>Статья 235.</w:t>
      </w:r>
      <w:r>
        <w:t xml:space="preserve"> Основания прекращения права собственности</w:t>
      </w:r>
    </w:p>
    <w:p w:rsidR="00000000" w:rsidRDefault="00DA6C26">
      <w:pPr>
        <w:ind w:firstLine="720"/>
        <w:jc w:val="both"/>
      </w:pPr>
      <w:bookmarkStart w:id="1228" w:name="sub_2351"/>
      <w:bookmarkEnd w:id="1227"/>
      <w:r>
        <w:t>1. Право собственности прекращается при отчуждении собств</w:t>
      </w:r>
      <w:r>
        <w:t>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bookmarkEnd w:id="1228"/>
    <w:p w:rsidR="00000000" w:rsidRDefault="00DA6C26">
      <w:pPr>
        <w:ind w:firstLine="720"/>
        <w:jc w:val="both"/>
      </w:pPr>
    </w:p>
    <w:p w:rsidR="00000000" w:rsidRDefault="00DA6C26">
      <w:pPr>
        <w:ind w:firstLine="720"/>
        <w:jc w:val="both"/>
      </w:pPr>
      <w:bookmarkStart w:id="1229" w:name="sub_2352"/>
      <w:r>
        <w:t>2. Принудительное изъятие у собствен</w:t>
      </w:r>
      <w:r>
        <w:t>ника имущества не допускается, кроме случаев, когда по основаниям, предусмотренным законом, производятся:</w:t>
      </w:r>
    </w:p>
    <w:p w:rsidR="00000000" w:rsidRDefault="00DA6C26">
      <w:pPr>
        <w:ind w:firstLine="720"/>
        <w:jc w:val="both"/>
      </w:pPr>
      <w:bookmarkStart w:id="1230" w:name="sub_23521"/>
      <w:bookmarkEnd w:id="1229"/>
      <w:r>
        <w:t>1) обращение взыскания на имущество по обязательствам (</w:t>
      </w:r>
      <w:hyperlink w:anchor="sub_237" w:history="1">
        <w:r>
          <w:rPr>
            <w:rStyle w:val="a4"/>
          </w:rPr>
          <w:t>статья 237</w:t>
        </w:r>
      </w:hyperlink>
      <w:r>
        <w:t>);</w:t>
      </w:r>
    </w:p>
    <w:p w:rsidR="00000000" w:rsidRDefault="00DA6C26">
      <w:pPr>
        <w:ind w:firstLine="720"/>
        <w:jc w:val="both"/>
      </w:pPr>
      <w:bookmarkStart w:id="1231" w:name="sub_235022"/>
      <w:bookmarkEnd w:id="1230"/>
      <w:r>
        <w:t>2) отчуждение имущест</w:t>
      </w:r>
      <w:r>
        <w:t>ва, которое в силу закона не может принадлежать данному лицу (</w:t>
      </w:r>
      <w:hyperlink w:anchor="sub_238" w:history="1">
        <w:r>
          <w:rPr>
            <w:rStyle w:val="a4"/>
          </w:rPr>
          <w:t>статья 238</w:t>
        </w:r>
      </w:hyperlink>
      <w:r>
        <w:t>);</w:t>
      </w:r>
    </w:p>
    <w:p w:rsidR="00000000" w:rsidRDefault="00DA6C26">
      <w:pPr>
        <w:ind w:firstLine="720"/>
        <w:jc w:val="both"/>
      </w:pPr>
      <w:bookmarkStart w:id="1232" w:name="sub_23523"/>
      <w:bookmarkEnd w:id="1231"/>
      <w:r>
        <w:t>3) отчуждение недвижимого имущества в связи с изъятием участка (</w:t>
      </w:r>
      <w:hyperlink w:anchor="sub_239" w:history="1">
        <w:r>
          <w:rPr>
            <w:rStyle w:val="a4"/>
          </w:rPr>
          <w:t>статья 239</w:t>
        </w:r>
      </w:hyperlink>
      <w:r>
        <w:t>);</w:t>
      </w:r>
    </w:p>
    <w:p w:rsidR="00000000" w:rsidRDefault="00DA6C26">
      <w:pPr>
        <w:ind w:firstLine="720"/>
        <w:jc w:val="both"/>
      </w:pPr>
      <w:bookmarkStart w:id="1233" w:name="sub_23524"/>
      <w:bookmarkEnd w:id="1232"/>
      <w:r>
        <w:t>4) выкуп бесхозяй</w:t>
      </w:r>
      <w:r>
        <w:t>ственно содержимых культурных ценностей, домашних животных (</w:t>
      </w:r>
      <w:hyperlink w:anchor="sub_240" w:history="1">
        <w:r>
          <w:rPr>
            <w:rStyle w:val="a4"/>
          </w:rPr>
          <w:t>статьи 240</w:t>
        </w:r>
      </w:hyperlink>
      <w:r>
        <w:t xml:space="preserve"> и </w:t>
      </w:r>
      <w:hyperlink w:anchor="sub_241" w:history="1">
        <w:r>
          <w:rPr>
            <w:rStyle w:val="a4"/>
          </w:rPr>
          <w:t>241</w:t>
        </w:r>
      </w:hyperlink>
      <w:r>
        <w:t>);</w:t>
      </w:r>
    </w:p>
    <w:p w:rsidR="00000000" w:rsidRDefault="00DA6C26">
      <w:pPr>
        <w:ind w:firstLine="720"/>
        <w:jc w:val="both"/>
      </w:pPr>
      <w:bookmarkStart w:id="1234" w:name="sub_23525"/>
      <w:bookmarkEnd w:id="1233"/>
      <w:r>
        <w:t>5) реквизиция (</w:t>
      </w:r>
      <w:hyperlink w:anchor="sub_242" w:history="1">
        <w:r>
          <w:rPr>
            <w:rStyle w:val="a4"/>
          </w:rPr>
          <w:t>статья 242</w:t>
        </w:r>
      </w:hyperlink>
      <w:r>
        <w:t>);</w:t>
      </w:r>
    </w:p>
    <w:p w:rsidR="00000000" w:rsidRDefault="00DA6C26">
      <w:pPr>
        <w:ind w:firstLine="720"/>
        <w:jc w:val="both"/>
      </w:pPr>
      <w:bookmarkStart w:id="1235" w:name="sub_23526"/>
      <w:bookmarkEnd w:id="1234"/>
      <w:r>
        <w:t>6) конфискация (</w:t>
      </w:r>
      <w:hyperlink w:anchor="sub_243" w:history="1">
        <w:r>
          <w:rPr>
            <w:rStyle w:val="a4"/>
          </w:rPr>
          <w:t>статья 243</w:t>
        </w:r>
      </w:hyperlink>
      <w:r>
        <w:t>);</w:t>
      </w:r>
    </w:p>
    <w:p w:rsidR="00000000" w:rsidRDefault="00DA6C26">
      <w:pPr>
        <w:ind w:firstLine="720"/>
        <w:jc w:val="both"/>
      </w:pPr>
      <w:bookmarkStart w:id="1236" w:name="sub_23527"/>
      <w:bookmarkEnd w:id="1235"/>
      <w:r>
        <w:t xml:space="preserve">7) отчуждение имущества в случаях, предусмотренных </w:t>
      </w:r>
      <w:hyperlink w:anchor="sub_25204" w:history="1">
        <w:r>
          <w:rPr>
            <w:rStyle w:val="a4"/>
          </w:rPr>
          <w:t>пунктом 4 статьи 252</w:t>
        </w:r>
      </w:hyperlink>
      <w:r>
        <w:t xml:space="preserve">, </w:t>
      </w:r>
      <w:hyperlink w:anchor="sub_27202" w:history="1">
        <w:r>
          <w:rPr>
            <w:rStyle w:val="a4"/>
          </w:rPr>
          <w:t>пунктом 2 статьи 272</w:t>
        </w:r>
      </w:hyperlink>
      <w:r>
        <w:t xml:space="preserve">, </w:t>
      </w:r>
      <w:hyperlink w:anchor="sub_282" w:history="1">
        <w:r>
          <w:rPr>
            <w:rStyle w:val="a4"/>
          </w:rPr>
          <w:t>статьями 282</w:t>
        </w:r>
      </w:hyperlink>
      <w:r>
        <w:t xml:space="preserve">, </w:t>
      </w:r>
      <w:hyperlink w:anchor="sub_285" w:history="1">
        <w:r>
          <w:rPr>
            <w:rStyle w:val="a4"/>
          </w:rPr>
          <w:t>285</w:t>
        </w:r>
      </w:hyperlink>
      <w:r>
        <w:t xml:space="preserve">, </w:t>
      </w:r>
      <w:hyperlink w:anchor="sub_293" w:history="1">
        <w:r>
          <w:rPr>
            <w:rStyle w:val="a4"/>
          </w:rPr>
          <w:t>293</w:t>
        </w:r>
      </w:hyperlink>
      <w:r>
        <w:t xml:space="preserve">, </w:t>
      </w:r>
      <w:hyperlink w:anchor="sub_412524" w:history="1">
        <w:r>
          <w:rPr>
            <w:rStyle w:val="a4"/>
          </w:rPr>
          <w:t>пунктами 4</w:t>
        </w:r>
      </w:hyperlink>
      <w:r>
        <w:t xml:space="preserve"> и </w:t>
      </w:r>
      <w:hyperlink w:anchor="sub_412525" w:history="1">
        <w:r>
          <w:rPr>
            <w:rStyle w:val="a4"/>
          </w:rPr>
          <w:t>5 статьи 1252</w:t>
        </w:r>
      </w:hyperlink>
      <w:r>
        <w:t xml:space="preserve"> настоящего Кодекса.</w:t>
      </w:r>
    </w:p>
    <w:p w:rsidR="00000000" w:rsidRDefault="00DA6C26">
      <w:pPr>
        <w:ind w:firstLine="720"/>
        <w:jc w:val="both"/>
      </w:pPr>
      <w:bookmarkStart w:id="1237" w:name="sub_235271"/>
      <w:bookmarkEnd w:id="1236"/>
      <w:r>
        <w:t xml:space="preserve">По решению собственника в порядке, предусмотренном законами о </w:t>
      </w:r>
      <w:r>
        <w:lastRenderedPageBreak/>
        <w:t>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000000" w:rsidRDefault="00DA6C26">
      <w:pPr>
        <w:ind w:firstLine="720"/>
        <w:jc w:val="both"/>
      </w:pPr>
      <w:bookmarkStart w:id="1238" w:name="sub_23522"/>
      <w:bookmarkEnd w:id="1237"/>
      <w:r>
        <w:t>Обращение в государственную собс</w:t>
      </w:r>
      <w:r>
        <w:t xml:space="preserve">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sub_306" w:history="1">
        <w:r>
          <w:rPr>
            <w:rStyle w:val="a4"/>
          </w:rPr>
          <w:t>статьей 306</w:t>
        </w:r>
      </w:hyperlink>
      <w:r>
        <w:t xml:space="preserve"> настоящего</w:t>
      </w:r>
      <w:r>
        <w:t xml:space="preserve"> Кодекса.</w:t>
      </w:r>
    </w:p>
    <w:bookmarkEnd w:id="12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235 ГК РФ</w:t>
      </w:r>
    </w:p>
    <w:p w:rsidR="00000000" w:rsidRDefault="00DA6C26">
      <w:pPr>
        <w:pStyle w:val="af7"/>
        <w:ind w:left="170"/>
      </w:pPr>
    </w:p>
    <w:p w:rsidR="00000000" w:rsidRDefault="00DA6C26">
      <w:pPr>
        <w:pStyle w:val="af1"/>
      </w:pPr>
      <w:bookmarkStart w:id="1239" w:name="sub_236"/>
      <w:r>
        <w:rPr>
          <w:rStyle w:val="a3"/>
        </w:rPr>
        <w:t>Статья 236.</w:t>
      </w:r>
      <w:r>
        <w:t xml:space="preserve"> Отказ от права собственности</w:t>
      </w:r>
    </w:p>
    <w:p w:rsidR="00000000" w:rsidRDefault="00DA6C26">
      <w:pPr>
        <w:ind w:firstLine="720"/>
        <w:jc w:val="both"/>
      </w:pPr>
      <w:bookmarkStart w:id="1240" w:name="sub_23601"/>
      <w:bookmarkEnd w:id="1239"/>
      <w:r>
        <w:t>Гражданин или юридическое лицо может отказаться от права собственности на принадлежащее ему имущество, объявив об этом либо совер</w:t>
      </w:r>
      <w:r>
        <w:t>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000000" w:rsidRDefault="00DA6C26">
      <w:pPr>
        <w:ind w:firstLine="720"/>
        <w:jc w:val="both"/>
      </w:pPr>
      <w:bookmarkStart w:id="1241" w:name="sub_23602"/>
      <w:bookmarkEnd w:id="1240"/>
      <w:r>
        <w:t>Отказ от права собственности не влечет прекращения прав и об</w:t>
      </w:r>
      <w:r>
        <w:t>язанностей собственника в отношении соответствующего имущества до приобретения права собственности на него другим лицом.</w:t>
      </w:r>
    </w:p>
    <w:bookmarkEnd w:id="12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236 ГК РФ</w:t>
      </w:r>
    </w:p>
    <w:p w:rsidR="00000000" w:rsidRDefault="00DA6C26">
      <w:pPr>
        <w:pStyle w:val="af7"/>
        <w:ind w:left="170"/>
      </w:pPr>
    </w:p>
    <w:p w:rsidR="00000000" w:rsidRDefault="00DA6C26">
      <w:pPr>
        <w:pStyle w:val="af1"/>
      </w:pPr>
      <w:bookmarkStart w:id="1242" w:name="sub_237"/>
      <w:r>
        <w:rPr>
          <w:rStyle w:val="a3"/>
        </w:rPr>
        <w:t>Статья 237.</w:t>
      </w:r>
      <w:r>
        <w:t xml:space="preserve"> Обращение взыскания на имущество по обязательствам собственника</w:t>
      </w:r>
    </w:p>
    <w:p w:rsidR="00000000" w:rsidRDefault="00DA6C26">
      <w:pPr>
        <w:ind w:firstLine="720"/>
        <w:jc w:val="both"/>
      </w:pPr>
      <w:bookmarkStart w:id="1243" w:name="sub_2371"/>
      <w:bookmarkEnd w:id="1242"/>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000000" w:rsidRDefault="00DA6C26">
      <w:pPr>
        <w:ind w:firstLine="720"/>
        <w:jc w:val="both"/>
      </w:pPr>
      <w:bookmarkStart w:id="1244" w:name="sub_23702"/>
      <w:bookmarkEnd w:id="1243"/>
      <w:r>
        <w:t>2. Право собственнос</w:t>
      </w:r>
      <w:r>
        <w:t>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bookmarkEnd w:id="12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государственной регистрации прав на недвижимое иму</w:t>
      </w:r>
      <w:r>
        <w:t xml:space="preserve">щество, установленных решением суда, см. </w:t>
      </w:r>
      <w:hyperlink r:id="rId342" w:history="1">
        <w:r>
          <w:rPr>
            <w:rStyle w:val="a4"/>
          </w:rPr>
          <w:t>Федеральный закон</w:t>
        </w:r>
      </w:hyperlink>
      <w:r>
        <w:t xml:space="preserve"> от 21 июля 1997 г. N 122-ФЗ</w:t>
      </w:r>
    </w:p>
    <w:p w:rsidR="00000000" w:rsidRDefault="00DA6C26">
      <w:pPr>
        <w:pStyle w:val="af7"/>
        <w:ind w:left="170"/>
      </w:pPr>
      <w:r>
        <w:t>См. комментарии к статье 237 ГК РФ</w:t>
      </w:r>
    </w:p>
    <w:p w:rsidR="00000000" w:rsidRDefault="00DA6C26">
      <w:pPr>
        <w:pStyle w:val="af7"/>
        <w:ind w:left="170"/>
      </w:pPr>
    </w:p>
    <w:p w:rsidR="00000000" w:rsidRDefault="00DA6C26">
      <w:pPr>
        <w:pStyle w:val="af1"/>
      </w:pPr>
      <w:bookmarkStart w:id="1245" w:name="sub_238"/>
      <w:r>
        <w:rPr>
          <w:rStyle w:val="a3"/>
        </w:rPr>
        <w:t>Статья 238.</w:t>
      </w:r>
      <w:r>
        <w:t xml:space="preserve"> Прекращение права собственности лица на имущество, которое не может ему прина</w:t>
      </w:r>
      <w:r>
        <w:t>длежать</w:t>
      </w:r>
    </w:p>
    <w:p w:rsidR="00000000" w:rsidRDefault="00DA6C26">
      <w:pPr>
        <w:ind w:firstLine="720"/>
        <w:jc w:val="both"/>
      </w:pPr>
      <w:bookmarkStart w:id="1246" w:name="sub_2381"/>
      <w:bookmarkEnd w:id="1245"/>
      <w:r>
        <w:t>1. 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w:t>
      </w:r>
      <w:r>
        <w:t>ственности на имущество, если законом не установлен иной срок.</w:t>
      </w:r>
    </w:p>
    <w:p w:rsidR="00000000" w:rsidRDefault="00DA6C26">
      <w:pPr>
        <w:ind w:firstLine="720"/>
        <w:jc w:val="both"/>
      </w:pPr>
      <w:bookmarkStart w:id="1247" w:name="sub_2382"/>
      <w:bookmarkEnd w:id="1246"/>
      <w:r>
        <w:t xml:space="preserve">2. В случаях, когда имущество не отчуждено собственником в сроки, указанные в </w:t>
      </w:r>
      <w:hyperlink w:anchor="sub_2381" w:history="1">
        <w:r>
          <w:rPr>
            <w:rStyle w:val="a4"/>
          </w:rPr>
          <w:t>пункте 1</w:t>
        </w:r>
      </w:hyperlink>
      <w:r>
        <w:t xml:space="preserve"> настоящей статьи, такое имущество, с учетом его характера и назн</w:t>
      </w:r>
      <w:r>
        <w:t xml:space="preserve">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w:t>
      </w:r>
      <w:r>
        <w:t>с возмещением бывшему собственнику стоимости имущества, определенной судом. При этом вычитаются затраты на отчуждение имущества.</w:t>
      </w:r>
    </w:p>
    <w:p w:rsidR="00000000" w:rsidRDefault="00DA6C26">
      <w:pPr>
        <w:ind w:firstLine="720"/>
        <w:jc w:val="both"/>
      </w:pPr>
      <w:bookmarkStart w:id="1248" w:name="sub_2383"/>
      <w:bookmarkEnd w:id="1247"/>
      <w:r>
        <w:t xml:space="preserve">3. Если в собственности гражданина или юридического лица по основаниям, </w:t>
      </w:r>
      <w:r>
        <w:lastRenderedPageBreak/>
        <w:t xml:space="preserve">допускаемым законом, окажется вещь, на </w:t>
      </w:r>
      <w:r>
        <w:t>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bookmarkEnd w:id="12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238 Г</w:t>
      </w:r>
      <w:r>
        <w:t>К РФ</w:t>
      </w:r>
    </w:p>
    <w:p w:rsidR="00000000" w:rsidRDefault="00DA6C26">
      <w:pPr>
        <w:pStyle w:val="af7"/>
        <w:ind w:left="170"/>
      </w:pPr>
    </w:p>
    <w:p w:rsidR="00000000" w:rsidRDefault="00DA6C26">
      <w:pPr>
        <w:pStyle w:val="af1"/>
      </w:pPr>
      <w:bookmarkStart w:id="1249" w:name="sub_239"/>
      <w:r>
        <w:rPr>
          <w:rStyle w:val="a3"/>
        </w:rPr>
        <w:t>Статья 239.</w:t>
      </w:r>
      <w:r>
        <w:t xml:space="preserve"> Отчуждение недвижимого имущества в связи с изъятием участка, на котором оно находится</w:t>
      </w:r>
    </w:p>
    <w:p w:rsidR="00000000" w:rsidRDefault="00DA6C26">
      <w:pPr>
        <w:ind w:firstLine="720"/>
        <w:jc w:val="both"/>
      </w:pPr>
      <w:bookmarkStart w:id="1250" w:name="sub_2391"/>
      <w:bookmarkEnd w:id="1249"/>
      <w:r>
        <w:t>1. В случаях, когда изъятие земельного участка для государственных или муниципальных нужд либо ввиду ненадлежащего использования з</w:t>
      </w:r>
      <w:r>
        <w:t>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выкупа государством или продажи с публичных торгов в порядке, пре</w:t>
      </w:r>
      <w:r>
        <w:t xml:space="preserve">дусмотренном соответственно </w:t>
      </w:r>
      <w:hyperlink w:anchor="sub_279" w:history="1">
        <w:r>
          <w:rPr>
            <w:rStyle w:val="a4"/>
          </w:rPr>
          <w:t>статьями 279 - 282</w:t>
        </w:r>
      </w:hyperlink>
      <w:r>
        <w:t xml:space="preserve"> и </w:t>
      </w:r>
      <w:hyperlink w:anchor="sub_284" w:history="1">
        <w:r>
          <w:rPr>
            <w:rStyle w:val="a4"/>
          </w:rPr>
          <w:t>284 - 286</w:t>
        </w:r>
      </w:hyperlink>
      <w:r>
        <w:t xml:space="preserve"> настоящего Кодекса.</w:t>
      </w:r>
    </w:p>
    <w:p w:rsidR="00000000" w:rsidRDefault="00DA6C26">
      <w:pPr>
        <w:ind w:firstLine="720"/>
        <w:jc w:val="both"/>
      </w:pPr>
      <w:bookmarkStart w:id="1251" w:name="sub_23912"/>
      <w:bookmarkEnd w:id="1250"/>
      <w:r>
        <w:t xml:space="preserve">Требование об изъятии недвижимого имущества не подлежит удовлетворению, если государственный орган или орган </w:t>
      </w:r>
      <w:r>
        <w:t>местного самоуправления, обратившийся с этим требованием в суд, не докажет, что использование земельного участка в целях, для которых он изымается, невозможно без прекращения права собственности на данное недвижимое имущество.</w:t>
      </w:r>
    </w:p>
    <w:bookmarkEnd w:id="1251"/>
    <w:p w:rsidR="00000000" w:rsidRDefault="00DA6C26">
      <w:pPr>
        <w:ind w:firstLine="720"/>
        <w:jc w:val="both"/>
      </w:pPr>
    </w:p>
    <w:p w:rsidR="00000000" w:rsidRDefault="00DA6C26">
      <w:pPr>
        <w:ind w:firstLine="720"/>
        <w:jc w:val="both"/>
      </w:pPr>
      <w:bookmarkStart w:id="1252" w:name="sub_2392"/>
      <w:r>
        <w:t xml:space="preserve">2. Правила </w:t>
      </w:r>
      <w:r>
        <w:t>настоящей статьи соответственно применяются при прекращении права собственности на недвижимое имущество в связи с изъятием горных отводов, водных объектов и других обособленных природных объектов, на которых находится имущество.</w:t>
      </w:r>
    </w:p>
    <w:bookmarkEnd w:id="12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239 ГК РФ</w:t>
      </w:r>
    </w:p>
    <w:p w:rsidR="00000000" w:rsidRDefault="00DA6C26">
      <w:pPr>
        <w:pStyle w:val="af7"/>
        <w:ind w:left="170"/>
      </w:pPr>
    </w:p>
    <w:p w:rsidR="00000000" w:rsidRDefault="00DA6C26">
      <w:pPr>
        <w:pStyle w:val="af1"/>
      </w:pPr>
      <w:bookmarkStart w:id="1253" w:name="sub_240"/>
      <w:r>
        <w:rPr>
          <w:rStyle w:val="a3"/>
        </w:rPr>
        <w:t>Статья 240.</w:t>
      </w:r>
      <w:r>
        <w:t xml:space="preserve"> Выкуп бесхозяйственно содержимых культурных ценностей</w:t>
      </w:r>
    </w:p>
    <w:p w:rsidR="00000000" w:rsidRDefault="00DA6C26">
      <w:pPr>
        <w:ind w:firstLine="720"/>
        <w:jc w:val="both"/>
      </w:pPr>
      <w:bookmarkStart w:id="1254" w:name="sub_240001"/>
      <w:bookmarkEnd w:id="1253"/>
      <w:r>
        <w:t xml:space="preserve">В случаях, когда собственник культурных ценностей, отнесенных в соответствии с </w:t>
      </w:r>
      <w:hyperlink r:id="rId343" w:history="1">
        <w:r>
          <w:rPr>
            <w:rStyle w:val="a4"/>
          </w:rPr>
          <w:t>законом</w:t>
        </w:r>
      </w:hyperlink>
      <w:r>
        <w:t xml:space="preserve"> к ос</w:t>
      </w:r>
      <w:r>
        <w:t>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rsidR="00000000" w:rsidRDefault="00DA6C26">
      <w:pPr>
        <w:ind w:firstLine="720"/>
        <w:jc w:val="both"/>
      </w:pPr>
      <w:bookmarkStart w:id="1255" w:name="sub_2402"/>
      <w:bookmarkEnd w:id="1254"/>
      <w:r>
        <w:t>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w:t>
      </w:r>
      <w:r>
        <w:t>ие торгов.</w:t>
      </w:r>
    </w:p>
    <w:bookmarkEnd w:id="12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240 ГК РФ</w:t>
      </w:r>
    </w:p>
    <w:p w:rsidR="00000000" w:rsidRDefault="00DA6C26">
      <w:pPr>
        <w:pStyle w:val="af7"/>
        <w:ind w:left="170"/>
      </w:pPr>
    </w:p>
    <w:p w:rsidR="00000000" w:rsidRDefault="00DA6C26">
      <w:pPr>
        <w:pStyle w:val="af1"/>
      </w:pPr>
      <w:bookmarkStart w:id="1256" w:name="sub_241"/>
      <w:r>
        <w:rPr>
          <w:rStyle w:val="a3"/>
        </w:rPr>
        <w:t>Статья 241.</w:t>
      </w:r>
      <w:r>
        <w:t xml:space="preserve"> Выкуп домашних животных при ненадлежащем обращении с ними</w:t>
      </w:r>
    </w:p>
    <w:bookmarkEnd w:id="1256"/>
    <w:p w:rsidR="00000000" w:rsidRDefault="00DA6C26">
      <w:pPr>
        <w:ind w:firstLine="720"/>
        <w:jc w:val="both"/>
      </w:pPr>
      <w:r>
        <w:t>В случаях, когда собственник домашних животных обращается с ними в явном противоречии с установленными на осн</w:t>
      </w:r>
      <w:r>
        <w:t>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w:t>
      </w:r>
      <w:r>
        <w:t>ае спора - судом.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241 ГК РФ</w:t>
      </w:r>
    </w:p>
    <w:p w:rsidR="00000000" w:rsidRDefault="00DA6C26">
      <w:pPr>
        <w:pStyle w:val="af7"/>
        <w:ind w:left="170"/>
      </w:pPr>
    </w:p>
    <w:p w:rsidR="00000000" w:rsidRDefault="00DA6C26">
      <w:pPr>
        <w:pStyle w:val="af1"/>
      </w:pPr>
      <w:bookmarkStart w:id="1257" w:name="sub_242"/>
      <w:r>
        <w:rPr>
          <w:rStyle w:val="a3"/>
        </w:rPr>
        <w:t>Статья 242.</w:t>
      </w:r>
      <w:r>
        <w:t xml:space="preserve"> Реквизиция</w:t>
      </w:r>
    </w:p>
    <w:p w:rsidR="00000000" w:rsidRDefault="00DA6C26">
      <w:pPr>
        <w:ind w:firstLine="720"/>
        <w:jc w:val="both"/>
      </w:pPr>
      <w:bookmarkStart w:id="1258" w:name="sub_2421"/>
      <w:bookmarkEnd w:id="1257"/>
      <w:r>
        <w:t>1. В случаях стихийных бедствий, аварий, эпидемий, эпизоотий и при иных обстоятельствах, носящих чрезвычайный характер, имущество в интересах обществ</w:t>
      </w:r>
      <w:r>
        <w:t>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000000" w:rsidRDefault="00DA6C26">
      <w:pPr>
        <w:ind w:firstLine="720"/>
        <w:jc w:val="both"/>
      </w:pPr>
      <w:bookmarkStart w:id="1259" w:name="sub_2422"/>
      <w:bookmarkEnd w:id="1258"/>
      <w:r>
        <w:t>2. Оценка, по которой собственнику возмещается стоимость реквизированного</w:t>
      </w:r>
      <w:r>
        <w:t xml:space="preserve"> имущества, может быть оспорена им в суде.</w:t>
      </w:r>
    </w:p>
    <w:p w:rsidR="00000000" w:rsidRDefault="00DA6C26">
      <w:pPr>
        <w:ind w:firstLine="720"/>
        <w:jc w:val="both"/>
      </w:pPr>
      <w:bookmarkStart w:id="1260" w:name="sub_2423"/>
      <w:bookmarkEnd w:id="1259"/>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bookmarkEnd w:id="12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242 ГК РФ</w:t>
      </w:r>
    </w:p>
    <w:p w:rsidR="00000000" w:rsidRDefault="00DA6C26">
      <w:pPr>
        <w:pStyle w:val="af7"/>
        <w:ind w:left="170"/>
      </w:pPr>
    </w:p>
    <w:p w:rsidR="00000000" w:rsidRDefault="00DA6C26">
      <w:pPr>
        <w:pStyle w:val="af1"/>
      </w:pPr>
      <w:bookmarkStart w:id="1261" w:name="sub_243"/>
      <w:r>
        <w:rPr>
          <w:rStyle w:val="a3"/>
        </w:rPr>
        <w:t>Статья 243.</w:t>
      </w:r>
      <w:r>
        <w:t xml:space="preserve"> Конфискация</w:t>
      </w:r>
    </w:p>
    <w:p w:rsidR="00000000" w:rsidRDefault="00DA6C26">
      <w:pPr>
        <w:ind w:firstLine="720"/>
        <w:jc w:val="both"/>
      </w:pPr>
      <w:bookmarkStart w:id="1262" w:name="sub_2431"/>
      <w:bookmarkEnd w:id="1261"/>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w:t>
      </w:r>
      <w:r>
        <w:t>авонарушения (конфискация).</w:t>
      </w:r>
    </w:p>
    <w:bookmarkEnd w:id="1262"/>
    <w:p w:rsidR="00000000" w:rsidRDefault="00DA6C26">
      <w:pPr>
        <w:ind w:firstLine="720"/>
        <w:jc w:val="both"/>
      </w:pPr>
    </w:p>
    <w:p w:rsidR="00000000" w:rsidRDefault="00DA6C26">
      <w:pPr>
        <w:ind w:firstLine="720"/>
        <w:jc w:val="both"/>
      </w:pPr>
      <w:bookmarkStart w:id="1263" w:name="sub_24302"/>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bookmarkEnd w:id="12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243 ГК РФ</w:t>
      </w:r>
    </w:p>
    <w:p w:rsidR="00000000" w:rsidRDefault="00DA6C26">
      <w:pPr>
        <w:pStyle w:val="af7"/>
        <w:ind w:left="170"/>
      </w:pPr>
    </w:p>
    <w:p w:rsidR="00000000" w:rsidRDefault="00DA6C26">
      <w:pPr>
        <w:pStyle w:val="1"/>
      </w:pPr>
      <w:bookmarkStart w:id="1264" w:name="sub_1016"/>
      <w:r>
        <w:t>Глава 16. Общая собственность</w:t>
      </w:r>
    </w:p>
    <w:bookmarkEnd w:id="12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44" w:history="1">
        <w:r>
          <w:rPr>
            <w:rStyle w:val="a4"/>
          </w:rPr>
          <w:t>схему</w:t>
        </w:r>
      </w:hyperlink>
      <w:r>
        <w:t xml:space="preserve"> "Общая собственность"</w:t>
      </w:r>
    </w:p>
    <w:p w:rsidR="00000000" w:rsidRDefault="00DA6C26">
      <w:pPr>
        <w:pStyle w:val="af7"/>
        <w:ind w:left="170"/>
      </w:pPr>
    </w:p>
    <w:p w:rsidR="00000000" w:rsidRDefault="00DA6C26">
      <w:pPr>
        <w:pStyle w:val="af1"/>
      </w:pPr>
      <w:bookmarkStart w:id="1265" w:name="sub_244"/>
      <w:r>
        <w:rPr>
          <w:rStyle w:val="a3"/>
        </w:rPr>
        <w:t>Статья 244.</w:t>
      </w:r>
      <w:r>
        <w:t xml:space="preserve"> Понятие и основания возникновения общей собственности</w:t>
      </w:r>
    </w:p>
    <w:p w:rsidR="00000000" w:rsidRDefault="00DA6C26">
      <w:pPr>
        <w:ind w:firstLine="720"/>
        <w:jc w:val="both"/>
      </w:pPr>
      <w:bookmarkStart w:id="1266" w:name="sub_2441"/>
      <w:bookmarkEnd w:id="1265"/>
      <w:r>
        <w:t>1. Имущест</w:t>
      </w:r>
      <w:r>
        <w:t>во, находящееся в собственности двух или нескольких лиц, принадлежит им на праве общей собственности.</w:t>
      </w:r>
    </w:p>
    <w:p w:rsidR="00000000" w:rsidRDefault="00DA6C26">
      <w:pPr>
        <w:ind w:firstLine="720"/>
        <w:jc w:val="both"/>
      </w:pPr>
      <w:bookmarkStart w:id="1267" w:name="sub_2442"/>
      <w:bookmarkEnd w:id="1266"/>
      <w:r>
        <w:t>2. Имущество может находиться в общей собственности с определением доли каждого из собственников в праве собственности (долевая собственно</w:t>
      </w:r>
      <w:r>
        <w:t>сть) или без определения таких долей (совместная собственность).</w:t>
      </w:r>
    </w:p>
    <w:p w:rsidR="00000000" w:rsidRDefault="00DA6C26">
      <w:pPr>
        <w:ind w:firstLine="720"/>
        <w:jc w:val="both"/>
      </w:pPr>
      <w:bookmarkStart w:id="1268" w:name="sub_2443"/>
      <w:bookmarkEnd w:id="1267"/>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000000" w:rsidRDefault="00DA6C26">
      <w:pPr>
        <w:ind w:firstLine="720"/>
        <w:jc w:val="both"/>
      </w:pPr>
      <w:bookmarkStart w:id="1269" w:name="sub_2444"/>
      <w:bookmarkEnd w:id="1268"/>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000000" w:rsidRDefault="00DA6C26">
      <w:pPr>
        <w:ind w:firstLine="720"/>
        <w:jc w:val="both"/>
      </w:pPr>
      <w:bookmarkStart w:id="1270" w:name="sub_24441"/>
      <w:bookmarkEnd w:id="1269"/>
      <w:r>
        <w:t>Общая собственность</w:t>
      </w:r>
      <w:r>
        <w:t xml:space="preserve"> на делимое имущество возникает в случаях, предусмотренных законом или договором.</w:t>
      </w:r>
    </w:p>
    <w:p w:rsidR="00000000" w:rsidRDefault="00DA6C26">
      <w:pPr>
        <w:ind w:firstLine="720"/>
        <w:jc w:val="both"/>
      </w:pPr>
      <w:bookmarkStart w:id="1271" w:name="sub_2445"/>
      <w:bookmarkEnd w:id="1270"/>
      <w: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w:t>
      </w:r>
      <w:r>
        <w:t>ость этих лиц.</w:t>
      </w:r>
    </w:p>
    <w:bookmarkEnd w:id="12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244 ГК РФ</w:t>
      </w:r>
    </w:p>
    <w:p w:rsidR="00000000" w:rsidRDefault="00DA6C26">
      <w:pPr>
        <w:pStyle w:val="af7"/>
        <w:ind w:left="170"/>
      </w:pPr>
    </w:p>
    <w:p w:rsidR="00000000" w:rsidRDefault="00DA6C26">
      <w:pPr>
        <w:pStyle w:val="af1"/>
      </w:pPr>
      <w:bookmarkStart w:id="1272" w:name="sub_245"/>
      <w:r>
        <w:rPr>
          <w:rStyle w:val="a3"/>
        </w:rPr>
        <w:t>Статья 245.</w:t>
      </w:r>
      <w:r>
        <w:t xml:space="preserve"> Определение долей в праве долевой собственности</w:t>
      </w:r>
    </w:p>
    <w:p w:rsidR="00000000" w:rsidRDefault="00DA6C26">
      <w:pPr>
        <w:ind w:firstLine="720"/>
        <w:jc w:val="both"/>
      </w:pPr>
      <w:bookmarkStart w:id="1273" w:name="sub_2451"/>
      <w:bookmarkEnd w:id="1272"/>
      <w:r>
        <w:t>1. Если доли участников долевой собственности не могут быть определены на основании закона и не установлены</w:t>
      </w:r>
      <w:r>
        <w:t xml:space="preserve"> соглашением всех ее участников, доли считаются равными.</w:t>
      </w:r>
    </w:p>
    <w:p w:rsidR="00000000" w:rsidRDefault="00DA6C26">
      <w:pPr>
        <w:ind w:firstLine="720"/>
        <w:jc w:val="both"/>
      </w:pPr>
      <w:bookmarkStart w:id="1274" w:name="sub_2452"/>
      <w:bookmarkEnd w:id="1273"/>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w:t>
      </w:r>
      <w:r>
        <w:t>бщего имущества.</w:t>
      </w:r>
    </w:p>
    <w:p w:rsidR="00000000" w:rsidRDefault="00DA6C26">
      <w:pPr>
        <w:ind w:firstLine="720"/>
        <w:jc w:val="both"/>
      </w:pPr>
      <w:bookmarkStart w:id="1275" w:name="sub_2453"/>
      <w:bookmarkEnd w:id="1274"/>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w:t>
      </w:r>
      <w:r>
        <w:t xml:space="preserve"> праве на общее имущество.</w:t>
      </w:r>
    </w:p>
    <w:p w:rsidR="00000000" w:rsidRDefault="00DA6C26">
      <w:pPr>
        <w:ind w:firstLine="720"/>
        <w:jc w:val="both"/>
      </w:pPr>
      <w:bookmarkStart w:id="1276" w:name="sub_24503"/>
      <w:bookmarkEnd w:id="1275"/>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bookmarkEnd w:id="12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45" w:history="1">
        <w:r>
          <w:rPr>
            <w:rStyle w:val="a4"/>
          </w:rPr>
          <w:t>схему</w:t>
        </w:r>
      </w:hyperlink>
      <w:r>
        <w:t xml:space="preserve"> "Общая долевая собственность (с определением долей)"</w:t>
      </w:r>
    </w:p>
    <w:p w:rsidR="00000000" w:rsidRDefault="00DA6C26">
      <w:pPr>
        <w:pStyle w:val="af7"/>
        <w:ind w:left="170"/>
      </w:pPr>
      <w:r>
        <w:t>См. комментарии к статье 245 ГК РФ</w:t>
      </w:r>
    </w:p>
    <w:p w:rsidR="00000000" w:rsidRDefault="00DA6C26">
      <w:pPr>
        <w:pStyle w:val="af7"/>
        <w:ind w:left="170"/>
      </w:pPr>
    </w:p>
    <w:p w:rsidR="00000000" w:rsidRDefault="00DA6C26">
      <w:pPr>
        <w:pStyle w:val="af1"/>
      </w:pPr>
      <w:bookmarkStart w:id="1277" w:name="sub_246"/>
      <w:r>
        <w:rPr>
          <w:rStyle w:val="a3"/>
        </w:rPr>
        <w:t>Статья 246.</w:t>
      </w:r>
      <w:r>
        <w:t xml:space="preserve"> Распоряжение имуществом, находящимся в долевой собственности</w:t>
      </w:r>
    </w:p>
    <w:p w:rsidR="00000000" w:rsidRDefault="00DA6C26">
      <w:pPr>
        <w:ind w:firstLine="720"/>
        <w:jc w:val="both"/>
      </w:pPr>
      <w:bookmarkStart w:id="1278" w:name="sub_2461"/>
      <w:bookmarkEnd w:id="1277"/>
      <w:r>
        <w:t xml:space="preserve">1. Распоряжение имуществом, находящимся в </w:t>
      </w:r>
      <w:r>
        <w:t>долевой собственности, осуществляется по соглашению всех ее участников.</w:t>
      </w:r>
    </w:p>
    <w:p w:rsidR="00000000" w:rsidRDefault="00DA6C26">
      <w:pPr>
        <w:ind w:firstLine="720"/>
        <w:jc w:val="both"/>
      </w:pPr>
      <w:bookmarkStart w:id="1279" w:name="sub_2462"/>
      <w:bookmarkEnd w:id="1278"/>
      <w: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w:t>
      </w:r>
      <w:r>
        <w:t xml:space="preserve"> ее возмездном отчуждении правил, предусмотренных </w:t>
      </w:r>
      <w:hyperlink w:anchor="sub_250" w:history="1">
        <w:r>
          <w:rPr>
            <w:rStyle w:val="a4"/>
          </w:rPr>
          <w:t>статьей 250</w:t>
        </w:r>
      </w:hyperlink>
      <w:r>
        <w:t xml:space="preserve"> настоящего Кодекса.</w:t>
      </w:r>
    </w:p>
    <w:bookmarkEnd w:id="12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246 ГК РФ</w:t>
      </w:r>
    </w:p>
    <w:p w:rsidR="00000000" w:rsidRDefault="00DA6C26">
      <w:pPr>
        <w:pStyle w:val="af7"/>
        <w:ind w:left="170"/>
      </w:pPr>
    </w:p>
    <w:p w:rsidR="00000000" w:rsidRDefault="00DA6C26">
      <w:pPr>
        <w:pStyle w:val="af1"/>
      </w:pPr>
      <w:bookmarkStart w:id="1280" w:name="sub_247"/>
      <w:r>
        <w:rPr>
          <w:rStyle w:val="a3"/>
        </w:rPr>
        <w:t>Статья 247.</w:t>
      </w:r>
      <w:r>
        <w:t xml:space="preserve"> Владение и пользование имуществом, находящимся в долевой собственности</w:t>
      </w:r>
    </w:p>
    <w:p w:rsidR="00000000" w:rsidRDefault="00DA6C26">
      <w:pPr>
        <w:ind w:firstLine="720"/>
        <w:jc w:val="both"/>
      </w:pPr>
      <w:bookmarkStart w:id="1281" w:name="sub_2471"/>
      <w:bookmarkEnd w:id="1280"/>
      <w: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rsidR="00000000" w:rsidRDefault="00DA6C26">
      <w:pPr>
        <w:ind w:firstLine="720"/>
        <w:jc w:val="both"/>
      </w:pPr>
      <w:bookmarkStart w:id="1282" w:name="sub_2472"/>
      <w:bookmarkEnd w:id="1281"/>
      <w:r>
        <w:t>2. Участник долевой собственности имеет прав</w:t>
      </w:r>
      <w:r>
        <w:t>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bookmarkEnd w:id="12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247 ГК РФ</w:t>
      </w:r>
    </w:p>
    <w:p w:rsidR="00000000" w:rsidRDefault="00DA6C26">
      <w:pPr>
        <w:pStyle w:val="af7"/>
        <w:ind w:left="170"/>
      </w:pPr>
    </w:p>
    <w:p w:rsidR="00000000" w:rsidRDefault="00DA6C26">
      <w:pPr>
        <w:pStyle w:val="af1"/>
      </w:pPr>
      <w:bookmarkStart w:id="1283" w:name="sub_248"/>
      <w:r>
        <w:rPr>
          <w:rStyle w:val="a3"/>
        </w:rPr>
        <w:t>Статья 248.</w:t>
      </w:r>
      <w:r>
        <w:t xml:space="preserve"> Плоды, продукция и доходы от использования имущества, находящегося в долевой собственности</w:t>
      </w:r>
    </w:p>
    <w:bookmarkEnd w:id="1283"/>
    <w:p w:rsidR="00000000" w:rsidRDefault="00DA6C26">
      <w:pPr>
        <w:ind w:firstLine="720"/>
        <w:jc w:val="both"/>
      </w:pPr>
      <w:r>
        <w:t>Плоды, продукция и доходы от использования имущества, находящегося в долевой собственности,</w:t>
      </w:r>
      <w:r>
        <w:t xml:space="preserve"> поступают в состав общего имущества и распределяются между участниками долевой собственности соразмерно их долям, если иное не </w:t>
      </w:r>
      <w:r>
        <w:lastRenderedPageBreak/>
        <w:t>предусмотрено соглашением между ними.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248 ГК РФ</w:t>
      </w:r>
    </w:p>
    <w:p w:rsidR="00000000" w:rsidRDefault="00DA6C26">
      <w:pPr>
        <w:pStyle w:val="af7"/>
        <w:ind w:left="170"/>
      </w:pPr>
    </w:p>
    <w:p w:rsidR="00000000" w:rsidRDefault="00DA6C26">
      <w:pPr>
        <w:pStyle w:val="af1"/>
      </w:pPr>
      <w:bookmarkStart w:id="1284" w:name="sub_249"/>
      <w:r>
        <w:rPr>
          <w:rStyle w:val="a3"/>
        </w:rPr>
        <w:t>Статья 249.</w:t>
      </w:r>
      <w:r>
        <w:t xml:space="preserve"> Расходы по содержанию имуще</w:t>
      </w:r>
      <w:r>
        <w:t>ства, находящегося в долевой собственности</w:t>
      </w:r>
    </w:p>
    <w:bookmarkEnd w:id="1284"/>
    <w:p w:rsidR="00000000" w:rsidRDefault="00DA6C26">
      <w:pPr>
        <w:ind w:firstLine="720"/>
        <w:jc w:val="both"/>
      </w:pPr>
      <w: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комментарии к статье 249 ГК РФ</w:t>
      </w:r>
    </w:p>
    <w:p w:rsidR="00000000" w:rsidRDefault="00DA6C26">
      <w:pPr>
        <w:pStyle w:val="af7"/>
        <w:ind w:left="170"/>
      </w:pPr>
    </w:p>
    <w:p w:rsidR="00000000" w:rsidRDefault="00DA6C26">
      <w:pPr>
        <w:pStyle w:val="af1"/>
      </w:pPr>
      <w:bookmarkStart w:id="1285" w:name="sub_250"/>
      <w:r>
        <w:rPr>
          <w:rStyle w:val="a3"/>
        </w:rPr>
        <w:t>Статья 250.</w:t>
      </w:r>
      <w:r>
        <w:t xml:space="preserve"> Преимущественное право покупки</w:t>
      </w:r>
    </w:p>
    <w:p w:rsidR="00000000" w:rsidRDefault="00DA6C26">
      <w:pPr>
        <w:ind w:firstLine="720"/>
        <w:jc w:val="both"/>
      </w:pPr>
      <w:bookmarkStart w:id="1286" w:name="sub_25001"/>
      <w:bookmarkEnd w:id="1285"/>
      <w: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w:t>
      </w:r>
      <w:r>
        <w:t>й доли по цене, за которую она продается, и на прочих равных условиях, кроме случая продажи с публичных торгов.</w:t>
      </w:r>
    </w:p>
    <w:p w:rsidR="00000000" w:rsidRDefault="00DA6C26">
      <w:pPr>
        <w:ind w:firstLine="720"/>
        <w:jc w:val="both"/>
      </w:pPr>
      <w:bookmarkStart w:id="1287" w:name="sub_25000102"/>
      <w:bookmarkEnd w:id="1286"/>
      <w:r>
        <w:t>Публичные торги для продажи доли в праве общей собственности при отсутствии согласия на это всех участников долевой собстве</w:t>
      </w:r>
      <w:r>
        <w:t xml:space="preserve">нности могут проводиться в случаях, предусмотренных </w:t>
      </w:r>
      <w:hyperlink w:anchor="sub_2552" w:history="1">
        <w:r>
          <w:rPr>
            <w:rStyle w:val="a4"/>
          </w:rPr>
          <w:t>частью второй статьи 255</w:t>
        </w:r>
      </w:hyperlink>
      <w:r>
        <w:t xml:space="preserve"> настоящего Кодекса, и в иных случаях, предусмотренных законом.</w:t>
      </w:r>
    </w:p>
    <w:p w:rsidR="00000000" w:rsidRDefault="00DA6C26">
      <w:pPr>
        <w:ind w:firstLine="720"/>
        <w:jc w:val="both"/>
      </w:pPr>
      <w:bookmarkStart w:id="1288" w:name="sub_2502"/>
      <w:bookmarkEnd w:id="1287"/>
      <w:r>
        <w:t>2. Продавец доли обязан известить в письменной форме остальных участни</w:t>
      </w:r>
      <w:r>
        <w:t>ков долевой собственности о намерении продать свою долю постороннему лицу с указанием цены и других условий, на которых продает ее. Если остальные участники долевой собственности откажутся от покупки или не приобретут продаваемую долю в праве собственности</w:t>
      </w:r>
      <w:r>
        <w:t xml:space="preserve"> </w:t>
      </w:r>
      <w:hyperlink r:id="rId346" w:history="1">
        <w:r>
          <w:rPr>
            <w:rStyle w:val="a4"/>
          </w:rPr>
          <w:t>на недвижимое имущество в течение месяца</w:t>
        </w:r>
      </w:hyperlink>
      <w:r>
        <w:t>, а в праве собственности на движимое имущество в течение десяти дней со дня извещения, продавец вправе продать свою долю любому лицу.</w:t>
      </w:r>
    </w:p>
    <w:p w:rsidR="00000000" w:rsidRDefault="00DA6C26">
      <w:pPr>
        <w:ind w:firstLine="720"/>
        <w:jc w:val="both"/>
      </w:pPr>
      <w:bookmarkStart w:id="1289" w:name="sub_2503"/>
      <w:bookmarkEnd w:id="1288"/>
      <w:r>
        <w:t>3. При продаже доли с нар</w:t>
      </w:r>
      <w:r>
        <w:t>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000000" w:rsidRDefault="00DA6C26">
      <w:pPr>
        <w:ind w:firstLine="720"/>
        <w:jc w:val="both"/>
      </w:pPr>
      <w:bookmarkStart w:id="1290" w:name="sub_25004"/>
      <w:bookmarkEnd w:id="1289"/>
      <w:r>
        <w:t xml:space="preserve">4. Уступка преимущественного права </w:t>
      </w:r>
      <w:r>
        <w:t>покупки доли не допускается.</w:t>
      </w:r>
    </w:p>
    <w:p w:rsidR="00000000" w:rsidRDefault="00DA6C26">
      <w:pPr>
        <w:ind w:firstLine="720"/>
        <w:jc w:val="both"/>
      </w:pPr>
      <w:bookmarkStart w:id="1291" w:name="sub_25005"/>
      <w:bookmarkEnd w:id="1290"/>
      <w:r>
        <w:t>5. Правила настоящей статьи применяются также при отчуждении доли по договору мены.</w:t>
      </w:r>
    </w:p>
    <w:bookmarkEnd w:id="12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250 ГК РФ</w:t>
      </w:r>
    </w:p>
    <w:p w:rsidR="00000000" w:rsidRDefault="00DA6C26">
      <w:pPr>
        <w:pStyle w:val="af7"/>
        <w:ind w:left="170"/>
      </w:pPr>
    </w:p>
    <w:p w:rsidR="00000000" w:rsidRDefault="00DA6C26">
      <w:pPr>
        <w:pStyle w:val="af1"/>
      </w:pPr>
      <w:bookmarkStart w:id="1292" w:name="sub_251"/>
      <w:r>
        <w:rPr>
          <w:rStyle w:val="a3"/>
        </w:rPr>
        <w:t>Статья 251.</w:t>
      </w:r>
      <w:r>
        <w:t xml:space="preserve"> Момент перехода доли в праве общей собственности к пр</w:t>
      </w:r>
      <w:r>
        <w:t>иобретателю по договору</w:t>
      </w:r>
    </w:p>
    <w:p w:rsidR="00000000" w:rsidRDefault="00DA6C26">
      <w:pPr>
        <w:ind w:firstLine="720"/>
        <w:jc w:val="both"/>
      </w:pPr>
      <w:bookmarkStart w:id="1293" w:name="sub_725101"/>
      <w:bookmarkEnd w:id="1292"/>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000000" w:rsidRDefault="00DA6C26">
      <w:pPr>
        <w:ind w:firstLine="720"/>
        <w:jc w:val="both"/>
      </w:pPr>
      <w:bookmarkStart w:id="1294" w:name="sub_725102"/>
      <w:bookmarkEnd w:id="1293"/>
      <w:r>
        <w:t>Момент перехода доли в праве общей собственнос</w:t>
      </w:r>
      <w:r>
        <w:t xml:space="preserve">ти по договору, подлежащему государственной регистрации, определяется в соответствии с </w:t>
      </w:r>
      <w:hyperlink w:anchor="sub_22302" w:history="1">
        <w:r>
          <w:rPr>
            <w:rStyle w:val="a4"/>
          </w:rPr>
          <w:t>пунктом 2 статьи 223</w:t>
        </w:r>
      </w:hyperlink>
      <w:r>
        <w:t xml:space="preserve"> настоящего Кодекса.</w:t>
      </w:r>
    </w:p>
    <w:bookmarkEnd w:id="12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251 ГК РФ</w:t>
      </w:r>
    </w:p>
    <w:p w:rsidR="00000000" w:rsidRDefault="00DA6C26">
      <w:pPr>
        <w:pStyle w:val="af7"/>
        <w:ind w:left="170"/>
      </w:pPr>
    </w:p>
    <w:p w:rsidR="00000000" w:rsidRDefault="00DA6C26">
      <w:pPr>
        <w:pStyle w:val="af1"/>
      </w:pPr>
      <w:bookmarkStart w:id="1295" w:name="sub_252"/>
      <w:r>
        <w:rPr>
          <w:rStyle w:val="a3"/>
        </w:rPr>
        <w:t>Статья 252.</w:t>
      </w:r>
      <w:r>
        <w:t xml:space="preserve"> Раздел имущества, находящего</w:t>
      </w:r>
      <w:r>
        <w:t xml:space="preserve">ся в долевой собственности, и выдел </w:t>
      </w:r>
      <w:r>
        <w:lastRenderedPageBreak/>
        <w:t>из него доли</w:t>
      </w:r>
    </w:p>
    <w:p w:rsidR="00000000" w:rsidRDefault="00DA6C26">
      <w:pPr>
        <w:ind w:firstLine="720"/>
        <w:jc w:val="both"/>
      </w:pPr>
      <w:bookmarkStart w:id="1296" w:name="sub_2521"/>
      <w:bookmarkEnd w:id="1295"/>
      <w:r>
        <w:t>1. Имущество, находящееся в долевой собственности, может быть разделено между ее участниками по соглашению между ними.</w:t>
      </w:r>
    </w:p>
    <w:p w:rsidR="00000000" w:rsidRDefault="00DA6C26">
      <w:pPr>
        <w:ind w:firstLine="720"/>
        <w:jc w:val="both"/>
      </w:pPr>
      <w:bookmarkStart w:id="1297" w:name="sub_2522"/>
      <w:bookmarkEnd w:id="1296"/>
      <w:r>
        <w:t>2. Участник долевой собственности вправе требовать выдела</w:t>
      </w:r>
      <w:r>
        <w:t xml:space="preserve"> своей доли из общего имущества.</w:t>
      </w:r>
    </w:p>
    <w:bookmarkStart w:id="1298" w:name="sub_2523"/>
    <w:bookmarkEnd w:id="1297"/>
    <w:p w:rsidR="00000000" w:rsidRDefault="00DA6C26">
      <w:pPr>
        <w:ind w:firstLine="720"/>
        <w:jc w:val="both"/>
      </w:pPr>
      <w:r>
        <w:fldChar w:fldCharType="begin"/>
      </w:r>
      <w:r>
        <w:instrText>HYPERLINK "garantF1://10035675.35"</w:instrText>
      </w:r>
      <w:r>
        <w:fldChar w:fldCharType="separate"/>
      </w:r>
      <w:r>
        <w:rPr>
          <w:rStyle w:val="a4"/>
        </w:rPr>
        <w:t>3.</w:t>
      </w:r>
      <w:r>
        <w:fldChar w:fldCharType="end"/>
      </w:r>
      <w:r>
        <w:t xml:space="preserve">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w:t>
      </w:r>
      <w:r>
        <w:t>и вправе в судебном порядке требовать выдела в натуре своей доли из общего имущества.</w:t>
      </w:r>
    </w:p>
    <w:p w:rsidR="00000000" w:rsidRDefault="00DA6C26">
      <w:pPr>
        <w:ind w:firstLine="720"/>
        <w:jc w:val="both"/>
      </w:pPr>
      <w:bookmarkStart w:id="1299" w:name="sub_25232"/>
      <w:bookmarkEnd w:id="1298"/>
      <w: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w:t>
      </w:r>
      <w:r>
        <w:t>твенник имеет право на выплату ему стоимости его доли другими участниками долевой собственности.</w:t>
      </w:r>
    </w:p>
    <w:p w:rsidR="00000000" w:rsidRDefault="00DA6C26">
      <w:pPr>
        <w:ind w:firstLine="720"/>
        <w:jc w:val="both"/>
      </w:pPr>
      <w:bookmarkStart w:id="1300" w:name="sub_25204"/>
      <w:bookmarkEnd w:id="1299"/>
      <w:r>
        <w:t>4. Несоразмерность имущества, выделяемого в натуре участнику долевой собственности на основании настоящей статьи, его доле в праве собственно</w:t>
      </w:r>
      <w:r>
        <w:t>сти устраняется выплатой соответствующей денежной суммы или иной компенсацией.</w:t>
      </w:r>
    </w:p>
    <w:p w:rsidR="00000000" w:rsidRDefault="00DA6C26">
      <w:pPr>
        <w:ind w:firstLine="720"/>
        <w:jc w:val="both"/>
      </w:pPr>
      <w:bookmarkStart w:id="1301" w:name="sub_252042"/>
      <w:bookmarkEnd w:id="1300"/>
      <w: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w:t>
      </w:r>
      <w:r>
        <w:t>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w:t>
      </w:r>
      <w:r>
        <w:t>енсацию.</w:t>
      </w:r>
    </w:p>
    <w:p w:rsidR="00000000" w:rsidRDefault="00DA6C26">
      <w:pPr>
        <w:ind w:firstLine="720"/>
        <w:jc w:val="both"/>
      </w:pPr>
      <w:bookmarkStart w:id="1302" w:name="sub_2525"/>
      <w:bookmarkEnd w:id="1301"/>
      <w:r>
        <w:t>5. С получением компенсации в соответствии с настоящей статьей собственник утрачивает право на долю в общем имуществе.</w:t>
      </w:r>
    </w:p>
    <w:bookmarkEnd w:id="13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252 ГК РФ</w:t>
      </w:r>
    </w:p>
    <w:p w:rsidR="00000000" w:rsidRDefault="00DA6C26">
      <w:pPr>
        <w:pStyle w:val="af7"/>
        <w:ind w:left="170"/>
      </w:pPr>
    </w:p>
    <w:p w:rsidR="00000000" w:rsidRDefault="00DA6C26">
      <w:pPr>
        <w:pStyle w:val="af1"/>
      </w:pPr>
      <w:bookmarkStart w:id="1303" w:name="sub_253"/>
      <w:r>
        <w:rPr>
          <w:rStyle w:val="a3"/>
        </w:rPr>
        <w:t>Статья 253.</w:t>
      </w:r>
      <w:r>
        <w:t xml:space="preserve"> Владение, пользование и распоряжение им</w:t>
      </w:r>
      <w:r>
        <w:t>уществом, находящимся в совместной собственности</w:t>
      </w:r>
    </w:p>
    <w:p w:rsidR="00000000" w:rsidRDefault="00DA6C26">
      <w:pPr>
        <w:ind w:firstLine="720"/>
        <w:jc w:val="both"/>
      </w:pPr>
      <w:bookmarkStart w:id="1304" w:name="sub_2531"/>
      <w:bookmarkEnd w:id="1303"/>
      <w:r>
        <w:t>1. Участники совместной собственности, если иное не предусмотрено соглашением между ними, сообща владеют и пользуются общим имуществом.</w:t>
      </w:r>
    </w:p>
    <w:p w:rsidR="00000000" w:rsidRDefault="00DA6C26">
      <w:pPr>
        <w:ind w:firstLine="720"/>
        <w:jc w:val="both"/>
      </w:pPr>
      <w:bookmarkStart w:id="1305" w:name="sub_25302"/>
      <w:bookmarkEnd w:id="1304"/>
      <w:r>
        <w:t>2. Распоряжение имуществом, находящимся</w:t>
      </w:r>
      <w:r>
        <w:t xml:space="preserve">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000000" w:rsidRDefault="00DA6C26">
      <w:pPr>
        <w:ind w:firstLine="720"/>
        <w:jc w:val="both"/>
      </w:pPr>
      <w:bookmarkStart w:id="1306" w:name="sub_25303"/>
      <w:bookmarkEnd w:id="1305"/>
      <w:r>
        <w:t>3. Каждый из участников совместной собственности вправе с</w:t>
      </w:r>
      <w:r>
        <w:t>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w:t>
      </w:r>
      <w:r>
        <w:t>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000000" w:rsidRDefault="00DA6C26">
      <w:pPr>
        <w:ind w:firstLine="720"/>
        <w:jc w:val="both"/>
      </w:pPr>
      <w:bookmarkStart w:id="1307" w:name="sub_2534"/>
      <w:bookmarkEnd w:id="1306"/>
      <w:r>
        <w:t>4. Правила настоящей стать</w:t>
      </w:r>
      <w:r>
        <w:t>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3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владении, пользовании и распоряжении совместной собственностью супругов см. </w:t>
      </w:r>
      <w:hyperlink r:id="rId347" w:history="1">
        <w:r>
          <w:rPr>
            <w:rStyle w:val="a4"/>
          </w:rPr>
          <w:t>Семейный кодекс</w:t>
        </w:r>
      </w:hyperlink>
      <w:r>
        <w:t xml:space="preserve"> РФ от 29 декабря 1995 г. N 223-ФЗ</w:t>
      </w:r>
    </w:p>
    <w:p w:rsidR="00000000" w:rsidRDefault="00DA6C26">
      <w:pPr>
        <w:pStyle w:val="af7"/>
        <w:ind w:left="170"/>
      </w:pPr>
      <w:r>
        <w:t>См. комментарии к статье 253 ГК РФ</w:t>
      </w:r>
    </w:p>
    <w:p w:rsidR="00000000" w:rsidRDefault="00DA6C26">
      <w:pPr>
        <w:pStyle w:val="af7"/>
        <w:ind w:left="170"/>
      </w:pPr>
    </w:p>
    <w:p w:rsidR="00000000" w:rsidRDefault="00DA6C26">
      <w:pPr>
        <w:pStyle w:val="af1"/>
      </w:pPr>
      <w:bookmarkStart w:id="1308" w:name="sub_254"/>
      <w:r>
        <w:rPr>
          <w:rStyle w:val="a3"/>
        </w:rPr>
        <w:lastRenderedPageBreak/>
        <w:t>Статья 254.</w:t>
      </w:r>
      <w:r>
        <w:t xml:space="preserve"> Раздел имущества, находящегося в совместной собственности, и выдел из него доли</w:t>
      </w:r>
    </w:p>
    <w:p w:rsidR="00000000" w:rsidRDefault="00DA6C26">
      <w:pPr>
        <w:ind w:firstLine="720"/>
        <w:jc w:val="both"/>
      </w:pPr>
      <w:bookmarkStart w:id="1309" w:name="sub_2541"/>
      <w:bookmarkEnd w:id="1308"/>
      <w:r>
        <w:t>1. Раздел общего им</w:t>
      </w:r>
      <w:r>
        <w:t>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000000" w:rsidRDefault="00DA6C26">
      <w:pPr>
        <w:ind w:firstLine="720"/>
        <w:jc w:val="both"/>
      </w:pPr>
      <w:bookmarkStart w:id="1310" w:name="sub_25402"/>
      <w:bookmarkEnd w:id="1309"/>
      <w:r>
        <w:t>2. При разделе общего имущества и выделе</w:t>
      </w:r>
      <w:r>
        <w:t xml:space="preserve"> из него доли, если иное не предусмотрено </w:t>
      </w:r>
      <w:hyperlink r:id="rId348" w:history="1">
        <w:r>
          <w:rPr>
            <w:rStyle w:val="a4"/>
          </w:rPr>
          <w:t>законом</w:t>
        </w:r>
      </w:hyperlink>
      <w:r>
        <w:t xml:space="preserve"> или соглашением участников, их доли признаются равными.</w:t>
      </w:r>
    </w:p>
    <w:p w:rsidR="00000000" w:rsidRDefault="00DA6C26">
      <w:pPr>
        <w:ind w:firstLine="720"/>
        <w:jc w:val="both"/>
      </w:pPr>
      <w:bookmarkStart w:id="1311" w:name="sub_2543"/>
      <w:bookmarkEnd w:id="1310"/>
      <w:r>
        <w:t>3. Основания и порядок раздела общего имущества и выдела из него доли определяются по правилам</w:t>
      </w:r>
      <w:r>
        <w:t xml:space="preserve"> </w:t>
      </w:r>
      <w:hyperlink w:anchor="sub_252" w:history="1">
        <w:r>
          <w:rPr>
            <w:rStyle w:val="a4"/>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bookmarkEnd w:id="13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254 ГК РФ</w:t>
      </w:r>
    </w:p>
    <w:p w:rsidR="00000000" w:rsidRDefault="00DA6C26">
      <w:pPr>
        <w:pStyle w:val="af7"/>
        <w:ind w:left="170"/>
      </w:pPr>
    </w:p>
    <w:p w:rsidR="00000000" w:rsidRDefault="00DA6C26">
      <w:pPr>
        <w:pStyle w:val="af1"/>
      </w:pPr>
      <w:bookmarkStart w:id="1312" w:name="sub_255"/>
      <w:r>
        <w:rPr>
          <w:rStyle w:val="a3"/>
        </w:rPr>
        <w:t>Статья 255.</w:t>
      </w:r>
      <w:r>
        <w:t xml:space="preserve"> Обращение взыскания на долю в общем имуществе</w:t>
      </w:r>
    </w:p>
    <w:p w:rsidR="00000000" w:rsidRDefault="00DA6C26">
      <w:pPr>
        <w:ind w:firstLine="720"/>
        <w:jc w:val="both"/>
      </w:pPr>
      <w:bookmarkStart w:id="1313" w:name="sub_25501"/>
      <w:bookmarkEnd w:id="1312"/>
      <w:r>
        <w:t>Кредитор участника долевой или совместной собственности при недостаточности у собственника другого имущества вправе предъяв</w:t>
      </w:r>
      <w:r>
        <w:t>ить требование о выделе доли должника в общем имуществе для обращения на нее взыскания.</w:t>
      </w:r>
    </w:p>
    <w:p w:rsidR="00000000" w:rsidRDefault="00DA6C26">
      <w:pPr>
        <w:ind w:firstLine="720"/>
        <w:jc w:val="both"/>
      </w:pPr>
      <w:bookmarkStart w:id="1314" w:name="sub_2552"/>
      <w:bookmarkEnd w:id="1313"/>
      <w:r>
        <w:t xml:space="preserve">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w:t>
      </w:r>
      <w:r>
        <w:t>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000000" w:rsidRDefault="00DA6C26">
      <w:pPr>
        <w:ind w:firstLine="720"/>
        <w:jc w:val="both"/>
      </w:pPr>
      <w:bookmarkStart w:id="1315" w:name="sub_2553"/>
      <w:bookmarkEnd w:id="1314"/>
      <w:r>
        <w:t>В случае отказа остальных участников общ</w:t>
      </w:r>
      <w:r>
        <w:t>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bookmarkEnd w:id="13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255 ГК РФ</w:t>
      </w:r>
    </w:p>
    <w:p w:rsidR="00000000" w:rsidRDefault="00DA6C26">
      <w:pPr>
        <w:pStyle w:val="af7"/>
        <w:ind w:left="170"/>
      </w:pPr>
    </w:p>
    <w:p w:rsidR="00000000" w:rsidRDefault="00DA6C26">
      <w:pPr>
        <w:pStyle w:val="af1"/>
      </w:pPr>
      <w:bookmarkStart w:id="1316" w:name="sub_256"/>
      <w:r>
        <w:rPr>
          <w:rStyle w:val="a3"/>
        </w:rPr>
        <w:t xml:space="preserve">Статья </w:t>
      </w:r>
      <w:r>
        <w:rPr>
          <w:rStyle w:val="a3"/>
        </w:rPr>
        <w:t>256.</w:t>
      </w:r>
      <w:r>
        <w:t xml:space="preserve"> Общая собственность супругов</w:t>
      </w:r>
    </w:p>
    <w:p w:rsidR="00000000" w:rsidRDefault="00DA6C26">
      <w:pPr>
        <w:ind w:firstLine="720"/>
        <w:jc w:val="both"/>
      </w:pPr>
      <w:bookmarkStart w:id="1317" w:name="sub_2561"/>
      <w:bookmarkEnd w:id="1316"/>
      <w:r>
        <w:t>1. Имущество, нажитое супругами во время брака, является их совместной собственностью, если договором между ними не установлен иной режим этого имущества.</w:t>
      </w:r>
    </w:p>
    <w:bookmarkEnd w:id="1317"/>
    <w:p w:rsidR="00000000" w:rsidRDefault="00DA6C26">
      <w:pPr>
        <w:ind w:firstLine="720"/>
        <w:jc w:val="both"/>
      </w:pPr>
    </w:p>
    <w:p w:rsidR="00000000" w:rsidRDefault="00DA6C26">
      <w:pPr>
        <w:ind w:firstLine="720"/>
        <w:jc w:val="both"/>
      </w:pPr>
      <w:bookmarkStart w:id="1318" w:name="sub_256002"/>
      <w:r>
        <w:t>2. Имущество, принадлежавшее кажд</w:t>
      </w:r>
      <w:r>
        <w:t>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000000" w:rsidRDefault="00DA6C26">
      <w:pPr>
        <w:ind w:firstLine="720"/>
        <w:jc w:val="both"/>
      </w:pPr>
      <w:bookmarkStart w:id="1319" w:name="sub_2560022"/>
      <w:bookmarkEnd w:id="1318"/>
      <w:r>
        <w:t>Вещи индивидуального пользования (одежда, обувь и т.п.), за исключением драгоценно</w:t>
      </w:r>
      <w:r>
        <w:t>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000000" w:rsidRDefault="00DA6C26">
      <w:pPr>
        <w:ind w:firstLine="720"/>
        <w:jc w:val="both"/>
      </w:pPr>
      <w:bookmarkStart w:id="1320" w:name="sub_2560213"/>
      <w:bookmarkEnd w:id="1319"/>
      <w:r>
        <w:t>Имущество каждого из супругов может быть признано их совместной собс</w:t>
      </w:r>
      <w:r>
        <w:t>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w:t>
      </w:r>
      <w:r>
        <w:t>ние и т.п.). Настоящее правило не применяется, если договором между супругами предусмотрено иное.</w:t>
      </w:r>
    </w:p>
    <w:p w:rsidR="00000000" w:rsidRDefault="00DA6C26">
      <w:pPr>
        <w:ind w:firstLine="720"/>
        <w:jc w:val="both"/>
      </w:pPr>
      <w:bookmarkStart w:id="1321" w:name="sub_256204"/>
      <w:bookmarkEnd w:id="1320"/>
      <w:r>
        <w:t xml:space="preserve">Исключительное право на результат интеллектуальной деятельности, </w:t>
      </w:r>
      <w:r>
        <w:lastRenderedPageBreak/>
        <w:t>принадлежащее автору такого результата (</w:t>
      </w:r>
      <w:hyperlink w:anchor="sub_41228" w:history="1">
        <w:r>
          <w:rPr>
            <w:rStyle w:val="a4"/>
          </w:rPr>
          <w:t>статья 1</w:t>
        </w:r>
        <w:r>
          <w:rPr>
            <w:rStyle w:val="a4"/>
          </w:rPr>
          <w:t>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000000" w:rsidRDefault="00DA6C26">
      <w:pPr>
        <w:ind w:firstLine="720"/>
        <w:jc w:val="both"/>
      </w:pPr>
      <w:bookmarkStart w:id="1322" w:name="sub_2563"/>
      <w:bookmarkEnd w:id="1321"/>
      <w:r>
        <w:t>3. По обязательствам одного из супр</w:t>
      </w:r>
      <w:r>
        <w:t>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bookmarkEnd w:id="1322"/>
    <w:p w:rsidR="00000000" w:rsidRDefault="00DA6C26">
      <w:pPr>
        <w:ind w:firstLine="720"/>
        <w:jc w:val="both"/>
      </w:pPr>
    </w:p>
    <w:p w:rsidR="00000000" w:rsidRDefault="00DA6C26">
      <w:pPr>
        <w:ind w:firstLine="720"/>
        <w:jc w:val="both"/>
      </w:pPr>
      <w:bookmarkStart w:id="1323" w:name="sub_2564"/>
      <w:r>
        <w:t xml:space="preserve">4. Правила определения долей супругов в общем имуществе при его разделе и порядок такого раздела устанавливаются </w:t>
      </w:r>
      <w:hyperlink r:id="rId349" w:history="1">
        <w:r>
          <w:rPr>
            <w:rStyle w:val="a4"/>
          </w:rPr>
          <w:t>семейным законодательством</w:t>
        </w:r>
      </w:hyperlink>
      <w:r>
        <w:t>.</w:t>
      </w:r>
    </w:p>
    <w:bookmarkEnd w:id="13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256 ГК РФ</w:t>
      </w:r>
    </w:p>
    <w:p w:rsidR="00000000" w:rsidRDefault="00DA6C26">
      <w:pPr>
        <w:pStyle w:val="af7"/>
        <w:ind w:left="170"/>
      </w:pPr>
    </w:p>
    <w:p w:rsidR="00000000" w:rsidRDefault="00DA6C26">
      <w:pPr>
        <w:pStyle w:val="af1"/>
      </w:pPr>
      <w:bookmarkStart w:id="1324" w:name="sub_257"/>
      <w:r>
        <w:rPr>
          <w:rStyle w:val="a3"/>
        </w:rPr>
        <w:t>Статья 257.</w:t>
      </w:r>
      <w:r>
        <w:t xml:space="preserve"> Собстве</w:t>
      </w:r>
      <w:r>
        <w:t>нность крестьянского (фермерского) хозяйства</w:t>
      </w:r>
    </w:p>
    <w:p w:rsidR="00000000" w:rsidRDefault="00DA6C26">
      <w:pPr>
        <w:ind w:firstLine="720"/>
        <w:jc w:val="both"/>
      </w:pPr>
      <w:bookmarkStart w:id="1325" w:name="sub_2571"/>
      <w:bookmarkEnd w:id="1324"/>
      <w:r>
        <w:t>1. Имущество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bookmarkEnd w:id="1325"/>
    <w:p w:rsidR="00000000" w:rsidRDefault="00DA6C26">
      <w:pPr>
        <w:ind w:firstLine="720"/>
        <w:jc w:val="both"/>
      </w:pPr>
    </w:p>
    <w:p w:rsidR="00000000" w:rsidRDefault="00DA6C26">
      <w:pPr>
        <w:ind w:firstLine="720"/>
        <w:jc w:val="both"/>
      </w:pPr>
      <w:bookmarkStart w:id="1326" w:name="sub_2572"/>
      <w:r>
        <w:t>2. В совмес</w:t>
      </w:r>
      <w:r>
        <w:t>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w:t>
      </w:r>
      <w:r>
        <w:t>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000000" w:rsidRDefault="00DA6C26">
      <w:pPr>
        <w:ind w:firstLine="720"/>
        <w:jc w:val="both"/>
      </w:pPr>
      <w:bookmarkStart w:id="1327" w:name="sub_2573"/>
      <w:bookmarkEnd w:id="1326"/>
      <w:r>
        <w:t>3. Плоды, продукция и доходы, полученные в результате деятельности крес</w:t>
      </w:r>
      <w:r>
        <w:t>тьянского (фермерского) хозяйства, являются общим имуществом членов крестьянского (фермерского) хозяйства и используются по соглашению между ними.</w:t>
      </w:r>
    </w:p>
    <w:bookmarkEnd w:id="13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50" w:history="1">
        <w:r>
          <w:rPr>
            <w:rStyle w:val="a4"/>
          </w:rPr>
          <w:t>Федеральный закон</w:t>
        </w:r>
      </w:hyperlink>
      <w:r>
        <w:t xml:space="preserve"> от 11 июня 2003 г. N 74-ФЗ "О кре</w:t>
      </w:r>
      <w:r>
        <w:t>стьянском (фермерском) хозяйстве"</w:t>
      </w:r>
    </w:p>
    <w:p w:rsidR="00000000" w:rsidRDefault="00DA6C26">
      <w:pPr>
        <w:pStyle w:val="af7"/>
        <w:ind w:left="170"/>
      </w:pPr>
      <w:r>
        <w:t>См. комментарии к статье 257 ГК РФ</w:t>
      </w:r>
    </w:p>
    <w:p w:rsidR="00000000" w:rsidRDefault="00DA6C26">
      <w:pPr>
        <w:pStyle w:val="af7"/>
        <w:ind w:left="170"/>
      </w:pPr>
    </w:p>
    <w:p w:rsidR="00000000" w:rsidRDefault="00DA6C26">
      <w:pPr>
        <w:pStyle w:val="af1"/>
      </w:pPr>
      <w:bookmarkStart w:id="1328" w:name="sub_258"/>
      <w:r>
        <w:rPr>
          <w:rStyle w:val="a3"/>
        </w:rPr>
        <w:t>Статья 258.</w:t>
      </w:r>
      <w:r>
        <w:t xml:space="preserve"> Раздел имущества крестьянского (фермерского) хозяйства</w:t>
      </w:r>
    </w:p>
    <w:p w:rsidR="00000000" w:rsidRDefault="00DA6C26">
      <w:pPr>
        <w:ind w:firstLine="720"/>
        <w:jc w:val="both"/>
      </w:pPr>
      <w:bookmarkStart w:id="1329" w:name="sub_2581"/>
      <w:bookmarkEnd w:id="1328"/>
      <w:r>
        <w:t>1. При прекращении крестьянского (фермерского) хозяйства в связи с выходом из него всех его члено</w:t>
      </w:r>
      <w:r>
        <w:t xml:space="preserve">в или по иным основаниям общее имущество подлежит разделу по правилам, предусмотренным </w:t>
      </w:r>
      <w:hyperlink w:anchor="sub_252" w:history="1">
        <w:r>
          <w:rPr>
            <w:rStyle w:val="a4"/>
          </w:rPr>
          <w:t>статьями 252</w:t>
        </w:r>
      </w:hyperlink>
      <w:r>
        <w:t xml:space="preserve"> и </w:t>
      </w:r>
      <w:hyperlink w:anchor="sub_254" w:history="1">
        <w:r>
          <w:rPr>
            <w:rStyle w:val="a4"/>
          </w:rPr>
          <w:t>254</w:t>
        </w:r>
      </w:hyperlink>
      <w:r>
        <w:t xml:space="preserve"> настоящего Кодекса.</w:t>
      </w:r>
    </w:p>
    <w:p w:rsidR="00000000" w:rsidRDefault="00DA6C26">
      <w:pPr>
        <w:ind w:firstLine="720"/>
        <w:jc w:val="both"/>
      </w:pPr>
      <w:bookmarkStart w:id="1330" w:name="sub_25812"/>
      <w:bookmarkEnd w:id="1329"/>
      <w:r>
        <w:t>Земельный участок в таких случаях делится по правилам, установл</w:t>
      </w:r>
      <w:r>
        <w:t xml:space="preserve">енным настоящим Кодексом и </w:t>
      </w:r>
      <w:hyperlink r:id="rId351" w:history="1">
        <w:r>
          <w:rPr>
            <w:rStyle w:val="a4"/>
          </w:rPr>
          <w:t>земельным законодательством</w:t>
        </w:r>
      </w:hyperlink>
      <w:r>
        <w:t>.</w:t>
      </w:r>
    </w:p>
    <w:p w:rsidR="00000000" w:rsidRDefault="00DA6C26">
      <w:pPr>
        <w:ind w:firstLine="720"/>
        <w:jc w:val="both"/>
      </w:pPr>
      <w:bookmarkStart w:id="1331" w:name="sub_25802"/>
      <w:bookmarkEnd w:id="1330"/>
      <w:r>
        <w:t>2. Земельный участок и средства производства, принадлежащие крестьянскому (фермерскому) хозяйству, при выходе одного из его членов из хозяйства ра</w:t>
      </w:r>
      <w:r>
        <w:t>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000000" w:rsidRDefault="00DA6C26">
      <w:pPr>
        <w:ind w:firstLine="720"/>
        <w:jc w:val="both"/>
      </w:pPr>
      <w:bookmarkStart w:id="1332" w:name="sub_25803"/>
      <w:bookmarkEnd w:id="1331"/>
      <w:r>
        <w:t xml:space="preserve">3. В случаях, предусмотренных настоящей статьей, доли членов крестьянского (фермерского) </w:t>
      </w:r>
      <w:r>
        <w:t>хозяйства в праве совместной собственности на имущество хозяйства признаются равными, если соглашением между ними не установлено иное.</w:t>
      </w:r>
    </w:p>
    <w:bookmarkEnd w:id="133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258 ГК РФ</w:t>
      </w:r>
    </w:p>
    <w:p w:rsidR="00000000" w:rsidRDefault="00DA6C26">
      <w:pPr>
        <w:pStyle w:val="af7"/>
        <w:ind w:left="170"/>
      </w:pPr>
    </w:p>
    <w:p w:rsidR="00000000" w:rsidRDefault="00DA6C26">
      <w:pPr>
        <w:pStyle w:val="af1"/>
      </w:pPr>
      <w:bookmarkStart w:id="1333" w:name="sub_259"/>
      <w:r>
        <w:rPr>
          <w:rStyle w:val="a3"/>
        </w:rPr>
        <w:lastRenderedPageBreak/>
        <w:t>Статья 259.</w:t>
      </w:r>
      <w:r>
        <w:t xml:space="preserve"> Собственность хозяйственного товарищества или коо</w:t>
      </w:r>
      <w:r>
        <w:t>ператива, образованного на базе имущества крестьянского (фермерского) хозяйства</w:t>
      </w:r>
    </w:p>
    <w:p w:rsidR="00000000" w:rsidRDefault="00DA6C26">
      <w:pPr>
        <w:ind w:firstLine="720"/>
        <w:jc w:val="both"/>
      </w:pPr>
      <w:bookmarkStart w:id="1334" w:name="sub_2591"/>
      <w:bookmarkEnd w:id="1333"/>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w:t>
      </w:r>
      <w:r>
        <w:t xml:space="preserve">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w:t>
      </w:r>
      <w:r>
        <w:t>бретенное по иным основаниям, допускаемым законом.</w:t>
      </w:r>
    </w:p>
    <w:bookmarkEnd w:id="13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352" w:history="1">
        <w:r>
          <w:rPr>
            <w:rStyle w:val="a4"/>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w:t>
      </w:r>
      <w:r>
        <w:t>или хозяйственного товарищества фермерское хозяйство прекращается</w:t>
      </w:r>
    </w:p>
    <w:p w:rsidR="00000000" w:rsidRDefault="00DA6C26">
      <w:pPr>
        <w:pStyle w:val="af7"/>
        <w:ind w:left="170"/>
      </w:pPr>
    </w:p>
    <w:p w:rsidR="00000000" w:rsidRDefault="00DA6C26">
      <w:pPr>
        <w:ind w:firstLine="720"/>
        <w:jc w:val="both"/>
      </w:pPr>
      <w:bookmarkStart w:id="1335" w:name="sub_2592"/>
      <w:r>
        <w:t>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w:t>
      </w:r>
      <w:r>
        <w:t xml:space="preserve">й собственности на имущество хозяйства, определяемых в соответствии с </w:t>
      </w:r>
      <w:hyperlink w:anchor="sub_25803" w:history="1">
        <w:r>
          <w:rPr>
            <w:rStyle w:val="a4"/>
          </w:rPr>
          <w:t>пунктом 3 статьи 258</w:t>
        </w:r>
      </w:hyperlink>
      <w:r>
        <w:t xml:space="preserve"> настоящего Кодекса.</w:t>
      </w:r>
    </w:p>
    <w:bookmarkEnd w:id="13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259 ГК РФ</w:t>
      </w:r>
    </w:p>
    <w:p w:rsidR="00000000" w:rsidRDefault="00DA6C26">
      <w:pPr>
        <w:pStyle w:val="af7"/>
        <w:ind w:left="170"/>
      </w:pPr>
    </w:p>
    <w:p w:rsidR="00000000" w:rsidRDefault="00DA6C26">
      <w:pPr>
        <w:pStyle w:val="af7"/>
        <w:ind w:left="170"/>
      </w:pPr>
      <w:bookmarkStart w:id="1336" w:name="sub_1017"/>
      <w:r>
        <w:t xml:space="preserve">Нормы главы 17 части первой настоящего Кодекса в части, касающейся сделок с земельными участками сельскохозяйственных угодий, </w:t>
      </w:r>
      <w:hyperlink r:id="rId353" w:history="1">
        <w:r>
          <w:rPr>
            <w:rStyle w:val="a4"/>
          </w:rPr>
          <w:t>вводятся в действие</w:t>
        </w:r>
      </w:hyperlink>
      <w:r>
        <w:t xml:space="preserve"> со дня введения в действие </w:t>
      </w:r>
      <w:hyperlink r:id="rId354" w:history="1">
        <w:r>
          <w:rPr>
            <w:rStyle w:val="a4"/>
          </w:rPr>
          <w:t>Земельного ко</w:t>
        </w:r>
        <w:r>
          <w:rPr>
            <w:rStyle w:val="a4"/>
          </w:rPr>
          <w:t>декса</w:t>
        </w:r>
      </w:hyperlink>
      <w:r>
        <w:t xml:space="preserve"> РФ и </w:t>
      </w:r>
      <w:hyperlink r:id="rId355" w:history="1">
        <w:r>
          <w:rPr>
            <w:rStyle w:val="a4"/>
          </w:rPr>
          <w:t>закона</w:t>
        </w:r>
      </w:hyperlink>
      <w:r>
        <w:t xml:space="preserve"> об обороте земель сельскохозяйственного назначения</w:t>
      </w:r>
    </w:p>
    <w:bookmarkEnd w:id="1336"/>
    <w:p w:rsidR="00000000" w:rsidRDefault="00DA6C26">
      <w:pPr>
        <w:pStyle w:val="af7"/>
        <w:ind w:left="170"/>
      </w:pPr>
    </w:p>
    <w:p w:rsidR="00000000" w:rsidRDefault="00DA6C26">
      <w:pPr>
        <w:pStyle w:val="1"/>
      </w:pPr>
      <w:r>
        <w:t>Глава 17. Право собственности и другие вещные права на землю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56" w:history="1">
        <w:r>
          <w:rPr>
            <w:rStyle w:val="a4"/>
          </w:rPr>
          <w:t>схему</w:t>
        </w:r>
      </w:hyperlink>
      <w:r>
        <w:t xml:space="preserve"> "Право собственности и др</w:t>
      </w:r>
      <w:r>
        <w:t>угие вещные права на землю"</w:t>
      </w:r>
    </w:p>
    <w:p w:rsidR="00000000" w:rsidRDefault="00DA6C26">
      <w:pPr>
        <w:pStyle w:val="af7"/>
        <w:ind w:left="170"/>
      </w:pPr>
    </w:p>
    <w:p w:rsidR="00000000" w:rsidRDefault="00DA6C26">
      <w:pPr>
        <w:pStyle w:val="af1"/>
      </w:pPr>
      <w:bookmarkStart w:id="1337" w:name="sub_260"/>
      <w:r>
        <w:rPr>
          <w:rStyle w:val="a3"/>
        </w:rPr>
        <w:t>Статья 260.</w:t>
      </w:r>
      <w:r>
        <w:t xml:space="preserve"> Общие положения о праве собственности на землю</w:t>
      </w:r>
    </w:p>
    <w:p w:rsidR="00000000" w:rsidRDefault="00DA6C26">
      <w:pPr>
        <w:ind w:firstLine="720"/>
        <w:jc w:val="both"/>
      </w:pPr>
      <w:bookmarkStart w:id="1338" w:name="sub_26001"/>
      <w:bookmarkEnd w:id="1337"/>
      <w:r>
        <w:t>1. Лица, имеющие в собственности земельный участок, вправе продавать его, дарить, отдавать в залог или сдавать в аренду и распоряжаться им иным о</w:t>
      </w:r>
      <w:r>
        <w:t>бразом (</w:t>
      </w:r>
      <w:hyperlink w:anchor="sub_209" w:history="1">
        <w:r>
          <w:rPr>
            <w:rStyle w:val="a4"/>
          </w:rPr>
          <w:t>статья 209</w:t>
        </w:r>
      </w:hyperlink>
      <w:r>
        <w:t xml:space="preserve">) постольку, поскольку соответствующие земли на основании </w:t>
      </w:r>
      <w:hyperlink r:id="rId357" w:history="1">
        <w:r>
          <w:rPr>
            <w:rStyle w:val="a4"/>
          </w:rPr>
          <w:t>закона</w:t>
        </w:r>
      </w:hyperlink>
      <w:r>
        <w:t xml:space="preserve"> не исключены из оборота или не ограничены в обороте.</w:t>
      </w:r>
    </w:p>
    <w:bookmarkEnd w:id="1338"/>
    <w:p w:rsidR="00000000" w:rsidRDefault="00DA6C26">
      <w:pPr>
        <w:ind w:firstLine="720"/>
        <w:jc w:val="both"/>
      </w:pPr>
    </w:p>
    <w:p w:rsidR="00000000" w:rsidRDefault="00DA6C26">
      <w:pPr>
        <w:ind w:firstLine="720"/>
        <w:jc w:val="both"/>
      </w:pPr>
      <w:bookmarkStart w:id="1339" w:name="sub_26002"/>
      <w:r>
        <w:t xml:space="preserve">2. На основании </w:t>
      </w:r>
      <w:hyperlink r:id="rId358" w:history="1">
        <w:r>
          <w:rPr>
            <w:rStyle w:val="a4"/>
          </w:rPr>
          <w:t>закона</w:t>
        </w:r>
      </w:hyperlink>
      <w:r>
        <w:t xml:space="preserve">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w:t>
      </w:r>
      <w:r>
        <w:t>жет осуществляться в пределах, определяемых его целевым назначением.</w:t>
      </w:r>
    </w:p>
    <w:bookmarkEnd w:id="13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260 ГК РФ</w:t>
      </w:r>
    </w:p>
    <w:p w:rsidR="00000000" w:rsidRDefault="00DA6C26">
      <w:pPr>
        <w:pStyle w:val="af7"/>
        <w:ind w:left="170"/>
      </w:pPr>
    </w:p>
    <w:p w:rsidR="00000000" w:rsidRDefault="00DA6C26">
      <w:pPr>
        <w:pStyle w:val="af1"/>
      </w:pPr>
      <w:bookmarkStart w:id="1340" w:name="sub_261"/>
      <w:r>
        <w:rPr>
          <w:rStyle w:val="a3"/>
        </w:rPr>
        <w:t>Статья 261.</w:t>
      </w:r>
      <w:r>
        <w:t xml:space="preserve"> Земельный участок как объект права собственности</w:t>
      </w:r>
    </w:p>
    <w:p w:rsidR="00000000" w:rsidRDefault="00DA6C26">
      <w:pPr>
        <w:ind w:firstLine="720"/>
        <w:jc w:val="both"/>
      </w:pPr>
      <w:bookmarkStart w:id="1341" w:name="sub_26101"/>
      <w:bookmarkEnd w:id="1340"/>
      <w:r>
        <w:lastRenderedPageBreak/>
        <w:t xml:space="preserve">1. </w:t>
      </w:r>
      <w:hyperlink r:id="rId359" w:history="1">
        <w:r>
          <w:rPr>
            <w:rStyle w:val="a4"/>
          </w:rPr>
          <w:t>Утратил сил</w:t>
        </w:r>
        <w:r>
          <w:rPr>
            <w:rStyle w:val="a4"/>
          </w:rPr>
          <w:t>у</w:t>
        </w:r>
      </w:hyperlink>
      <w:r>
        <w:t>.</w:t>
      </w:r>
    </w:p>
    <w:p w:rsidR="00000000" w:rsidRDefault="00DA6C26">
      <w:pPr>
        <w:ind w:firstLine="720"/>
        <w:jc w:val="both"/>
      </w:pPr>
      <w:bookmarkStart w:id="1342" w:name="sub_26102"/>
      <w:bookmarkEnd w:id="1341"/>
      <w:r>
        <w:t xml:space="preserve">2. Если иное не установлено </w:t>
      </w:r>
      <w:hyperlink r:id="rId360" w:history="1">
        <w:r>
          <w:rPr>
            <w:rStyle w:val="a4"/>
          </w:rPr>
          <w:t>законом</w:t>
        </w:r>
      </w:hyperlink>
      <w:r>
        <w:t xml:space="preserve">,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w:t>
      </w:r>
      <w:r>
        <w:t>на нем растения.</w:t>
      </w:r>
    </w:p>
    <w:bookmarkEnd w:id="13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также </w:t>
      </w:r>
      <w:hyperlink r:id="rId361" w:history="1">
        <w:r>
          <w:rPr>
            <w:rStyle w:val="a4"/>
          </w:rPr>
          <w:t>Лесной кодекс</w:t>
        </w:r>
      </w:hyperlink>
      <w:r>
        <w:t xml:space="preserve"> Российской Федерации от 4 декабря 2006 г. N 200-ФЗ</w:t>
      </w:r>
    </w:p>
    <w:p w:rsidR="00000000" w:rsidRDefault="00DA6C26">
      <w:pPr>
        <w:pStyle w:val="af7"/>
        <w:ind w:left="170"/>
      </w:pPr>
    </w:p>
    <w:p w:rsidR="00000000" w:rsidRDefault="00DA6C26">
      <w:pPr>
        <w:ind w:firstLine="720"/>
        <w:jc w:val="both"/>
      </w:pPr>
      <w:bookmarkStart w:id="1343" w:name="sub_26103"/>
      <w:r>
        <w:t>3. Собственник земельного участка вправе использовать по своему усмотрению все, что находится над и п</w:t>
      </w:r>
      <w:r>
        <w:t xml:space="preserve">од поверхностью этого участка, если иное не предусмотрено законами </w:t>
      </w:r>
      <w:hyperlink r:id="rId362" w:history="1">
        <w:r>
          <w:rPr>
            <w:rStyle w:val="a4"/>
          </w:rPr>
          <w:t>о недрах</w:t>
        </w:r>
      </w:hyperlink>
      <w:r>
        <w:t xml:space="preserve">, </w:t>
      </w:r>
      <w:hyperlink r:id="rId363" w:history="1">
        <w:r>
          <w:rPr>
            <w:rStyle w:val="a4"/>
          </w:rPr>
          <w:t>об использовании воздушного пространства</w:t>
        </w:r>
      </w:hyperlink>
      <w:r>
        <w:t>, иными законами и не нарушает прав других лиц.</w:t>
      </w:r>
    </w:p>
    <w:bookmarkEnd w:id="13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261 ГК РФ</w:t>
      </w:r>
    </w:p>
    <w:p w:rsidR="00000000" w:rsidRDefault="00DA6C26">
      <w:pPr>
        <w:pStyle w:val="af7"/>
        <w:ind w:left="170"/>
      </w:pPr>
    </w:p>
    <w:p w:rsidR="00000000" w:rsidRDefault="00DA6C26">
      <w:pPr>
        <w:pStyle w:val="af1"/>
      </w:pPr>
      <w:bookmarkStart w:id="1344" w:name="sub_262"/>
      <w:r>
        <w:rPr>
          <w:rStyle w:val="a3"/>
        </w:rPr>
        <w:t>Статья 262.</w:t>
      </w:r>
      <w:r>
        <w:t xml:space="preserve"> Земельные участки общего пользования. Доступ на земельный участок</w:t>
      </w:r>
    </w:p>
    <w:p w:rsidR="00000000" w:rsidRDefault="00DA6C26">
      <w:pPr>
        <w:ind w:firstLine="720"/>
        <w:jc w:val="both"/>
      </w:pPr>
      <w:bookmarkStart w:id="1345" w:name="sub_2621"/>
      <w:bookmarkEnd w:id="1344"/>
      <w:r>
        <w:t>1. Граждане имеют право сво</w:t>
      </w:r>
      <w:r>
        <w:t>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w:t>
      </w:r>
      <w:r>
        <w:t>ными правовыми актами, а также собственником соответствующего земельного участка.</w:t>
      </w:r>
    </w:p>
    <w:p w:rsidR="00000000" w:rsidRDefault="00DA6C26">
      <w:pPr>
        <w:ind w:firstLine="720"/>
        <w:jc w:val="both"/>
      </w:pPr>
      <w:bookmarkStart w:id="1346" w:name="sub_2622"/>
      <w:bookmarkEnd w:id="1345"/>
      <w:r>
        <w:t xml:space="preserve">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w:t>
      </w:r>
      <w:r>
        <w:t>может пройти через участок при условии, что это не причиняет ущерба или беспокойства собственнику.</w:t>
      </w:r>
    </w:p>
    <w:bookmarkEnd w:id="13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262 ГК РФ</w:t>
      </w:r>
    </w:p>
    <w:p w:rsidR="00000000" w:rsidRDefault="00DA6C26">
      <w:pPr>
        <w:pStyle w:val="af7"/>
        <w:ind w:left="170"/>
      </w:pPr>
    </w:p>
    <w:p w:rsidR="00000000" w:rsidRDefault="00DA6C26">
      <w:pPr>
        <w:pStyle w:val="af1"/>
      </w:pPr>
      <w:bookmarkStart w:id="1347" w:name="sub_263"/>
      <w:r>
        <w:rPr>
          <w:rStyle w:val="a3"/>
        </w:rPr>
        <w:t>Статья 263.</w:t>
      </w:r>
      <w:r>
        <w:t xml:space="preserve"> Застройка земельного участка</w:t>
      </w:r>
    </w:p>
    <w:bookmarkEnd w:id="1347"/>
    <w:p w:rsidR="00000000" w:rsidRDefault="00DA6C26">
      <w:pPr>
        <w:ind w:firstLine="720"/>
        <w:jc w:val="both"/>
      </w:pPr>
    </w:p>
    <w:p w:rsidR="00000000" w:rsidRDefault="00DA6C26">
      <w:pPr>
        <w:ind w:firstLine="720"/>
        <w:jc w:val="both"/>
      </w:pPr>
      <w:bookmarkStart w:id="1348" w:name="sub_2631"/>
      <w:r>
        <w:t>1. Собственник земельного участка может в</w:t>
      </w:r>
      <w:r>
        <w:t>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w:t>
      </w:r>
      <w:r>
        <w:t>азначении земельного участка (</w:t>
      </w:r>
      <w:hyperlink w:anchor="sub_26002" w:history="1">
        <w:r>
          <w:rPr>
            <w:rStyle w:val="a4"/>
          </w:rPr>
          <w:t>пункт 2 статьи 260</w:t>
        </w:r>
      </w:hyperlink>
      <w:r>
        <w:t>).</w:t>
      </w:r>
    </w:p>
    <w:p w:rsidR="00000000" w:rsidRDefault="00DA6C26">
      <w:pPr>
        <w:ind w:firstLine="720"/>
        <w:jc w:val="both"/>
      </w:pPr>
      <w:bookmarkStart w:id="1349" w:name="sub_26302"/>
      <w:bookmarkEnd w:id="1348"/>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w:t>
      </w:r>
      <w:r>
        <w:t>ство, возведенное или созданное им для себя на принадлежащем ему участке.</w:t>
      </w:r>
    </w:p>
    <w:bookmarkEnd w:id="1349"/>
    <w:p w:rsidR="00000000" w:rsidRDefault="00DA6C26">
      <w:pPr>
        <w:ind w:firstLine="720"/>
        <w:jc w:val="both"/>
      </w:pPr>
      <w:r>
        <w:t xml:space="preserve">Последствия самовольной постройки, произведенной собственником на принадлежащем ему земельном участке, определяются </w:t>
      </w:r>
      <w:hyperlink w:anchor="sub_222" w:history="1">
        <w:r>
          <w:rPr>
            <w:rStyle w:val="a4"/>
          </w:rPr>
          <w:t>статьей 222</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263 ГК РФ</w:t>
      </w:r>
    </w:p>
    <w:p w:rsidR="00000000" w:rsidRDefault="00DA6C26">
      <w:pPr>
        <w:pStyle w:val="af7"/>
        <w:ind w:left="170"/>
      </w:pPr>
    </w:p>
    <w:p w:rsidR="00000000" w:rsidRDefault="00DA6C26">
      <w:pPr>
        <w:pStyle w:val="af1"/>
      </w:pPr>
      <w:bookmarkStart w:id="1350" w:name="sub_264"/>
      <w:r>
        <w:rPr>
          <w:rStyle w:val="a3"/>
        </w:rPr>
        <w:t>Статья 264.</w:t>
      </w:r>
      <w:r>
        <w:t xml:space="preserve"> Права на землю лиц, не являющихся собственниками земельных участков</w:t>
      </w:r>
    </w:p>
    <w:p w:rsidR="00000000" w:rsidRDefault="00DA6C26">
      <w:pPr>
        <w:ind w:firstLine="720"/>
        <w:jc w:val="both"/>
      </w:pPr>
      <w:bookmarkStart w:id="1351" w:name="sub_2641"/>
      <w:bookmarkEnd w:id="1350"/>
      <w:r>
        <w:t>1. Земельные участки могут предоставляться их собственниками другим лицам на условиях и в порядке, которые пре</w:t>
      </w:r>
      <w:r>
        <w:t xml:space="preserve">дусмотрены гражданским и </w:t>
      </w:r>
      <w:hyperlink r:id="rId364" w:history="1">
        <w:r>
          <w:rPr>
            <w:rStyle w:val="a4"/>
          </w:rPr>
          <w:t xml:space="preserve">земельным </w:t>
        </w:r>
        <w:r>
          <w:rPr>
            <w:rStyle w:val="a4"/>
          </w:rPr>
          <w:lastRenderedPageBreak/>
          <w:t>законодательством</w:t>
        </w:r>
      </w:hyperlink>
      <w:r>
        <w:t>.</w:t>
      </w:r>
    </w:p>
    <w:p w:rsidR="00000000" w:rsidRDefault="00DA6C26">
      <w:pPr>
        <w:ind w:firstLine="720"/>
        <w:jc w:val="both"/>
      </w:pPr>
      <w:bookmarkStart w:id="1352" w:name="sub_26402"/>
      <w:bookmarkEnd w:id="1351"/>
      <w:r>
        <w:t>2. Лицо, не являющееся собственником земельного участка, осуществляет принадлежащие ему права владения и пользования участком на условиях и в пред</w:t>
      </w:r>
      <w:r>
        <w:t xml:space="preserve">елах, установленных </w:t>
      </w:r>
      <w:hyperlink r:id="rId365" w:history="1">
        <w:r>
          <w:rPr>
            <w:rStyle w:val="a4"/>
          </w:rPr>
          <w:t>законом</w:t>
        </w:r>
      </w:hyperlink>
      <w:r>
        <w:t xml:space="preserve"> или договором с собственником.</w:t>
      </w:r>
    </w:p>
    <w:p w:rsidR="00000000" w:rsidRDefault="00DA6C26">
      <w:pPr>
        <w:ind w:firstLine="720"/>
        <w:jc w:val="both"/>
      </w:pPr>
      <w:bookmarkStart w:id="1353" w:name="sub_26403"/>
      <w:bookmarkEnd w:id="1352"/>
      <w:r>
        <w:t>3. Владелец земельного участка, не являющийся собственником, не вправе распоряжаться этим участком, если иное не предусмотрено законом.</w:t>
      </w:r>
    </w:p>
    <w:bookmarkEnd w:id="13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264 ГК РФ</w:t>
      </w:r>
    </w:p>
    <w:p w:rsidR="00000000" w:rsidRDefault="00DA6C26">
      <w:pPr>
        <w:pStyle w:val="af7"/>
        <w:ind w:left="170"/>
      </w:pPr>
    </w:p>
    <w:p w:rsidR="00000000" w:rsidRDefault="00DA6C26">
      <w:pPr>
        <w:pStyle w:val="af1"/>
      </w:pPr>
      <w:bookmarkStart w:id="1354" w:name="sub_265"/>
      <w:r>
        <w:rPr>
          <w:rStyle w:val="a3"/>
        </w:rPr>
        <w:t>Статья 265.</w:t>
      </w:r>
      <w:r>
        <w:t xml:space="preserve"> Основания приобретения права пожизненного наследуемого владения земельным участком</w:t>
      </w:r>
    </w:p>
    <w:bookmarkEnd w:id="1354"/>
    <w:p w:rsidR="00000000" w:rsidRDefault="00DA6C26">
      <w:pPr>
        <w:ind w:firstLine="720"/>
        <w:jc w:val="both"/>
      </w:pPr>
      <w:r>
        <w:t>Право пожизненного наследуемого владения земельным участком, находящимся в государственной или муниц</w:t>
      </w:r>
      <w:r>
        <w:t xml:space="preserve">ипальной собственности, приобретается гражданами по основаниям и в порядке, которые предусмотрены </w:t>
      </w:r>
      <w:hyperlink r:id="rId366" w:history="1">
        <w:r>
          <w:rPr>
            <w:rStyle w:val="a4"/>
          </w:rPr>
          <w:t>земельным законодательством</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265 ГК РФ</w:t>
      </w:r>
    </w:p>
    <w:p w:rsidR="00000000" w:rsidRDefault="00DA6C26">
      <w:pPr>
        <w:pStyle w:val="af7"/>
        <w:ind w:left="170"/>
      </w:pPr>
    </w:p>
    <w:p w:rsidR="00000000" w:rsidRDefault="00DA6C26">
      <w:pPr>
        <w:pStyle w:val="af1"/>
      </w:pPr>
      <w:bookmarkStart w:id="1355" w:name="sub_266"/>
      <w:r>
        <w:rPr>
          <w:rStyle w:val="a3"/>
        </w:rPr>
        <w:t>Статья 266.</w:t>
      </w:r>
      <w:r>
        <w:t xml:space="preserve"> Владение и пользование земель</w:t>
      </w:r>
      <w:r>
        <w:t>ным участком на праве пожизненного наследуемого владения</w:t>
      </w:r>
    </w:p>
    <w:p w:rsidR="00000000" w:rsidRDefault="00DA6C26">
      <w:pPr>
        <w:ind w:firstLine="720"/>
        <w:jc w:val="both"/>
      </w:pPr>
      <w:bookmarkStart w:id="1356" w:name="sub_2661"/>
      <w:bookmarkEnd w:id="1355"/>
      <w:r>
        <w:t xml:space="preserve">1. Гражданин, обладающий правом пожизненного наследуемого владения (владелец земельного участка), имеет </w:t>
      </w:r>
      <w:hyperlink r:id="rId367" w:history="1">
        <w:r>
          <w:rPr>
            <w:rStyle w:val="a4"/>
          </w:rPr>
          <w:t>права владения и пользования</w:t>
        </w:r>
      </w:hyperlink>
      <w:r>
        <w:t xml:space="preserve"> земельным учас</w:t>
      </w:r>
      <w:r>
        <w:t>тком, передаваемые по наследству.</w:t>
      </w:r>
    </w:p>
    <w:p w:rsidR="00000000" w:rsidRDefault="00DA6C26">
      <w:pPr>
        <w:ind w:firstLine="720"/>
        <w:jc w:val="both"/>
      </w:pPr>
      <w:bookmarkStart w:id="1357" w:name="sub_2662"/>
      <w:bookmarkEnd w:id="1356"/>
      <w:r>
        <w:t xml:space="preserve">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w:t>
      </w:r>
      <w:r>
        <w:t>приобретая на него право собственности.</w:t>
      </w:r>
    </w:p>
    <w:bookmarkEnd w:id="13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266 ГК РФ</w:t>
      </w:r>
    </w:p>
    <w:p w:rsidR="00000000" w:rsidRDefault="00DA6C26">
      <w:pPr>
        <w:pStyle w:val="af7"/>
        <w:ind w:left="170"/>
      </w:pPr>
    </w:p>
    <w:p w:rsidR="00000000" w:rsidRDefault="00DA6C26">
      <w:pPr>
        <w:pStyle w:val="af1"/>
      </w:pPr>
      <w:bookmarkStart w:id="1358" w:name="sub_267"/>
      <w:r>
        <w:rPr>
          <w:rStyle w:val="a3"/>
        </w:rPr>
        <w:t>Статья 267.</w:t>
      </w:r>
      <w:r>
        <w:t xml:space="preserve"> Распоряжение земельным участком, находящимся в пожизненном наследуемом владении</w:t>
      </w:r>
    </w:p>
    <w:bookmarkEnd w:id="1358"/>
    <w:p w:rsidR="00000000" w:rsidRDefault="00DA6C26">
      <w:pPr>
        <w:ind w:firstLine="720"/>
        <w:jc w:val="both"/>
      </w:pPr>
      <w:r>
        <w:t>Распоряжение земельным участком, находящимся в пожизненном</w:t>
      </w:r>
      <w:r>
        <w:t xml:space="preserve"> наследуемом владении, не допускается, за исключением случая перехода права на земельный участок по наследству.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267 ГК РФ</w:t>
      </w:r>
    </w:p>
    <w:p w:rsidR="00000000" w:rsidRDefault="00DA6C26">
      <w:pPr>
        <w:pStyle w:val="af7"/>
        <w:ind w:left="170"/>
      </w:pPr>
    </w:p>
    <w:p w:rsidR="00000000" w:rsidRDefault="00DA6C26">
      <w:pPr>
        <w:pStyle w:val="af1"/>
      </w:pPr>
      <w:bookmarkStart w:id="1359" w:name="sub_268"/>
      <w:r>
        <w:rPr>
          <w:rStyle w:val="a3"/>
        </w:rPr>
        <w:t>Статья 268.</w:t>
      </w:r>
      <w:r>
        <w:t xml:space="preserve"> Основания приобретения права постоянного (бессрочного) пользования земельным учас</w:t>
      </w:r>
      <w:r>
        <w:t>тком</w:t>
      </w:r>
    </w:p>
    <w:p w:rsidR="00000000" w:rsidRDefault="00DA6C26">
      <w:pPr>
        <w:ind w:firstLine="720"/>
        <w:jc w:val="both"/>
      </w:pPr>
      <w:bookmarkStart w:id="1360" w:name="sub_2681"/>
      <w:bookmarkEnd w:id="1359"/>
      <w:r>
        <w:t>1. Право постоянного (бессрочного) пользования земельным участком, находящимся в государственной или муниципальной собственности, предоставляется государственному или муниципальному учреждению, казенному предприятию, органу государствен</w:t>
      </w:r>
      <w:r>
        <w:t>ной власти, органу местного самоуправления на основании решения государственного или муниципального органа, уполномоченного предоставлять земельные участки в такое пользование.</w:t>
      </w:r>
    </w:p>
    <w:p w:rsidR="00000000" w:rsidRDefault="00DA6C26">
      <w:pPr>
        <w:ind w:firstLine="720"/>
        <w:jc w:val="both"/>
      </w:pPr>
      <w:bookmarkStart w:id="1361" w:name="sub_2682"/>
      <w:bookmarkEnd w:id="1360"/>
      <w:r>
        <w:t xml:space="preserve">2. </w:t>
      </w:r>
      <w:hyperlink r:id="rId368" w:history="1">
        <w:r>
          <w:rPr>
            <w:rStyle w:val="a4"/>
          </w:rPr>
          <w:t>Утратил силу.</w:t>
        </w:r>
      </w:hyperlink>
    </w:p>
    <w:p w:rsidR="00000000" w:rsidRDefault="00DA6C26">
      <w:pPr>
        <w:ind w:firstLine="720"/>
        <w:jc w:val="both"/>
      </w:pPr>
      <w:bookmarkStart w:id="1362" w:name="sub_26803"/>
      <w:bookmarkEnd w:id="1361"/>
      <w:r>
        <w:t xml:space="preserve">3. В случае реорганизации юридического лица принадлежащее ему право постоянного (бессрочного) пользования земельным участком переходит в порядке </w:t>
      </w:r>
      <w:r>
        <w:lastRenderedPageBreak/>
        <w:t>правопреемства.</w:t>
      </w:r>
    </w:p>
    <w:bookmarkEnd w:id="13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268 ГК РФ</w:t>
      </w:r>
    </w:p>
    <w:p w:rsidR="00000000" w:rsidRDefault="00DA6C26">
      <w:pPr>
        <w:pStyle w:val="af7"/>
        <w:ind w:left="170"/>
      </w:pPr>
    </w:p>
    <w:p w:rsidR="00000000" w:rsidRDefault="00DA6C26">
      <w:pPr>
        <w:pStyle w:val="af1"/>
      </w:pPr>
      <w:bookmarkStart w:id="1363" w:name="sub_269"/>
      <w:r>
        <w:rPr>
          <w:rStyle w:val="a3"/>
        </w:rPr>
        <w:t>Статья 269.</w:t>
      </w:r>
      <w:r>
        <w:t xml:space="preserve"> Владение и по</w:t>
      </w:r>
      <w:r>
        <w:t>льзование землей на праве постоянного (бессрочного) пользования</w:t>
      </w:r>
    </w:p>
    <w:p w:rsidR="00000000" w:rsidRDefault="00DA6C26">
      <w:pPr>
        <w:ind w:firstLine="720"/>
        <w:jc w:val="both"/>
      </w:pPr>
      <w:bookmarkStart w:id="1364" w:name="sub_2691"/>
      <w:bookmarkEnd w:id="1363"/>
      <w: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w:t>
      </w:r>
      <w:r>
        <w:t>и правовыми актами и актом о предоставлении участка в пользование.</w:t>
      </w:r>
    </w:p>
    <w:p w:rsidR="00000000" w:rsidRDefault="00DA6C26">
      <w:pPr>
        <w:ind w:firstLine="720"/>
        <w:jc w:val="both"/>
      </w:pPr>
      <w:bookmarkStart w:id="1365" w:name="sub_2692"/>
      <w:bookmarkEnd w:id="1364"/>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w:t>
      </w:r>
      <w:r>
        <w:t>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bookmarkEnd w:id="13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xml:space="preserve"> комментарий к статье 269 ГК РФ</w:t>
      </w:r>
    </w:p>
    <w:p w:rsidR="00000000" w:rsidRDefault="00DA6C26">
      <w:pPr>
        <w:pStyle w:val="af7"/>
        <w:ind w:left="170"/>
      </w:pPr>
    </w:p>
    <w:p w:rsidR="00000000" w:rsidRDefault="00DA6C26">
      <w:pPr>
        <w:pStyle w:val="af1"/>
      </w:pPr>
      <w:bookmarkStart w:id="1366" w:name="sub_270"/>
      <w:r>
        <w:rPr>
          <w:rStyle w:val="a3"/>
        </w:rPr>
        <w:t>Статья 270.</w:t>
      </w:r>
      <w:r>
        <w:t xml:space="preserve"> </w:t>
      </w:r>
      <w:hyperlink r:id="rId369" w:history="1">
        <w:r>
          <w:rPr>
            <w:rStyle w:val="a4"/>
          </w:rPr>
          <w:t>Утратила силу</w:t>
        </w:r>
      </w:hyperlink>
      <w:r>
        <w:t>.</w:t>
      </w:r>
    </w:p>
    <w:p w:rsidR="00000000" w:rsidRDefault="00DA6C26">
      <w:pPr>
        <w:pStyle w:val="af1"/>
      </w:pPr>
      <w:bookmarkStart w:id="1367" w:name="sub_271"/>
      <w:bookmarkEnd w:id="1366"/>
      <w:r>
        <w:rPr>
          <w:rStyle w:val="a3"/>
        </w:rPr>
        <w:t>Статья 271.</w:t>
      </w:r>
      <w:r>
        <w:t xml:space="preserve"> Право пользования земельным участком собственником недвижимости</w:t>
      </w:r>
    </w:p>
    <w:p w:rsidR="00000000" w:rsidRDefault="00DA6C26">
      <w:pPr>
        <w:ind w:firstLine="720"/>
        <w:jc w:val="both"/>
      </w:pPr>
      <w:bookmarkStart w:id="1368" w:name="sub_2711"/>
      <w:bookmarkEnd w:id="1367"/>
      <w:r>
        <w:t>1. Собственник здания, сооружения или иной нед</w:t>
      </w:r>
      <w:r>
        <w:t>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000000" w:rsidRDefault="00DA6C26">
      <w:pPr>
        <w:ind w:firstLine="720"/>
        <w:jc w:val="both"/>
      </w:pPr>
      <w:bookmarkStart w:id="1369" w:name="sub_271102"/>
      <w:bookmarkEnd w:id="1368"/>
      <w:r>
        <w:t xml:space="preserve">Абзац второй </w:t>
      </w:r>
      <w:hyperlink r:id="rId370" w:history="1">
        <w:r>
          <w:rPr>
            <w:rStyle w:val="a4"/>
          </w:rPr>
          <w:t>утратил силу</w:t>
        </w:r>
      </w:hyperlink>
      <w:r>
        <w:t>.</w:t>
      </w:r>
    </w:p>
    <w:p w:rsidR="00000000" w:rsidRDefault="00DA6C26">
      <w:pPr>
        <w:ind w:firstLine="720"/>
        <w:jc w:val="both"/>
      </w:pPr>
      <w:bookmarkStart w:id="1370" w:name="sub_27102"/>
      <w:bookmarkEnd w:id="1369"/>
      <w: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w:t>
      </w:r>
      <w:r>
        <w:t>ижимости.</w:t>
      </w:r>
    </w:p>
    <w:bookmarkEnd w:id="13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переходе права на земельный участок при переходе права собственности на здание, строение, сооружение см. </w:t>
      </w:r>
      <w:hyperlink r:id="rId371" w:history="1">
        <w:r>
          <w:rPr>
            <w:rStyle w:val="a4"/>
          </w:rPr>
          <w:t>Земельный кодекс</w:t>
        </w:r>
      </w:hyperlink>
      <w:r>
        <w:t xml:space="preserve"> РФ от 25 октября 2001 г. N 136-ФЗ</w:t>
      </w:r>
    </w:p>
    <w:p w:rsidR="00000000" w:rsidRDefault="00DA6C26">
      <w:pPr>
        <w:pStyle w:val="af7"/>
        <w:ind w:left="170"/>
      </w:pPr>
    </w:p>
    <w:p w:rsidR="00000000" w:rsidRDefault="00DA6C26">
      <w:pPr>
        <w:ind w:firstLine="720"/>
        <w:jc w:val="both"/>
      </w:pPr>
      <w:bookmarkStart w:id="1371" w:name="sub_271022"/>
      <w:r>
        <w:t xml:space="preserve">Переход права </w:t>
      </w:r>
      <w:r>
        <w:t>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000000" w:rsidRDefault="00DA6C26">
      <w:pPr>
        <w:ind w:firstLine="720"/>
        <w:jc w:val="both"/>
      </w:pPr>
      <w:bookmarkStart w:id="1372" w:name="sub_27103"/>
      <w:bookmarkEnd w:id="1371"/>
      <w:r>
        <w:t>3. Собственник недвижимости, находящейся на чужом земельном участке, имеет прав</w:t>
      </w:r>
      <w:r>
        <w:t>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bookmarkEnd w:id="13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271 ГК РФ</w:t>
      </w:r>
    </w:p>
    <w:p w:rsidR="00000000" w:rsidRDefault="00DA6C26">
      <w:pPr>
        <w:pStyle w:val="af7"/>
        <w:ind w:left="170"/>
      </w:pPr>
    </w:p>
    <w:p w:rsidR="00000000" w:rsidRDefault="00DA6C26">
      <w:pPr>
        <w:pStyle w:val="af1"/>
      </w:pPr>
      <w:bookmarkStart w:id="1373" w:name="sub_272"/>
      <w:r>
        <w:rPr>
          <w:rStyle w:val="a3"/>
        </w:rPr>
        <w:t>Статья 272.</w:t>
      </w:r>
      <w:r>
        <w:t xml:space="preserve"> Последствия утраты собственником недвижимости права пользования земельным участком</w:t>
      </w:r>
    </w:p>
    <w:p w:rsidR="00000000" w:rsidRDefault="00DA6C26">
      <w:pPr>
        <w:ind w:firstLine="720"/>
        <w:jc w:val="both"/>
      </w:pPr>
      <w:bookmarkStart w:id="1374" w:name="sub_2721"/>
      <w:bookmarkEnd w:id="1373"/>
      <w:r>
        <w:lastRenderedPageBreak/>
        <w:t>1. При прекращении права пользования земельным участком, предоставленного собственнику н</w:t>
      </w:r>
      <w:r>
        <w:t>аходящегося на этом участке недвижимого имущества (</w:t>
      </w:r>
      <w:hyperlink w:anchor="sub_271" w:history="1">
        <w:r>
          <w:rPr>
            <w:rStyle w:val="a4"/>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w:t>
      </w:r>
      <w:r>
        <w:t>ствующего недвижимого имущества.</w:t>
      </w:r>
    </w:p>
    <w:p w:rsidR="00000000" w:rsidRDefault="00DA6C26">
      <w:pPr>
        <w:ind w:firstLine="720"/>
        <w:jc w:val="both"/>
      </w:pPr>
      <w:bookmarkStart w:id="1375" w:name="sub_27202"/>
      <w:bookmarkEnd w:id="1374"/>
      <w:r>
        <w:t xml:space="preserve">2. При отсутствии или недостижении соглашения, указанного в </w:t>
      </w:r>
      <w:hyperlink w:anchor="sub_2721" w:history="1">
        <w:r>
          <w:rPr>
            <w:rStyle w:val="a4"/>
          </w:rPr>
          <w:t>пункте 1</w:t>
        </w:r>
      </w:hyperlink>
      <w:r>
        <w:t xml:space="preserve"> настоящей статьи, последствия прекращения права пользования земельным участком определяются судом по требованию</w:t>
      </w:r>
      <w:r>
        <w:t xml:space="preserve"> собственника земельного участка или собственника недвижимости.</w:t>
      </w:r>
    </w:p>
    <w:p w:rsidR="00000000" w:rsidRDefault="00DA6C26">
      <w:pPr>
        <w:ind w:firstLine="720"/>
        <w:jc w:val="both"/>
      </w:pPr>
      <w:bookmarkStart w:id="1376" w:name="sub_272022"/>
      <w:bookmarkEnd w:id="1375"/>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w:t>
      </w:r>
      <w:r>
        <w:t>часток в первоначальное состояние.</w:t>
      </w:r>
    </w:p>
    <w:p w:rsidR="00000000" w:rsidRDefault="00DA6C26">
      <w:pPr>
        <w:ind w:firstLine="720"/>
        <w:jc w:val="both"/>
      </w:pPr>
      <w:bookmarkStart w:id="1377" w:name="sub_272023"/>
      <w:bookmarkEnd w:id="1376"/>
      <w:r>
        <w:t xml:space="preserve">В случаях, когда снос здания или сооружения, находящегося на земельном участке, запрещен в соответствии с законом и иными </w:t>
      </w:r>
      <w:hyperlink r:id="rId372" w:history="1">
        <w:r>
          <w:rPr>
            <w:rStyle w:val="a4"/>
          </w:rPr>
          <w:t>правовыми актами</w:t>
        </w:r>
      </w:hyperlink>
      <w:r>
        <w:t xml:space="preserve"> (жилые дома, памятники ист</w:t>
      </w:r>
      <w:r>
        <w:t xml:space="preserve">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w:t>
      </w:r>
      <w:r>
        <w:t>соответствующих требований сторонами может:</w:t>
      </w:r>
    </w:p>
    <w:bookmarkEnd w:id="1377"/>
    <w:p w:rsidR="00000000" w:rsidRDefault="00DA6C26">
      <w:pPr>
        <w:ind w:firstLine="720"/>
        <w:jc w:val="both"/>
      </w:pPr>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w:t>
      </w:r>
      <w:r>
        <w:t>а нем недвижимости, либо</w:t>
      </w:r>
    </w:p>
    <w:p w:rsidR="00000000" w:rsidRDefault="00DA6C26">
      <w:pPr>
        <w:ind w:firstLine="720"/>
        <w:jc w:val="both"/>
      </w:pPr>
      <w:r>
        <w:t>установить условия пользования земельным участком собственником недвижимости на новый срок.</w:t>
      </w:r>
    </w:p>
    <w:p w:rsidR="00000000" w:rsidRDefault="00DA6C26">
      <w:pPr>
        <w:ind w:firstLine="720"/>
        <w:jc w:val="both"/>
      </w:pPr>
      <w:bookmarkStart w:id="1378" w:name="sub_27203"/>
      <w:r>
        <w:t>3. Правила настоящей статьи не применяются при изъятии земельного участка для государственных или муниципальных нужд (</w:t>
      </w:r>
      <w:hyperlink w:anchor="sub_283" w:history="1">
        <w:r>
          <w:rPr>
            <w:rStyle w:val="a4"/>
          </w:rPr>
          <w:t>статья 283</w:t>
        </w:r>
      </w:hyperlink>
      <w:r>
        <w:t>), а также прекращении прав на земельный участок ввиду его ненадлежащего использования (</w:t>
      </w:r>
      <w:hyperlink w:anchor="sub_286" w:history="1">
        <w:r>
          <w:rPr>
            <w:rStyle w:val="a4"/>
          </w:rPr>
          <w:t>статья 286</w:t>
        </w:r>
      </w:hyperlink>
      <w:r>
        <w:t>).</w:t>
      </w:r>
    </w:p>
    <w:bookmarkEnd w:id="13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272 ГК РФ</w:t>
      </w:r>
    </w:p>
    <w:p w:rsidR="00000000" w:rsidRDefault="00DA6C26">
      <w:pPr>
        <w:pStyle w:val="af7"/>
        <w:ind w:left="170"/>
      </w:pPr>
    </w:p>
    <w:p w:rsidR="00000000" w:rsidRDefault="00DA6C26">
      <w:pPr>
        <w:pStyle w:val="af1"/>
      </w:pPr>
      <w:bookmarkStart w:id="1379" w:name="sub_273"/>
      <w:r>
        <w:rPr>
          <w:rStyle w:val="a3"/>
        </w:rPr>
        <w:t>Статья 273.</w:t>
      </w:r>
      <w:r>
        <w:t xml:space="preserve"> Переход права на земельный участок при отчуждении находящихся на нем зданий или сооружений</w:t>
      </w:r>
    </w:p>
    <w:p w:rsidR="00000000" w:rsidRDefault="00DA6C26">
      <w:pPr>
        <w:ind w:firstLine="720"/>
        <w:jc w:val="both"/>
      </w:pPr>
      <w:bookmarkStart w:id="1380" w:name="sub_2731"/>
      <w:bookmarkEnd w:id="1379"/>
      <w: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w:t>
      </w:r>
      <w:r>
        <w:t xml:space="preserve">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373" w:history="1">
        <w:r>
          <w:rPr>
            <w:rStyle w:val="a4"/>
          </w:rPr>
          <w:t>законом</w:t>
        </w:r>
      </w:hyperlink>
      <w:r>
        <w:t>.</w:t>
      </w:r>
    </w:p>
    <w:p w:rsidR="00000000" w:rsidRDefault="00DA6C26">
      <w:pPr>
        <w:ind w:firstLine="720"/>
        <w:jc w:val="both"/>
      </w:pPr>
      <w:bookmarkStart w:id="1381" w:name="sub_27302"/>
      <w:bookmarkEnd w:id="1380"/>
      <w:r>
        <w:t xml:space="preserve">Часть вторая </w:t>
      </w:r>
      <w:hyperlink r:id="rId374" w:history="1">
        <w:r>
          <w:rPr>
            <w:rStyle w:val="a4"/>
          </w:rPr>
          <w:t>утратила силу</w:t>
        </w:r>
      </w:hyperlink>
      <w:r>
        <w:t>.</w:t>
      </w:r>
    </w:p>
    <w:bookmarkEnd w:id="13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273 ГК РФ</w:t>
      </w:r>
    </w:p>
    <w:p w:rsidR="00000000" w:rsidRDefault="00DA6C26">
      <w:pPr>
        <w:pStyle w:val="af7"/>
        <w:ind w:left="170"/>
      </w:pPr>
    </w:p>
    <w:p w:rsidR="00000000" w:rsidRDefault="00DA6C26">
      <w:pPr>
        <w:pStyle w:val="af1"/>
      </w:pPr>
      <w:bookmarkStart w:id="1382" w:name="sub_274"/>
      <w:r>
        <w:rPr>
          <w:rStyle w:val="a3"/>
        </w:rPr>
        <w:t>Статья 274.</w:t>
      </w:r>
      <w:r>
        <w:t xml:space="preserve"> Право ограниченного пользования чужим земельным участком (сервитут)</w:t>
      </w:r>
    </w:p>
    <w:p w:rsidR="00000000" w:rsidRDefault="00DA6C26">
      <w:pPr>
        <w:ind w:firstLine="720"/>
        <w:jc w:val="both"/>
      </w:pPr>
      <w:bookmarkStart w:id="1383" w:name="sub_2741"/>
      <w:bookmarkEnd w:id="1382"/>
      <w:r>
        <w:t>1. Собственник недвижимого имущества (земельного участка</w:t>
      </w:r>
      <w:r>
        <w:t>,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375" w:history="1">
        <w:r>
          <w:rPr>
            <w:rStyle w:val="a4"/>
          </w:rPr>
          <w:t>сервитута</w:t>
        </w:r>
      </w:hyperlink>
      <w:r>
        <w:t>).</w:t>
      </w:r>
    </w:p>
    <w:p w:rsidR="00000000" w:rsidRDefault="00DA6C26">
      <w:pPr>
        <w:ind w:firstLine="720"/>
        <w:jc w:val="both"/>
      </w:pPr>
      <w:bookmarkStart w:id="1384" w:name="sub_27412"/>
      <w:bookmarkEnd w:id="1383"/>
      <w:r>
        <w:t xml:space="preserve">Сервитут может устанавливаться для обеспечения прохода и проезда через </w:t>
      </w:r>
      <w:r>
        <w:lastRenderedPageBreak/>
        <w:t xml:space="preserve">соседний земельный участок, прокладки и эксплуатации линий электропередачи, связи и трубопроводов, обеспечения водоснабжения и </w:t>
      </w:r>
      <w:r>
        <w:t>мелиорации, а также других нужд собственника недвижимого имущества, которые не могут быть обеспечены без установления сервитута.</w:t>
      </w:r>
    </w:p>
    <w:p w:rsidR="00000000" w:rsidRDefault="00DA6C26">
      <w:pPr>
        <w:ind w:firstLine="720"/>
        <w:jc w:val="both"/>
      </w:pPr>
      <w:bookmarkStart w:id="1385" w:name="sub_2742"/>
      <w:bookmarkEnd w:id="1384"/>
      <w:r>
        <w:t>2. Обременение земельного участка сервитутом не лишает собственника участка прав владения, пользования и распо</w:t>
      </w:r>
      <w:r>
        <w:t>ряжения этим участком.</w:t>
      </w:r>
    </w:p>
    <w:p w:rsidR="00000000" w:rsidRDefault="00DA6C26">
      <w:pPr>
        <w:ind w:firstLine="720"/>
        <w:jc w:val="both"/>
      </w:pPr>
      <w:bookmarkStart w:id="1386" w:name="sub_2743"/>
      <w:bookmarkEnd w:id="1385"/>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w:t>
      </w:r>
      <w:hyperlink r:id="rId376" w:history="1">
        <w:r>
          <w:rPr>
            <w:rStyle w:val="a4"/>
          </w:rPr>
          <w:t>порядке</w:t>
        </w:r>
      </w:hyperlink>
      <w:r>
        <w:t>, установленном для регис</w:t>
      </w:r>
      <w:r>
        <w:t>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bookmarkEnd w:id="1386"/>
    <w:p w:rsidR="00000000" w:rsidRDefault="00DA6C26">
      <w:pPr>
        <w:ind w:firstLine="720"/>
        <w:jc w:val="both"/>
      </w:pPr>
    </w:p>
    <w:p w:rsidR="00000000" w:rsidRDefault="00DA6C26">
      <w:pPr>
        <w:ind w:firstLine="720"/>
        <w:jc w:val="both"/>
      </w:pPr>
      <w:bookmarkStart w:id="1387" w:name="sub_2744"/>
      <w:r>
        <w:t xml:space="preserve">4. На условиях и в порядке, предусмотренных </w:t>
      </w:r>
      <w:hyperlink w:anchor="sub_2741" w:history="1">
        <w:r>
          <w:rPr>
            <w:rStyle w:val="a4"/>
          </w:rPr>
          <w:t>пунктами 1</w:t>
        </w:r>
      </w:hyperlink>
      <w:r>
        <w:t xml:space="preserve"> и </w:t>
      </w:r>
      <w:hyperlink w:anchor="sub_2743" w:history="1">
        <w:r>
          <w:rPr>
            <w:rStyle w:val="a4"/>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w:t>
      </w:r>
      <w:r>
        <w:t>зования, и иных лиц в случаях, предусмотренных федеральными законами.</w:t>
      </w:r>
    </w:p>
    <w:p w:rsidR="00000000" w:rsidRDefault="00DA6C26">
      <w:pPr>
        <w:ind w:firstLine="720"/>
        <w:jc w:val="both"/>
      </w:pPr>
      <w:bookmarkStart w:id="1388" w:name="sub_2745"/>
      <w:bookmarkEnd w:id="1387"/>
      <w: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w:t>
      </w:r>
      <w:hyperlink r:id="rId377" w:history="1">
        <w:r>
          <w:rPr>
            <w:rStyle w:val="a4"/>
          </w:rPr>
          <w:t>соразмерную плату</w:t>
        </w:r>
      </w:hyperlink>
      <w:r>
        <w:t xml:space="preserve"> за пользование участком.</w:t>
      </w:r>
    </w:p>
    <w:bookmarkEnd w:id="13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274 ГК РФ</w:t>
      </w:r>
    </w:p>
    <w:p w:rsidR="00000000" w:rsidRDefault="00DA6C26">
      <w:pPr>
        <w:pStyle w:val="af7"/>
        <w:ind w:left="170"/>
      </w:pPr>
    </w:p>
    <w:p w:rsidR="00000000" w:rsidRDefault="00DA6C26">
      <w:pPr>
        <w:pStyle w:val="af1"/>
      </w:pPr>
      <w:bookmarkStart w:id="1389" w:name="sub_275"/>
      <w:r>
        <w:rPr>
          <w:rStyle w:val="a3"/>
        </w:rPr>
        <w:t>Статья 275.</w:t>
      </w:r>
      <w:r>
        <w:t xml:space="preserve"> Сохранение сервитута при переходе прав на земельный участок</w:t>
      </w:r>
    </w:p>
    <w:p w:rsidR="00000000" w:rsidRDefault="00DA6C26">
      <w:pPr>
        <w:ind w:firstLine="720"/>
        <w:jc w:val="both"/>
      </w:pPr>
      <w:bookmarkStart w:id="1390" w:name="sub_2751"/>
      <w:bookmarkEnd w:id="1389"/>
      <w:r>
        <w:t>1. Сервитут сохраняется в случае перехода прав на</w:t>
      </w:r>
      <w:r>
        <w:t xml:space="preserve"> земельный участок, который обременен этим сервитутом, к другому лицу.</w:t>
      </w:r>
    </w:p>
    <w:p w:rsidR="00000000" w:rsidRDefault="00DA6C26">
      <w:pPr>
        <w:ind w:firstLine="720"/>
        <w:jc w:val="both"/>
      </w:pPr>
      <w:bookmarkStart w:id="1391" w:name="sub_2752"/>
      <w:bookmarkEnd w:id="1390"/>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w:t>
      </w:r>
      <w:r>
        <w:t>щества, для обеспечения использования которого сервитут установлен.</w:t>
      </w:r>
    </w:p>
    <w:bookmarkEnd w:id="13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275 ГК РФ</w:t>
      </w:r>
    </w:p>
    <w:p w:rsidR="00000000" w:rsidRDefault="00DA6C26">
      <w:pPr>
        <w:pStyle w:val="af7"/>
        <w:ind w:left="170"/>
      </w:pPr>
    </w:p>
    <w:p w:rsidR="00000000" w:rsidRDefault="00DA6C26">
      <w:pPr>
        <w:pStyle w:val="af1"/>
      </w:pPr>
      <w:bookmarkStart w:id="1392" w:name="sub_276"/>
      <w:r>
        <w:rPr>
          <w:rStyle w:val="a3"/>
        </w:rPr>
        <w:t>Статья 276.</w:t>
      </w:r>
      <w:r>
        <w:t xml:space="preserve"> Прекращение сервитута</w:t>
      </w:r>
    </w:p>
    <w:p w:rsidR="00000000" w:rsidRDefault="00DA6C26">
      <w:pPr>
        <w:ind w:firstLine="720"/>
        <w:jc w:val="both"/>
      </w:pPr>
      <w:bookmarkStart w:id="1393" w:name="sub_2761"/>
      <w:bookmarkEnd w:id="1392"/>
      <w:r>
        <w:t>1. По требованию собственника земельного участка, обремененного сервитутом, серв</w:t>
      </w:r>
      <w:r>
        <w:t>итут может быть прекращен ввиду отпадения оснований, по которым он был установлен.</w:t>
      </w:r>
    </w:p>
    <w:bookmarkEnd w:id="1393"/>
    <w:p w:rsidR="00000000" w:rsidRDefault="00DA6C26">
      <w:pPr>
        <w:ind w:firstLine="720"/>
        <w:jc w:val="both"/>
      </w:pPr>
    </w:p>
    <w:p w:rsidR="00000000" w:rsidRDefault="00DA6C26">
      <w:pPr>
        <w:ind w:firstLine="720"/>
        <w:jc w:val="both"/>
      </w:pPr>
      <w:bookmarkStart w:id="1394" w:name="sub_2762"/>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w:t>
      </w:r>
      <w:r>
        <w:t>ствии с целевым назначением участка, собственник вправе требовать по суду прекращения сервитута.</w:t>
      </w:r>
    </w:p>
    <w:bookmarkEnd w:id="13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276 ГК РФ</w:t>
      </w:r>
    </w:p>
    <w:p w:rsidR="00000000" w:rsidRDefault="00DA6C26">
      <w:pPr>
        <w:pStyle w:val="af7"/>
        <w:ind w:left="170"/>
      </w:pPr>
    </w:p>
    <w:p w:rsidR="00000000" w:rsidRDefault="00DA6C26">
      <w:pPr>
        <w:pStyle w:val="af1"/>
      </w:pPr>
      <w:bookmarkStart w:id="1395" w:name="sub_277"/>
      <w:r>
        <w:rPr>
          <w:rStyle w:val="a3"/>
        </w:rPr>
        <w:t>Статья 277.</w:t>
      </w:r>
      <w:r>
        <w:t xml:space="preserve"> Обременение сервитутом зданий и сооружений</w:t>
      </w:r>
    </w:p>
    <w:bookmarkEnd w:id="1395"/>
    <w:p w:rsidR="00000000" w:rsidRDefault="00DA6C26">
      <w:pPr>
        <w:ind w:firstLine="720"/>
        <w:jc w:val="both"/>
      </w:pPr>
      <w:r>
        <w:t>Применительно к правилам, предусмотрен</w:t>
      </w:r>
      <w:r>
        <w:t xml:space="preserve">ным </w:t>
      </w:r>
      <w:hyperlink w:anchor="sub_274" w:history="1">
        <w:r>
          <w:rPr>
            <w:rStyle w:val="a4"/>
          </w:rPr>
          <w:t>статьями 274 - 276</w:t>
        </w:r>
      </w:hyperlink>
      <w:r>
        <w:t xml:space="preserve"> настоящего Кодекса, сервитутом могут обременяться здания, сооружения и другое недвижимое </w:t>
      </w:r>
      <w:r>
        <w:lastRenderedPageBreak/>
        <w:t>имущество, ограниченное пользование которым необходимо вне связи с пользованием земельным участком.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w:t>
      </w:r>
      <w:r>
        <w:t>арий к статье 277 ГК РФ</w:t>
      </w:r>
    </w:p>
    <w:p w:rsidR="00000000" w:rsidRDefault="00DA6C26">
      <w:pPr>
        <w:pStyle w:val="af7"/>
        <w:ind w:left="170"/>
      </w:pPr>
    </w:p>
    <w:p w:rsidR="00000000" w:rsidRDefault="00DA6C26">
      <w:pPr>
        <w:pStyle w:val="af1"/>
      </w:pPr>
      <w:bookmarkStart w:id="1396" w:name="sub_278"/>
      <w:r>
        <w:rPr>
          <w:rStyle w:val="a3"/>
        </w:rPr>
        <w:t>Статья 278.</w:t>
      </w:r>
      <w:r>
        <w:t xml:space="preserve"> Обращение взыскания на земельный участок</w:t>
      </w:r>
    </w:p>
    <w:bookmarkEnd w:id="1396"/>
    <w:p w:rsidR="00000000" w:rsidRDefault="00DA6C26">
      <w:pPr>
        <w:ind w:firstLine="720"/>
        <w:jc w:val="both"/>
      </w:pPr>
      <w:r>
        <w:t>Обращение взыскания на земельный участок по обязательствам его собственника допускается только на основании решения суда.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278 ГК РФ</w:t>
      </w:r>
    </w:p>
    <w:p w:rsidR="00000000" w:rsidRDefault="00DA6C26">
      <w:pPr>
        <w:pStyle w:val="af7"/>
        <w:ind w:left="170"/>
      </w:pPr>
    </w:p>
    <w:p w:rsidR="00000000" w:rsidRDefault="00DA6C26">
      <w:pPr>
        <w:pStyle w:val="af1"/>
      </w:pPr>
      <w:bookmarkStart w:id="1397" w:name="sub_279"/>
      <w:r>
        <w:rPr>
          <w:rStyle w:val="a3"/>
        </w:rPr>
        <w:t>Статья 279.</w:t>
      </w:r>
      <w:r>
        <w:t xml:space="preserve"> Выкуп земельного участка для государственных и муниципальных нужд</w:t>
      </w:r>
    </w:p>
    <w:p w:rsidR="00000000" w:rsidRDefault="00DA6C26">
      <w:pPr>
        <w:ind w:firstLine="720"/>
        <w:jc w:val="both"/>
      </w:pPr>
      <w:bookmarkStart w:id="1398" w:name="sub_2791"/>
      <w:bookmarkEnd w:id="1397"/>
      <w:r>
        <w:t>1. Земельный участок может быть изъят у собственника для государственных или муниципальных нужд путем выкупа.</w:t>
      </w:r>
    </w:p>
    <w:p w:rsidR="00000000" w:rsidRDefault="00DA6C26">
      <w:pPr>
        <w:ind w:firstLine="720"/>
        <w:jc w:val="both"/>
      </w:pPr>
      <w:bookmarkStart w:id="1399" w:name="sub_27912"/>
      <w:bookmarkEnd w:id="1398"/>
      <w:r>
        <w:t xml:space="preserve">В зависимости от того, для </w:t>
      </w:r>
      <w:r>
        <w:t>чьих нужд изымается земля, выкуп осуществляется Российской Федерацией, соответствующим субъектом Российской Федерации или муниципальным образованием.</w:t>
      </w:r>
    </w:p>
    <w:p w:rsidR="00000000" w:rsidRDefault="00DA6C26">
      <w:pPr>
        <w:ind w:firstLine="720"/>
        <w:jc w:val="both"/>
      </w:pPr>
      <w:bookmarkStart w:id="1400" w:name="sub_27902"/>
      <w:bookmarkEnd w:id="1399"/>
      <w:r>
        <w:t>2. Решение об изъятии земельного участка для государственных или муниципальных нужд прин</w:t>
      </w:r>
      <w:r>
        <w:t>имается федеральными органами исполнительной власти, органами исполнительной власти субъекта Российской Федерации или органами местного самоуправления.</w:t>
      </w:r>
    </w:p>
    <w:p w:rsidR="00000000" w:rsidRDefault="00DA6C26">
      <w:pPr>
        <w:ind w:firstLine="720"/>
        <w:jc w:val="both"/>
      </w:pPr>
      <w:bookmarkStart w:id="1401" w:name="sub_279022"/>
      <w:bookmarkEnd w:id="1400"/>
      <w:r>
        <w:t>Федеральные органы исполнительной власти, органы исполнительной власти субъектов Росс</w:t>
      </w:r>
      <w:r>
        <w:t xml:space="preserve">ийской Федерации, органы местного самоуправления, уполномоченные принимать решения об изъятии земельных участков для государственных или муниципальных нужд, порядок подготовки и принятия этих решений определяются федеральным </w:t>
      </w:r>
      <w:hyperlink r:id="rId378" w:history="1">
        <w:r>
          <w:rPr>
            <w:rStyle w:val="a4"/>
          </w:rPr>
          <w:t>земельным законодательством</w:t>
        </w:r>
      </w:hyperlink>
      <w:r>
        <w:t>.</w:t>
      </w:r>
    </w:p>
    <w:p w:rsidR="00000000" w:rsidRDefault="00DA6C26">
      <w:pPr>
        <w:ind w:firstLine="720"/>
        <w:jc w:val="both"/>
      </w:pPr>
      <w:bookmarkStart w:id="1402" w:name="sub_27903"/>
      <w:bookmarkEnd w:id="1401"/>
      <w:r>
        <w:t xml:space="preserve">3. Собственник земельного участка должен быть не позднее чем за год до предстоящего изъятия земельного участка письменно уведомлен об этом органом, принявшим решение об изъятии. Выкуп земельного участка </w:t>
      </w:r>
      <w:r>
        <w:t>до истечения года со дня получения собственником такого уведомления допускается только с согласия собственника.</w:t>
      </w:r>
    </w:p>
    <w:p w:rsidR="00000000" w:rsidRDefault="00DA6C26">
      <w:pPr>
        <w:ind w:firstLine="720"/>
        <w:jc w:val="both"/>
      </w:pPr>
      <w:bookmarkStart w:id="1403" w:name="sub_27904"/>
      <w:bookmarkEnd w:id="1402"/>
      <w:r>
        <w:t>4. Решение федерального органа исполнительной власти, органа исполнительной власти субъекта Российской Федерации или органа ме</w:t>
      </w:r>
      <w:r>
        <w:t>стного самоуправления об изъятии земельного участка для государственных или муниципальных нужд подлежит государственной регистрации в органе, осуществляющем регистрацию прав на земельный участок. Собственник земельного участка должен быть извещен о произве</w:t>
      </w:r>
      <w:r>
        <w:t>денной регистрации с указанием ее даты.</w:t>
      </w:r>
    </w:p>
    <w:p w:rsidR="00000000" w:rsidRDefault="00DA6C26">
      <w:pPr>
        <w:ind w:firstLine="720"/>
        <w:jc w:val="both"/>
      </w:pPr>
      <w:bookmarkStart w:id="1404" w:name="sub_2795"/>
      <w:bookmarkEnd w:id="1403"/>
      <w:r>
        <w:t xml:space="preserve">5. </w:t>
      </w:r>
      <w:hyperlink r:id="rId379" w:history="1">
        <w:r>
          <w:rPr>
            <w:rStyle w:val="a4"/>
          </w:rPr>
          <w:t>Утратил силу.</w:t>
        </w:r>
      </w:hyperlink>
    </w:p>
    <w:bookmarkEnd w:id="14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80" w:history="1">
        <w:r>
          <w:rPr>
            <w:rStyle w:val="a4"/>
          </w:rPr>
          <w:t>схему</w:t>
        </w:r>
      </w:hyperlink>
      <w:r>
        <w:t xml:space="preserve"> "Изъятие земельного участка"</w:t>
      </w:r>
    </w:p>
    <w:p w:rsidR="00000000" w:rsidRDefault="00DA6C26">
      <w:pPr>
        <w:pStyle w:val="af7"/>
        <w:ind w:left="170"/>
      </w:pPr>
      <w:r>
        <w:t>См. комментарий к статье 279 ГК РФ</w:t>
      </w:r>
    </w:p>
    <w:p w:rsidR="00000000" w:rsidRDefault="00DA6C26">
      <w:pPr>
        <w:pStyle w:val="af7"/>
        <w:ind w:left="170"/>
      </w:pPr>
    </w:p>
    <w:p w:rsidR="00000000" w:rsidRDefault="00DA6C26">
      <w:pPr>
        <w:pStyle w:val="af1"/>
      </w:pPr>
      <w:bookmarkStart w:id="1405" w:name="sub_280"/>
      <w:r>
        <w:rPr>
          <w:rStyle w:val="a3"/>
        </w:rPr>
        <w:t>Статья 280</w:t>
      </w:r>
      <w:r>
        <w:rPr>
          <w:rStyle w:val="a3"/>
        </w:rPr>
        <w:t>.</w:t>
      </w:r>
      <w:r>
        <w:t xml:space="preserve"> Права собственника земельного участка, подлежащего изъятию для государственных или муниципальных нужд</w:t>
      </w:r>
    </w:p>
    <w:bookmarkEnd w:id="1405"/>
    <w:p w:rsidR="00000000" w:rsidRDefault="00DA6C26">
      <w:pPr>
        <w:ind w:firstLine="720"/>
        <w:jc w:val="both"/>
      </w:pPr>
      <w:r>
        <w:t xml:space="preserve">Собственник земельного участка, подлежащего </w:t>
      </w:r>
      <w:hyperlink r:id="rId381" w:history="1">
        <w:r>
          <w:rPr>
            <w:rStyle w:val="a4"/>
          </w:rPr>
          <w:t>изъятию</w:t>
        </w:r>
      </w:hyperlink>
      <w:r>
        <w:t xml:space="preserve"> для государственных или муниципальных нужд, с момента го</w:t>
      </w:r>
      <w:r>
        <w:t xml:space="preserve">сударственной регистрации решения об изъятии участка до достижения соглашения или принятия судом решения о выкупе участка </w:t>
      </w:r>
      <w:r>
        <w:lastRenderedPageBreak/>
        <w:t>может владеть, пользоваться и распоряжаться им по своему усмотрению и производить необходимые затраты, обеспечивающие использование уч</w:t>
      </w:r>
      <w:r>
        <w:t>астка в соответствии с его целевым назначением. Однако собственник несет риск отнесения на него при определении выкупной цены земельного участка (</w:t>
      </w:r>
      <w:hyperlink w:anchor="sub_281" w:history="1">
        <w:r>
          <w:rPr>
            <w:rStyle w:val="a4"/>
          </w:rPr>
          <w:t>статья 281</w:t>
        </w:r>
      </w:hyperlink>
      <w:r>
        <w:t>) затрат и убытков, связанных с новым строительством, расширением и реконст</w:t>
      </w:r>
      <w:r>
        <w:t>рукцией зданий и сооружений на земельном участке в указанный период.</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280 ГК РФ</w:t>
      </w:r>
    </w:p>
    <w:p w:rsidR="00000000" w:rsidRDefault="00DA6C26">
      <w:pPr>
        <w:pStyle w:val="af7"/>
        <w:ind w:left="170"/>
      </w:pPr>
    </w:p>
    <w:p w:rsidR="00000000" w:rsidRDefault="00DA6C26">
      <w:pPr>
        <w:pStyle w:val="af1"/>
      </w:pPr>
      <w:bookmarkStart w:id="1406" w:name="sub_281"/>
      <w:r>
        <w:rPr>
          <w:rStyle w:val="a3"/>
        </w:rPr>
        <w:t>Статья 281.</w:t>
      </w:r>
      <w:r>
        <w:t xml:space="preserve"> Выкупная цена земельного участка, изымаемого для государственных или муниципальных нужд</w:t>
      </w:r>
    </w:p>
    <w:p w:rsidR="00000000" w:rsidRDefault="00DA6C26">
      <w:pPr>
        <w:ind w:firstLine="720"/>
        <w:jc w:val="both"/>
      </w:pPr>
      <w:bookmarkStart w:id="1407" w:name="sub_2811"/>
      <w:bookmarkEnd w:id="1406"/>
      <w:r>
        <w:t>1. Плата за земельный</w:t>
      </w:r>
      <w:r>
        <w:t xml:space="preserve"> участок, изымаемый для государственных или муниципальных нужд (выкупная цена), сроки и другие условия выкупа определяются соглашением с собственником участка. Соглашение включает обязательство Российской Федерации, субъекта Российской Федерации или муници</w:t>
      </w:r>
      <w:r>
        <w:t>пального образования уплатить выкупную цену за изымаемый участок.</w:t>
      </w:r>
    </w:p>
    <w:p w:rsidR="00000000" w:rsidRDefault="00DA6C26">
      <w:pPr>
        <w:ind w:firstLine="720"/>
        <w:jc w:val="both"/>
      </w:pPr>
      <w:bookmarkStart w:id="1408" w:name="sub_2812"/>
      <w:bookmarkEnd w:id="1407"/>
      <w:r>
        <w:t>2. При определении выкупной цены в нее включаются рыночная стоимость земельного участка и находящегося на нем недвижимого имущества, а также все убытки, причиненные собственн</w:t>
      </w:r>
      <w:r>
        <w:t>ику изъятием земельного участка, включая убытки, которые он несет в связи с досрочным прекращением своих обязательств перед третьими лицами, в том числе упущенную выгоду.</w:t>
      </w:r>
    </w:p>
    <w:p w:rsidR="00000000" w:rsidRDefault="00DA6C26">
      <w:pPr>
        <w:ind w:firstLine="720"/>
        <w:jc w:val="both"/>
      </w:pPr>
      <w:bookmarkStart w:id="1409" w:name="sub_28103"/>
      <w:bookmarkEnd w:id="1408"/>
      <w:r>
        <w:t xml:space="preserve">3. По соглашению с собственником ему может быть предоставлен взамен </w:t>
      </w:r>
      <w:r>
        <w:t>участка, изымаемого для государственных или муниципальных нужд, другой земельный участок с зачетом его стоимости в выкупную цену.</w:t>
      </w:r>
    </w:p>
    <w:bookmarkEnd w:id="14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281 ГК РФ</w:t>
      </w:r>
    </w:p>
    <w:p w:rsidR="00000000" w:rsidRDefault="00DA6C26">
      <w:pPr>
        <w:pStyle w:val="af7"/>
        <w:ind w:left="170"/>
      </w:pPr>
    </w:p>
    <w:p w:rsidR="00000000" w:rsidRDefault="00DA6C26">
      <w:pPr>
        <w:pStyle w:val="af1"/>
      </w:pPr>
      <w:bookmarkStart w:id="1410" w:name="sub_282"/>
      <w:r>
        <w:rPr>
          <w:rStyle w:val="a3"/>
        </w:rPr>
        <w:t>Статья 282.</w:t>
      </w:r>
      <w:r>
        <w:t xml:space="preserve"> Выкуп земельного участка для государственных или муниципальных нужд по решению суда</w:t>
      </w:r>
    </w:p>
    <w:bookmarkEnd w:id="1410"/>
    <w:p w:rsidR="00000000" w:rsidRDefault="00DA6C26">
      <w:pPr>
        <w:ind w:firstLine="720"/>
        <w:jc w:val="both"/>
      </w:pPr>
      <w:r>
        <w:t>Если собственник не согласен с решением об изъятии у него земельного участка для государственных или муниципальных нужд либо с ним не достигнуто соглашение о выкупн</w:t>
      </w:r>
      <w:r>
        <w:t>ой цене или других условиях выкупа, федеральный орган исполнительной власти, орган исполнительной власти субъекта Российской Федерации или орган местного самоуправления, принявший такое решение, может предъявить иск о выкупе земельного участка в суд. Иск о</w:t>
      </w:r>
      <w:r>
        <w:t xml:space="preserve"> выкупе земельного участка для государственных или муниципальных нужд может быть предъявлен в течение трех лет с момента направления собственнику участка уведомления, указанного в </w:t>
      </w:r>
      <w:hyperlink w:anchor="sub_27903" w:history="1">
        <w:r>
          <w:rPr>
            <w:rStyle w:val="a4"/>
          </w:rPr>
          <w:t>пункте 3 статьи 279</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комментарий к статье 282 ГК РФ</w:t>
      </w:r>
    </w:p>
    <w:p w:rsidR="00000000" w:rsidRDefault="00DA6C26">
      <w:pPr>
        <w:pStyle w:val="af7"/>
        <w:ind w:left="170"/>
      </w:pPr>
    </w:p>
    <w:p w:rsidR="00000000" w:rsidRDefault="00DA6C26">
      <w:pPr>
        <w:pStyle w:val="af1"/>
      </w:pPr>
      <w:bookmarkStart w:id="1411" w:name="sub_283"/>
      <w:r>
        <w:rPr>
          <w:rStyle w:val="a3"/>
        </w:rPr>
        <w:t>Статья 283.</w:t>
      </w:r>
      <w:r>
        <w:t xml:space="preserve"> Прекращение прав владения и пользования земельным участком при его изъятии для государственных или муниципальных нужд</w:t>
      </w:r>
    </w:p>
    <w:bookmarkEnd w:id="1411"/>
    <w:p w:rsidR="00000000" w:rsidRDefault="00DA6C26">
      <w:pPr>
        <w:ind w:firstLine="720"/>
        <w:jc w:val="both"/>
      </w:pPr>
      <w:r>
        <w:t>В случаях, когда земельный участок, изымаемый для государственных или муницип</w:t>
      </w:r>
      <w:r>
        <w:t xml:space="preserve">альных нужд, находится во владении и пользовании на праве пожизненного наследуемого владения или постоянного (бессрочного) пользования, прекращение этих прав осуществляется применительно к правилам, предусмотренным </w:t>
      </w:r>
      <w:hyperlink w:anchor="sub_279" w:history="1">
        <w:r>
          <w:rPr>
            <w:rStyle w:val="a4"/>
          </w:rPr>
          <w:t>статьями 279 - 282</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комментарий к статье 283 ГК РФ</w:t>
      </w:r>
    </w:p>
    <w:p w:rsidR="00000000" w:rsidRDefault="00DA6C26">
      <w:pPr>
        <w:pStyle w:val="af7"/>
        <w:ind w:left="170"/>
      </w:pPr>
    </w:p>
    <w:p w:rsidR="00000000" w:rsidRDefault="00DA6C26">
      <w:pPr>
        <w:pStyle w:val="af1"/>
      </w:pPr>
      <w:bookmarkStart w:id="1412" w:name="sub_284"/>
      <w:r>
        <w:rPr>
          <w:rStyle w:val="a3"/>
        </w:rPr>
        <w:t>Статья 284.</w:t>
      </w:r>
      <w:r>
        <w:t xml:space="preserve"> Изъятие земельного участка, который не используется в соответствии с его целевым назначением</w:t>
      </w:r>
    </w:p>
    <w:bookmarkEnd w:id="1412"/>
    <w:p w:rsidR="00000000" w:rsidRDefault="00DA6C26">
      <w:pPr>
        <w:ind w:firstLine="720"/>
        <w:jc w:val="both"/>
      </w:pPr>
      <w:r>
        <w:t xml:space="preserve">Земельный участок может быть </w:t>
      </w:r>
      <w:hyperlink r:id="rId382" w:history="1">
        <w:r>
          <w:rPr>
            <w:rStyle w:val="a4"/>
          </w:rPr>
          <w:t>изъят</w:t>
        </w:r>
      </w:hyperlink>
      <w:r>
        <w:t xml:space="preserve"> у собственника в случаях, когда участок предназначен для сельскохозяйственного производства либо жилищного или иного строительства и не используется для соответствующей цели в течение трех лет, если более длительный срок не установлен законом. В этот пери</w:t>
      </w:r>
      <w:r>
        <w:t>од не включается время, необходимое для освоения участка,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83" w:history="1">
        <w:r>
          <w:rPr>
            <w:rStyle w:val="a4"/>
          </w:rPr>
          <w:t>схему</w:t>
        </w:r>
      </w:hyperlink>
      <w:r>
        <w:t xml:space="preserve"> "Изъятие земельного участка"</w:t>
      </w:r>
    </w:p>
    <w:p w:rsidR="00000000" w:rsidRDefault="00DA6C26">
      <w:pPr>
        <w:pStyle w:val="af7"/>
        <w:ind w:left="170"/>
      </w:pPr>
      <w:r>
        <w:t>См. комментарий к статье 284 ГК РФ</w:t>
      </w:r>
    </w:p>
    <w:p w:rsidR="00000000" w:rsidRDefault="00DA6C26">
      <w:pPr>
        <w:pStyle w:val="af7"/>
        <w:ind w:left="170"/>
      </w:pPr>
    </w:p>
    <w:p w:rsidR="00000000" w:rsidRDefault="00DA6C26">
      <w:pPr>
        <w:pStyle w:val="af1"/>
      </w:pPr>
      <w:bookmarkStart w:id="1413" w:name="sub_285"/>
      <w:r>
        <w:rPr>
          <w:rStyle w:val="a3"/>
        </w:rPr>
        <w:t>Статья 285.</w:t>
      </w:r>
      <w:r>
        <w:t xml:space="preserve"> Изъятие земельного участка, используемого с нарушением законодательства</w:t>
      </w:r>
    </w:p>
    <w:bookmarkEnd w:id="1413"/>
    <w:p w:rsidR="00000000" w:rsidRDefault="00DA6C26">
      <w:pPr>
        <w:ind w:firstLine="720"/>
        <w:jc w:val="both"/>
      </w:pPr>
      <w:r>
        <w:t>Земельный участок может быть изъят у собственника, если испол</w:t>
      </w:r>
      <w:r>
        <w:t xml:space="preserve">ьзование участка осуществляется с грубым нарушением правил рационального использования земли, установленных земельным законодательством, в частности если участок используется не в соответствии с его </w:t>
      </w:r>
      <w:hyperlink r:id="rId384" w:history="1">
        <w:r>
          <w:rPr>
            <w:rStyle w:val="a4"/>
          </w:rPr>
          <w:t>целевым назначением</w:t>
        </w:r>
      </w:hyperlink>
      <w:r>
        <w:t xml:space="preserve"> и</w:t>
      </w:r>
      <w:r>
        <w:t>ли его использование приводит к существенному снижению плодородия сельскохозяйственных земель либо значительному ухудшению экологической обстановки.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285 ГК РФ</w:t>
      </w:r>
    </w:p>
    <w:p w:rsidR="00000000" w:rsidRDefault="00DA6C26">
      <w:pPr>
        <w:pStyle w:val="af7"/>
        <w:ind w:left="170"/>
      </w:pPr>
    </w:p>
    <w:p w:rsidR="00000000" w:rsidRDefault="00DA6C26">
      <w:pPr>
        <w:pStyle w:val="af1"/>
      </w:pPr>
      <w:bookmarkStart w:id="1414" w:name="sub_286"/>
      <w:r>
        <w:rPr>
          <w:rStyle w:val="a3"/>
        </w:rPr>
        <w:t>Статья 286.</w:t>
      </w:r>
      <w:r>
        <w:t xml:space="preserve"> Порядок изъятия земельного участка ввиду его</w:t>
      </w:r>
      <w:r>
        <w:t xml:space="preserve"> ненадлежащего использования</w:t>
      </w:r>
    </w:p>
    <w:p w:rsidR="00000000" w:rsidRDefault="00DA6C26">
      <w:pPr>
        <w:ind w:firstLine="720"/>
        <w:jc w:val="both"/>
      </w:pPr>
      <w:bookmarkStart w:id="1415" w:name="sub_2861"/>
      <w:bookmarkEnd w:id="1414"/>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sub_284" w:history="1">
        <w:r>
          <w:rPr>
            <w:rStyle w:val="a4"/>
          </w:rPr>
          <w:t>статьями 284</w:t>
        </w:r>
      </w:hyperlink>
      <w:r>
        <w:t xml:space="preserve"> и </w:t>
      </w:r>
      <w:hyperlink w:anchor="sub_285" w:history="1">
        <w:r>
          <w:rPr>
            <w:rStyle w:val="a4"/>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385" w:history="1">
        <w:r>
          <w:rPr>
            <w:rStyle w:val="a4"/>
          </w:rPr>
          <w:t>земельным законодательством</w:t>
        </w:r>
      </w:hyperlink>
      <w:r>
        <w:t>.</w:t>
      </w:r>
    </w:p>
    <w:p w:rsidR="00000000" w:rsidRDefault="00DA6C26">
      <w:pPr>
        <w:ind w:firstLine="720"/>
        <w:jc w:val="both"/>
      </w:pPr>
      <w:bookmarkStart w:id="1416" w:name="sub_2862"/>
      <w:bookmarkEnd w:id="1415"/>
      <w:r>
        <w:t>2. Если собственни</w:t>
      </w:r>
      <w:r>
        <w:t>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000000" w:rsidRDefault="00DA6C26">
      <w:pPr>
        <w:ind w:firstLine="720"/>
        <w:jc w:val="both"/>
      </w:pPr>
      <w:bookmarkStart w:id="1417" w:name="sub_2863"/>
      <w:bookmarkEnd w:id="1416"/>
      <w:r>
        <w:t>3. Если собственник земельного участка не согласен с решени</w:t>
      </w:r>
      <w:r>
        <w:t>ем об изъятии у него участка, орган, принявший решение об изъятии участка, может предъявить требование о продаже участка в суд.</w:t>
      </w:r>
    </w:p>
    <w:bookmarkEnd w:id="14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286 ГК РФ</w:t>
      </w:r>
    </w:p>
    <w:p w:rsidR="00000000" w:rsidRDefault="00DA6C26">
      <w:pPr>
        <w:pStyle w:val="af7"/>
        <w:ind w:left="170"/>
      </w:pPr>
    </w:p>
    <w:p w:rsidR="00000000" w:rsidRDefault="00DA6C26">
      <w:pPr>
        <w:pStyle w:val="af1"/>
      </w:pPr>
      <w:bookmarkStart w:id="1418" w:name="sub_287"/>
      <w:r>
        <w:rPr>
          <w:rStyle w:val="a3"/>
        </w:rPr>
        <w:t>Статья 287.</w:t>
      </w:r>
      <w:r>
        <w:t xml:space="preserve"> Прекращение прав на земельный участок, принадлежащих лицам, не являющимся его собственниками</w:t>
      </w:r>
    </w:p>
    <w:bookmarkEnd w:id="1418"/>
    <w:p w:rsidR="00000000" w:rsidRDefault="00DA6C26">
      <w:pPr>
        <w:ind w:firstLine="720"/>
        <w:jc w:val="both"/>
      </w:pPr>
      <w: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w:t>
      </w:r>
      <w:r>
        <w:t xml:space="preserve">а этими лицами осуществляется по основаниям и в порядке, которые установлены </w:t>
      </w:r>
      <w:hyperlink r:id="rId386" w:history="1">
        <w:r>
          <w:rPr>
            <w:rStyle w:val="a4"/>
          </w:rPr>
          <w:t>земельным законодательством</w:t>
        </w:r>
      </w:hyperlink>
      <w:r>
        <w:t>.</w:t>
      </w:r>
    </w:p>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комментарий к статье 287 ГК РФ</w:t>
      </w:r>
    </w:p>
    <w:p w:rsidR="00000000" w:rsidRDefault="00DA6C26">
      <w:pPr>
        <w:pStyle w:val="af7"/>
        <w:ind w:left="170"/>
      </w:pPr>
    </w:p>
    <w:p w:rsidR="00000000" w:rsidRDefault="00DA6C26">
      <w:pPr>
        <w:pStyle w:val="aff5"/>
      </w:pPr>
      <w:bookmarkStart w:id="1419" w:name="sub_1111"/>
      <w:r>
        <w:t>──────────────────────────────────</w:t>
      </w:r>
    </w:p>
    <w:bookmarkEnd w:id="1419"/>
    <w:p w:rsidR="00000000" w:rsidRDefault="00DA6C26">
      <w:pPr>
        <w:ind w:firstLine="720"/>
        <w:jc w:val="both"/>
      </w:pPr>
      <w:r>
        <w:t xml:space="preserve">* </w:t>
      </w:r>
      <w:hyperlink r:id="rId387" w:history="1">
        <w:r>
          <w:rPr>
            <w:rStyle w:val="a4"/>
          </w:rPr>
          <w:t>Исключена</w:t>
        </w:r>
      </w:hyperlink>
      <w:r>
        <w:t>.</w:t>
      </w:r>
    </w:p>
    <w:p w:rsidR="00000000" w:rsidRDefault="00DA6C26">
      <w:pPr>
        <w:pStyle w:val="1"/>
      </w:pPr>
      <w:bookmarkStart w:id="1420" w:name="sub_1018"/>
      <w:r>
        <w:t>Глава 18. Право собственности и другие вещные права на жилые помещения</w:t>
      </w:r>
    </w:p>
    <w:bookmarkEnd w:id="14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праве собственности и других вещных правах на жилые помещения см. </w:t>
      </w:r>
      <w:hyperlink r:id="rId388" w:history="1">
        <w:r>
          <w:rPr>
            <w:rStyle w:val="a4"/>
          </w:rPr>
          <w:t>Жилищный кодекс</w:t>
        </w:r>
      </w:hyperlink>
      <w:r>
        <w:t xml:space="preserve"> Российс</w:t>
      </w:r>
      <w:r>
        <w:t>кой Федерации</w:t>
      </w:r>
    </w:p>
    <w:p w:rsidR="00000000" w:rsidRDefault="00DA6C26">
      <w:pPr>
        <w:pStyle w:val="af7"/>
        <w:ind w:left="170"/>
      </w:pPr>
      <w:r>
        <w:t xml:space="preserve">См. </w:t>
      </w:r>
      <w:hyperlink r:id="rId389" w:history="1">
        <w:r>
          <w:rPr>
            <w:rStyle w:val="a4"/>
          </w:rPr>
          <w:t>схему</w:t>
        </w:r>
      </w:hyperlink>
      <w:r>
        <w:t xml:space="preserve"> "Право собственности и другие вещные права на жилое помещение"</w:t>
      </w:r>
    </w:p>
    <w:p w:rsidR="00000000" w:rsidRDefault="00DA6C26">
      <w:pPr>
        <w:pStyle w:val="af7"/>
        <w:ind w:left="170"/>
      </w:pPr>
    </w:p>
    <w:p w:rsidR="00000000" w:rsidRDefault="00DA6C26">
      <w:pPr>
        <w:pStyle w:val="af1"/>
      </w:pPr>
      <w:bookmarkStart w:id="1421" w:name="sub_288"/>
      <w:r>
        <w:rPr>
          <w:rStyle w:val="a3"/>
        </w:rPr>
        <w:t>Статья 288.</w:t>
      </w:r>
      <w:r>
        <w:t xml:space="preserve"> Собственность на жилое помещение</w:t>
      </w:r>
    </w:p>
    <w:p w:rsidR="00000000" w:rsidRDefault="00DA6C26">
      <w:pPr>
        <w:ind w:firstLine="720"/>
        <w:jc w:val="both"/>
      </w:pPr>
      <w:bookmarkStart w:id="1422" w:name="sub_2881"/>
      <w:bookmarkEnd w:id="1421"/>
      <w:r>
        <w:t>1. Собственник осуществляет права владения, пользования и распоряж</w:t>
      </w:r>
      <w:r>
        <w:t>ения принадлежащим ему жилым помещением в соответствии с его назначением.</w:t>
      </w:r>
    </w:p>
    <w:p w:rsidR="00000000" w:rsidRDefault="00DA6C26">
      <w:pPr>
        <w:ind w:firstLine="720"/>
        <w:jc w:val="both"/>
      </w:pPr>
      <w:bookmarkStart w:id="1423" w:name="sub_28802"/>
      <w:bookmarkEnd w:id="1422"/>
      <w:r>
        <w:t>2. Жилые помещения предназначены для проживания граждан.</w:t>
      </w:r>
    </w:p>
    <w:p w:rsidR="00000000" w:rsidRDefault="00DA6C26">
      <w:pPr>
        <w:ind w:firstLine="720"/>
        <w:jc w:val="both"/>
      </w:pPr>
      <w:bookmarkStart w:id="1424" w:name="sub_288022"/>
      <w:bookmarkEnd w:id="1423"/>
      <w:r>
        <w:t xml:space="preserve">Гражданин - собственник жилого помещения может использовать его для личного проживания и </w:t>
      </w:r>
      <w:r>
        <w:t>проживания членов его семьи.</w:t>
      </w:r>
    </w:p>
    <w:p w:rsidR="00000000" w:rsidRDefault="00DA6C26">
      <w:pPr>
        <w:ind w:firstLine="720"/>
        <w:jc w:val="both"/>
      </w:pPr>
      <w:bookmarkStart w:id="1425" w:name="sub_288023"/>
      <w:bookmarkEnd w:id="1424"/>
      <w:r>
        <w:t>Жилые помещения могут сдаваться их собственниками для проживания на основании договора.</w:t>
      </w:r>
    </w:p>
    <w:p w:rsidR="00000000" w:rsidRDefault="00DA6C26">
      <w:pPr>
        <w:ind w:firstLine="720"/>
        <w:jc w:val="both"/>
      </w:pPr>
      <w:bookmarkStart w:id="1426" w:name="sub_2883"/>
      <w:bookmarkEnd w:id="1425"/>
      <w:r>
        <w:t>3. Размещение в жилых домах промышленных производств не допускается.</w:t>
      </w:r>
    </w:p>
    <w:p w:rsidR="00000000" w:rsidRDefault="00DA6C26">
      <w:pPr>
        <w:ind w:firstLine="720"/>
        <w:jc w:val="both"/>
      </w:pPr>
      <w:bookmarkStart w:id="1427" w:name="sub_288302"/>
      <w:bookmarkEnd w:id="1426"/>
      <w:r>
        <w:t>Размещение соб</w:t>
      </w:r>
      <w:r>
        <w:t xml:space="preserve">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w:t>
      </w:r>
      <w:hyperlink r:id="rId390" w:history="1">
        <w:r>
          <w:rPr>
            <w:rStyle w:val="a4"/>
          </w:rPr>
          <w:t>ж</w:t>
        </w:r>
        <w:r>
          <w:rPr>
            <w:rStyle w:val="a4"/>
          </w:rPr>
          <w:t>илищным законодательством</w:t>
        </w:r>
      </w:hyperlink>
      <w:r>
        <w:t>.</w:t>
      </w:r>
    </w:p>
    <w:bookmarkEnd w:id="14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288 ГК РФ</w:t>
      </w:r>
    </w:p>
    <w:p w:rsidR="00000000" w:rsidRDefault="00DA6C26">
      <w:pPr>
        <w:pStyle w:val="af7"/>
        <w:ind w:left="170"/>
      </w:pPr>
    </w:p>
    <w:p w:rsidR="00000000" w:rsidRDefault="00DA6C26">
      <w:pPr>
        <w:pStyle w:val="af1"/>
      </w:pPr>
      <w:bookmarkStart w:id="1428" w:name="sub_289"/>
      <w:r>
        <w:rPr>
          <w:rStyle w:val="a3"/>
        </w:rPr>
        <w:t>Статья 289.</w:t>
      </w:r>
      <w:r>
        <w:t xml:space="preserve"> Квартира как объект права собственности</w:t>
      </w:r>
    </w:p>
    <w:bookmarkEnd w:id="1428"/>
    <w:p w:rsidR="00000000" w:rsidRDefault="00DA6C26">
      <w:pPr>
        <w:ind w:firstLine="720"/>
        <w:jc w:val="both"/>
      </w:pPr>
      <w:r>
        <w:t>Собственнику квартиры в многоквартирном доме наряду с принадлежащим ему помещением, занимаемым под квартир</w:t>
      </w:r>
      <w:r>
        <w:t>у, принадлежит также доля в праве собственности на общее имущество дома (</w:t>
      </w:r>
      <w:hyperlink w:anchor="sub_290" w:history="1">
        <w:r>
          <w:rPr>
            <w:rStyle w:val="a4"/>
          </w:rPr>
          <w:t>статья 290</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289 ГК РФ</w:t>
      </w:r>
    </w:p>
    <w:p w:rsidR="00000000" w:rsidRDefault="00DA6C26">
      <w:pPr>
        <w:pStyle w:val="af7"/>
        <w:ind w:left="170"/>
      </w:pPr>
    </w:p>
    <w:p w:rsidR="00000000" w:rsidRDefault="00DA6C26">
      <w:pPr>
        <w:pStyle w:val="af1"/>
      </w:pPr>
      <w:bookmarkStart w:id="1429" w:name="sub_290"/>
      <w:r>
        <w:rPr>
          <w:rStyle w:val="a3"/>
        </w:rPr>
        <w:t>Статья 290.</w:t>
      </w:r>
      <w:r>
        <w:t xml:space="preserve"> Общее имущество собственников квартир в многоквартирном доме</w:t>
      </w:r>
    </w:p>
    <w:bookmarkEnd w:id="14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некоторых вопросах практики рассмотрения споров о правах собственников помещений на общее имущество здания см. </w:t>
      </w:r>
      <w:hyperlink r:id="rId391" w:history="1">
        <w:r>
          <w:rPr>
            <w:rStyle w:val="a4"/>
          </w:rPr>
          <w:t>Постановление</w:t>
        </w:r>
      </w:hyperlink>
      <w:r>
        <w:t xml:space="preserve"> Пленума Высшего Арбитражного Суда РФ от 23 июля 2009 г. N 64</w:t>
      </w:r>
    </w:p>
    <w:p w:rsidR="00000000" w:rsidRDefault="00DA6C26">
      <w:pPr>
        <w:pStyle w:val="af7"/>
        <w:ind w:left="170"/>
      </w:pPr>
    </w:p>
    <w:bookmarkStart w:id="1430" w:name="sub_29001"/>
    <w:p w:rsidR="00000000" w:rsidRDefault="00DA6C26">
      <w:pPr>
        <w:ind w:firstLine="720"/>
        <w:jc w:val="both"/>
      </w:pPr>
      <w:r>
        <w:fldChar w:fldCharType="begin"/>
      </w:r>
      <w:r>
        <w:instrText>HYPERLINK "garantF1://</w:instrText>
      </w:r>
      <w:r>
        <w:instrText>12086895.1"</w:instrText>
      </w:r>
      <w:r>
        <w:fldChar w:fldCharType="separate"/>
      </w:r>
      <w:r>
        <w:rPr>
          <w:rStyle w:val="a4"/>
        </w:rPr>
        <w:t>1</w:t>
      </w:r>
      <w:r>
        <w:fldChar w:fldCharType="end"/>
      </w:r>
      <w:r>
        <w:t>.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w:t>
      </w:r>
      <w:r>
        <w:t>артиры, обслуживающее более одной квартиры.</w:t>
      </w:r>
    </w:p>
    <w:p w:rsidR="00000000" w:rsidRDefault="00DA6C26">
      <w:pPr>
        <w:ind w:firstLine="720"/>
        <w:jc w:val="both"/>
      </w:pPr>
      <w:bookmarkStart w:id="1431" w:name="sub_29002"/>
      <w:bookmarkEnd w:id="1430"/>
      <w: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w:t>
      </w:r>
      <w:r>
        <w:t>нности на квартиру.</w:t>
      </w:r>
    </w:p>
    <w:bookmarkEnd w:id="1431"/>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290 ГК РФ</w:t>
      </w:r>
    </w:p>
    <w:p w:rsidR="00000000" w:rsidRDefault="00DA6C26">
      <w:pPr>
        <w:pStyle w:val="af7"/>
        <w:ind w:left="170"/>
      </w:pPr>
    </w:p>
    <w:p w:rsidR="00000000" w:rsidRDefault="00DA6C26">
      <w:pPr>
        <w:pStyle w:val="af1"/>
      </w:pPr>
      <w:bookmarkStart w:id="1432" w:name="sub_291"/>
      <w:r>
        <w:rPr>
          <w:rStyle w:val="a3"/>
        </w:rPr>
        <w:t>Статья 291.</w:t>
      </w:r>
      <w:r>
        <w:t xml:space="preserve"> Товарищество собственников жилья</w:t>
      </w:r>
    </w:p>
    <w:p w:rsidR="00000000" w:rsidRDefault="00DA6C26">
      <w:pPr>
        <w:ind w:firstLine="720"/>
        <w:jc w:val="both"/>
      </w:pPr>
      <w:bookmarkStart w:id="1433" w:name="sub_2911"/>
      <w:bookmarkEnd w:id="1432"/>
      <w:r>
        <w:t>1. Собственники квартир для обеспечения эксплуатации многоквартирного дома, пользования квартирами и их общим имущес</w:t>
      </w:r>
      <w:r>
        <w:t>твом образуют товарищества собственников квартир (жилья).</w:t>
      </w:r>
    </w:p>
    <w:p w:rsidR="00000000" w:rsidRDefault="00DA6C26">
      <w:pPr>
        <w:ind w:firstLine="720"/>
        <w:jc w:val="both"/>
      </w:pPr>
      <w:bookmarkStart w:id="1434" w:name="sub_2912"/>
      <w:bookmarkEnd w:id="1433"/>
      <w: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bookmarkEnd w:id="14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392" w:history="1">
        <w:r>
          <w:rPr>
            <w:rStyle w:val="a4"/>
          </w:rPr>
          <w:t>раздел VI</w:t>
        </w:r>
      </w:hyperlink>
      <w:r>
        <w:t xml:space="preserve"> "Товарищество собственников жилья" Жилищного кодекса РФ</w:t>
      </w:r>
    </w:p>
    <w:p w:rsidR="00000000" w:rsidRDefault="00DA6C26">
      <w:pPr>
        <w:pStyle w:val="af7"/>
        <w:ind w:left="170"/>
      </w:pPr>
      <w:r>
        <w:t>См. комментарии к статье 291 ГК РФ</w:t>
      </w:r>
    </w:p>
    <w:p w:rsidR="00000000" w:rsidRDefault="00DA6C26">
      <w:pPr>
        <w:pStyle w:val="af7"/>
        <w:ind w:left="170"/>
      </w:pPr>
    </w:p>
    <w:p w:rsidR="00000000" w:rsidRDefault="00DA6C26">
      <w:pPr>
        <w:pStyle w:val="af1"/>
      </w:pPr>
      <w:bookmarkStart w:id="1435" w:name="sub_292"/>
      <w:r>
        <w:rPr>
          <w:rStyle w:val="a3"/>
        </w:rPr>
        <w:t>Статья 292.</w:t>
      </w:r>
      <w:r>
        <w:t xml:space="preserve"> Права членов семьи собственников жилого помещения</w:t>
      </w:r>
    </w:p>
    <w:bookmarkEnd w:id="1435"/>
    <w:p w:rsidR="00000000" w:rsidRDefault="00DA6C26">
      <w:pPr>
        <w:ind w:firstLine="720"/>
        <w:jc w:val="both"/>
      </w:pPr>
    </w:p>
    <w:p w:rsidR="00000000" w:rsidRDefault="00DA6C26">
      <w:pPr>
        <w:ind w:firstLine="720"/>
        <w:jc w:val="both"/>
      </w:pPr>
      <w:bookmarkStart w:id="1436" w:name="sub_2921"/>
      <w:r>
        <w:t>1. Члены семьи собственника, п</w:t>
      </w:r>
      <w:r>
        <w:t xml:space="preserve">роживающие в принадлежащем ему жилом помещении, имеют право пользования этим помещением на условиях, предусмотренных </w:t>
      </w:r>
      <w:hyperlink r:id="rId393" w:history="1">
        <w:r>
          <w:rPr>
            <w:rStyle w:val="a4"/>
          </w:rPr>
          <w:t>жилищным законодательством</w:t>
        </w:r>
      </w:hyperlink>
      <w:r>
        <w:t>.</w:t>
      </w:r>
    </w:p>
    <w:p w:rsidR="00000000" w:rsidRDefault="00DA6C26">
      <w:pPr>
        <w:ind w:firstLine="720"/>
        <w:jc w:val="both"/>
      </w:pPr>
      <w:bookmarkStart w:id="1437" w:name="sub_292102"/>
      <w:bookmarkEnd w:id="1436"/>
      <w:r>
        <w:t>Дееспособные и ограниченные судом в дееспособности члены</w:t>
      </w:r>
      <w:r>
        <w:t xml:space="preserve">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000000" w:rsidRDefault="00DA6C26">
      <w:pPr>
        <w:ind w:firstLine="720"/>
        <w:jc w:val="both"/>
      </w:pPr>
      <w:bookmarkStart w:id="1438" w:name="sub_2922"/>
      <w:bookmarkEnd w:id="1437"/>
      <w:r>
        <w:t>2. Переход права собственности на жилой дом или квартиру</w:t>
      </w:r>
      <w:r>
        <w:t xml:space="preserve">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rsidR="00000000" w:rsidRDefault="00DA6C26">
      <w:pPr>
        <w:ind w:firstLine="720"/>
        <w:jc w:val="both"/>
      </w:pPr>
      <w:bookmarkStart w:id="1439" w:name="sub_2923"/>
      <w:bookmarkEnd w:id="1438"/>
      <w:r>
        <w:t xml:space="preserve">3. Члены семьи собственника жилого помещения могут требовать устранения нарушений </w:t>
      </w:r>
      <w:r>
        <w:t>их прав на жилое помещение от любых лиц, включая собственника помещения.</w:t>
      </w:r>
    </w:p>
    <w:p w:rsidR="00000000" w:rsidRDefault="00DA6C26">
      <w:pPr>
        <w:pStyle w:val="af7"/>
        <w:ind w:left="170"/>
        <w:rPr>
          <w:color w:val="000000"/>
          <w:sz w:val="16"/>
          <w:szCs w:val="16"/>
        </w:rPr>
      </w:pPr>
      <w:bookmarkStart w:id="1440" w:name="sub_2924"/>
      <w:bookmarkEnd w:id="1439"/>
      <w:r>
        <w:rPr>
          <w:color w:val="000000"/>
          <w:sz w:val="16"/>
          <w:szCs w:val="16"/>
        </w:rPr>
        <w:t>ГАРАНТ:</w:t>
      </w:r>
    </w:p>
    <w:bookmarkEnd w:id="1440"/>
    <w:p w:rsidR="00000000" w:rsidRDefault="00DA6C26">
      <w:pPr>
        <w:pStyle w:val="af7"/>
        <w:ind w:left="170"/>
      </w:pPr>
      <w:r>
        <w:fldChar w:fldCharType="begin"/>
      </w:r>
      <w:r>
        <w:instrText>HYPERLINK "garantF1://12076462.101"</w:instrText>
      </w:r>
      <w:r>
        <w:fldChar w:fldCharType="separate"/>
      </w:r>
      <w:r>
        <w:rPr>
          <w:rStyle w:val="a4"/>
        </w:rPr>
        <w:t>Постановлением</w:t>
      </w:r>
      <w:r>
        <w:fldChar w:fldCharType="end"/>
      </w:r>
      <w:r>
        <w:t xml:space="preserve"> Конституционного Суда РФ от 8 июня 2010 г. N 13-П пункт 4 статьи 292 настоящего Кодекса признан не</w:t>
      </w:r>
      <w:r>
        <w:t xml:space="preserve"> противоречащим Конституции РФ в той мере, в какой содержащееся в нем регулирование направлено на обеспечение гарантий прав несовершеннолетних, а также признан не соответствующим Конституции РФ в той мере, в какой содержащееся в нем регулирование - по смыс</w:t>
      </w:r>
      <w:r>
        <w:t>лу, придаваемому ему сложившейся правоприменительной практикой, - не позволяет при разрешении конкретных дел, связанных с отчуждением жилых помещений, в которых проживают несовершеннолетние, обеспечивать эффективную государственную, в том числе судебную, з</w:t>
      </w:r>
      <w:r>
        <w:t>ащиту прав тех из них, кто формально не отнесен к находящимся под опекой или попечительством или к оставшимся (по данным органа опеки и попечительства на момент совершения сделки) без родительского попечения, но либо фактически лишен его на момент совершен</w:t>
      </w:r>
      <w:r>
        <w:t>ия сделки по отчуждению жилого помещения, либо считается находящимся на попечении родителей, при том, однако, что такая сделка - вопреки установленным законом обязанностям родителей - нарушает права и охраняемые законом интересы несовершеннолетнего</w:t>
      </w:r>
    </w:p>
    <w:p w:rsidR="00000000" w:rsidRDefault="00DA6C26">
      <w:pPr>
        <w:ind w:firstLine="720"/>
        <w:jc w:val="both"/>
      </w:pPr>
      <w: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w:t>
      </w:r>
      <w:r>
        <w:lastRenderedPageBreak/>
        <w:t xml:space="preserve">собственника (о чем известно органу </w:t>
      </w:r>
      <w:r>
        <w:t>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292 ГК РФ</w:t>
      </w:r>
    </w:p>
    <w:p w:rsidR="00000000" w:rsidRDefault="00DA6C26">
      <w:pPr>
        <w:pStyle w:val="af7"/>
        <w:ind w:left="170"/>
      </w:pPr>
    </w:p>
    <w:p w:rsidR="00000000" w:rsidRDefault="00DA6C26">
      <w:pPr>
        <w:pStyle w:val="af1"/>
      </w:pPr>
      <w:bookmarkStart w:id="1441" w:name="sub_293"/>
      <w:r>
        <w:rPr>
          <w:rStyle w:val="a3"/>
        </w:rPr>
        <w:t>Статья 293.</w:t>
      </w:r>
      <w:r>
        <w:t xml:space="preserve"> Прекращение права собственности н</w:t>
      </w:r>
      <w:r>
        <w:t>а бесхозяйственно содержимое жилое помещение</w:t>
      </w:r>
    </w:p>
    <w:bookmarkEnd w:id="1441"/>
    <w:p w:rsidR="00000000" w:rsidRDefault="00DA6C26">
      <w:pPr>
        <w:ind w:firstLine="720"/>
        <w:jc w:val="both"/>
      </w:pPr>
      <w:r>
        <w:t>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w:t>
      </w:r>
      <w:r>
        <w:t>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000000" w:rsidRDefault="00DA6C26">
      <w:pPr>
        <w:ind w:firstLine="720"/>
        <w:jc w:val="both"/>
      </w:pPr>
      <w:bookmarkStart w:id="1442" w:name="sub_29302"/>
      <w:r>
        <w:t>Если собственник после предупреждения продолжает нарушать п</w:t>
      </w:r>
      <w:r>
        <w:t>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w:t>
      </w:r>
      <w:r>
        <w:t xml:space="preserve"> выплатой собственнику вырученных от продажи средств за вычетом расходов на исполнение судебного решения.</w:t>
      </w:r>
    </w:p>
    <w:bookmarkEnd w:id="14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293 ГК РФ</w:t>
      </w:r>
    </w:p>
    <w:p w:rsidR="00000000" w:rsidRDefault="00DA6C26">
      <w:pPr>
        <w:pStyle w:val="af7"/>
        <w:ind w:left="170"/>
      </w:pPr>
    </w:p>
    <w:p w:rsidR="00000000" w:rsidRDefault="00DA6C26">
      <w:pPr>
        <w:pStyle w:val="1"/>
      </w:pPr>
      <w:bookmarkStart w:id="1443" w:name="sub_1019"/>
      <w:r>
        <w:t>Глава 19. Право хозяйственного ведения, право оперативного управления</w:t>
      </w:r>
    </w:p>
    <w:bookmarkEnd w:id="1443"/>
    <w:p w:rsidR="00000000" w:rsidRDefault="00DA6C26">
      <w:pPr>
        <w:ind w:firstLine="720"/>
        <w:jc w:val="both"/>
      </w:pPr>
    </w:p>
    <w:p w:rsidR="00000000" w:rsidRDefault="00DA6C26">
      <w:pPr>
        <w:pStyle w:val="af1"/>
      </w:pPr>
      <w:bookmarkStart w:id="1444" w:name="sub_294"/>
      <w:r>
        <w:rPr>
          <w:rStyle w:val="a3"/>
        </w:rPr>
        <w:t>Статья 294.</w:t>
      </w:r>
      <w:r>
        <w:t xml:space="preserve"> Право хозяйственного ведения</w:t>
      </w:r>
    </w:p>
    <w:bookmarkEnd w:id="1444"/>
    <w:p w:rsidR="00000000" w:rsidRDefault="00DA6C26">
      <w:pPr>
        <w:ind w:firstLine="720"/>
        <w:jc w:val="both"/>
      </w:pPr>
      <w:r>
        <w:t xml:space="preserve">Государственное или муниципальное </w:t>
      </w:r>
      <w:hyperlink r:id="rId394" w:history="1">
        <w:r>
          <w:rPr>
            <w:rStyle w:val="a4"/>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w:t>
      </w:r>
      <w:r>
        <w:t xml:space="preserve"> в пределах, определяемых в соответствии с настоящим Кодексом.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294 ГК РФ</w:t>
      </w:r>
    </w:p>
    <w:p w:rsidR="00000000" w:rsidRDefault="00DA6C26">
      <w:pPr>
        <w:pStyle w:val="af7"/>
        <w:ind w:left="170"/>
      </w:pPr>
    </w:p>
    <w:p w:rsidR="00000000" w:rsidRDefault="00DA6C26">
      <w:pPr>
        <w:pStyle w:val="af1"/>
      </w:pPr>
      <w:bookmarkStart w:id="1445" w:name="sub_295"/>
      <w:r>
        <w:rPr>
          <w:rStyle w:val="a3"/>
        </w:rPr>
        <w:t>Статья 295.</w:t>
      </w:r>
      <w:r>
        <w:t xml:space="preserve"> Права собственника в отношении имущества, находящегося в хозяйственном ведении</w:t>
      </w:r>
    </w:p>
    <w:p w:rsidR="00000000" w:rsidRDefault="00DA6C26">
      <w:pPr>
        <w:ind w:firstLine="720"/>
        <w:jc w:val="both"/>
      </w:pPr>
      <w:bookmarkStart w:id="1446" w:name="sub_2951"/>
      <w:bookmarkEnd w:id="1445"/>
      <w:r>
        <w:t>1. Собственник имущества, находящего</w:t>
      </w:r>
      <w:r>
        <w:t xml:space="preserve">ся в хозяйственном ведении, в соответствии с </w:t>
      </w:r>
      <w:hyperlink r:id="rId395" w:history="1">
        <w:r>
          <w:rPr>
            <w:rStyle w:val="a4"/>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w:t>
      </w:r>
      <w:r>
        <w:t>уществляет контроль за использованием по назначению и сохранностью принадлежащего предприятию имущества.</w:t>
      </w:r>
    </w:p>
    <w:p w:rsidR="00000000" w:rsidRDefault="00DA6C26">
      <w:pPr>
        <w:ind w:firstLine="720"/>
        <w:jc w:val="both"/>
      </w:pPr>
      <w:bookmarkStart w:id="1447" w:name="sub_295012"/>
      <w:bookmarkEnd w:id="1446"/>
      <w:r>
        <w:t>Собственник имеет право на получение части прибыли от использования имущества, находящегося в хозяйственном ведении предприятия.</w:t>
      </w:r>
    </w:p>
    <w:p w:rsidR="00000000" w:rsidRDefault="00DA6C26">
      <w:pPr>
        <w:ind w:firstLine="720"/>
        <w:jc w:val="both"/>
      </w:pPr>
      <w:bookmarkStart w:id="1448" w:name="sub_29502"/>
      <w:bookmarkEnd w:id="1447"/>
      <w:r>
        <w:t xml:space="preserve">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w:t>
      </w:r>
      <w:r>
        <w:t>или иным способом распоряжаться этим имуществом без согласия собственника.</w:t>
      </w:r>
    </w:p>
    <w:p w:rsidR="00000000" w:rsidRDefault="00DA6C26">
      <w:pPr>
        <w:ind w:firstLine="720"/>
        <w:jc w:val="both"/>
      </w:pPr>
      <w:bookmarkStart w:id="1449" w:name="sub_295022"/>
      <w:bookmarkEnd w:id="1448"/>
      <w:r>
        <w:t xml:space="preserve">Остальным имуществом, принадлежащим предприятию, оно распоряжается </w:t>
      </w:r>
      <w:r>
        <w:lastRenderedPageBreak/>
        <w:t xml:space="preserve">самостоятельно, за исключением случаев, установленных </w:t>
      </w:r>
      <w:hyperlink r:id="rId396" w:history="1">
        <w:r>
          <w:rPr>
            <w:rStyle w:val="a4"/>
          </w:rPr>
          <w:t>законо</w:t>
        </w:r>
        <w:r>
          <w:rPr>
            <w:rStyle w:val="a4"/>
          </w:rPr>
          <w:t>м</w:t>
        </w:r>
      </w:hyperlink>
      <w:r>
        <w:t xml:space="preserve"> или иными правовыми актами.</w:t>
      </w:r>
    </w:p>
    <w:bookmarkEnd w:id="14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295 ГК РФ</w:t>
      </w:r>
    </w:p>
    <w:p w:rsidR="00000000" w:rsidRDefault="00DA6C26">
      <w:pPr>
        <w:pStyle w:val="af7"/>
        <w:ind w:left="170"/>
      </w:pPr>
    </w:p>
    <w:p w:rsidR="00000000" w:rsidRDefault="00DA6C26">
      <w:pPr>
        <w:pStyle w:val="af1"/>
      </w:pPr>
      <w:bookmarkStart w:id="1450" w:name="sub_296"/>
      <w:r>
        <w:rPr>
          <w:rStyle w:val="a3"/>
        </w:rPr>
        <w:t xml:space="preserve">Статья 296. </w:t>
      </w:r>
      <w:r>
        <w:t>Право оперативного управления</w:t>
      </w:r>
    </w:p>
    <w:p w:rsidR="00000000" w:rsidRDefault="00DA6C26">
      <w:pPr>
        <w:ind w:firstLine="720"/>
        <w:jc w:val="both"/>
      </w:pPr>
      <w:bookmarkStart w:id="1451" w:name="sub_2961"/>
      <w:bookmarkEnd w:id="1450"/>
      <w:r>
        <w:t xml:space="preserve">1. Учреждение и казенное предприятие, за которыми имущество закреплено на праве оперативного управления, </w:t>
      </w:r>
      <w:r>
        <w:t>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000000" w:rsidRDefault="00DA6C26">
      <w:pPr>
        <w:ind w:firstLine="720"/>
        <w:jc w:val="both"/>
      </w:pPr>
      <w:bookmarkStart w:id="1452" w:name="sub_2962"/>
      <w:bookmarkEnd w:id="1451"/>
      <w:r>
        <w:t xml:space="preserve">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w:t>
      </w:r>
      <w:r>
        <w:t>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bookmarkEnd w:id="14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высвобождении и реализации движимого имуществ</w:t>
      </w:r>
      <w:r>
        <w:t xml:space="preserve">а, находящегося в оперативном управлении некоторых органов, учреждений и предприятий см. </w:t>
      </w:r>
      <w:hyperlink r:id="rId397" w:history="1">
        <w:r>
          <w:rPr>
            <w:rStyle w:val="a4"/>
          </w:rPr>
          <w:t>Указ</w:t>
        </w:r>
      </w:hyperlink>
      <w:r>
        <w:t xml:space="preserve"> Президента РФ от 18 октября 2002 г. N 1205</w:t>
      </w:r>
    </w:p>
    <w:p w:rsidR="00000000" w:rsidRDefault="00DA6C26">
      <w:pPr>
        <w:pStyle w:val="af7"/>
        <w:ind w:left="170"/>
      </w:pPr>
      <w:r>
        <w:t>См. комментарии к статье 296 ГК РФ</w:t>
      </w:r>
    </w:p>
    <w:p w:rsidR="00000000" w:rsidRDefault="00DA6C26">
      <w:pPr>
        <w:pStyle w:val="af7"/>
        <w:ind w:left="170"/>
      </w:pPr>
    </w:p>
    <w:p w:rsidR="00000000" w:rsidRDefault="00DA6C26">
      <w:pPr>
        <w:pStyle w:val="af1"/>
      </w:pPr>
      <w:bookmarkStart w:id="1453" w:name="sub_297"/>
      <w:r>
        <w:rPr>
          <w:rStyle w:val="a3"/>
        </w:rPr>
        <w:t>Статья 297.</w:t>
      </w:r>
      <w:r>
        <w:t xml:space="preserve"> Распоряжение имуществом казенно</w:t>
      </w:r>
      <w:r>
        <w:t>го предприятия</w:t>
      </w:r>
    </w:p>
    <w:p w:rsidR="00000000" w:rsidRDefault="00DA6C26">
      <w:pPr>
        <w:ind w:firstLine="720"/>
        <w:jc w:val="both"/>
      </w:pPr>
      <w:bookmarkStart w:id="1454" w:name="sub_2971"/>
      <w:bookmarkEnd w:id="1453"/>
      <w:r>
        <w:t>1. 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rsidR="00000000" w:rsidRDefault="00DA6C26">
      <w:pPr>
        <w:ind w:firstLine="720"/>
        <w:jc w:val="both"/>
      </w:pPr>
      <w:bookmarkStart w:id="1455" w:name="sub_29712"/>
      <w:bookmarkEnd w:id="1454"/>
      <w:r>
        <w:t xml:space="preserve">Казенное предприятие самостоятельно реализует производимую </w:t>
      </w:r>
      <w:r>
        <w:t xml:space="preserve">им продукцию, если иное не установлено </w:t>
      </w:r>
      <w:hyperlink r:id="rId398" w:history="1">
        <w:r>
          <w:rPr>
            <w:rStyle w:val="a4"/>
          </w:rPr>
          <w:t>законом</w:t>
        </w:r>
      </w:hyperlink>
      <w:r>
        <w:t xml:space="preserve"> или иными правовыми актами.</w:t>
      </w:r>
    </w:p>
    <w:p w:rsidR="00000000" w:rsidRDefault="00DA6C26">
      <w:pPr>
        <w:ind w:firstLine="720"/>
        <w:jc w:val="both"/>
      </w:pPr>
      <w:bookmarkStart w:id="1456" w:name="sub_2972"/>
      <w:bookmarkEnd w:id="1455"/>
      <w:r>
        <w:t>2. Порядок распределения доходов казенного предприятия определяется собственником его имущества.</w:t>
      </w:r>
    </w:p>
    <w:bookmarkEnd w:id="14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297 ГК РФ</w:t>
      </w:r>
    </w:p>
    <w:p w:rsidR="00000000" w:rsidRDefault="00DA6C26">
      <w:pPr>
        <w:pStyle w:val="af7"/>
        <w:ind w:left="170"/>
      </w:pPr>
    </w:p>
    <w:p w:rsidR="00000000" w:rsidRDefault="00DA6C26">
      <w:pPr>
        <w:pStyle w:val="af1"/>
      </w:pPr>
      <w:bookmarkStart w:id="1457" w:name="sub_298"/>
      <w:r>
        <w:rPr>
          <w:rStyle w:val="a3"/>
        </w:rPr>
        <w:t>Статья 298.</w:t>
      </w:r>
      <w:r>
        <w:t xml:space="preserve"> Распоряжение имуществом учреждения</w:t>
      </w:r>
    </w:p>
    <w:p w:rsidR="00000000" w:rsidRDefault="00DA6C26">
      <w:pPr>
        <w:ind w:firstLine="720"/>
        <w:jc w:val="both"/>
      </w:pPr>
      <w:bookmarkStart w:id="1458" w:name="sub_2981"/>
      <w:bookmarkEnd w:id="1457"/>
      <w:r>
        <w:t xml:space="preserve">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w:t>
      </w:r>
      <w:r>
        <w:t>средств, выделенных ему собственником на приобретение такого имущества.</w:t>
      </w:r>
    </w:p>
    <w:p w:rsidR="00000000" w:rsidRDefault="00DA6C26">
      <w:pPr>
        <w:ind w:firstLine="720"/>
        <w:jc w:val="both"/>
      </w:pPr>
      <w:bookmarkStart w:id="1459" w:name="sub_29820"/>
      <w:bookmarkEnd w:id="1458"/>
      <w: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w:t>
      </w:r>
      <w:r>
        <w:t xml:space="preserve"> от такой деятельности, и приобретенное за счет этих доходов имущество поступают в самостоятельное распоряжение частного учреждения.</w:t>
      </w:r>
    </w:p>
    <w:p w:rsidR="00000000" w:rsidRDefault="00DA6C26">
      <w:pPr>
        <w:ind w:firstLine="720"/>
        <w:jc w:val="both"/>
      </w:pPr>
      <w:bookmarkStart w:id="1460" w:name="sub_29812"/>
      <w:bookmarkStart w:id="1461" w:name="sub_2982"/>
      <w:bookmarkEnd w:id="1459"/>
      <w:r>
        <w:t xml:space="preserve">2. Автономное учреждение без согласия собственника не вправе распоряжаться недвижимым имуществом </w:t>
      </w:r>
      <w:r>
        <w:t xml:space="preserve">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w:t>
      </w:r>
      <w:r>
        <w:t xml:space="preserve">управления, автономное учреждение вправе распоряжаться самостоятельно, если иное не установлено </w:t>
      </w:r>
      <w:hyperlink r:id="rId399" w:history="1">
        <w:r>
          <w:rPr>
            <w:rStyle w:val="a4"/>
          </w:rPr>
          <w:t>законом</w:t>
        </w:r>
      </w:hyperlink>
      <w:r>
        <w:t>.</w:t>
      </w:r>
    </w:p>
    <w:p w:rsidR="00000000" w:rsidRDefault="00DA6C26">
      <w:pPr>
        <w:ind w:firstLine="720"/>
        <w:jc w:val="both"/>
      </w:pPr>
      <w:bookmarkStart w:id="1462" w:name="sub_298122"/>
      <w:bookmarkEnd w:id="1460"/>
      <w:bookmarkEnd w:id="1461"/>
      <w:r>
        <w:lastRenderedPageBreak/>
        <w:t>Автономное учреждение вправе осуществлять приносящую доходы деятельность лишь постольку, п</w:t>
      </w:r>
      <w:r>
        <w:t>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w:t>
      </w:r>
      <w:r>
        <w:t>во поступают в самостоятельное распоряжение автономного учреждения.</w:t>
      </w:r>
    </w:p>
    <w:p w:rsidR="00000000" w:rsidRDefault="00DA6C26">
      <w:pPr>
        <w:ind w:firstLine="720"/>
        <w:jc w:val="both"/>
      </w:pPr>
      <w:bookmarkStart w:id="1463" w:name="sub_2983"/>
      <w:bookmarkEnd w:id="1462"/>
      <w:r>
        <w:t xml:space="preserve">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w:t>
      </w:r>
      <w:r>
        <w:t xml:space="preserve">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w:t>
      </w:r>
      <w:r>
        <w:t>если иное не установлено законом.</w:t>
      </w:r>
    </w:p>
    <w:p w:rsidR="00000000" w:rsidRDefault="00DA6C26">
      <w:pPr>
        <w:ind w:firstLine="720"/>
        <w:jc w:val="both"/>
      </w:pPr>
      <w:bookmarkStart w:id="1464" w:name="sub_29832"/>
      <w:bookmarkEnd w:id="1463"/>
      <w: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w:t>
      </w:r>
      <w:r>
        <w:t xml:space="preserve">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000000" w:rsidRDefault="00DA6C26">
      <w:pPr>
        <w:ind w:firstLine="720"/>
        <w:jc w:val="both"/>
      </w:pPr>
      <w:bookmarkStart w:id="1465" w:name="sub_2984"/>
      <w:bookmarkEnd w:id="1464"/>
      <w:r>
        <w:t>4. Казенное учреждение не вправе</w:t>
      </w:r>
      <w:r>
        <w:t xml:space="preserve"> отчуждать либо иным способом распоряжаться имуществом без согласия собственника имущества.</w:t>
      </w:r>
    </w:p>
    <w:bookmarkEnd w:id="14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1466" w:name="sub_29842"/>
      <w:r>
        <w:t xml:space="preserve">Положения абзаца второго пункта 4 статьи 298 настоящего Кодекса (в редакции </w:t>
      </w:r>
      <w:hyperlink r:id="rId400" w:history="1">
        <w:r>
          <w:rPr>
            <w:rStyle w:val="a4"/>
          </w:rPr>
          <w:t>Федерального закона</w:t>
        </w:r>
      </w:hyperlink>
      <w:r>
        <w:t xml:space="preserve"> от 8 м</w:t>
      </w:r>
      <w:r>
        <w:t xml:space="preserve">ая 2010 г. N 83-ФЗ) в части зачисления в федеральный бюджет доходов от оказания федеральными казенными учреждениями платных услуг и осуществления иной приносящей доход деятельности </w:t>
      </w:r>
      <w:hyperlink r:id="rId401" w:history="1">
        <w:r>
          <w:rPr>
            <w:rStyle w:val="a4"/>
          </w:rPr>
          <w:t>применяются</w:t>
        </w:r>
      </w:hyperlink>
      <w:r>
        <w:t xml:space="preserve"> с 1 января 2012 г.</w:t>
      </w:r>
    </w:p>
    <w:bookmarkEnd w:id="1466"/>
    <w:p w:rsidR="00000000" w:rsidRDefault="00DA6C26">
      <w:pPr>
        <w:pStyle w:val="af7"/>
        <w:ind w:left="170"/>
      </w:pPr>
      <w:r>
        <w:t xml:space="preserve">Положения абзаца второго пункта 4 статьи 298 настоящего Кодекса (в редакции </w:t>
      </w:r>
      <w:hyperlink r:id="rId402" w:history="1">
        <w:r>
          <w:rPr>
            <w:rStyle w:val="a4"/>
          </w:rPr>
          <w:t>Федерального закона</w:t>
        </w:r>
      </w:hyperlink>
      <w:r>
        <w:t xml:space="preserve"> от 8 мая 2010 г. N 83-ФЗ) в части зачисления в бюджет субъекта РФ или местный бюджет доходов от оказания платных услуг</w:t>
      </w:r>
      <w:r>
        <w:t xml:space="preserve"> и осуществления иной приносящей доход деятельности соответственно казенными учреждениями субъекта РФ или муниципальными казенными учреждениями со дня </w:t>
      </w:r>
      <w:hyperlink r:id="rId403" w:history="1">
        <w:r>
          <w:rPr>
            <w:rStyle w:val="a4"/>
          </w:rPr>
          <w:t>вступления в силу</w:t>
        </w:r>
      </w:hyperlink>
      <w:r>
        <w:t xml:space="preserve"> названного Федерального закона и до 1 января 20</w:t>
      </w:r>
      <w:r>
        <w:t xml:space="preserve">12 г. </w:t>
      </w:r>
      <w:hyperlink r:id="rId404" w:history="1">
        <w:r>
          <w:rPr>
            <w:rStyle w:val="a4"/>
          </w:rPr>
          <w:t>применяются</w:t>
        </w:r>
      </w:hyperlink>
      <w:r>
        <w:t xml:space="preserve"> к правоотношениям, возникающим в соответствии с законом субъекта РФ или нормативным правовым актом уполномоченного органа местного самоуправления, указанными в </w:t>
      </w:r>
      <w:hyperlink r:id="rId405" w:history="1">
        <w:r>
          <w:rPr>
            <w:rStyle w:val="a4"/>
          </w:rPr>
          <w:t>ч</w:t>
        </w:r>
        <w:r>
          <w:rPr>
            <w:rStyle w:val="a4"/>
          </w:rPr>
          <w:t>асти 16 статьи 33</w:t>
        </w:r>
      </w:hyperlink>
      <w:r>
        <w:t xml:space="preserve"> Федерального закона от 8 мая 2010 г. N 83-ФЗ</w:t>
      </w:r>
    </w:p>
    <w:p w:rsidR="00000000" w:rsidRDefault="00DA6C26">
      <w:pPr>
        <w:pStyle w:val="af7"/>
        <w:ind w:left="170"/>
      </w:pPr>
    </w:p>
    <w:p w:rsidR="00000000" w:rsidRDefault="00DA6C26">
      <w:pPr>
        <w:ind w:firstLine="720"/>
        <w:jc w:val="both"/>
      </w:pPr>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w:t>
      </w:r>
      <w:r>
        <w:t>твующий бюджет бюджетной системы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298 ГК РФ</w:t>
      </w:r>
    </w:p>
    <w:p w:rsidR="00000000" w:rsidRDefault="00DA6C26">
      <w:pPr>
        <w:pStyle w:val="af7"/>
        <w:ind w:left="170"/>
      </w:pPr>
    </w:p>
    <w:p w:rsidR="00000000" w:rsidRDefault="00DA6C26">
      <w:pPr>
        <w:pStyle w:val="af1"/>
      </w:pPr>
      <w:bookmarkStart w:id="1467" w:name="sub_299"/>
      <w:r>
        <w:rPr>
          <w:rStyle w:val="a3"/>
        </w:rPr>
        <w:t>Статья 299.</w:t>
      </w:r>
      <w:r>
        <w:t xml:space="preserve"> Приобретение и прекращение права хозяйственного ведения и права оперативного управления</w:t>
      </w:r>
    </w:p>
    <w:p w:rsidR="00000000" w:rsidRDefault="00DA6C26">
      <w:pPr>
        <w:ind w:firstLine="720"/>
        <w:jc w:val="both"/>
      </w:pPr>
      <w:bookmarkStart w:id="1468" w:name="sub_2991"/>
      <w:bookmarkEnd w:id="1467"/>
      <w:r>
        <w:t xml:space="preserve">1. Право хозяйственного ведения </w:t>
      </w:r>
      <w:r>
        <w:t xml:space="preserve">или право оперативного управления имуществом, в отношении которого собственником принято решение о закреплении за </w:t>
      </w:r>
      <w:r>
        <w:lastRenderedPageBreak/>
        <w:t>унитарным предприятием или учреждением, возникает у этого предприятия или учреждения с момента передачи имущества, если иное не установлено за</w:t>
      </w:r>
      <w:r>
        <w:t>коном и иными правовыми актами или решением собственника.</w:t>
      </w:r>
    </w:p>
    <w:bookmarkEnd w:id="1468"/>
    <w:p w:rsidR="00000000" w:rsidRDefault="00DA6C26">
      <w:pPr>
        <w:ind w:firstLine="720"/>
        <w:jc w:val="both"/>
      </w:pPr>
    </w:p>
    <w:p w:rsidR="00000000" w:rsidRDefault="00DA6C26">
      <w:pPr>
        <w:ind w:firstLine="720"/>
        <w:jc w:val="both"/>
      </w:pPr>
      <w:bookmarkStart w:id="1469" w:name="sub_2992"/>
      <w: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w:t>
      </w:r>
      <w:r>
        <w:t xml:space="preserve">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w:t>
      </w:r>
      <w:hyperlink w:anchor="sub_1014" w:history="1">
        <w:r>
          <w:rPr>
            <w:rStyle w:val="a4"/>
          </w:rPr>
          <w:t>Кодексом</w:t>
        </w:r>
      </w:hyperlink>
      <w:r>
        <w:t>, другими закон</w:t>
      </w:r>
      <w:r>
        <w:t>ами и иными правовыми актами для приобретения права собственности.</w:t>
      </w:r>
    </w:p>
    <w:p w:rsidR="00000000" w:rsidRDefault="00DA6C26">
      <w:pPr>
        <w:ind w:firstLine="720"/>
        <w:jc w:val="both"/>
      </w:pPr>
      <w:bookmarkStart w:id="1470" w:name="sub_2993"/>
      <w:bookmarkEnd w:id="1469"/>
      <w:r>
        <w:t xml:space="preserve">3. Право хозяйственного ведения и право оперативного управления имуществом прекращаются по основаниям и в порядке, предусмотренным настоящим </w:t>
      </w:r>
      <w:hyperlink w:anchor="sub_1015" w:history="1">
        <w:r>
          <w:rPr>
            <w:rStyle w:val="a4"/>
          </w:rPr>
          <w:t>Кодексом</w:t>
        </w:r>
      </w:hyperlink>
      <w:r>
        <w:t xml:space="preserve">, другими </w:t>
      </w:r>
      <w:hyperlink r:id="rId406" w:history="1">
        <w:r>
          <w:rPr>
            <w:rStyle w:val="a4"/>
          </w:rPr>
          <w:t>законами</w:t>
        </w:r>
      </w:hyperlink>
      <w:r>
        <w:t xml:space="preserve">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bookmarkEnd w:id="14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w:t>
      </w:r>
      <w:r>
        <w:t>и к статье 299 ГК РФ</w:t>
      </w:r>
    </w:p>
    <w:p w:rsidR="00000000" w:rsidRDefault="00DA6C26">
      <w:pPr>
        <w:pStyle w:val="af7"/>
        <w:ind w:left="170"/>
      </w:pPr>
    </w:p>
    <w:p w:rsidR="00000000" w:rsidRDefault="00DA6C26">
      <w:pPr>
        <w:pStyle w:val="af1"/>
      </w:pPr>
      <w:bookmarkStart w:id="1471" w:name="sub_300"/>
      <w:r>
        <w:rPr>
          <w:rStyle w:val="a3"/>
        </w:rPr>
        <w:t>Статья 300.</w:t>
      </w:r>
      <w:r>
        <w:t xml:space="preserve"> Сохранение прав на имущество при переходе предприятия или учреждения к другому собственнику</w:t>
      </w:r>
    </w:p>
    <w:p w:rsidR="00000000" w:rsidRDefault="00DA6C26">
      <w:pPr>
        <w:ind w:firstLine="720"/>
        <w:jc w:val="both"/>
      </w:pPr>
      <w:bookmarkStart w:id="1472" w:name="sub_30010"/>
      <w:bookmarkEnd w:id="1471"/>
      <w:r>
        <w:t>1. При переходе права собственности на государственное или муниципальное предприятие как имущественный комп</w:t>
      </w:r>
      <w:r>
        <w:t>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000000" w:rsidRDefault="00DA6C26">
      <w:pPr>
        <w:ind w:firstLine="720"/>
        <w:jc w:val="both"/>
      </w:pPr>
      <w:bookmarkStart w:id="1473" w:name="sub_3002"/>
      <w:bookmarkEnd w:id="1472"/>
      <w:r>
        <w:t>2. При переходе права собственности на учр</w:t>
      </w:r>
      <w:r>
        <w:t>еждение к другому лицу это учреждение сохраняет право оперативного управления на принадлежащее ему имущество.</w:t>
      </w:r>
    </w:p>
    <w:bookmarkEnd w:id="14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300 ГК РФ</w:t>
      </w:r>
    </w:p>
    <w:p w:rsidR="00000000" w:rsidRDefault="00DA6C26">
      <w:pPr>
        <w:pStyle w:val="af7"/>
        <w:ind w:left="170"/>
      </w:pPr>
    </w:p>
    <w:p w:rsidR="00000000" w:rsidRDefault="00DA6C26">
      <w:pPr>
        <w:pStyle w:val="1"/>
      </w:pPr>
      <w:bookmarkStart w:id="1474" w:name="sub_1020"/>
      <w:r>
        <w:t>Глава 20. Защита права собственности и других вещных прав</w:t>
      </w:r>
    </w:p>
    <w:bookmarkEnd w:id="14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Обзор су</w:t>
      </w:r>
      <w:r>
        <w:t>дебной практики по некоторым вопросам, связанным с истребованием имущества из чужого незаконного владения</w:t>
      </w:r>
    </w:p>
    <w:p w:rsidR="00000000" w:rsidRDefault="00DA6C26">
      <w:pPr>
        <w:pStyle w:val="af7"/>
        <w:ind w:left="170"/>
      </w:pPr>
      <w:r>
        <w:t xml:space="preserve">См. </w:t>
      </w:r>
      <w:hyperlink r:id="rId407" w:history="1">
        <w:r>
          <w:rPr>
            <w:rStyle w:val="a4"/>
          </w:rPr>
          <w:t>схему</w:t>
        </w:r>
      </w:hyperlink>
      <w:r>
        <w:t xml:space="preserve"> "Защита права собственности"</w:t>
      </w:r>
    </w:p>
    <w:p w:rsidR="00000000" w:rsidRDefault="00DA6C26">
      <w:pPr>
        <w:pStyle w:val="af7"/>
        <w:ind w:left="170"/>
      </w:pPr>
    </w:p>
    <w:p w:rsidR="00000000" w:rsidRDefault="00DA6C26">
      <w:pPr>
        <w:pStyle w:val="af1"/>
      </w:pPr>
      <w:bookmarkStart w:id="1475" w:name="sub_301"/>
      <w:r>
        <w:rPr>
          <w:rStyle w:val="a3"/>
        </w:rPr>
        <w:t>Статья 301.</w:t>
      </w:r>
      <w:r>
        <w:t xml:space="preserve"> Истребование имущества из чужого незаконного владения</w:t>
      </w:r>
    </w:p>
    <w:bookmarkEnd w:id="1475"/>
    <w:p w:rsidR="00000000" w:rsidRDefault="00DA6C26">
      <w:pPr>
        <w:ind w:firstLine="720"/>
        <w:jc w:val="both"/>
      </w:pPr>
      <w:r>
        <w:t>Собственник вправе истребовать свое имущество из чужого незаконного владения.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301 ГК РФ</w:t>
      </w:r>
    </w:p>
    <w:p w:rsidR="00000000" w:rsidRDefault="00DA6C26">
      <w:pPr>
        <w:pStyle w:val="af7"/>
        <w:ind w:left="170"/>
      </w:pPr>
    </w:p>
    <w:p w:rsidR="00000000" w:rsidRDefault="00DA6C26">
      <w:pPr>
        <w:pStyle w:val="af1"/>
      </w:pPr>
      <w:bookmarkStart w:id="1476" w:name="sub_302"/>
      <w:r>
        <w:rPr>
          <w:rStyle w:val="a3"/>
        </w:rPr>
        <w:t>Статья 302.</w:t>
      </w:r>
      <w:r>
        <w:t xml:space="preserve"> Истребование имущества от добросовестного приобретателя</w:t>
      </w:r>
    </w:p>
    <w:p w:rsidR="00000000" w:rsidRDefault="00DA6C26">
      <w:pPr>
        <w:ind w:firstLine="720"/>
        <w:jc w:val="both"/>
      </w:pPr>
      <w:bookmarkStart w:id="1477" w:name="sub_3021"/>
      <w:bookmarkEnd w:id="1476"/>
      <w:r>
        <w:t>1. Если имущество возмездно приобретено</w:t>
      </w:r>
      <w:r>
        <w:t xml:space="preserve">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w:t>
      </w:r>
      <w:r>
        <w:lastRenderedPageBreak/>
        <w:t>случае, когда имущество утеряно собственником или лицом, которому и</w:t>
      </w:r>
      <w:r>
        <w:t>мущество было передано собственником во владение, либо похищено у того или другого, либо выбыло из их владения иным путем помимо их воли.</w:t>
      </w:r>
    </w:p>
    <w:p w:rsidR="00000000" w:rsidRDefault="00DA6C26">
      <w:pPr>
        <w:ind w:firstLine="720"/>
        <w:jc w:val="both"/>
      </w:pPr>
      <w:bookmarkStart w:id="1478" w:name="sub_30202"/>
      <w:bookmarkEnd w:id="1477"/>
      <w:r>
        <w:t xml:space="preserve">2. Если имущество приобретено безвозмездно от лица, которое не имело права его отчуждать, </w:t>
      </w:r>
      <w:r>
        <w:t>собственник вправе истребовать имущество во всех случаях.</w:t>
      </w:r>
    </w:p>
    <w:p w:rsidR="00000000" w:rsidRDefault="00DA6C26">
      <w:pPr>
        <w:ind w:firstLine="720"/>
        <w:jc w:val="both"/>
      </w:pPr>
      <w:bookmarkStart w:id="1479" w:name="sub_30203"/>
      <w:bookmarkEnd w:id="1478"/>
      <w:r>
        <w:t>3. Деньги, а также ценные бумаги на предъявителя не могут быть истребованы от добросовестного приобретателя.</w:t>
      </w:r>
    </w:p>
    <w:bookmarkEnd w:id="14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408" w:history="1">
        <w:r>
          <w:rPr>
            <w:rStyle w:val="a4"/>
          </w:rPr>
          <w:t>Пост</w:t>
        </w:r>
        <w:r>
          <w:rPr>
            <w:rStyle w:val="a4"/>
          </w:rPr>
          <w:t>ановлением</w:t>
        </w:r>
      </w:hyperlink>
      <w:r>
        <w:t xml:space="preserve"> Конституционного Суда РФ от 21 апреля 2003 г. N 6-П 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 </w:t>
      </w:r>
      <w:hyperlink w:anchor="sub_167" w:history="1">
        <w:r>
          <w:rPr>
            <w:rStyle w:val="a4"/>
          </w:rPr>
          <w:t>пунктами 1</w:t>
        </w:r>
      </w:hyperlink>
      <w:r>
        <w:t xml:space="preserve"> и </w:t>
      </w:r>
      <w:hyperlink w:anchor="sub_16702" w:history="1">
        <w:r>
          <w:rPr>
            <w:rStyle w:val="a4"/>
          </w:rPr>
          <w:t>2 статьи 167</w:t>
        </w:r>
      </w:hyperlink>
      <w:r>
        <w:t xml:space="preserve"> настоящего Кодекса. Такая защита возможна лишь путем удовлетворения виндикационного иска, если для этого имеются те предусмотренные статьей 302 настоящего Кодекса основания, которые дают право истребовать имущество и у добросовестного приобретателя</w:t>
      </w:r>
    </w:p>
    <w:p w:rsidR="00000000" w:rsidRDefault="00DA6C26">
      <w:pPr>
        <w:pStyle w:val="af7"/>
        <w:ind w:left="170"/>
      </w:pPr>
      <w:r>
        <w:t>См. ко</w:t>
      </w:r>
      <w:r>
        <w:t>мментарии к статье 302 ГК РФ</w:t>
      </w:r>
    </w:p>
    <w:p w:rsidR="00000000" w:rsidRDefault="00DA6C26">
      <w:pPr>
        <w:pStyle w:val="af7"/>
        <w:ind w:left="170"/>
      </w:pPr>
    </w:p>
    <w:p w:rsidR="00000000" w:rsidRDefault="00DA6C26">
      <w:pPr>
        <w:pStyle w:val="af1"/>
      </w:pPr>
      <w:bookmarkStart w:id="1480" w:name="sub_303"/>
      <w:r>
        <w:rPr>
          <w:rStyle w:val="a3"/>
        </w:rPr>
        <w:t>Статья 303.</w:t>
      </w:r>
      <w:r>
        <w:t xml:space="preserve"> Расчеты при возврате имущества из незаконного владения</w:t>
      </w:r>
    </w:p>
    <w:p w:rsidR="00000000" w:rsidRDefault="00DA6C26">
      <w:pPr>
        <w:ind w:firstLine="720"/>
        <w:jc w:val="both"/>
      </w:pPr>
      <w:bookmarkStart w:id="1481" w:name="sub_3031"/>
      <w:bookmarkEnd w:id="1480"/>
      <w:r>
        <w:t>При истребовании имущества из чужого незаконного владения собственник вправе также потребовать от лица, которое знало или должно было зна</w:t>
      </w:r>
      <w:r>
        <w:t xml:space="preserve">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w:t>
      </w:r>
      <w:r>
        <w:t>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000000" w:rsidRDefault="00DA6C26">
      <w:pPr>
        <w:ind w:firstLine="720"/>
        <w:jc w:val="both"/>
      </w:pPr>
      <w:bookmarkStart w:id="1482" w:name="sub_30302"/>
      <w:bookmarkEnd w:id="1481"/>
      <w:r>
        <w:t xml:space="preserve">Владелец, как добросовестный, так и недобросовестный, в свою очередь вправе </w:t>
      </w:r>
      <w:r>
        <w:t>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000000" w:rsidRDefault="00DA6C26">
      <w:pPr>
        <w:ind w:firstLine="720"/>
        <w:jc w:val="both"/>
      </w:pPr>
      <w:bookmarkStart w:id="1483" w:name="sub_30303"/>
      <w:bookmarkEnd w:id="1482"/>
      <w:r>
        <w:t>Добросовестный владелец вправе оставить за собой произведенные им улучшения, ес</w:t>
      </w:r>
      <w:r>
        <w:t>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bookmarkEnd w:id="1483"/>
    <w:p w:rsidR="00000000" w:rsidRDefault="00DA6C26">
      <w:pPr>
        <w:pStyle w:val="af7"/>
        <w:ind w:left="170"/>
        <w:rPr>
          <w:color w:val="000000"/>
          <w:sz w:val="16"/>
          <w:szCs w:val="16"/>
        </w:rPr>
      </w:pPr>
      <w:r>
        <w:rPr>
          <w:color w:val="000000"/>
          <w:sz w:val="16"/>
          <w:szCs w:val="16"/>
        </w:rPr>
        <w:t>ГАРАНТ</w:t>
      </w:r>
      <w:r>
        <w:rPr>
          <w:color w:val="000000"/>
          <w:sz w:val="16"/>
          <w:szCs w:val="16"/>
        </w:rPr>
        <w:t>:</w:t>
      </w:r>
    </w:p>
    <w:p w:rsidR="00000000" w:rsidRDefault="00DA6C26">
      <w:pPr>
        <w:pStyle w:val="af7"/>
        <w:ind w:left="170"/>
      </w:pPr>
      <w:r>
        <w:t>См. комментарии к статье 303 ГК РФ</w:t>
      </w:r>
    </w:p>
    <w:p w:rsidR="00000000" w:rsidRDefault="00DA6C26">
      <w:pPr>
        <w:pStyle w:val="af7"/>
        <w:ind w:left="170"/>
      </w:pPr>
    </w:p>
    <w:p w:rsidR="00000000" w:rsidRDefault="00DA6C26">
      <w:pPr>
        <w:pStyle w:val="af1"/>
      </w:pPr>
      <w:bookmarkStart w:id="1484" w:name="sub_304"/>
      <w:r>
        <w:rPr>
          <w:rStyle w:val="a3"/>
        </w:rPr>
        <w:t>Статья 304.</w:t>
      </w:r>
      <w:r>
        <w:t xml:space="preserve"> Защита прав собственника от нарушений, не связанных с лишением владения</w:t>
      </w:r>
    </w:p>
    <w:bookmarkEnd w:id="1484"/>
    <w:p w:rsidR="00000000" w:rsidRDefault="00DA6C26">
      <w:pPr>
        <w:ind w:firstLine="720"/>
        <w:jc w:val="both"/>
      </w:pPr>
      <w:r>
        <w:t xml:space="preserve">Собственник может требовать устранения всяких нарушений его права, хотя бы эти нарушения и не были соединены с лишением </w:t>
      </w:r>
      <w:r>
        <w:t>владения.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304 ГК РФ</w:t>
      </w:r>
    </w:p>
    <w:p w:rsidR="00000000" w:rsidRDefault="00DA6C26">
      <w:pPr>
        <w:pStyle w:val="af7"/>
        <w:ind w:left="170"/>
      </w:pPr>
    </w:p>
    <w:p w:rsidR="00000000" w:rsidRDefault="00DA6C26">
      <w:pPr>
        <w:pStyle w:val="af1"/>
      </w:pPr>
      <w:bookmarkStart w:id="1485" w:name="sub_305"/>
      <w:r>
        <w:rPr>
          <w:rStyle w:val="a3"/>
        </w:rPr>
        <w:t>Статья 305.</w:t>
      </w:r>
      <w:r>
        <w:t xml:space="preserve"> Защита прав владельца, не являющегося собственником</w:t>
      </w:r>
    </w:p>
    <w:bookmarkEnd w:id="1485"/>
    <w:p w:rsidR="00000000" w:rsidRDefault="00DA6C26">
      <w:pPr>
        <w:ind w:firstLine="720"/>
        <w:jc w:val="both"/>
      </w:pPr>
      <w:r>
        <w:t xml:space="preserve">Права, предусмотренные </w:t>
      </w:r>
      <w:hyperlink w:anchor="sub_301" w:history="1">
        <w:r>
          <w:rPr>
            <w:rStyle w:val="a4"/>
          </w:rPr>
          <w:t>статьями 301 - 304</w:t>
        </w:r>
      </w:hyperlink>
      <w:r>
        <w:t xml:space="preserve"> настоящего Кодекса, принадлежат также лицу, хотя и не явл</w:t>
      </w:r>
      <w:r>
        <w:t xml:space="preserve">яющемуся собственником, но владеющему имуществом на </w:t>
      </w:r>
      <w:r>
        <w:lastRenderedPageBreak/>
        <w:t>праве пожизненного наследуемого владения, хозяйственного ведения, оперативного управления либо по иному основанию, предусмотренному законом или договором. Это лицо имеет право на защиту его владения также</w:t>
      </w:r>
      <w:r>
        <w:t xml:space="preserve"> против собственника.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09" w:history="1">
        <w:r>
          <w:rPr>
            <w:rStyle w:val="a4"/>
          </w:rPr>
          <w:t>Обзор</w:t>
        </w:r>
      </w:hyperlink>
      <w:r>
        <w:t xml:space="preserve"> практики разрешения споров, связанных с арендой</w:t>
      </w:r>
    </w:p>
    <w:p w:rsidR="00000000" w:rsidRDefault="00DA6C26">
      <w:pPr>
        <w:pStyle w:val="af7"/>
        <w:ind w:left="170"/>
      </w:pPr>
      <w:r>
        <w:t>См. комментарии к статье 305 ГК РФ</w:t>
      </w:r>
    </w:p>
    <w:p w:rsidR="00000000" w:rsidRDefault="00DA6C26">
      <w:pPr>
        <w:pStyle w:val="af7"/>
        <w:ind w:left="170"/>
      </w:pPr>
    </w:p>
    <w:p w:rsidR="00000000" w:rsidRDefault="00DA6C26">
      <w:pPr>
        <w:pStyle w:val="af1"/>
      </w:pPr>
      <w:bookmarkStart w:id="1486" w:name="sub_306"/>
      <w:r>
        <w:rPr>
          <w:rStyle w:val="a3"/>
        </w:rPr>
        <w:t>Статья 306.</w:t>
      </w:r>
      <w:r>
        <w:t xml:space="preserve"> Последствия прекращения права собственности в силу закона</w:t>
      </w:r>
    </w:p>
    <w:bookmarkEnd w:id="1486"/>
    <w:p w:rsidR="00000000" w:rsidRDefault="00DA6C26">
      <w:pPr>
        <w:ind w:firstLine="720"/>
        <w:jc w:val="both"/>
      </w:pPr>
      <w:r>
        <w:t xml:space="preserve">В случае </w:t>
      </w:r>
      <w:r>
        <w:t>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306 ГК РФ</w:t>
      </w:r>
    </w:p>
    <w:p w:rsidR="00000000" w:rsidRDefault="00DA6C26">
      <w:pPr>
        <w:pStyle w:val="af7"/>
        <w:ind w:left="170"/>
      </w:pPr>
    </w:p>
    <w:p w:rsidR="00000000" w:rsidRDefault="00DA6C26">
      <w:pPr>
        <w:pStyle w:val="1"/>
      </w:pPr>
      <w:bookmarkStart w:id="1487" w:name="sub_30000"/>
      <w:r>
        <w:t>Раздел III. Общая часть обязательственного права</w:t>
      </w:r>
    </w:p>
    <w:bookmarkEnd w:id="1487"/>
    <w:p w:rsidR="00000000" w:rsidRDefault="00DA6C26">
      <w:pPr>
        <w:ind w:firstLine="720"/>
        <w:jc w:val="both"/>
      </w:pPr>
    </w:p>
    <w:p w:rsidR="00000000" w:rsidRDefault="00DA6C26">
      <w:pPr>
        <w:pStyle w:val="1"/>
      </w:pPr>
      <w:bookmarkStart w:id="1488" w:name="sub_3100"/>
      <w:r>
        <w:t>Подраздел 1. Общие положения об обязательствах</w:t>
      </w:r>
    </w:p>
    <w:bookmarkEnd w:id="14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10" w:history="1">
        <w:r>
          <w:rPr>
            <w:rStyle w:val="a4"/>
          </w:rPr>
          <w:t>схему</w:t>
        </w:r>
      </w:hyperlink>
      <w:r>
        <w:t xml:space="preserve"> "Общие положения об обязательствах"</w:t>
      </w:r>
    </w:p>
    <w:p w:rsidR="00000000" w:rsidRDefault="00DA6C26">
      <w:pPr>
        <w:pStyle w:val="af7"/>
        <w:ind w:left="170"/>
      </w:pPr>
    </w:p>
    <w:p w:rsidR="00000000" w:rsidRDefault="00DA6C26">
      <w:pPr>
        <w:pStyle w:val="1"/>
      </w:pPr>
      <w:bookmarkStart w:id="1489" w:name="sub_1021"/>
      <w:r>
        <w:t>Глава 21. Понятие и стороны обязательства</w:t>
      </w:r>
    </w:p>
    <w:bookmarkEnd w:id="1489"/>
    <w:p w:rsidR="00000000" w:rsidRDefault="00DA6C26">
      <w:pPr>
        <w:ind w:firstLine="720"/>
        <w:jc w:val="both"/>
      </w:pPr>
    </w:p>
    <w:p w:rsidR="00000000" w:rsidRDefault="00DA6C26">
      <w:pPr>
        <w:pStyle w:val="af1"/>
      </w:pPr>
      <w:bookmarkStart w:id="1490" w:name="sub_307"/>
      <w:r>
        <w:rPr>
          <w:rStyle w:val="a3"/>
        </w:rPr>
        <w:t>Статья 307.</w:t>
      </w:r>
      <w:r>
        <w:t xml:space="preserve"> Понятие обязательства и основания его возникновения</w:t>
      </w:r>
    </w:p>
    <w:p w:rsidR="00000000" w:rsidRDefault="00DA6C26">
      <w:pPr>
        <w:ind w:firstLine="720"/>
        <w:jc w:val="both"/>
      </w:pPr>
      <w:bookmarkStart w:id="1491" w:name="sub_3071"/>
      <w:bookmarkEnd w:id="1490"/>
      <w:r>
        <w:t>1. В силу обязательства одно лицо (должник) обязано совершить в пользу другого лица (кредитора) определенное д</w:t>
      </w:r>
      <w:r>
        <w:t>ействие, как-то</w:t>
      </w:r>
      <w:r>
        <w:rPr>
          <w:i/>
          <w:iCs/>
          <w:color w:val="800080"/>
        </w:rPr>
        <w:t xml:space="preserve"> </w:t>
      </w:r>
      <w:hyperlink r:id="rId411" w:history="1">
        <w:r>
          <w:rPr>
            <w:rStyle w:val="a4"/>
            <w:i/>
            <w:iCs/>
          </w:rPr>
          <w:t>#</w:t>
        </w:r>
      </w:hyperlink>
      <w:r>
        <w:t>: передать имущество, выполнить работу, уплатить деньги и т.п., либо воздержаться от определенного действия, а кредитор имеет право требовать от должника исполнения его обязанности.</w:t>
      </w:r>
    </w:p>
    <w:bookmarkEnd w:id="14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w:t>
      </w:r>
      <w:r>
        <w:t>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412" w:history="1">
        <w:r>
          <w:rPr>
            <w:rStyle w:val="a4"/>
          </w:rPr>
          <w:t>См. текст абза</w:t>
        </w:r>
        <w:r>
          <w:rPr>
            <w:rStyle w:val="a4"/>
          </w:rPr>
          <w:t>ца в редакции "Российской газеты"</w:t>
        </w:r>
      </w:hyperlink>
    </w:p>
    <w:p w:rsidR="00000000" w:rsidRDefault="00DA6C26">
      <w:pPr>
        <w:pStyle w:val="af7"/>
        <w:ind w:left="170"/>
      </w:pPr>
    </w:p>
    <w:p w:rsidR="00000000" w:rsidRDefault="00DA6C26">
      <w:pPr>
        <w:ind w:firstLine="720"/>
        <w:jc w:val="both"/>
      </w:pPr>
      <w:bookmarkStart w:id="1492" w:name="sub_3072"/>
      <w:r>
        <w:t xml:space="preserve">2. Обязательства возникают из договора, вследствие причинения вреда и из иных оснований, указанных в настоящем </w:t>
      </w:r>
      <w:hyperlink w:anchor="sub_8" w:history="1">
        <w:r>
          <w:rPr>
            <w:rStyle w:val="a4"/>
          </w:rPr>
          <w:t>Кодексе</w:t>
        </w:r>
      </w:hyperlink>
      <w:r>
        <w:t>.</w:t>
      </w:r>
    </w:p>
    <w:bookmarkEnd w:id="14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307 ГК РФ</w:t>
      </w:r>
    </w:p>
    <w:p w:rsidR="00000000" w:rsidRDefault="00DA6C26">
      <w:pPr>
        <w:pStyle w:val="af7"/>
        <w:ind w:left="170"/>
      </w:pPr>
    </w:p>
    <w:p w:rsidR="00000000" w:rsidRDefault="00DA6C26">
      <w:pPr>
        <w:pStyle w:val="af1"/>
      </w:pPr>
      <w:bookmarkStart w:id="1493" w:name="sub_308"/>
      <w:r>
        <w:rPr>
          <w:rStyle w:val="a3"/>
        </w:rPr>
        <w:t>Статья 3</w:t>
      </w:r>
      <w:r>
        <w:rPr>
          <w:rStyle w:val="a3"/>
        </w:rPr>
        <w:t>08.</w:t>
      </w:r>
      <w:r>
        <w:t xml:space="preserve"> Стороны обязательства</w:t>
      </w:r>
    </w:p>
    <w:p w:rsidR="00000000" w:rsidRDefault="00DA6C26">
      <w:pPr>
        <w:ind w:firstLine="720"/>
        <w:jc w:val="both"/>
      </w:pPr>
      <w:bookmarkStart w:id="1494" w:name="sub_3081"/>
      <w:bookmarkEnd w:id="1493"/>
      <w:r>
        <w:t>1. В обязательстве в качестве каждой из его сторон - кредитора или должника - могут участвовать одно или одновременно несколько лиц.</w:t>
      </w:r>
    </w:p>
    <w:p w:rsidR="00000000" w:rsidRDefault="00DA6C26">
      <w:pPr>
        <w:ind w:firstLine="720"/>
        <w:jc w:val="both"/>
      </w:pPr>
      <w:bookmarkStart w:id="1495" w:name="sub_30812"/>
      <w:bookmarkEnd w:id="1494"/>
      <w:r>
        <w:t>Недействительность требований кредитора к одному из лиц, участвую</w:t>
      </w:r>
      <w:r>
        <w:t xml:space="preserve">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w:t>
      </w:r>
      <w:r>
        <w:lastRenderedPageBreak/>
        <w:t>этим лицам.</w:t>
      </w:r>
    </w:p>
    <w:p w:rsidR="00000000" w:rsidRDefault="00DA6C26">
      <w:pPr>
        <w:ind w:firstLine="720"/>
        <w:jc w:val="both"/>
      </w:pPr>
      <w:bookmarkStart w:id="1496" w:name="sub_3082"/>
      <w:bookmarkEnd w:id="1495"/>
      <w:r>
        <w:t xml:space="preserve">2. Если каждая из сторон по договору несет обязанность в </w:t>
      </w:r>
      <w:r>
        <w:t>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000000" w:rsidRDefault="00DA6C26">
      <w:pPr>
        <w:ind w:firstLine="720"/>
        <w:jc w:val="both"/>
      </w:pPr>
      <w:bookmarkStart w:id="1497" w:name="sub_3083"/>
      <w:bookmarkEnd w:id="1496"/>
      <w:r>
        <w:t>3. Обязательство не создает обязанностей для лиц, не участвующих в н</w:t>
      </w:r>
      <w:r>
        <w:t>ем в качестве сторон (для третьих лиц).</w:t>
      </w:r>
    </w:p>
    <w:p w:rsidR="00000000" w:rsidRDefault="00DA6C26">
      <w:pPr>
        <w:ind w:firstLine="720"/>
        <w:jc w:val="both"/>
      </w:pPr>
      <w:bookmarkStart w:id="1498" w:name="sub_308302"/>
      <w:bookmarkEnd w:id="1497"/>
      <w:r>
        <w:t>В случаях, предусмотренных законом,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bookmarkEnd w:id="1498"/>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t>См. комментарии к статье 308 ГК РФ</w:t>
      </w:r>
    </w:p>
    <w:p w:rsidR="00000000" w:rsidRDefault="00DA6C26">
      <w:pPr>
        <w:pStyle w:val="af7"/>
        <w:ind w:left="170"/>
      </w:pPr>
    </w:p>
    <w:p w:rsidR="00000000" w:rsidRDefault="00DA6C26">
      <w:pPr>
        <w:pStyle w:val="1"/>
      </w:pPr>
      <w:bookmarkStart w:id="1499" w:name="sub_1022"/>
      <w:r>
        <w:t>Глава 22. Исполнение обязательств</w:t>
      </w:r>
    </w:p>
    <w:bookmarkEnd w:id="14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13" w:history="1">
        <w:r>
          <w:rPr>
            <w:rStyle w:val="a4"/>
          </w:rPr>
          <w:t>схему</w:t>
        </w:r>
      </w:hyperlink>
      <w:r>
        <w:t xml:space="preserve"> "Исполнение обязательств"</w:t>
      </w:r>
    </w:p>
    <w:p w:rsidR="00000000" w:rsidRDefault="00DA6C26">
      <w:pPr>
        <w:pStyle w:val="af7"/>
        <w:ind w:left="170"/>
      </w:pPr>
    </w:p>
    <w:p w:rsidR="00000000" w:rsidRDefault="00DA6C26">
      <w:pPr>
        <w:pStyle w:val="af1"/>
      </w:pPr>
      <w:bookmarkStart w:id="1500" w:name="sub_309"/>
      <w:r>
        <w:rPr>
          <w:rStyle w:val="a3"/>
        </w:rPr>
        <w:t>Статья 309.</w:t>
      </w:r>
      <w:r>
        <w:t xml:space="preserve"> Общие положения</w:t>
      </w:r>
    </w:p>
    <w:p w:rsidR="00000000" w:rsidRDefault="00DA6C26">
      <w:pPr>
        <w:ind w:firstLine="720"/>
        <w:jc w:val="both"/>
      </w:pPr>
      <w:bookmarkStart w:id="1501" w:name="sub_3091"/>
      <w:bookmarkEnd w:id="1500"/>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sub_50001" w:history="1">
        <w:r>
          <w:rPr>
            <w:rStyle w:val="a4"/>
          </w:rPr>
          <w:t>обычаями делового оборота</w:t>
        </w:r>
      </w:hyperlink>
      <w:r>
        <w:t xml:space="preserve"> или</w:t>
      </w:r>
      <w:r>
        <w:t xml:space="preserve"> иными обычно предъявляемыми требованиями.</w:t>
      </w:r>
    </w:p>
    <w:bookmarkEnd w:id="15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309 ГК РФ</w:t>
      </w:r>
    </w:p>
    <w:p w:rsidR="00000000" w:rsidRDefault="00DA6C26">
      <w:pPr>
        <w:pStyle w:val="af7"/>
        <w:ind w:left="170"/>
      </w:pPr>
    </w:p>
    <w:p w:rsidR="00000000" w:rsidRDefault="00DA6C26">
      <w:pPr>
        <w:pStyle w:val="af1"/>
      </w:pPr>
      <w:bookmarkStart w:id="1502" w:name="sub_310"/>
      <w:r>
        <w:rPr>
          <w:rStyle w:val="a3"/>
        </w:rPr>
        <w:t>Статья 310.</w:t>
      </w:r>
      <w:r>
        <w:t xml:space="preserve"> Недопустимость одностороннего отказа от исполнения обязательства</w:t>
      </w:r>
    </w:p>
    <w:p w:rsidR="00000000" w:rsidRDefault="00DA6C26">
      <w:pPr>
        <w:ind w:firstLine="720"/>
        <w:jc w:val="both"/>
      </w:pPr>
      <w:bookmarkStart w:id="1503" w:name="sub_31001"/>
      <w:bookmarkEnd w:id="1502"/>
      <w:r>
        <w:t>Односторонний отказ от исполнения обязательства и односторонн</w:t>
      </w:r>
      <w:r>
        <w:t xml:space="preserve">ее изменение его условий не допускаются, за исключением случаев, предусмотренных законом. Односторонний отказ от исполнения обязательства, связанного с осуществлением его сторонами предпринимательской деятельности, и одностороннее изменение условий такого </w:t>
      </w:r>
      <w:r>
        <w:t>обязательства допускаются также в случаях, предусмотренных договором, если иное не вытекает из закона или существа обязательства.</w:t>
      </w:r>
    </w:p>
    <w:bookmarkEnd w:id="15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310 ГК РФ</w:t>
      </w:r>
    </w:p>
    <w:p w:rsidR="00000000" w:rsidRDefault="00DA6C26">
      <w:pPr>
        <w:pStyle w:val="af7"/>
        <w:ind w:left="170"/>
      </w:pPr>
    </w:p>
    <w:p w:rsidR="00000000" w:rsidRDefault="00DA6C26">
      <w:pPr>
        <w:pStyle w:val="af1"/>
      </w:pPr>
      <w:bookmarkStart w:id="1504" w:name="sub_311"/>
      <w:r>
        <w:rPr>
          <w:rStyle w:val="a3"/>
        </w:rPr>
        <w:t>Статья 311.</w:t>
      </w:r>
      <w:r>
        <w:t xml:space="preserve"> Исполнение обязательства по частям</w:t>
      </w:r>
    </w:p>
    <w:bookmarkEnd w:id="1504"/>
    <w:p w:rsidR="00000000" w:rsidRDefault="00DA6C26">
      <w:pPr>
        <w:ind w:firstLine="720"/>
        <w:jc w:val="both"/>
      </w:pPr>
      <w:r>
        <w:t>Кредитор впр</w:t>
      </w:r>
      <w:r>
        <w:t>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обычаев делового оборота или существа обязательства.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311 ГК РФ</w:t>
      </w:r>
    </w:p>
    <w:p w:rsidR="00000000" w:rsidRDefault="00DA6C26">
      <w:pPr>
        <w:pStyle w:val="af7"/>
        <w:ind w:left="170"/>
      </w:pPr>
    </w:p>
    <w:p w:rsidR="00000000" w:rsidRDefault="00DA6C26">
      <w:pPr>
        <w:pStyle w:val="af1"/>
      </w:pPr>
      <w:bookmarkStart w:id="1505" w:name="sub_312"/>
      <w:r>
        <w:rPr>
          <w:rStyle w:val="a3"/>
        </w:rPr>
        <w:t>Статья 312.</w:t>
      </w:r>
      <w:r>
        <w:t xml:space="preserve"> Исполнение обязательства надлежащему лицу</w:t>
      </w:r>
    </w:p>
    <w:bookmarkEnd w:id="1505"/>
    <w:p w:rsidR="00000000" w:rsidRDefault="00DA6C26">
      <w:pPr>
        <w:ind w:firstLine="720"/>
        <w:jc w:val="both"/>
      </w:pPr>
      <w:r>
        <w:t>Если иное не предусмотрено соглашением сторон и не вытекает из обычаев делового оборота или существа обязательства, должник вправе при исполнении обязательства потребовать доказательств того, ч</w:t>
      </w:r>
      <w:r>
        <w:t xml:space="preserve">то исполнение принимается самим кредитором или управомоченным им на это лицом, и несет риск последствий </w:t>
      </w:r>
      <w:r>
        <w:lastRenderedPageBreak/>
        <w:t>непредъявления такого требования.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основном документе, удостоверяющем личность гражданина РФ на территории РФ, см. </w:t>
      </w:r>
      <w:hyperlink r:id="rId414" w:history="1">
        <w:r>
          <w:rPr>
            <w:rStyle w:val="a4"/>
          </w:rPr>
          <w:t>Указ</w:t>
        </w:r>
      </w:hyperlink>
      <w:r>
        <w:t xml:space="preserve"> Президента РФ от 13 марта 1997 г. N 232, о документах, подтверждающих полномочия представителя кредитора, см. </w:t>
      </w:r>
      <w:hyperlink w:anchor="sub_18403" w:history="1">
        <w:r>
          <w:rPr>
            <w:rStyle w:val="a4"/>
          </w:rPr>
          <w:t>статьи 184</w:t>
        </w:r>
      </w:hyperlink>
      <w:r>
        <w:t xml:space="preserve">, </w:t>
      </w:r>
      <w:hyperlink w:anchor="sub_185" w:history="1">
        <w:r>
          <w:rPr>
            <w:rStyle w:val="a4"/>
          </w:rPr>
          <w:t>185</w:t>
        </w:r>
      </w:hyperlink>
      <w:r>
        <w:t xml:space="preserve">, </w:t>
      </w:r>
      <w:hyperlink w:anchor="sub_801" w:history="1">
        <w:r>
          <w:rPr>
            <w:rStyle w:val="a4"/>
          </w:rPr>
          <w:t>801</w:t>
        </w:r>
      </w:hyperlink>
      <w:r>
        <w:t xml:space="preserve">, </w:t>
      </w:r>
      <w:hyperlink w:anchor="sub_971" w:history="1">
        <w:r>
          <w:rPr>
            <w:rStyle w:val="a4"/>
          </w:rPr>
          <w:t>971</w:t>
        </w:r>
      </w:hyperlink>
      <w:r>
        <w:t xml:space="preserve">, </w:t>
      </w:r>
      <w:hyperlink w:anchor="sub_21005" w:history="1">
        <w:r>
          <w:rPr>
            <w:rStyle w:val="a4"/>
          </w:rPr>
          <w:t>1005</w:t>
        </w:r>
      </w:hyperlink>
      <w:r>
        <w:t xml:space="preserve"> настоящего Кодекса</w:t>
      </w:r>
    </w:p>
    <w:p w:rsidR="00000000" w:rsidRDefault="00DA6C26">
      <w:pPr>
        <w:pStyle w:val="af7"/>
        <w:ind w:left="170"/>
      </w:pPr>
      <w:r>
        <w:t>См. комментарии к статье 312 ГК РФ</w:t>
      </w:r>
    </w:p>
    <w:p w:rsidR="00000000" w:rsidRDefault="00DA6C26">
      <w:pPr>
        <w:pStyle w:val="af7"/>
        <w:ind w:left="170"/>
      </w:pPr>
    </w:p>
    <w:p w:rsidR="00000000" w:rsidRDefault="00DA6C26">
      <w:pPr>
        <w:pStyle w:val="af1"/>
      </w:pPr>
      <w:bookmarkStart w:id="1506" w:name="sub_313"/>
      <w:r>
        <w:rPr>
          <w:rStyle w:val="a3"/>
        </w:rPr>
        <w:t>Статья 313.</w:t>
      </w:r>
      <w:r>
        <w:t xml:space="preserve"> Исполнение обязательства третьим лицом</w:t>
      </w:r>
    </w:p>
    <w:p w:rsidR="00000000" w:rsidRDefault="00DA6C26">
      <w:pPr>
        <w:ind w:firstLine="720"/>
        <w:jc w:val="both"/>
      </w:pPr>
      <w:bookmarkStart w:id="1507" w:name="sub_3131"/>
      <w:bookmarkEnd w:id="1506"/>
      <w:r>
        <w:t>1. Исполнение обязательст</w:t>
      </w:r>
      <w:r>
        <w:t xml:space="preserve">ва может быть возложено должником на третье лицо, если из закона, иных правовых актов, условий обязательства или его существа не вытекает обязанность должника исполнить обязательство лично. В этом случае кредитор обязан принять исполнение, предложенное за </w:t>
      </w:r>
      <w:r>
        <w:t>должника третьим лицом.</w:t>
      </w:r>
    </w:p>
    <w:p w:rsidR="00000000" w:rsidRDefault="00DA6C26">
      <w:pPr>
        <w:ind w:firstLine="720"/>
        <w:jc w:val="both"/>
      </w:pPr>
      <w:bookmarkStart w:id="1508" w:name="sub_3132"/>
      <w:bookmarkEnd w:id="1507"/>
      <w:r>
        <w:t>2. Третье лицо, подвергающееся опасности утратить свое право на имущество должника (право аренды, залога или др.) вследствие обращения кредитором взыскания на это имущество, может за свой счет удовлетворить требовани</w:t>
      </w:r>
      <w:r>
        <w:t xml:space="preserve">е кредитора без согласия должника. В этом случае к третьему лицу переходят права кредитора по обязательству в соответствии со </w:t>
      </w:r>
      <w:hyperlink w:anchor="sub_382" w:history="1">
        <w:r>
          <w:rPr>
            <w:rStyle w:val="a4"/>
          </w:rPr>
          <w:t>статьями 382 - 387</w:t>
        </w:r>
      </w:hyperlink>
      <w:r>
        <w:t xml:space="preserve"> настоящего Кодекса.</w:t>
      </w:r>
    </w:p>
    <w:bookmarkEnd w:id="15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313 ГК РФ</w:t>
      </w:r>
    </w:p>
    <w:p w:rsidR="00000000" w:rsidRDefault="00DA6C26">
      <w:pPr>
        <w:pStyle w:val="af7"/>
        <w:ind w:left="170"/>
      </w:pPr>
    </w:p>
    <w:p w:rsidR="00000000" w:rsidRDefault="00DA6C26">
      <w:pPr>
        <w:pStyle w:val="af1"/>
      </w:pPr>
      <w:bookmarkStart w:id="1509" w:name="sub_314"/>
      <w:r>
        <w:rPr>
          <w:rStyle w:val="a3"/>
        </w:rPr>
        <w:t xml:space="preserve">Статья </w:t>
      </w:r>
      <w:r>
        <w:rPr>
          <w:rStyle w:val="a3"/>
        </w:rPr>
        <w:t>314.</w:t>
      </w:r>
      <w:r>
        <w:t xml:space="preserve"> Срок исполнения обязательства</w:t>
      </w:r>
    </w:p>
    <w:p w:rsidR="00000000" w:rsidRDefault="00DA6C26">
      <w:pPr>
        <w:ind w:firstLine="720"/>
        <w:jc w:val="both"/>
      </w:pPr>
      <w:bookmarkStart w:id="1510" w:name="sub_3141"/>
      <w:bookmarkEnd w:id="1509"/>
      <w:r>
        <w:t>1. Если обязательство предусматривает или позволяет определить день его исполнения или период времени, в течение которого оно должно быть исполнено, обязательство подлежит исполнению в этот день или, соотве</w:t>
      </w:r>
      <w:r>
        <w:t>тственно, в любой момент в пределах такого периода.</w:t>
      </w:r>
    </w:p>
    <w:p w:rsidR="00000000" w:rsidRDefault="00DA6C26">
      <w:pPr>
        <w:ind w:firstLine="720"/>
        <w:jc w:val="both"/>
      </w:pPr>
      <w:bookmarkStart w:id="1511" w:name="sub_3142"/>
      <w:bookmarkEnd w:id="1510"/>
      <w:r>
        <w:t>2. В случаях, когда обязательство не предусматривает срок его исполнения и не содержит условий, позволяющих определить этот срок, оно должно быть исполнено в разумный срок после возникнове</w:t>
      </w:r>
      <w:r>
        <w:t>ния обязательства.</w:t>
      </w:r>
    </w:p>
    <w:p w:rsidR="00000000" w:rsidRDefault="00DA6C26">
      <w:pPr>
        <w:ind w:firstLine="720"/>
        <w:jc w:val="both"/>
      </w:pPr>
      <w:bookmarkStart w:id="1512" w:name="sub_31422"/>
      <w:bookmarkEnd w:id="1511"/>
      <w:r>
        <w:t>Обязательство, не исполненное в разумный срок, а равно обязательство, срок исполнения которого определен моментом востребования, должник обязан исполнить в семидневный срок со дня предъявления кредитором требования о его</w:t>
      </w:r>
      <w:r>
        <w:t xml:space="preserve"> исполнении, если обязанность исполнения в другой срок не вытекает из закона, иных правовых актов, условий обязательства, обычаев делового оборота или существа обязательства.</w:t>
      </w:r>
    </w:p>
    <w:bookmarkEnd w:id="15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314 ГК РФ</w:t>
      </w:r>
    </w:p>
    <w:p w:rsidR="00000000" w:rsidRDefault="00DA6C26">
      <w:pPr>
        <w:pStyle w:val="af7"/>
        <w:ind w:left="170"/>
      </w:pPr>
    </w:p>
    <w:p w:rsidR="00000000" w:rsidRDefault="00DA6C26">
      <w:pPr>
        <w:pStyle w:val="af1"/>
      </w:pPr>
      <w:bookmarkStart w:id="1513" w:name="sub_315"/>
      <w:r>
        <w:rPr>
          <w:rStyle w:val="a3"/>
        </w:rPr>
        <w:t>Статья 315.</w:t>
      </w:r>
      <w:r>
        <w:t xml:space="preserve"> Досрочное</w:t>
      </w:r>
      <w:r>
        <w:t xml:space="preserve"> исполнение обязательства</w:t>
      </w:r>
    </w:p>
    <w:bookmarkEnd w:id="1513"/>
    <w:p w:rsidR="00000000" w:rsidRDefault="00DA6C26">
      <w:pPr>
        <w:ind w:firstLine="720"/>
        <w:jc w:val="both"/>
      </w:pPr>
      <w:r>
        <w:t>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w:t>
      </w:r>
      <w:r>
        <w:t xml:space="preserve">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делового обо</w:t>
      </w:r>
      <w:r>
        <w:t>рота или существа обязательства.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315 ГК РФ</w:t>
      </w:r>
    </w:p>
    <w:p w:rsidR="00000000" w:rsidRDefault="00DA6C26">
      <w:pPr>
        <w:pStyle w:val="af7"/>
        <w:ind w:left="170"/>
      </w:pPr>
    </w:p>
    <w:p w:rsidR="00000000" w:rsidRDefault="00DA6C26">
      <w:pPr>
        <w:pStyle w:val="af1"/>
      </w:pPr>
      <w:bookmarkStart w:id="1514" w:name="sub_316"/>
      <w:r>
        <w:rPr>
          <w:rStyle w:val="a3"/>
        </w:rPr>
        <w:lastRenderedPageBreak/>
        <w:t>Статья 316.</w:t>
      </w:r>
      <w:r>
        <w:t xml:space="preserve"> Место исполнения обязательства</w:t>
      </w:r>
    </w:p>
    <w:p w:rsidR="00000000" w:rsidRDefault="00DA6C26">
      <w:pPr>
        <w:ind w:firstLine="720"/>
        <w:jc w:val="both"/>
      </w:pPr>
      <w:bookmarkStart w:id="1515" w:name="sub_3161"/>
      <w:bookmarkEnd w:id="1514"/>
      <w:r>
        <w:t>Если место исполнения не определено законом, иными правовыми актами или договором, не явствует из обычаев делового</w:t>
      </w:r>
      <w:r>
        <w:t xml:space="preserve"> оборота или существа обязательства, исполнение должно быть произведено:</w:t>
      </w:r>
    </w:p>
    <w:p w:rsidR="00000000" w:rsidRDefault="00DA6C26">
      <w:pPr>
        <w:ind w:firstLine="720"/>
        <w:jc w:val="both"/>
      </w:pPr>
      <w:bookmarkStart w:id="1516" w:name="sub_30612"/>
      <w:bookmarkEnd w:id="1515"/>
      <w:r>
        <w:t>по обязательству передать земельный участок, здание, сооружение или другое недвижимое имущество - в месте нахождения имущества;</w:t>
      </w:r>
    </w:p>
    <w:p w:rsidR="00000000" w:rsidRDefault="00DA6C26">
      <w:pPr>
        <w:ind w:firstLine="720"/>
        <w:jc w:val="both"/>
      </w:pPr>
      <w:bookmarkStart w:id="1517" w:name="sub_31603"/>
      <w:bookmarkEnd w:id="1516"/>
      <w:r>
        <w:t>по обязательству пер</w:t>
      </w:r>
      <w:r>
        <w:t>едать товар или иное имущество, предусматривающему его перевозку, - в месте сдачи имущества первому перевозчику для доставки его кредитору;</w:t>
      </w:r>
    </w:p>
    <w:p w:rsidR="00000000" w:rsidRDefault="00DA6C26">
      <w:pPr>
        <w:ind w:firstLine="720"/>
        <w:jc w:val="both"/>
      </w:pPr>
      <w:bookmarkStart w:id="1518" w:name="sub_31604"/>
      <w:bookmarkEnd w:id="1517"/>
      <w:r>
        <w:t xml:space="preserve">по другим обязательствам предпринимателя передать товар или иное имущество - в месте изготовления </w:t>
      </w:r>
      <w:r>
        <w:t>или хранения имущества, если это место было известно кредитору в момент возникновения обязательства;</w:t>
      </w:r>
    </w:p>
    <w:p w:rsidR="00000000" w:rsidRDefault="00DA6C26">
      <w:pPr>
        <w:ind w:firstLine="720"/>
        <w:jc w:val="both"/>
      </w:pPr>
      <w:bookmarkStart w:id="1519" w:name="sub_3165"/>
      <w:bookmarkEnd w:id="1518"/>
      <w:r>
        <w:t xml:space="preserve">по денежному обязательству - в </w:t>
      </w:r>
      <w:hyperlink w:anchor="sub_20" w:history="1">
        <w:r>
          <w:rPr>
            <w:rStyle w:val="a4"/>
          </w:rPr>
          <w:t>месте жительства</w:t>
        </w:r>
      </w:hyperlink>
      <w:r>
        <w:t xml:space="preserve"> кредитора в момент возникновения обязательства, а если кредитором </w:t>
      </w:r>
      <w:r>
        <w:t xml:space="preserve">является юридическое лицо - в </w:t>
      </w:r>
      <w:hyperlink w:anchor="sub_54001" w:history="1">
        <w:r>
          <w:rPr>
            <w:rStyle w:val="a4"/>
          </w:rPr>
          <w:t>месте его нахождения</w:t>
        </w:r>
      </w:hyperlink>
      <w:r>
        <w:t xml:space="preserve"> в момент возникновения обязательства; если кредитор к моменту исполнения обязательства изменил место жительства или место нахождения и известил об этом должника - в новом месте ж</w:t>
      </w:r>
      <w:r>
        <w:t>ительства или нахождения кредитора с отнесением на счет кредитора расходов, связанных с переменой места исполнения;</w:t>
      </w:r>
    </w:p>
    <w:p w:rsidR="00000000" w:rsidRDefault="00DA6C26">
      <w:pPr>
        <w:ind w:firstLine="720"/>
        <w:jc w:val="both"/>
      </w:pPr>
      <w:bookmarkStart w:id="1520" w:name="sub_3166"/>
      <w:bookmarkEnd w:id="1519"/>
      <w:r>
        <w:t>по всем другим обязательствам - в месте жительства должника, а если должником является юридическое лицо - в месте его нахожд</w:t>
      </w:r>
      <w:r>
        <w:t>ения.</w:t>
      </w:r>
    </w:p>
    <w:bookmarkEnd w:id="15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316 ГК РФ</w:t>
      </w:r>
    </w:p>
    <w:p w:rsidR="00000000" w:rsidRDefault="00DA6C26">
      <w:pPr>
        <w:pStyle w:val="af7"/>
        <w:ind w:left="170"/>
      </w:pPr>
    </w:p>
    <w:p w:rsidR="00000000" w:rsidRDefault="00DA6C26">
      <w:pPr>
        <w:pStyle w:val="af1"/>
      </w:pPr>
      <w:bookmarkStart w:id="1521" w:name="sub_317"/>
      <w:r>
        <w:rPr>
          <w:rStyle w:val="a3"/>
        </w:rPr>
        <w:t>Статья 317.</w:t>
      </w:r>
      <w:r>
        <w:t xml:space="preserve"> Валюта денежных обязательств</w:t>
      </w:r>
    </w:p>
    <w:p w:rsidR="00000000" w:rsidRDefault="00DA6C26">
      <w:pPr>
        <w:ind w:firstLine="720"/>
        <w:jc w:val="both"/>
      </w:pPr>
      <w:bookmarkStart w:id="1522" w:name="sub_3171"/>
      <w:bookmarkEnd w:id="1521"/>
      <w:r>
        <w:t>1. Денежные обязательства должны быть выражены в рублях (</w:t>
      </w:r>
      <w:hyperlink w:anchor="sub_140" w:history="1">
        <w:r>
          <w:rPr>
            <w:rStyle w:val="a4"/>
          </w:rPr>
          <w:t>статья 140</w:t>
        </w:r>
      </w:hyperlink>
      <w:r>
        <w:t>).</w:t>
      </w:r>
    </w:p>
    <w:p w:rsidR="00000000" w:rsidRDefault="00DA6C26">
      <w:pPr>
        <w:ind w:firstLine="720"/>
        <w:jc w:val="both"/>
      </w:pPr>
      <w:bookmarkStart w:id="1523" w:name="sub_3172"/>
      <w:bookmarkEnd w:id="1522"/>
      <w: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w:t>
      </w:r>
      <w:r>
        <w:t xml:space="preserve"> уплате в рублях сумма определяется по </w:t>
      </w:r>
      <w:hyperlink r:id="rId415" w:history="1">
        <w:r>
          <w:rPr>
            <w:rStyle w:val="a4"/>
          </w:rPr>
          <w:t>официальному курсу</w:t>
        </w:r>
      </w:hyperlink>
      <w: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bookmarkEnd w:id="15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416" w:history="1">
        <w:r>
          <w:rPr>
            <w:rStyle w:val="a4"/>
          </w:rPr>
          <w:t>Законом</w:t>
        </w:r>
      </w:hyperlink>
      <w:r>
        <w:t xml:space="preserve"> РФ от 7 февраля 1992 г. N 2300-I "О защите прав потребителей" цена на товары (работы, услуги) должна указываться в рублях</w:t>
      </w:r>
    </w:p>
    <w:p w:rsidR="00000000" w:rsidRDefault="00DA6C26">
      <w:pPr>
        <w:pStyle w:val="af7"/>
        <w:ind w:left="170"/>
      </w:pPr>
    </w:p>
    <w:p w:rsidR="00000000" w:rsidRDefault="00DA6C26">
      <w:pPr>
        <w:ind w:firstLine="720"/>
        <w:jc w:val="both"/>
      </w:pPr>
      <w:bookmarkStart w:id="1524" w:name="sub_3173"/>
      <w:r>
        <w:t>3. Использование иностранной валюты, а также плате</w:t>
      </w:r>
      <w:r>
        <w:t xml:space="preserve">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417" w:history="1">
        <w:r>
          <w:rPr>
            <w:rStyle w:val="a4"/>
          </w:rPr>
          <w:t>законом</w:t>
        </w:r>
      </w:hyperlink>
      <w:r>
        <w:t xml:space="preserve"> или в установленном им порядке.</w:t>
      </w:r>
    </w:p>
    <w:bookmarkEnd w:id="15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применении арбитражными судами статьи 317 настоящего Кодекса см. </w:t>
      </w:r>
      <w:hyperlink r:id="rId418" w:history="1">
        <w:r>
          <w:rPr>
            <w:rStyle w:val="a4"/>
          </w:rPr>
          <w:t>информационное письмо</w:t>
        </w:r>
      </w:hyperlink>
      <w:r>
        <w:t xml:space="preserve"> Президиума ВАС РФ от 4 ноября 2002 г. N 70</w:t>
      </w:r>
    </w:p>
    <w:p w:rsidR="00000000" w:rsidRDefault="00DA6C26">
      <w:pPr>
        <w:pStyle w:val="af7"/>
        <w:ind w:left="170"/>
      </w:pPr>
      <w:r>
        <w:t>См. комментарии к статье 317 ГК РФ</w:t>
      </w:r>
    </w:p>
    <w:p w:rsidR="00000000" w:rsidRDefault="00DA6C26">
      <w:pPr>
        <w:pStyle w:val="af7"/>
        <w:ind w:left="170"/>
      </w:pPr>
    </w:p>
    <w:p w:rsidR="00000000" w:rsidRDefault="00DA6C26">
      <w:pPr>
        <w:pStyle w:val="af1"/>
      </w:pPr>
      <w:bookmarkStart w:id="1525" w:name="sub_318"/>
      <w:r>
        <w:rPr>
          <w:rStyle w:val="a3"/>
        </w:rPr>
        <w:t>Статья 318.</w:t>
      </w:r>
      <w:r>
        <w:t xml:space="preserve"> Увеличение сумм, вы</w:t>
      </w:r>
      <w:r>
        <w:t>плачиваемых на содержание гражданина</w:t>
      </w:r>
    </w:p>
    <w:bookmarkEnd w:id="1525"/>
    <w:p w:rsidR="00000000" w:rsidRDefault="00DA6C26">
      <w:pPr>
        <w:ind w:firstLine="720"/>
        <w:jc w:val="both"/>
      </w:pPr>
      <w:r>
        <w:t>Сумма, выплачиваемая по денежному обязательству непосредственно на содержание гражданина, индексируется в случаях и в порядке, которые установлены законом или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318 ГК РФ</w:t>
      </w:r>
    </w:p>
    <w:p w:rsidR="00000000" w:rsidRDefault="00DA6C26">
      <w:pPr>
        <w:pStyle w:val="af7"/>
        <w:ind w:left="170"/>
      </w:pPr>
    </w:p>
    <w:p w:rsidR="00000000" w:rsidRDefault="00DA6C26">
      <w:pPr>
        <w:pStyle w:val="af1"/>
      </w:pPr>
      <w:bookmarkStart w:id="1526" w:name="sub_319"/>
      <w:r>
        <w:rPr>
          <w:rStyle w:val="a3"/>
        </w:rPr>
        <w:t>Статья 319.</w:t>
      </w:r>
      <w:r>
        <w:t xml:space="preserve"> Очередность погашения требований по денежному обязательству</w:t>
      </w:r>
    </w:p>
    <w:bookmarkEnd w:id="1526"/>
    <w:p w:rsidR="00000000" w:rsidRDefault="00DA6C26">
      <w:pPr>
        <w:ind w:firstLine="720"/>
        <w:jc w:val="both"/>
      </w:pPr>
      <w:r>
        <w:t>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w:t>
      </w:r>
      <w:r>
        <w:t>о получению исполнения, затем - проценты, а в оставшейся части - основную сумму долга.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некоторых вопросах применения положений статьи 319 настоящего Кодекса см. </w:t>
      </w:r>
      <w:hyperlink r:id="rId419" w:history="1">
        <w:r>
          <w:rPr>
            <w:rStyle w:val="a4"/>
          </w:rPr>
          <w:t>Постановление</w:t>
        </w:r>
      </w:hyperlink>
      <w:r>
        <w:t xml:space="preserve"> Пленума ВС РФ и Пленума ВАС РФ от </w:t>
      </w:r>
      <w:r>
        <w:t xml:space="preserve">8 октября 1998 г. N 13/14 и </w:t>
      </w:r>
      <w:hyperlink r:id="rId420" w:history="1">
        <w:r>
          <w:rPr>
            <w:rStyle w:val="a4"/>
          </w:rPr>
          <w:t>Информационное письмо</w:t>
        </w:r>
      </w:hyperlink>
      <w:r>
        <w:t xml:space="preserve"> Президиума ВАС РФ от 20 октября 2010 г. N 141</w:t>
      </w:r>
    </w:p>
    <w:p w:rsidR="00000000" w:rsidRDefault="00DA6C26">
      <w:pPr>
        <w:pStyle w:val="af7"/>
        <w:ind w:left="170"/>
      </w:pPr>
      <w:r>
        <w:t>См. комментарии к статье 319 ГК РФ</w:t>
      </w:r>
    </w:p>
    <w:p w:rsidR="00000000" w:rsidRDefault="00DA6C26">
      <w:pPr>
        <w:pStyle w:val="af7"/>
        <w:ind w:left="170"/>
      </w:pPr>
    </w:p>
    <w:p w:rsidR="00000000" w:rsidRDefault="00DA6C26">
      <w:pPr>
        <w:pStyle w:val="af1"/>
      </w:pPr>
      <w:bookmarkStart w:id="1527" w:name="sub_320"/>
      <w:r>
        <w:rPr>
          <w:rStyle w:val="a3"/>
        </w:rPr>
        <w:t>Статья 320.</w:t>
      </w:r>
      <w:r>
        <w:t xml:space="preserve"> Исполнение альтернативного обязательства</w:t>
      </w:r>
    </w:p>
    <w:bookmarkEnd w:id="1527"/>
    <w:p w:rsidR="00000000" w:rsidRDefault="00DA6C26">
      <w:pPr>
        <w:ind w:firstLine="720"/>
        <w:jc w:val="both"/>
      </w:pPr>
      <w:r>
        <w:t>Должнику, обязанному п</w:t>
      </w:r>
      <w:r>
        <w:t>ередать кредитору одно или другое имущество либо совершить одно из двух или нескольких действий, принадлежит право выбора, если из закона, иных правовых актов или условий обязательства не вытекает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320 ГК РФ</w:t>
      </w:r>
    </w:p>
    <w:p w:rsidR="00000000" w:rsidRDefault="00DA6C26">
      <w:pPr>
        <w:pStyle w:val="af7"/>
        <w:ind w:left="170"/>
      </w:pPr>
    </w:p>
    <w:p w:rsidR="00000000" w:rsidRDefault="00DA6C26">
      <w:pPr>
        <w:pStyle w:val="af1"/>
      </w:pPr>
      <w:bookmarkStart w:id="1528" w:name="sub_321"/>
      <w:r>
        <w:rPr>
          <w:rStyle w:val="a3"/>
        </w:rPr>
        <w:t>Статья 321.</w:t>
      </w:r>
      <w:r>
        <w:t xml:space="preserve"> Исполнение обязательства, в котором участвуют несколько кредиторов или несколько должников</w:t>
      </w:r>
    </w:p>
    <w:bookmarkEnd w:id="1528"/>
    <w:p w:rsidR="00000000" w:rsidRDefault="00DA6C26">
      <w:pPr>
        <w:ind w:firstLine="720"/>
        <w:jc w:val="both"/>
      </w:pPr>
      <w:r>
        <w:t>Если в обязательстве участвуют несколько кредиторов или несколько должников, то каждый из кредиторов имеет право требовать исполнения, а каждый из</w:t>
      </w:r>
      <w:r>
        <w:t xml:space="preserve">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321 ГК РФ</w:t>
      </w:r>
    </w:p>
    <w:p w:rsidR="00000000" w:rsidRDefault="00DA6C26">
      <w:pPr>
        <w:pStyle w:val="af7"/>
        <w:ind w:left="170"/>
      </w:pPr>
    </w:p>
    <w:p w:rsidR="00000000" w:rsidRDefault="00DA6C26">
      <w:pPr>
        <w:pStyle w:val="af1"/>
      </w:pPr>
      <w:bookmarkStart w:id="1529" w:name="sub_322"/>
      <w:r>
        <w:rPr>
          <w:rStyle w:val="a3"/>
        </w:rPr>
        <w:t>Статья 322.</w:t>
      </w:r>
      <w:r>
        <w:t xml:space="preserve"> Солидарные обязательства</w:t>
      </w:r>
    </w:p>
    <w:p w:rsidR="00000000" w:rsidRDefault="00DA6C26">
      <w:pPr>
        <w:ind w:firstLine="720"/>
        <w:jc w:val="both"/>
      </w:pPr>
      <w:bookmarkStart w:id="1530" w:name="sub_3221"/>
      <w:bookmarkEnd w:id="1529"/>
      <w: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rsidR="00000000" w:rsidRDefault="00DA6C26">
      <w:pPr>
        <w:ind w:firstLine="720"/>
        <w:jc w:val="both"/>
      </w:pPr>
      <w:bookmarkStart w:id="1531" w:name="sub_3222"/>
      <w:bookmarkEnd w:id="1530"/>
      <w:r>
        <w:t>2. О</w:t>
      </w:r>
      <w:r>
        <w:t xml:space="preserve">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w:t>
      </w:r>
      <w:r>
        <w:t>предусмотрено иное.</w:t>
      </w:r>
    </w:p>
    <w:bookmarkEnd w:id="15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322 ГК РФ</w:t>
      </w:r>
    </w:p>
    <w:p w:rsidR="00000000" w:rsidRDefault="00DA6C26">
      <w:pPr>
        <w:pStyle w:val="af7"/>
        <w:ind w:left="170"/>
      </w:pPr>
    </w:p>
    <w:p w:rsidR="00000000" w:rsidRDefault="00DA6C26">
      <w:pPr>
        <w:pStyle w:val="af1"/>
      </w:pPr>
      <w:bookmarkStart w:id="1532" w:name="sub_323"/>
      <w:r>
        <w:rPr>
          <w:rStyle w:val="a3"/>
        </w:rPr>
        <w:t>Статья 323.</w:t>
      </w:r>
      <w:r>
        <w:t xml:space="preserve"> Права кредитора при солидарной обязанности</w:t>
      </w:r>
    </w:p>
    <w:p w:rsidR="00000000" w:rsidRDefault="00DA6C26">
      <w:pPr>
        <w:ind w:firstLine="720"/>
        <w:jc w:val="both"/>
      </w:pPr>
      <w:bookmarkStart w:id="1533" w:name="sub_3231"/>
      <w:bookmarkEnd w:id="1532"/>
      <w:r>
        <w:t>1. При солидарной обязанности должников кредитор вправе требовать исполнения как от всех должников совместн</w:t>
      </w:r>
      <w:r>
        <w:t>о, так и от любого из них в отдельности, притом как полностью, так и в части долга.</w:t>
      </w:r>
    </w:p>
    <w:p w:rsidR="00000000" w:rsidRDefault="00DA6C26">
      <w:pPr>
        <w:ind w:firstLine="720"/>
        <w:jc w:val="both"/>
      </w:pPr>
      <w:bookmarkStart w:id="1534" w:name="sub_3232"/>
      <w:bookmarkEnd w:id="1533"/>
      <w: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000000" w:rsidRDefault="00DA6C26">
      <w:pPr>
        <w:ind w:firstLine="720"/>
        <w:jc w:val="both"/>
      </w:pPr>
      <w:bookmarkStart w:id="1535" w:name="sub_323022"/>
      <w:bookmarkEnd w:id="1534"/>
      <w:r>
        <w:lastRenderedPageBreak/>
        <w:t>Солидарные должники остаются обязанными до тех пор, пока обязательство не исполнено полностью.</w:t>
      </w:r>
    </w:p>
    <w:bookmarkEnd w:id="15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323 ГК РФ</w:t>
      </w:r>
    </w:p>
    <w:p w:rsidR="00000000" w:rsidRDefault="00DA6C26">
      <w:pPr>
        <w:pStyle w:val="af7"/>
        <w:ind w:left="170"/>
      </w:pPr>
    </w:p>
    <w:p w:rsidR="00000000" w:rsidRDefault="00DA6C26">
      <w:pPr>
        <w:pStyle w:val="af1"/>
      </w:pPr>
      <w:bookmarkStart w:id="1536" w:name="sub_324"/>
      <w:r>
        <w:rPr>
          <w:rStyle w:val="a3"/>
        </w:rPr>
        <w:t>Статья 324.</w:t>
      </w:r>
      <w:r>
        <w:t xml:space="preserve"> Возражения против требований кредитора при солидарной обязанности</w:t>
      </w:r>
    </w:p>
    <w:bookmarkEnd w:id="1536"/>
    <w:p w:rsidR="00000000" w:rsidRDefault="00DA6C26">
      <w:pPr>
        <w:ind w:firstLine="720"/>
        <w:jc w:val="both"/>
      </w:pPr>
      <w: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324 ГК РФ</w:t>
      </w:r>
    </w:p>
    <w:p w:rsidR="00000000" w:rsidRDefault="00DA6C26">
      <w:pPr>
        <w:pStyle w:val="af7"/>
        <w:ind w:left="170"/>
      </w:pPr>
    </w:p>
    <w:p w:rsidR="00000000" w:rsidRDefault="00DA6C26">
      <w:pPr>
        <w:pStyle w:val="af1"/>
      </w:pPr>
      <w:bookmarkStart w:id="1537" w:name="sub_325"/>
      <w:r>
        <w:rPr>
          <w:rStyle w:val="a3"/>
        </w:rPr>
        <w:t>Статья 325.</w:t>
      </w:r>
      <w:r>
        <w:t xml:space="preserve"> Исполнение солидарной обязанности одним из должников</w:t>
      </w:r>
    </w:p>
    <w:p w:rsidR="00000000" w:rsidRDefault="00DA6C26">
      <w:pPr>
        <w:ind w:firstLine="720"/>
        <w:jc w:val="both"/>
      </w:pPr>
      <w:bookmarkStart w:id="1538" w:name="sub_3251"/>
      <w:bookmarkEnd w:id="1537"/>
      <w:r>
        <w:t>1. Исполнение солидарной обязанности полностью одним из должников освобождает остальных должников от исполнения кредитору.</w:t>
      </w:r>
    </w:p>
    <w:p w:rsidR="00000000" w:rsidRDefault="00DA6C26">
      <w:pPr>
        <w:ind w:firstLine="720"/>
        <w:jc w:val="both"/>
      </w:pPr>
      <w:bookmarkStart w:id="1539" w:name="sub_32502"/>
      <w:bookmarkEnd w:id="1538"/>
      <w:r>
        <w:t>2. Если иное не вытекает из отношени</w:t>
      </w:r>
      <w:r>
        <w:t>й между солидарными должниками:</w:t>
      </w:r>
    </w:p>
    <w:p w:rsidR="00000000" w:rsidRDefault="00DA6C26">
      <w:pPr>
        <w:ind w:firstLine="720"/>
        <w:jc w:val="both"/>
      </w:pPr>
      <w:bookmarkStart w:id="1540" w:name="sub_325021"/>
      <w:bookmarkEnd w:id="1539"/>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000000" w:rsidRDefault="00DA6C26">
      <w:pPr>
        <w:ind w:firstLine="720"/>
        <w:jc w:val="both"/>
      </w:pPr>
      <w:bookmarkStart w:id="1541" w:name="sub_325022"/>
      <w:bookmarkEnd w:id="1540"/>
      <w:r>
        <w:t xml:space="preserve">2) неуплаченное одним </w:t>
      </w:r>
      <w:r>
        <w:t>из солидарных должников должнику, исполнившему солидарную обязанность, падает в равной доле на этого должника и на остальных должников.</w:t>
      </w:r>
    </w:p>
    <w:p w:rsidR="00000000" w:rsidRDefault="00DA6C26">
      <w:pPr>
        <w:ind w:firstLine="720"/>
        <w:jc w:val="both"/>
      </w:pPr>
      <w:bookmarkStart w:id="1542" w:name="sub_32503"/>
      <w:bookmarkEnd w:id="1541"/>
      <w:r>
        <w:t xml:space="preserve">3. Правила настоящей статьи применяются соответственно при прекращении солидарного обязательства </w:t>
      </w:r>
      <w:hyperlink w:anchor="sub_410" w:history="1">
        <w:r>
          <w:rPr>
            <w:rStyle w:val="a4"/>
          </w:rPr>
          <w:t>зачетом</w:t>
        </w:r>
      </w:hyperlink>
      <w:r>
        <w:t xml:space="preserve"> встречного требования одного из должников.</w:t>
      </w:r>
    </w:p>
    <w:bookmarkEnd w:id="15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325 ГК РФ</w:t>
      </w:r>
    </w:p>
    <w:p w:rsidR="00000000" w:rsidRDefault="00DA6C26">
      <w:pPr>
        <w:pStyle w:val="af7"/>
        <w:ind w:left="170"/>
      </w:pPr>
    </w:p>
    <w:p w:rsidR="00000000" w:rsidRDefault="00DA6C26">
      <w:pPr>
        <w:pStyle w:val="af1"/>
      </w:pPr>
      <w:bookmarkStart w:id="1543" w:name="sub_326"/>
      <w:r>
        <w:rPr>
          <w:rStyle w:val="a3"/>
        </w:rPr>
        <w:t>Статья 326.</w:t>
      </w:r>
      <w:r>
        <w:t xml:space="preserve"> Солидарные требования</w:t>
      </w:r>
    </w:p>
    <w:p w:rsidR="00000000" w:rsidRDefault="00DA6C26">
      <w:pPr>
        <w:ind w:firstLine="720"/>
        <w:jc w:val="both"/>
      </w:pPr>
      <w:bookmarkStart w:id="1544" w:name="sub_3261"/>
      <w:bookmarkEnd w:id="1543"/>
      <w:r>
        <w:t xml:space="preserve">1. При солидарности требования любой из солидарных кредиторов вправе </w:t>
      </w:r>
      <w:r>
        <w:t>предъявить к должнику требование в полном объеме.</w:t>
      </w:r>
    </w:p>
    <w:p w:rsidR="00000000" w:rsidRDefault="00DA6C26">
      <w:pPr>
        <w:ind w:firstLine="720"/>
        <w:jc w:val="both"/>
      </w:pPr>
      <w:bookmarkStart w:id="1545" w:name="sub_326102"/>
      <w:bookmarkEnd w:id="1544"/>
      <w:r>
        <w:t>До предъявления требования одним из солидарных кредиторов должник вправе исполнять обязательство любому из них по своему усмотрению.</w:t>
      </w:r>
    </w:p>
    <w:p w:rsidR="00000000" w:rsidRDefault="00DA6C26">
      <w:pPr>
        <w:ind w:firstLine="720"/>
        <w:jc w:val="both"/>
      </w:pPr>
      <w:bookmarkStart w:id="1546" w:name="sub_3262"/>
      <w:bookmarkEnd w:id="1545"/>
      <w:r>
        <w:t>2. Должник не вправе выдвигать против</w:t>
      </w:r>
      <w:r>
        <w:t xml:space="preserve">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000000" w:rsidRDefault="00DA6C26">
      <w:pPr>
        <w:ind w:firstLine="720"/>
        <w:jc w:val="both"/>
      </w:pPr>
      <w:bookmarkStart w:id="1547" w:name="sub_3263"/>
      <w:bookmarkEnd w:id="1546"/>
      <w:r>
        <w:t>3. Исполнение обязательства полностью одному из солидарных кредиторов ос</w:t>
      </w:r>
      <w:r>
        <w:t>вобождает должника от исполнения остальным кредиторам.</w:t>
      </w:r>
    </w:p>
    <w:p w:rsidR="00000000" w:rsidRDefault="00DA6C26">
      <w:pPr>
        <w:ind w:firstLine="720"/>
        <w:jc w:val="both"/>
      </w:pPr>
      <w:bookmarkStart w:id="1548" w:name="sub_3264"/>
      <w:bookmarkEnd w:id="1547"/>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bookmarkEnd w:id="1548"/>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t>См. комментарии к статье 326 ГК РФ</w:t>
      </w:r>
    </w:p>
    <w:p w:rsidR="00000000" w:rsidRDefault="00DA6C26">
      <w:pPr>
        <w:pStyle w:val="af7"/>
        <w:ind w:left="170"/>
      </w:pPr>
    </w:p>
    <w:p w:rsidR="00000000" w:rsidRDefault="00DA6C26">
      <w:pPr>
        <w:pStyle w:val="af1"/>
      </w:pPr>
      <w:bookmarkStart w:id="1549" w:name="sub_327"/>
      <w:r>
        <w:rPr>
          <w:rStyle w:val="a3"/>
        </w:rPr>
        <w:t>Статья 327.</w:t>
      </w:r>
      <w:r>
        <w:t xml:space="preserve"> Исполнение обязательства внесением долга в депозит</w:t>
      </w:r>
    </w:p>
    <w:p w:rsidR="00000000" w:rsidRDefault="00DA6C26">
      <w:pPr>
        <w:ind w:firstLine="720"/>
        <w:jc w:val="both"/>
      </w:pPr>
      <w:bookmarkStart w:id="1550" w:name="sub_3271"/>
      <w:bookmarkEnd w:id="1549"/>
      <w:r>
        <w:t xml:space="preserve">1. Должник вправе внести причитающиеся с него деньги или ценные бумаги в </w:t>
      </w:r>
      <w:hyperlink r:id="rId421" w:history="1">
        <w:r>
          <w:rPr>
            <w:rStyle w:val="a4"/>
          </w:rPr>
          <w:t>депозит нотариуса</w:t>
        </w:r>
      </w:hyperlink>
      <w:r>
        <w:t>, а в</w:t>
      </w:r>
      <w:r>
        <w:t xml:space="preserve"> случаях, установленных </w:t>
      </w:r>
      <w:hyperlink r:id="rId422" w:history="1">
        <w:r>
          <w:rPr>
            <w:rStyle w:val="a4"/>
          </w:rPr>
          <w:t>законом</w:t>
        </w:r>
      </w:hyperlink>
      <w:r>
        <w:t>, в депозит суда - если обязательство не может быть исполнено должником вследствие:</w:t>
      </w:r>
    </w:p>
    <w:p w:rsidR="00000000" w:rsidRDefault="00DA6C26">
      <w:pPr>
        <w:ind w:firstLine="720"/>
        <w:jc w:val="both"/>
      </w:pPr>
      <w:bookmarkStart w:id="1551" w:name="sub_32711"/>
      <w:bookmarkEnd w:id="1550"/>
      <w:r>
        <w:lastRenderedPageBreak/>
        <w:t>1) отсутствия кредитора или лица, уполномоченного им принять исполнение, в месте, где об</w:t>
      </w:r>
      <w:r>
        <w:t>язательство должно быть исполнено;</w:t>
      </w:r>
    </w:p>
    <w:p w:rsidR="00000000" w:rsidRDefault="00DA6C26">
      <w:pPr>
        <w:ind w:firstLine="720"/>
        <w:jc w:val="both"/>
      </w:pPr>
      <w:bookmarkStart w:id="1552" w:name="sub_32712"/>
      <w:bookmarkEnd w:id="1551"/>
      <w:r>
        <w:t>2) недееспособности кредитора и отсутствия у него представителя;</w:t>
      </w:r>
    </w:p>
    <w:p w:rsidR="00000000" w:rsidRDefault="00DA6C26">
      <w:pPr>
        <w:ind w:firstLine="720"/>
        <w:jc w:val="both"/>
      </w:pPr>
      <w:bookmarkStart w:id="1553" w:name="sub_32713"/>
      <w:bookmarkEnd w:id="1552"/>
      <w:r>
        <w:t>3) очевидного отсутствия определенности по поводу того, кто является кредитором по обязательству, в частности в связи со</w:t>
      </w:r>
      <w:r>
        <w:t xml:space="preserve"> спором по этому поводу между кредитором и другими лицами;</w:t>
      </w:r>
    </w:p>
    <w:p w:rsidR="00000000" w:rsidRDefault="00DA6C26">
      <w:pPr>
        <w:ind w:firstLine="720"/>
        <w:jc w:val="both"/>
      </w:pPr>
      <w:bookmarkStart w:id="1554" w:name="sub_32704"/>
      <w:bookmarkEnd w:id="1553"/>
      <w:r>
        <w:t>4) уклонения кредитора от принятия исполнения или иной просрочки с его стороны.</w:t>
      </w:r>
    </w:p>
    <w:p w:rsidR="00000000" w:rsidRDefault="00DA6C26">
      <w:pPr>
        <w:ind w:firstLine="720"/>
        <w:jc w:val="both"/>
      </w:pPr>
      <w:bookmarkStart w:id="1555" w:name="sub_32702"/>
      <w:bookmarkEnd w:id="1554"/>
      <w:r>
        <w:t>2. Внесение денежной суммы или ценных бумаг в депозит нотариуса или суда считаетс</w:t>
      </w:r>
      <w:r>
        <w:t>я исполнением обязательства.</w:t>
      </w:r>
    </w:p>
    <w:bookmarkEnd w:id="1555"/>
    <w:p w:rsidR="00000000" w:rsidRDefault="00DA6C26">
      <w:pPr>
        <w:ind w:firstLine="720"/>
        <w:jc w:val="both"/>
      </w:pPr>
      <w:r>
        <w:t>Нотариус или суд, в депозит которого внесены деньги или ценные бумаги, извещает об этом кредитора.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327 ГК РФ</w:t>
      </w:r>
    </w:p>
    <w:p w:rsidR="00000000" w:rsidRDefault="00DA6C26">
      <w:pPr>
        <w:pStyle w:val="af7"/>
        <w:ind w:left="170"/>
      </w:pPr>
    </w:p>
    <w:p w:rsidR="00000000" w:rsidRDefault="00DA6C26">
      <w:pPr>
        <w:pStyle w:val="af1"/>
      </w:pPr>
      <w:bookmarkStart w:id="1556" w:name="sub_328"/>
      <w:r>
        <w:rPr>
          <w:rStyle w:val="a3"/>
        </w:rPr>
        <w:t>Статья 328.</w:t>
      </w:r>
      <w:r>
        <w:t xml:space="preserve"> Встречное исполнение обязательств</w:t>
      </w:r>
    </w:p>
    <w:p w:rsidR="00000000" w:rsidRDefault="00DA6C26">
      <w:pPr>
        <w:ind w:firstLine="720"/>
        <w:jc w:val="both"/>
      </w:pPr>
      <w:bookmarkStart w:id="1557" w:name="sub_3281"/>
      <w:bookmarkEnd w:id="1556"/>
      <w:r>
        <w:t xml:space="preserve">1. </w:t>
      </w:r>
      <w:r>
        <w:t>Встречным признается исполнение обязательства одной из сторон, которое в соответствии с договором обусловлено исполнением своих обязательств другой стороной.</w:t>
      </w:r>
    </w:p>
    <w:p w:rsidR="00000000" w:rsidRDefault="00DA6C26">
      <w:pPr>
        <w:ind w:firstLine="720"/>
        <w:jc w:val="both"/>
      </w:pPr>
      <w:bookmarkStart w:id="1558" w:name="sub_3282"/>
      <w:bookmarkEnd w:id="1557"/>
      <w:r>
        <w:t>2. В случае непредоставления обязанной стороной обусловленного договором исполнени</w:t>
      </w:r>
      <w:r>
        <w:t>я обязательства либо наличия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либо отказать</w:t>
      </w:r>
      <w:r>
        <w:t>ся от исполнения этого обязательства и потребовать возмещения убытков.</w:t>
      </w:r>
    </w:p>
    <w:p w:rsidR="00000000" w:rsidRDefault="00DA6C26">
      <w:pPr>
        <w:ind w:firstLine="720"/>
        <w:jc w:val="both"/>
      </w:pPr>
      <w:bookmarkStart w:id="1559" w:name="sub_32822"/>
      <w:bookmarkEnd w:id="1558"/>
      <w:r>
        <w:t>Если обусловленное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w:t>
      </w:r>
      <w:r>
        <w:t>оего обязательства или отказаться от исполнения в части, соответствующей непредоставленному исполнению.</w:t>
      </w:r>
    </w:p>
    <w:p w:rsidR="00000000" w:rsidRDefault="00DA6C26">
      <w:pPr>
        <w:ind w:firstLine="720"/>
        <w:jc w:val="both"/>
      </w:pPr>
      <w:bookmarkStart w:id="1560" w:name="sub_3283"/>
      <w:bookmarkEnd w:id="1559"/>
      <w:r>
        <w:t>3. Если встречное исполнение обязательства произведено, несмотря на непредоставление другой стороной обусловленного договором исполнени</w:t>
      </w:r>
      <w:r>
        <w:t>я своего обязательства, эта сторона обязана предоставить такое исполнение.</w:t>
      </w:r>
    </w:p>
    <w:p w:rsidR="00000000" w:rsidRDefault="00DA6C26">
      <w:pPr>
        <w:ind w:firstLine="720"/>
        <w:jc w:val="both"/>
      </w:pPr>
      <w:bookmarkStart w:id="1561" w:name="sub_32804"/>
      <w:bookmarkEnd w:id="1560"/>
      <w:r>
        <w:t xml:space="preserve">4. Правила, предусмотренные </w:t>
      </w:r>
      <w:hyperlink w:anchor="sub_3282" w:history="1">
        <w:r>
          <w:rPr>
            <w:rStyle w:val="a4"/>
          </w:rPr>
          <w:t>пунктами 2</w:t>
        </w:r>
      </w:hyperlink>
      <w:r>
        <w:t xml:space="preserve"> и </w:t>
      </w:r>
      <w:hyperlink w:anchor="sub_3283" w:history="1">
        <w:r>
          <w:rPr>
            <w:rStyle w:val="a4"/>
          </w:rPr>
          <w:t>3</w:t>
        </w:r>
      </w:hyperlink>
      <w:r>
        <w:t xml:space="preserve"> настоящей статьи, применяются, если договором или законом не предусмо</w:t>
      </w:r>
      <w:r>
        <w:t>трено иное.</w:t>
      </w:r>
    </w:p>
    <w:bookmarkEnd w:id="15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328 ГК РФ</w:t>
      </w:r>
    </w:p>
    <w:p w:rsidR="00000000" w:rsidRDefault="00DA6C26">
      <w:pPr>
        <w:pStyle w:val="af7"/>
        <w:ind w:left="170"/>
      </w:pPr>
    </w:p>
    <w:p w:rsidR="00000000" w:rsidRDefault="00DA6C26">
      <w:pPr>
        <w:pStyle w:val="1"/>
      </w:pPr>
      <w:bookmarkStart w:id="1562" w:name="sub_1023"/>
      <w:r>
        <w:t>Глава 23. Обеспечение исполнения обязательств</w:t>
      </w:r>
    </w:p>
    <w:bookmarkEnd w:id="15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23" w:history="1">
        <w:r>
          <w:rPr>
            <w:rStyle w:val="a4"/>
          </w:rPr>
          <w:t>схему</w:t>
        </w:r>
      </w:hyperlink>
      <w:r>
        <w:t xml:space="preserve"> "Обеспечение исполнения обязательств"</w:t>
      </w:r>
    </w:p>
    <w:p w:rsidR="00000000" w:rsidRDefault="00DA6C26">
      <w:pPr>
        <w:pStyle w:val="af7"/>
        <w:ind w:left="170"/>
      </w:pPr>
    </w:p>
    <w:p w:rsidR="00000000" w:rsidRDefault="00DA6C26">
      <w:pPr>
        <w:pStyle w:val="1"/>
      </w:pPr>
      <w:bookmarkStart w:id="1563" w:name="sub_23001"/>
      <w:r>
        <w:t>§ 1. Общие положения</w:t>
      </w:r>
    </w:p>
    <w:bookmarkEnd w:id="1563"/>
    <w:p w:rsidR="00000000" w:rsidRDefault="00DA6C26">
      <w:pPr>
        <w:ind w:firstLine="720"/>
        <w:jc w:val="both"/>
      </w:pPr>
    </w:p>
    <w:p w:rsidR="00000000" w:rsidRDefault="00DA6C26">
      <w:pPr>
        <w:pStyle w:val="af1"/>
      </w:pPr>
      <w:bookmarkStart w:id="1564" w:name="sub_329"/>
      <w:r>
        <w:rPr>
          <w:rStyle w:val="a3"/>
        </w:rPr>
        <w:t>Статья 329.</w:t>
      </w:r>
      <w:r>
        <w:t xml:space="preserve"> Способы обеспечения исполнения обязательств</w:t>
      </w:r>
    </w:p>
    <w:p w:rsidR="00000000" w:rsidRDefault="00DA6C26">
      <w:pPr>
        <w:ind w:firstLine="720"/>
        <w:jc w:val="both"/>
      </w:pPr>
      <w:bookmarkStart w:id="1565" w:name="sub_3291"/>
      <w:bookmarkEnd w:id="1564"/>
      <w:r>
        <w:t>1. Исполнение обязательств может обеспечиваться неустойкой, залогом, удержанием имущества должника, поручительством, банковской гарантией, задатком и другими способами, предус</w:t>
      </w:r>
      <w:r>
        <w:t>мотренными законом или договором.</w:t>
      </w:r>
    </w:p>
    <w:p w:rsidR="00000000" w:rsidRDefault="00DA6C26">
      <w:pPr>
        <w:ind w:firstLine="720"/>
        <w:jc w:val="both"/>
      </w:pPr>
      <w:bookmarkStart w:id="1566" w:name="sub_3292"/>
      <w:bookmarkEnd w:id="1565"/>
      <w:r>
        <w:lastRenderedPageBreak/>
        <w:t>2. Недействительность соглашения об обеспечении исполнения обязательства не влечет недействительности этого обязательства (основного обязательства).</w:t>
      </w:r>
    </w:p>
    <w:p w:rsidR="00000000" w:rsidRDefault="00DA6C26">
      <w:pPr>
        <w:ind w:firstLine="720"/>
        <w:jc w:val="both"/>
      </w:pPr>
      <w:bookmarkStart w:id="1567" w:name="sub_3293"/>
      <w:bookmarkEnd w:id="1566"/>
      <w:r>
        <w:t>3. Недействительность основного обязатель</w:t>
      </w:r>
      <w:r>
        <w:t>ства влечет недействительность обеспечивающего его обязательства, если иное не установлено законом.</w:t>
      </w:r>
    </w:p>
    <w:bookmarkEnd w:id="15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329 ГК РФ</w:t>
      </w:r>
    </w:p>
    <w:p w:rsidR="00000000" w:rsidRDefault="00DA6C26">
      <w:pPr>
        <w:pStyle w:val="af7"/>
        <w:ind w:left="170"/>
      </w:pPr>
    </w:p>
    <w:p w:rsidR="00000000" w:rsidRDefault="00DA6C26">
      <w:pPr>
        <w:pStyle w:val="1"/>
      </w:pPr>
      <w:bookmarkStart w:id="1568" w:name="sub_23002"/>
      <w:r>
        <w:t>§ 2. Неустойка</w:t>
      </w:r>
    </w:p>
    <w:bookmarkEnd w:id="15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24" w:history="1">
        <w:r>
          <w:rPr>
            <w:rStyle w:val="a4"/>
          </w:rPr>
          <w:t>схему</w:t>
        </w:r>
      </w:hyperlink>
      <w:r>
        <w:t xml:space="preserve"> "Обеспечение испол</w:t>
      </w:r>
      <w:r>
        <w:t>нения обязательств. Неустойка"</w:t>
      </w:r>
    </w:p>
    <w:p w:rsidR="00000000" w:rsidRDefault="00DA6C26">
      <w:pPr>
        <w:pStyle w:val="af7"/>
        <w:ind w:left="170"/>
      </w:pPr>
    </w:p>
    <w:p w:rsidR="00000000" w:rsidRDefault="00DA6C26">
      <w:pPr>
        <w:pStyle w:val="af1"/>
      </w:pPr>
      <w:bookmarkStart w:id="1569" w:name="sub_330"/>
      <w:r>
        <w:rPr>
          <w:rStyle w:val="a3"/>
        </w:rPr>
        <w:t>Статья 330.</w:t>
      </w:r>
      <w:r>
        <w:t xml:space="preserve"> Понятие неустойки</w:t>
      </w:r>
    </w:p>
    <w:p w:rsidR="00000000" w:rsidRDefault="00DA6C26">
      <w:pPr>
        <w:ind w:firstLine="720"/>
        <w:jc w:val="both"/>
      </w:pPr>
      <w:bookmarkStart w:id="1570" w:name="sub_33001"/>
      <w:bookmarkEnd w:id="1569"/>
      <w:r>
        <w:t>1.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w:t>
      </w:r>
      <w:r>
        <w:t>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000000" w:rsidRDefault="00DA6C26">
      <w:pPr>
        <w:ind w:firstLine="720"/>
        <w:jc w:val="both"/>
      </w:pPr>
      <w:bookmarkStart w:id="1571" w:name="sub_3302"/>
      <w:bookmarkEnd w:id="1570"/>
      <w:r>
        <w:t xml:space="preserve">2. Кредитор не вправе требовать уплаты неустойки, если должник не несет </w:t>
      </w:r>
      <w:r>
        <w:t>ответственности за неисполнение или ненадлежащее исполнение обязательства.</w:t>
      </w:r>
    </w:p>
    <w:bookmarkEnd w:id="15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330 ГК РФ</w:t>
      </w:r>
    </w:p>
    <w:p w:rsidR="00000000" w:rsidRDefault="00DA6C26">
      <w:pPr>
        <w:pStyle w:val="af7"/>
        <w:ind w:left="170"/>
      </w:pPr>
    </w:p>
    <w:p w:rsidR="00000000" w:rsidRDefault="00DA6C26">
      <w:pPr>
        <w:pStyle w:val="af1"/>
      </w:pPr>
      <w:bookmarkStart w:id="1572" w:name="sub_331"/>
      <w:r>
        <w:rPr>
          <w:rStyle w:val="a3"/>
        </w:rPr>
        <w:t>Статья 331.</w:t>
      </w:r>
      <w:r>
        <w:t xml:space="preserve"> Форма соглашения о неустойке</w:t>
      </w:r>
    </w:p>
    <w:p w:rsidR="00000000" w:rsidRDefault="00DA6C26">
      <w:pPr>
        <w:ind w:firstLine="720"/>
        <w:jc w:val="both"/>
      </w:pPr>
      <w:bookmarkStart w:id="1573" w:name="sub_3311"/>
      <w:bookmarkEnd w:id="1572"/>
      <w:r>
        <w:t>Соглашение о неустойке должно быть совершено в письменной форме не</w:t>
      </w:r>
      <w:r>
        <w:t>зависимо от формы основного обязательства.</w:t>
      </w:r>
    </w:p>
    <w:p w:rsidR="00000000" w:rsidRDefault="00DA6C26">
      <w:pPr>
        <w:ind w:firstLine="720"/>
        <w:jc w:val="both"/>
      </w:pPr>
      <w:bookmarkStart w:id="1574" w:name="sub_3312"/>
      <w:bookmarkEnd w:id="1573"/>
      <w:r>
        <w:t>Несоблюдение письменной формы влечет недействительность соглашения о неустойке.</w:t>
      </w:r>
    </w:p>
    <w:bookmarkEnd w:id="15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331 ГК РФ</w:t>
      </w:r>
    </w:p>
    <w:p w:rsidR="00000000" w:rsidRDefault="00DA6C26">
      <w:pPr>
        <w:pStyle w:val="af7"/>
        <w:ind w:left="170"/>
      </w:pPr>
    </w:p>
    <w:p w:rsidR="00000000" w:rsidRDefault="00DA6C26">
      <w:pPr>
        <w:pStyle w:val="af1"/>
      </w:pPr>
      <w:bookmarkStart w:id="1575" w:name="sub_332"/>
      <w:r>
        <w:rPr>
          <w:rStyle w:val="a3"/>
        </w:rPr>
        <w:t>Статья 332.</w:t>
      </w:r>
      <w:r>
        <w:t xml:space="preserve"> Законная неустойка</w:t>
      </w:r>
    </w:p>
    <w:p w:rsidR="00000000" w:rsidRDefault="00DA6C26">
      <w:pPr>
        <w:ind w:firstLine="720"/>
        <w:jc w:val="both"/>
      </w:pPr>
      <w:bookmarkStart w:id="1576" w:name="sub_3321"/>
      <w:bookmarkEnd w:id="1575"/>
      <w:r>
        <w:t xml:space="preserve">1. Кредитор </w:t>
      </w:r>
      <w:r>
        <w:t>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rsidR="00000000" w:rsidRDefault="00DA6C26">
      <w:pPr>
        <w:ind w:firstLine="720"/>
        <w:jc w:val="both"/>
      </w:pPr>
      <w:bookmarkStart w:id="1577" w:name="sub_3322"/>
      <w:bookmarkEnd w:id="1576"/>
      <w:r>
        <w:t>2. Размер законной неустойки может быть увеличен соглашением сторон, если закон это</w:t>
      </w:r>
      <w:r>
        <w:t>го не запрещает.</w:t>
      </w:r>
    </w:p>
    <w:bookmarkEnd w:id="15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332 ГК РФ</w:t>
      </w:r>
    </w:p>
    <w:p w:rsidR="00000000" w:rsidRDefault="00DA6C26">
      <w:pPr>
        <w:pStyle w:val="af7"/>
        <w:ind w:left="170"/>
      </w:pPr>
    </w:p>
    <w:p w:rsidR="00000000" w:rsidRDefault="00DA6C26">
      <w:pPr>
        <w:pStyle w:val="af1"/>
      </w:pPr>
      <w:bookmarkStart w:id="1578" w:name="sub_333"/>
      <w:r>
        <w:rPr>
          <w:rStyle w:val="a3"/>
        </w:rPr>
        <w:t>Статья 333.</w:t>
      </w:r>
      <w:r>
        <w:t xml:space="preserve"> Уменьшение неустойки</w:t>
      </w:r>
    </w:p>
    <w:p w:rsidR="00000000" w:rsidRDefault="00DA6C26">
      <w:pPr>
        <w:ind w:firstLine="720"/>
        <w:jc w:val="both"/>
      </w:pPr>
      <w:bookmarkStart w:id="1579" w:name="sub_33301"/>
      <w:bookmarkEnd w:id="1578"/>
      <w:r>
        <w:t>Если подлежащая уплате неустойка явно несоразмерна последствиям нарушения обязательства, суд вправе уменьшить неустойку.</w:t>
      </w:r>
    </w:p>
    <w:p w:rsidR="00000000" w:rsidRDefault="00DA6C26">
      <w:pPr>
        <w:ind w:firstLine="720"/>
        <w:jc w:val="both"/>
      </w:pPr>
      <w:bookmarkStart w:id="1580" w:name="sub_3332"/>
      <w:bookmarkEnd w:id="1579"/>
      <w:r>
        <w:t xml:space="preserve">Правила настоящей статьи не затрагивают права должника на уменьшение размера его ответственности на основании </w:t>
      </w:r>
      <w:hyperlink w:anchor="sub_404" w:history="1">
        <w:r>
          <w:rPr>
            <w:rStyle w:val="a4"/>
          </w:rPr>
          <w:t>статьи 404</w:t>
        </w:r>
      </w:hyperlink>
      <w:r>
        <w:t xml:space="preserve"> настоящего Кодекса и права кредитора на возмещение убытков в случаях, предусмотренных </w:t>
      </w:r>
      <w:hyperlink w:anchor="sub_394" w:history="1">
        <w:r>
          <w:rPr>
            <w:rStyle w:val="a4"/>
          </w:rPr>
          <w:t>статьей 394</w:t>
        </w:r>
      </w:hyperlink>
      <w:r>
        <w:t xml:space="preserve"> настоящего Кодекса.</w:t>
      </w:r>
    </w:p>
    <w:bookmarkEnd w:id="15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 xml:space="preserve">О практике применения судами статьи 333 ГК см. </w:t>
      </w:r>
      <w:hyperlink r:id="rId425" w:history="1">
        <w:r>
          <w:rPr>
            <w:rStyle w:val="a4"/>
          </w:rPr>
          <w:t>Обзор</w:t>
        </w:r>
      </w:hyperlink>
      <w:r>
        <w:t xml:space="preserve"> и </w:t>
      </w:r>
      <w:hyperlink r:id="rId426" w:history="1">
        <w:r>
          <w:rPr>
            <w:rStyle w:val="a4"/>
          </w:rPr>
          <w:t>Постановление</w:t>
        </w:r>
      </w:hyperlink>
      <w:r>
        <w:t xml:space="preserve"> Пленума Верховного Суда РФ и Пленума Высшего Арбитражног</w:t>
      </w:r>
      <w:r>
        <w:t xml:space="preserve">о Суда РФ от 8 октября 1998 г. N 13/14 и </w:t>
      </w:r>
      <w:hyperlink r:id="rId427" w:history="1">
        <w:r>
          <w:rPr>
            <w:rStyle w:val="a4"/>
          </w:rPr>
          <w:t>Постановление</w:t>
        </w:r>
      </w:hyperlink>
      <w:r>
        <w:t xml:space="preserve"> Пленума Высшего Арбитражного Суда РФ от 22 декабря 2011 г. N 81</w:t>
      </w:r>
    </w:p>
    <w:p w:rsidR="00000000" w:rsidRDefault="00DA6C26">
      <w:pPr>
        <w:pStyle w:val="af7"/>
        <w:ind w:left="170"/>
      </w:pPr>
      <w:r>
        <w:t>См. комментарии к статье 333 ГК РФ</w:t>
      </w:r>
    </w:p>
    <w:p w:rsidR="00000000" w:rsidRDefault="00DA6C26">
      <w:pPr>
        <w:pStyle w:val="af7"/>
        <w:ind w:left="170"/>
      </w:pPr>
    </w:p>
    <w:p w:rsidR="00000000" w:rsidRDefault="00DA6C26">
      <w:pPr>
        <w:pStyle w:val="1"/>
      </w:pPr>
      <w:bookmarkStart w:id="1581" w:name="sub_23003"/>
      <w:r>
        <w:t>§ 3. Залог</w:t>
      </w:r>
    </w:p>
    <w:bookmarkEnd w:id="15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практике рассмотрения спор</w:t>
      </w:r>
      <w:r>
        <w:t xml:space="preserve">ов, связанных с применением норм ГК РФ о залоге, см. </w:t>
      </w:r>
      <w:hyperlink r:id="rId428" w:history="1">
        <w:r>
          <w:rPr>
            <w:rStyle w:val="a4"/>
          </w:rPr>
          <w:t>информационное письмо</w:t>
        </w:r>
      </w:hyperlink>
      <w:r>
        <w:t xml:space="preserve"> Президиума ВАС РФ от 15 января 1998 г. N 26 и </w:t>
      </w:r>
      <w:hyperlink r:id="rId429" w:history="1">
        <w:r>
          <w:rPr>
            <w:rStyle w:val="a4"/>
          </w:rPr>
          <w:t>постановление</w:t>
        </w:r>
      </w:hyperlink>
      <w:r>
        <w:t xml:space="preserve"> Пленума ВАС РФ от 17 февраля 2011 г. N 10</w:t>
      </w:r>
    </w:p>
    <w:p w:rsidR="00000000" w:rsidRDefault="00DA6C26">
      <w:pPr>
        <w:pStyle w:val="af7"/>
        <w:ind w:left="170"/>
      </w:pPr>
      <w:r>
        <w:t xml:space="preserve">См. </w:t>
      </w:r>
      <w:hyperlink r:id="rId430" w:history="1">
        <w:r>
          <w:rPr>
            <w:rStyle w:val="a4"/>
          </w:rPr>
          <w:t>схему</w:t>
        </w:r>
      </w:hyperlink>
      <w:r>
        <w:t xml:space="preserve"> "Обеспечение исполнения обязательств. Залог"</w:t>
      </w:r>
    </w:p>
    <w:p w:rsidR="00000000" w:rsidRDefault="00DA6C26">
      <w:pPr>
        <w:pStyle w:val="af1"/>
      </w:pPr>
      <w:bookmarkStart w:id="1582" w:name="sub_334"/>
      <w:r>
        <w:rPr>
          <w:rStyle w:val="a3"/>
        </w:rPr>
        <w:t>Статья 334.</w:t>
      </w:r>
      <w:r>
        <w:t xml:space="preserve"> Понятие и основания возникновения залога</w:t>
      </w:r>
    </w:p>
    <w:bookmarkEnd w:id="1582"/>
    <w:p w:rsidR="00000000" w:rsidRDefault="00DA6C26">
      <w:pPr>
        <w:ind w:firstLine="720"/>
        <w:jc w:val="both"/>
      </w:pPr>
    </w:p>
    <w:p w:rsidR="00000000" w:rsidRDefault="00DA6C26">
      <w:pPr>
        <w:ind w:firstLine="720"/>
        <w:jc w:val="both"/>
      </w:pPr>
      <w:bookmarkStart w:id="1583" w:name="sub_3341"/>
      <w:r>
        <w:t>1. В силу залога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w:t>
      </w:r>
      <w:r>
        <w:t xml:space="preserve">торому принадлежит это имущество (залогодателя), за изъятиями, установленными законом. В случаях и в порядке, которые установлены </w:t>
      </w:r>
      <w:hyperlink r:id="rId431" w:history="1">
        <w:r>
          <w:rPr>
            <w:rStyle w:val="a4"/>
          </w:rPr>
          <w:t>законами</w:t>
        </w:r>
      </w:hyperlink>
      <w:r>
        <w:t>, удовлетворение требования кредитора по обеспеченному залогом обязательству (з</w:t>
      </w:r>
      <w:r>
        <w:t>алогодержателя) может осуществляться путем передачи предмета залога в собственность залогодержателя.</w:t>
      </w:r>
    </w:p>
    <w:bookmarkEnd w:id="15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432" w:history="1">
        <w:r>
          <w:rPr>
            <w:rStyle w:val="a4"/>
          </w:rPr>
          <w:t>Кодексу</w:t>
        </w:r>
      </w:hyperlink>
      <w:r>
        <w:t xml:space="preserve"> торгового мореплавания РФ от 30 апреля 1999 г. N 81-ФЗ требования, обеспеченные </w:t>
      </w:r>
      <w:hyperlink r:id="rId433" w:history="1">
        <w:r>
          <w:rPr>
            <w:rStyle w:val="a4"/>
          </w:rPr>
          <w:t>морским залогом</w:t>
        </w:r>
      </w:hyperlink>
      <w:r>
        <w:t xml:space="preserve"> на судно, подлежат преимущественному удовлетворению перед требованиями, вытекающими из обязательств, обеспеченных зарегистрированной ипотекой судна</w:t>
      </w:r>
    </w:p>
    <w:p w:rsidR="00000000" w:rsidRDefault="00DA6C26">
      <w:pPr>
        <w:pStyle w:val="af7"/>
        <w:ind w:left="170"/>
      </w:pPr>
    </w:p>
    <w:p w:rsidR="00000000" w:rsidRDefault="00DA6C26">
      <w:pPr>
        <w:ind w:firstLine="720"/>
        <w:jc w:val="both"/>
      </w:pPr>
      <w:bookmarkStart w:id="1584" w:name="sub_33402"/>
      <w:r>
        <w:t xml:space="preserve">Залогодержатель имеет право получить на тех </w:t>
      </w:r>
      <w:r>
        <w:t>же началах удовлетворение из 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не произошли по причинам, за которые залогодержатель отвечает.</w:t>
      </w:r>
    </w:p>
    <w:p w:rsidR="00000000" w:rsidRDefault="00DA6C26">
      <w:pPr>
        <w:ind w:firstLine="720"/>
        <w:jc w:val="both"/>
      </w:pPr>
      <w:bookmarkStart w:id="1585" w:name="sub_3342"/>
      <w:bookmarkEnd w:id="1584"/>
      <w:r>
        <w:t xml:space="preserve">2. Залог земельных участков, предприятий, зданий, сооружений, квартир и другого недвижимого имущества (ипотека) регулируется </w:t>
      </w:r>
      <w:hyperlink r:id="rId434" w:history="1">
        <w:r>
          <w:rPr>
            <w:rStyle w:val="a4"/>
          </w:rPr>
          <w:t>законом</w:t>
        </w:r>
      </w:hyperlink>
      <w:r>
        <w:t xml:space="preserve"> об ипотеке. Общие правила о залоге, содержащиеся в настоящем Кодексе, применяю</w:t>
      </w:r>
      <w:r>
        <w:t>тся к ипотеке в случаях, когда настоящим Кодексом или законом об ипотеке не установлены иные правила.</w:t>
      </w:r>
    </w:p>
    <w:bookmarkStart w:id="1586" w:name="sub_3343"/>
    <w:bookmarkEnd w:id="1585"/>
    <w:p w:rsidR="00000000" w:rsidRDefault="00DA6C26">
      <w:pPr>
        <w:ind w:firstLine="720"/>
        <w:jc w:val="both"/>
      </w:pPr>
      <w:r>
        <w:fldChar w:fldCharType="begin"/>
      </w:r>
      <w:r>
        <w:instrText>HYPERLINK "garantF1://98598.12"</w:instrText>
      </w:r>
      <w:r>
        <w:fldChar w:fldCharType="separate"/>
      </w:r>
      <w:r>
        <w:rPr>
          <w:rStyle w:val="a4"/>
        </w:rPr>
        <w:t>3.</w:t>
      </w:r>
      <w:r>
        <w:fldChar w:fldCharType="end"/>
      </w:r>
      <w:r>
        <w:t xml:space="preserve"> Залог возникает в силу договора. Залог возникает также на основании закона при наступлении указанных </w:t>
      </w:r>
      <w:r>
        <w:t>в нем обстоятельств, если в законе предусмотрено, какое имущество и для обеспечения исполнения какого обязательства признается находящимся в залоге.</w:t>
      </w:r>
    </w:p>
    <w:p w:rsidR="00000000" w:rsidRDefault="00DA6C26">
      <w:pPr>
        <w:ind w:firstLine="720"/>
        <w:jc w:val="both"/>
      </w:pPr>
      <w:bookmarkStart w:id="1587" w:name="sub_334302"/>
      <w:bookmarkEnd w:id="1586"/>
      <w:r>
        <w:t>Правила настоящего Кодекса о залоге, возникающем в силу договора, соответственно применяю</w:t>
      </w:r>
      <w:r>
        <w:t>тся к залогу, возникающему на основании закона, если законом не установлено иное.</w:t>
      </w:r>
    </w:p>
    <w:bookmarkEnd w:id="15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334 ГК РФ</w:t>
      </w:r>
    </w:p>
    <w:p w:rsidR="00000000" w:rsidRDefault="00DA6C26">
      <w:pPr>
        <w:pStyle w:val="af7"/>
        <w:ind w:left="170"/>
      </w:pPr>
    </w:p>
    <w:p w:rsidR="00000000" w:rsidRDefault="00DA6C26">
      <w:pPr>
        <w:pStyle w:val="af1"/>
      </w:pPr>
      <w:bookmarkStart w:id="1588" w:name="sub_335"/>
      <w:r>
        <w:rPr>
          <w:rStyle w:val="a3"/>
        </w:rPr>
        <w:lastRenderedPageBreak/>
        <w:t>Статья 335.</w:t>
      </w:r>
      <w:r>
        <w:t xml:space="preserve"> Залогодатель</w:t>
      </w:r>
    </w:p>
    <w:p w:rsidR="00000000" w:rsidRDefault="00DA6C26">
      <w:pPr>
        <w:ind w:firstLine="720"/>
        <w:jc w:val="both"/>
      </w:pPr>
      <w:bookmarkStart w:id="1589" w:name="sub_3351"/>
      <w:bookmarkEnd w:id="1588"/>
      <w:r>
        <w:t>1. Залогодателем может быть как сам должник, так и третье лицо.</w:t>
      </w:r>
    </w:p>
    <w:p w:rsidR="00000000" w:rsidRDefault="00DA6C26">
      <w:pPr>
        <w:ind w:firstLine="720"/>
        <w:jc w:val="both"/>
      </w:pPr>
      <w:bookmarkStart w:id="1590" w:name="sub_3352"/>
      <w:bookmarkEnd w:id="1589"/>
      <w:r>
        <w:t>2. Залогодателем вещи может быть ее собственник либо лицо, имеющее на нее право хозяйственного ведения.</w:t>
      </w:r>
    </w:p>
    <w:p w:rsidR="00000000" w:rsidRDefault="00DA6C26">
      <w:pPr>
        <w:ind w:firstLine="720"/>
        <w:jc w:val="both"/>
      </w:pPr>
      <w:bookmarkStart w:id="1591" w:name="sub_335202"/>
      <w:bookmarkEnd w:id="1590"/>
      <w:r>
        <w:t>Лицо, которому вещь принадлежит на праве хозяйственного ведения, вправе заложить ее без согласия собственника в случаях, предус</w:t>
      </w:r>
      <w:r>
        <w:t xml:space="preserve">мотренных </w:t>
      </w:r>
      <w:hyperlink w:anchor="sub_29502" w:history="1">
        <w:r>
          <w:rPr>
            <w:rStyle w:val="a4"/>
          </w:rPr>
          <w:t>пунктом 2 статьи 295</w:t>
        </w:r>
      </w:hyperlink>
      <w:r>
        <w:t xml:space="preserve"> настоящего Кодекса.</w:t>
      </w:r>
    </w:p>
    <w:p w:rsidR="00000000" w:rsidRDefault="00DA6C26">
      <w:pPr>
        <w:ind w:firstLine="720"/>
        <w:jc w:val="both"/>
      </w:pPr>
      <w:bookmarkStart w:id="1592" w:name="sub_33503"/>
      <w:bookmarkEnd w:id="1591"/>
      <w:r>
        <w:t>3. Залогодателем права может быть лицо, которому принадлежит закладываемое право.</w:t>
      </w:r>
    </w:p>
    <w:bookmarkEnd w:id="15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залоге прав см. </w:t>
      </w:r>
      <w:hyperlink r:id="rId435" w:history="1">
        <w:r>
          <w:rPr>
            <w:rStyle w:val="a4"/>
          </w:rPr>
          <w:t>Закон</w:t>
        </w:r>
      </w:hyperlink>
      <w:r>
        <w:t xml:space="preserve"> РФ от 29 мая 1992 г. N 2872-I "О залоге" в части, не противоречащей настоящему Кодексу, и </w:t>
      </w:r>
      <w:hyperlink r:id="rId436" w:history="1">
        <w:r>
          <w:rPr>
            <w:rStyle w:val="a4"/>
          </w:rPr>
          <w:t>Федеральный закон</w:t>
        </w:r>
      </w:hyperlink>
      <w:r>
        <w:t xml:space="preserve"> от 16 июля 1998 г. N 102-ФЗ</w:t>
      </w:r>
    </w:p>
    <w:p w:rsidR="00000000" w:rsidRDefault="00DA6C26">
      <w:pPr>
        <w:pStyle w:val="af7"/>
        <w:ind w:left="170"/>
      </w:pPr>
    </w:p>
    <w:p w:rsidR="00000000" w:rsidRDefault="00DA6C26">
      <w:pPr>
        <w:ind w:firstLine="720"/>
        <w:jc w:val="both"/>
      </w:pPr>
      <w:bookmarkStart w:id="1593" w:name="sub_335032"/>
      <w:r>
        <w:t xml:space="preserve">Залог права аренды или иного права на чужую вещь не допускается без </w:t>
      </w:r>
      <w:r>
        <w:t xml:space="preserve">согласия ее собственника или лица, имеющего на нее право хозяйственного ведения, если </w:t>
      </w:r>
      <w:hyperlink r:id="rId437" w:history="1">
        <w:r>
          <w:rPr>
            <w:rStyle w:val="a4"/>
          </w:rPr>
          <w:t>законом</w:t>
        </w:r>
      </w:hyperlink>
      <w:r>
        <w:t xml:space="preserve"> или договором запрещено отчуждение этого права без согласия указанных лиц.</w:t>
      </w:r>
    </w:p>
    <w:bookmarkEnd w:id="15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335 ГК</w:t>
      </w:r>
      <w:r>
        <w:t xml:space="preserve"> РФ</w:t>
      </w:r>
    </w:p>
    <w:p w:rsidR="00000000" w:rsidRDefault="00DA6C26">
      <w:pPr>
        <w:pStyle w:val="af7"/>
        <w:ind w:left="170"/>
      </w:pPr>
    </w:p>
    <w:p w:rsidR="00000000" w:rsidRDefault="00DA6C26">
      <w:pPr>
        <w:pStyle w:val="af1"/>
      </w:pPr>
      <w:bookmarkStart w:id="1594" w:name="sub_336"/>
      <w:r>
        <w:rPr>
          <w:rStyle w:val="a3"/>
        </w:rPr>
        <w:t>Статья 336.</w:t>
      </w:r>
      <w:r>
        <w:t xml:space="preserve"> Предмет залога</w:t>
      </w:r>
    </w:p>
    <w:p w:rsidR="00000000" w:rsidRDefault="00DA6C26">
      <w:pPr>
        <w:ind w:firstLine="720"/>
        <w:jc w:val="both"/>
      </w:pPr>
      <w:bookmarkStart w:id="1595" w:name="sub_3361"/>
      <w:bookmarkEnd w:id="1594"/>
      <w:r>
        <w:t>1. Предметом залога может быть всякое имущество, в том числе вещи и имущественные права (требования), за исключением имущества, изъятого из оборота, требований, неразрывно связанных с личностью кредитор</w:t>
      </w:r>
      <w:r>
        <w:t>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bookmarkEnd w:id="15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38"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сделках с ценными бумагами</w:t>
      </w:r>
    </w:p>
    <w:p w:rsidR="00000000" w:rsidRDefault="00DA6C26">
      <w:pPr>
        <w:pStyle w:val="af7"/>
        <w:ind w:left="170"/>
      </w:pPr>
    </w:p>
    <w:p w:rsidR="00000000" w:rsidRDefault="00DA6C26">
      <w:pPr>
        <w:ind w:firstLine="720"/>
        <w:jc w:val="both"/>
      </w:pPr>
      <w:bookmarkStart w:id="1596" w:name="sub_3362"/>
      <w:r>
        <w:t xml:space="preserve">2. Залог отдельных видов имущества, в частности </w:t>
      </w:r>
      <w:hyperlink r:id="rId439" w:history="1">
        <w:r>
          <w:rPr>
            <w:rStyle w:val="a4"/>
          </w:rPr>
          <w:t>имущества</w:t>
        </w:r>
      </w:hyperlink>
      <w:r>
        <w:t xml:space="preserve"> граждан, н</w:t>
      </w:r>
      <w:r>
        <w:t>а которое не допускается обращение взыскания, может быть законом запрещен или ограничен.</w:t>
      </w:r>
    </w:p>
    <w:bookmarkEnd w:id="15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отдельных видах имущества, которые не могут быть предметом залога, см. </w:t>
      </w:r>
      <w:hyperlink r:id="rId440" w:history="1">
        <w:r>
          <w:rPr>
            <w:rStyle w:val="a4"/>
          </w:rPr>
          <w:t>справку</w:t>
        </w:r>
      </w:hyperlink>
    </w:p>
    <w:p w:rsidR="00000000" w:rsidRDefault="00DA6C26">
      <w:pPr>
        <w:pStyle w:val="af7"/>
        <w:ind w:left="170"/>
      </w:pPr>
      <w:r>
        <w:t>См. комментарии к статье 336 ГК РФ</w:t>
      </w:r>
    </w:p>
    <w:p w:rsidR="00000000" w:rsidRDefault="00DA6C26">
      <w:pPr>
        <w:pStyle w:val="af7"/>
        <w:ind w:left="170"/>
      </w:pPr>
    </w:p>
    <w:p w:rsidR="00000000" w:rsidRDefault="00DA6C26">
      <w:pPr>
        <w:pStyle w:val="af1"/>
      </w:pPr>
      <w:bookmarkStart w:id="1597" w:name="sub_337"/>
      <w:r>
        <w:rPr>
          <w:rStyle w:val="a3"/>
        </w:rPr>
        <w:t>Статья 337.</w:t>
      </w:r>
      <w:r>
        <w:t xml:space="preserve"> Обеспечиваемое залогом требование</w:t>
      </w:r>
    </w:p>
    <w:bookmarkEnd w:id="1597"/>
    <w:p w:rsidR="00000000" w:rsidRDefault="00DA6C26">
      <w:pPr>
        <w:ind w:firstLine="720"/>
        <w:jc w:val="both"/>
      </w:pPr>
      <w:r>
        <w:t>Если иное не предусмотрено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w:t>
      </w:r>
      <w:r>
        <w:t>кой исполнения, а также возмещение необходимых расходов залогодержателя на содержание заложенной вещи и расходов по взысканию.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337 ГК РФ</w:t>
      </w:r>
    </w:p>
    <w:p w:rsidR="00000000" w:rsidRDefault="00DA6C26">
      <w:pPr>
        <w:pStyle w:val="af7"/>
        <w:ind w:left="170"/>
      </w:pPr>
    </w:p>
    <w:p w:rsidR="00000000" w:rsidRDefault="00DA6C26">
      <w:pPr>
        <w:pStyle w:val="af1"/>
      </w:pPr>
      <w:bookmarkStart w:id="1598" w:name="sub_338"/>
      <w:r>
        <w:rPr>
          <w:rStyle w:val="a3"/>
        </w:rPr>
        <w:t>Статья 338.</w:t>
      </w:r>
      <w:r>
        <w:t xml:space="preserve"> Залог без передачи и с передачей заложенного имущества залогодержа</w:t>
      </w:r>
      <w:r>
        <w:t>телю</w:t>
      </w:r>
    </w:p>
    <w:p w:rsidR="00000000" w:rsidRDefault="00DA6C26">
      <w:pPr>
        <w:ind w:firstLine="720"/>
        <w:jc w:val="both"/>
      </w:pPr>
      <w:bookmarkStart w:id="1599" w:name="sub_3381"/>
      <w:bookmarkEnd w:id="1598"/>
      <w:r>
        <w:t>1. Заложенное имущество остается у залогодателя, если иное не предусмотрено договором.</w:t>
      </w:r>
    </w:p>
    <w:p w:rsidR="00000000" w:rsidRDefault="00DA6C26">
      <w:pPr>
        <w:ind w:firstLine="720"/>
        <w:jc w:val="both"/>
      </w:pPr>
      <w:bookmarkStart w:id="1600" w:name="sub_338012"/>
      <w:bookmarkEnd w:id="1599"/>
      <w:r>
        <w:t>Имущество, на которое установлена ипотека, а также заложенные товары в обороте не передаются залогодержателю.</w:t>
      </w:r>
    </w:p>
    <w:p w:rsidR="00000000" w:rsidRDefault="00DA6C26">
      <w:pPr>
        <w:ind w:firstLine="720"/>
        <w:jc w:val="both"/>
      </w:pPr>
      <w:bookmarkStart w:id="1601" w:name="sub_3382"/>
      <w:bookmarkEnd w:id="1600"/>
      <w:r>
        <w:t xml:space="preserve">2. </w:t>
      </w:r>
      <w:r>
        <w:t>Предмет залога может быть оставлен у залогодателя под замком и печатью залогодержателя.</w:t>
      </w:r>
    </w:p>
    <w:p w:rsidR="00000000" w:rsidRDefault="00DA6C26">
      <w:pPr>
        <w:ind w:firstLine="720"/>
        <w:jc w:val="both"/>
      </w:pPr>
      <w:bookmarkStart w:id="1602" w:name="sub_33802"/>
      <w:bookmarkEnd w:id="1601"/>
      <w:r>
        <w:t>Предмет залога может быть оставлен у залогодателя с наложением знаков, свидетельствующих о залоге (твердый залог).</w:t>
      </w:r>
    </w:p>
    <w:p w:rsidR="00000000" w:rsidRDefault="00DA6C26">
      <w:pPr>
        <w:ind w:firstLine="720"/>
        <w:jc w:val="both"/>
      </w:pPr>
      <w:bookmarkStart w:id="1603" w:name="sub_3383"/>
      <w:bookmarkEnd w:id="1602"/>
      <w:r>
        <w:t xml:space="preserve">3. Предмет залога, </w:t>
      </w:r>
      <w:r>
        <w:t>переданный залогодателем на время во владение или пользование третьему лицу, считается оставленным у залогодателя.</w:t>
      </w:r>
    </w:p>
    <w:p w:rsidR="00000000" w:rsidRDefault="00DA6C26">
      <w:pPr>
        <w:ind w:firstLine="720"/>
        <w:jc w:val="both"/>
      </w:pPr>
      <w:bookmarkStart w:id="1604" w:name="sub_3384"/>
      <w:bookmarkEnd w:id="1603"/>
      <w:r>
        <w:t xml:space="preserve">4. При залоге имущественного права, удостоверенного ценной бумагой, она передается залогодержателю либо в </w:t>
      </w:r>
      <w:hyperlink r:id="rId441" w:history="1">
        <w:r>
          <w:rPr>
            <w:rStyle w:val="a4"/>
          </w:rPr>
          <w:t>депозит нотариуса</w:t>
        </w:r>
      </w:hyperlink>
      <w:r>
        <w:t>, если договором не предусмотрено иное.</w:t>
      </w:r>
    </w:p>
    <w:bookmarkEnd w:id="16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338 ГК РФ</w:t>
      </w:r>
    </w:p>
    <w:p w:rsidR="00000000" w:rsidRDefault="00DA6C26">
      <w:pPr>
        <w:pStyle w:val="af7"/>
        <w:ind w:left="170"/>
      </w:pPr>
    </w:p>
    <w:p w:rsidR="00000000" w:rsidRDefault="00DA6C26">
      <w:pPr>
        <w:pStyle w:val="af1"/>
      </w:pPr>
      <w:bookmarkStart w:id="1605" w:name="sub_339"/>
      <w:r>
        <w:rPr>
          <w:rStyle w:val="a3"/>
        </w:rPr>
        <w:t>Статья 339.</w:t>
      </w:r>
      <w:r>
        <w:t xml:space="preserve"> Договор о залоге, его форма и регистрация</w:t>
      </w:r>
    </w:p>
    <w:p w:rsidR="00000000" w:rsidRDefault="00DA6C26">
      <w:pPr>
        <w:ind w:firstLine="720"/>
        <w:jc w:val="both"/>
      </w:pPr>
      <w:bookmarkStart w:id="1606" w:name="sub_3391"/>
      <w:bookmarkEnd w:id="1605"/>
      <w:r>
        <w:t>1. В договоре о залоге должны быть указаны предмет за</w:t>
      </w:r>
      <w:r>
        <w:t>лога и его оценка, существо, размер и срок исполнения обязательства, обеспечиваемого залогом. В нем должно также содержаться указание на то, у какой из сторон находится заложенное имущество.</w:t>
      </w:r>
    </w:p>
    <w:bookmarkEnd w:id="16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оценке предмета залога см. </w:t>
      </w:r>
      <w:hyperlink r:id="rId442" w:history="1">
        <w:r>
          <w:rPr>
            <w:rStyle w:val="a4"/>
          </w:rPr>
          <w:t>Федеральный закон</w:t>
        </w:r>
      </w:hyperlink>
      <w:r>
        <w:t xml:space="preserve"> от 29 июля 1998 г. N 135-ФЗ "Об оценочной деятельности в Российской Федерации"</w:t>
      </w:r>
    </w:p>
    <w:p w:rsidR="00000000" w:rsidRDefault="00DA6C26">
      <w:pPr>
        <w:pStyle w:val="af7"/>
        <w:ind w:left="170"/>
      </w:pPr>
    </w:p>
    <w:p w:rsidR="00000000" w:rsidRDefault="00DA6C26">
      <w:pPr>
        <w:ind w:firstLine="720"/>
        <w:jc w:val="both"/>
      </w:pPr>
      <w:bookmarkStart w:id="1607" w:name="sub_3392"/>
      <w:r>
        <w:t>2. Договор о залоге должен быть заключен в письменной форме.</w:t>
      </w:r>
    </w:p>
    <w:p w:rsidR="00000000" w:rsidRDefault="00DA6C26">
      <w:pPr>
        <w:ind w:firstLine="720"/>
        <w:jc w:val="both"/>
      </w:pPr>
      <w:bookmarkStart w:id="1608" w:name="sub_33922"/>
      <w:bookmarkEnd w:id="1607"/>
      <w:r>
        <w:t xml:space="preserve">Стороны могут предусмотреть в договоре о залоге </w:t>
      </w:r>
      <w:r>
        <w:t>условия о порядке реализации по решению суда заложенного имущества и (или) о возможности обращения взыскания на заложенное имущество во внесудебном порядке.</w:t>
      </w:r>
    </w:p>
    <w:p w:rsidR="00000000" w:rsidRDefault="00DA6C26">
      <w:pPr>
        <w:ind w:firstLine="720"/>
        <w:jc w:val="both"/>
      </w:pPr>
      <w:bookmarkStart w:id="1609" w:name="sub_339022"/>
      <w:bookmarkEnd w:id="1608"/>
      <w:r>
        <w:t>Договор о залоге движимого имущества или прав на имущество в обеспечение обязате</w:t>
      </w:r>
      <w:r>
        <w:t>льств по договору, который должен быть нотариально удостоверен, подлежит нотариальному удостоверению.</w:t>
      </w:r>
    </w:p>
    <w:p w:rsidR="00000000" w:rsidRDefault="00DA6C26">
      <w:pPr>
        <w:ind w:firstLine="720"/>
        <w:jc w:val="both"/>
      </w:pPr>
      <w:bookmarkStart w:id="1610" w:name="sub_3393"/>
      <w:bookmarkEnd w:id="1609"/>
      <w:r>
        <w:t>3. Договор об ипотеке заключается путем составления одного документа, подписанного сторонами, и должен быть зарегистрирован в порядке, у</w:t>
      </w:r>
      <w:r>
        <w:t>становленном для регистрации сделок с соответствующим имуществом. Договор, влекущий за собой возникновение ипотеки в силу закона и содержащий условие об обращении взыскания на заложенное имущество во внесудебном порядке, должен заключаться путем составлени</w:t>
      </w:r>
      <w:r>
        <w:t>я одного документа, подписанного сторонами.</w:t>
      </w:r>
    </w:p>
    <w:p w:rsidR="00000000" w:rsidRDefault="00DA6C26">
      <w:pPr>
        <w:ind w:firstLine="720"/>
        <w:jc w:val="both"/>
      </w:pPr>
      <w:bookmarkStart w:id="1611" w:name="sub_3394"/>
      <w:bookmarkEnd w:id="1610"/>
      <w:r>
        <w:t xml:space="preserve">4. Несоблюдение правил, содержащихся в </w:t>
      </w:r>
      <w:hyperlink w:anchor="sub_3392" w:history="1">
        <w:r>
          <w:rPr>
            <w:rStyle w:val="a4"/>
          </w:rPr>
          <w:t>пунктах 2</w:t>
        </w:r>
      </w:hyperlink>
      <w:r>
        <w:t xml:space="preserve"> и </w:t>
      </w:r>
      <w:hyperlink w:anchor="sub_3393" w:history="1">
        <w:r>
          <w:rPr>
            <w:rStyle w:val="a4"/>
          </w:rPr>
          <w:t>3</w:t>
        </w:r>
      </w:hyperlink>
      <w:r>
        <w:t xml:space="preserve"> настоящей статьи, влечет недействительность договора о залоге.</w:t>
      </w:r>
    </w:p>
    <w:bookmarkEnd w:id="1611"/>
    <w:p w:rsidR="00000000" w:rsidRDefault="00DA6C26">
      <w:pPr>
        <w:ind w:firstLine="720"/>
        <w:jc w:val="both"/>
      </w:pPr>
    </w:p>
    <w:p w:rsidR="00000000" w:rsidRDefault="00DA6C26">
      <w:pPr>
        <w:ind w:firstLine="720"/>
        <w:jc w:val="both"/>
      </w:pPr>
      <w:bookmarkStart w:id="1612" w:name="sub_3395"/>
      <w:r>
        <w:t xml:space="preserve">5. </w:t>
      </w:r>
      <w:hyperlink r:id="rId443" w:history="1">
        <w:r>
          <w:rPr>
            <w:rStyle w:val="a4"/>
          </w:rPr>
          <w:t>Законом</w:t>
        </w:r>
      </w:hyperlink>
      <w:r>
        <w:t xml:space="preserve"> могут быть предусмотрены учет и (или) регистрация договоров о залоге и залогов в силу закона отдельных объектов движимого имущества.</w:t>
      </w:r>
    </w:p>
    <w:bookmarkEnd w:id="16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339 ГК РФ</w:t>
      </w:r>
    </w:p>
    <w:p w:rsidR="00000000" w:rsidRDefault="00DA6C26">
      <w:pPr>
        <w:pStyle w:val="af7"/>
        <w:ind w:left="170"/>
      </w:pPr>
    </w:p>
    <w:p w:rsidR="00000000" w:rsidRDefault="00DA6C26">
      <w:pPr>
        <w:pStyle w:val="af1"/>
      </w:pPr>
      <w:bookmarkStart w:id="1613" w:name="sub_340"/>
      <w:r>
        <w:rPr>
          <w:rStyle w:val="a3"/>
        </w:rPr>
        <w:t>Статья 340.</w:t>
      </w:r>
      <w:r>
        <w:t xml:space="preserve"> Имущество, на</w:t>
      </w:r>
      <w:r>
        <w:t xml:space="preserve"> которое распространяются права залогодержателя</w:t>
      </w:r>
    </w:p>
    <w:p w:rsidR="00000000" w:rsidRDefault="00DA6C26">
      <w:pPr>
        <w:ind w:firstLine="720"/>
        <w:jc w:val="both"/>
      </w:pPr>
      <w:bookmarkStart w:id="1614" w:name="sub_34001"/>
      <w:bookmarkEnd w:id="1613"/>
      <w:r>
        <w:t>1. Права залогодержателя (право залога) на вещь, являющуюся предметом залога, распространяются на ее принадлежности, если иное не предусмотрено договором.</w:t>
      </w:r>
    </w:p>
    <w:p w:rsidR="00000000" w:rsidRDefault="00DA6C26">
      <w:pPr>
        <w:ind w:firstLine="720"/>
        <w:jc w:val="both"/>
      </w:pPr>
      <w:bookmarkStart w:id="1615" w:name="sub_34012"/>
      <w:bookmarkEnd w:id="1614"/>
      <w:r>
        <w:t>На полученные в рез</w:t>
      </w:r>
      <w:r>
        <w:t>ультате использования заложенного имущества плоды, продукцию и доходы право залога распространяется в случаях, предусмотренных договором.</w:t>
      </w:r>
    </w:p>
    <w:p w:rsidR="00000000" w:rsidRDefault="00DA6C26">
      <w:pPr>
        <w:ind w:firstLine="720"/>
        <w:jc w:val="both"/>
      </w:pPr>
      <w:bookmarkStart w:id="1616" w:name="sub_3402"/>
      <w:bookmarkEnd w:id="1615"/>
      <w:r>
        <w:t>2. При ипотеке предприятия или иного имущественного комплекса в целом право залога распространяется н</w:t>
      </w:r>
      <w:r>
        <w:t xml:space="preserve">а все входящее в его состав имущество, движимое и недвижимое, включая права требования и исключительные права, в том числе приобретенные в период ипотеки, если иное не предусмотрено </w:t>
      </w:r>
      <w:hyperlink r:id="rId444" w:history="1">
        <w:r>
          <w:rPr>
            <w:rStyle w:val="a4"/>
          </w:rPr>
          <w:t>законом</w:t>
        </w:r>
      </w:hyperlink>
      <w:r>
        <w:t xml:space="preserve"> или договором.</w:t>
      </w:r>
    </w:p>
    <w:p w:rsidR="00000000" w:rsidRDefault="00DA6C26">
      <w:pPr>
        <w:ind w:firstLine="720"/>
        <w:jc w:val="both"/>
      </w:pPr>
      <w:bookmarkStart w:id="1617" w:name="sub_3403"/>
      <w:bookmarkEnd w:id="1616"/>
      <w:r>
        <w:t>3. Ипотека здания или сооружения допускается только с одновременной ипотекой по тому же договору земельного участка, на котором находится это здание или сооружение, либо принадлежащего залогодателю права аренды этого участка.</w:t>
      </w:r>
    </w:p>
    <w:bookmarkEnd w:id="16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особенно</w:t>
      </w:r>
      <w:r>
        <w:t xml:space="preserve">стях ипотеки предприятий, зданий и сооружений см. </w:t>
      </w:r>
      <w:hyperlink r:id="rId445" w:history="1">
        <w:r>
          <w:rPr>
            <w:rStyle w:val="a4"/>
          </w:rPr>
          <w:t>главу XII</w:t>
        </w:r>
      </w:hyperlink>
      <w:r>
        <w:t xml:space="preserve"> Федерального закона от 16 июля 1998 г. N 102-ФЗ</w:t>
      </w:r>
    </w:p>
    <w:p w:rsidR="00000000" w:rsidRDefault="00DA6C26">
      <w:pPr>
        <w:pStyle w:val="af7"/>
        <w:ind w:left="170"/>
      </w:pPr>
    </w:p>
    <w:p w:rsidR="00000000" w:rsidRDefault="00DA6C26">
      <w:pPr>
        <w:ind w:firstLine="720"/>
        <w:jc w:val="both"/>
      </w:pPr>
      <w:bookmarkStart w:id="1618" w:name="sub_3404"/>
      <w:r>
        <w:t>4. При ипотеке земельного участка право залога распространяется на находящиеся или возводимые на это</w:t>
      </w:r>
      <w:r>
        <w:t>м участке здания и сооружения залогодателя, если в договоре не предусмотрено иное условие.</w:t>
      </w:r>
    </w:p>
    <w:p w:rsidR="00000000" w:rsidRDefault="00DA6C26">
      <w:pPr>
        <w:ind w:firstLine="720"/>
        <w:jc w:val="both"/>
      </w:pPr>
      <w:bookmarkStart w:id="1619" w:name="sub_340402"/>
      <w:bookmarkEnd w:id="1618"/>
      <w:r>
        <w:t>При наличии в договоре такого условия залогодатель в случае обращения взыскания на заложенный земельный участок сохраняет право ограниченного польз</w:t>
      </w:r>
      <w:r>
        <w:t>ования (сервитут) той его частью, которая необходима для использования здания или сооружения в соответствии с его целевым назначением. Условия пользования этой частью участка определяются соглашением залогодателя с залогодержателем, а в случае спора - судо</w:t>
      </w:r>
      <w:r>
        <w:t>м.</w:t>
      </w:r>
    </w:p>
    <w:p w:rsidR="00000000" w:rsidRDefault="00DA6C26">
      <w:pPr>
        <w:ind w:firstLine="720"/>
        <w:jc w:val="both"/>
      </w:pPr>
      <w:bookmarkStart w:id="1620" w:name="sub_3405"/>
      <w:bookmarkEnd w:id="1619"/>
      <w:r>
        <w:t>5. Если ипотека установлена на земельный участок, на котором находятся здания или сооружения, принадлежащие не залогодателю, а другому лицу, то при обращении залогодержателем взыскания на этот участок и его продаже с публичных торгов к</w:t>
      </w:r>
      <w:r>
        <w:t xml:space="preserve"> приобретателю участка переходят права и обязанности, которые в отношении этого лица имел залогодатель.</w:t>
      </w:r>
    </w:p>
    <w:bookmarkEnd w:id="16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особенностях ипотеки земельных участков см. </w:t>
      </w:r>
      <w:hyperlink r:id="rId446" w:history="1">
        <w:r>
          <w:rPr>
            <w:rStyle w:val="a4"/>
          </w:rPr>
          <w:t>главу XI</w:t>
        </w:r>
      </w:hyperlink>
      <w:r>
        <w:t xml:space="preserve"> Федерального закона от 16 июля 1998 г. N </w:t>
      </w:r>
      <w:r>
        <w:t>102-ФЗ</w:t>
      </w:r>
    </w:p>
    <w:p w:rsidR="00000000" w:rsidRDefault="00DA6C26">
      <w:pPr>
        <w:pStyle w:val="af7"/>
        <w:ind w:left="170"/>
      </w:pPr>
    </w:p>
    <w:p w:rsidR="00000000" w:rsidRDefault="00DA6C26">
      <w:pPr>
        <w:ind w:firstLine="720"/>
        <w:jc w:val="both"/>
      </w:pPr>
      <w:bookmarkStart w:id="1621" w:name="sub_3406"/>
      <w:r>
        <w:t>6. Договором о залоге, а в отношении залога, возникающего на основании закона, законом может быть предусмотрен залог вещей и имущественных прав, которые залогодатель приобретет в будущем.</w:t>
      </w:r>
    </w:p>
    <w:bookmarkEnd w:id="16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340 ГК РФ</w:t>
      </w:r>
    </w:p>
    <w:p w:rsidR="00000000" w:rsidRDefault="00DA6C26">
      <w:pPr>
        <w:pStyle w:val="af7"/>
        <w:ind w:left="170"/>
      </w:pPr>
    </w:p>
    <w:p w:rsidR="00000000" w:rsidRDefault="00DA6C26">
      <w:pPr>
        <w:pStyle w:val="af1"/>
      </w:pPr>
      <w:bookmarkStart w:id="1622" w:name="sub_341"/>
      <w:r>
        <w:rPr>
          <w:rStyle w:val="a3"/>
        </w:rPr>
        <w:t>Статья 341.</w:t>
      </w:r>
      <w:r>
        <w:t xml:space="preserve"> Возникновение права залога</w:t>
      </w:r>
    </w:p>
    <w:p w:rsidR="00000000" w:rsidRDefault="00DA6C26">
      <w:pPr>
        <w:ind w:firstLine="720"/>
        <w:jc w:val="both"/>
      </w:pPr>
      <w:bookmarkStart w:id="1623" w:name="sub_3411"/>
      <w:bookmarkEnd w:id="1622"/>
      <w:r>
        <w:t xml:space="preserve">1. Право залога возникает с момента заключения договора о залоге, а в отношении залога имущества, которое надлежит передаче залогодержателю, с момента передачи этого имущества, если иное не </w:t>
      </w:r>
      <w:r>
        <w:t>предусмотрено договором о залоге.</w:t>
      </w:r>
    </w:p>
    <w:p w:rsidR="00000000" w:rsidRDefault="00DA6C26">
      <w:pPr>
        <w:ind w:firstLine="720"/>
        <w:jc w:val="both"/>
      </w:pPr>
      <w:bookmarkStart w:id="1624" w:name="sub_3412"/>
      <w:bookmarkEnd w:id="1623"/>
      <w:r>
        <w:t xml:space="preserve">2. Право залога на товары в обороте возникает в соответствии с правилами </w:t>
      </w:r>
      <w:hyperlink w:anchor="sub_3572" w:history="1">
        <w:r>
          <w:rPr>
            <w:rStyle w:val="a4"/>
          </w:rPr>
          <w:t>пункта 2 статьи 357</w:t>
        </w:r>
      </w:hyperlink>
      <w:r>
        <w:t xml:space="preserve"> настоящего Кодекса.</w:t>
      </w:r>
    </w:p>
    <w:bookmarkEnd w:id="16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341 ГК РФ</w:t>
      </w:r>
    </w:p>
    <w:p w:rsidR="00000000" w:rsidRDefault="00DA6C26">
      <w:pPr>
        <w:pStyle w:val="af7"/>
        <w:ind w:left="170"/>
      </w:pPr>
    </w:p>
    <w:p w:rsidR="00000000" w:rsidRDefault="00DA6C26">
      <w:pPr>
        <w:pStyle w:val="af1"/>
      </w:pPr>
      <w:bookmarkStart w:id="1625" w:name="sub_342"/>
      <w:r>
        <w:rPr>
          <w:rStyle w:val="a3"/>
        </w:rPr>
        <w:t>Статья 3</w:t>
      </w:r>
      <w:r>
        <w:rPr>
          <w:rStyle w:val="a3"/>
        </w:rPr>
        <w:t>42.</w:t>
      </w:r>
      <w:r>
        <w:t xml:space="preserve"> Последующий залог</w:t>
      </w:r>
    </w:p>
    <w:p w:rsidR="00000000" w:rsidRDefault="00DA6C26">
      <w:pPr>
        <w:ind w:firstLine="720"/>
        <w:jc w:val="both"/>
      </w:pPr>
      <w:bookmarkStart w:id="1626" w:name="sub_3421"/>
      <w:bookmarkEnd w:id="1625"/>
      <w:r>
        <w:t>1.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w:t>
      </w:r>
      <w:r>
        <w:t>осле требований предшествующих залогодержателей.</w:t>
      </w:r>
    </w:p>
    <w:p w:rsidR="00000000" w:rsidRDefault="00DA6C26">
      <w:pPr>
        <w:ind w:firstLine="720"/>
        <w:jc w:val="both"/>
      </w:pPr>
      <w:bookmarkStart w:id="1627" w:name="sub_3422"/>
      <w:bookmarkEnd w:id="1626"/>
      <w:r>
        <w:t>2. Последующий залог допускается, если он не запрещен предшествующими договорами о залоге.</w:t>
      </w:r>
    </w:p>
    <w:p w:rsidR="00000000" w:rsidRDefault="00DA6C26">
      <w:pPr>
        <w:ind w:firstLine="720"/>
        <w:jc w:val="both"/>
      </w:pPr>
      <w:bookmarkStart w:id="1628" w:name="sub_3423"/>
      <w:bookmarkEnd w:id="1627"/>
      <w:r>
        <w:t>3. Залогодатель обязан сообщать каждому последующему залогодержателю сведения обо вс</w:t>
      </w:r>
      <w:r>
        <w:t xml:space="preserve">ех существующих залогах данного имущества, предусмотренные </w:t>
      </w:r>
      <w:hyperlink w:anchor="sub_339" w:history="1">
        <w:r>
          <w:rPr>
            <w:rStyle w:val="a4"/>
          </w:rPr>
          <w:t>пунктом 1 статьи 339</w:t>
        </w:r>
      </w:hyperlink>
      <w:r>
        <w:t xml:space="preserve"> настоящего Кодекса, и отвечает за убытки, причиненные залогодержателям невыполнением этой обязанности.</w:t>
      </w:r>
    </w:p>
    <w:bookmarkEnd w:id="1628"/>
    <w:p w:rsidR="00000000" w:rsidRDefault="00DA6C26">
      <w:pPr>
        <w:ind w:firstLine="720"/>
        <w:jc w:val="both"/>
      </w:pPr>
    </w:p>
    <w:p w:rsidR="00000000" w:rsidRDefault="00DA6C26">
      <w:pPr>
        <w:ind w:firstLine="720"/>
        <w:jc w:val="both"/>
      </w:pPr>
      <w:bookmarkStart w:id="1629" w:name="sub_3424"/>
      <w:r>
        <w:t>4. В случае обращения взыскания</w:t>
      </w:r>
      <w:r>
        <w:t xml:space="preserve"> на заложенное имущество по требованиям, обеспеченным последующим залогом, одновременно может быть потребовано досрочное исполнение обеспеченного залогом обязательства и обращено взыскание на это имущество также по требованиям, которые обеспечены предшеств</w:t>
      </w:r>
      <w:r>
        <w:t>ующим залогом и срок предъявления которых к взысканию не наступил. Если залогодержатель по предшествующему договору о залоге не воспользовался этим правом, имущество, на которое обращено взыскание по требованиям, обеспеченным последующим залогом, переходит</w:t>
      </w:r>
      <w:r>
        <w:t xml:space="preserve"> к его приобретателю в качестве обремененного предшествующим залогом.</w:t>
      </w:r>
    </w:p>
    <w:bookmarkEnd w:id="16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342 ГК РФ</w:t>
      </w:r>
    </w:p>
    <w:p w:rsidR="00000000" w:rsidRDefault="00DA6C26">
      <w:pPr>
        <w:pStyle w:val="af7"/>
        <w:ind w:left="170"/>
      </w:pPr>
    </w:p>
    <w:p w:rsidR="00000000" w:rsidRDefault="00DA6C26">
      <w:pPr>
        <w:pStyle w:val="af1"/>
      </w:pPr>
      <w:bookmarkStart w:id="1630" w:name="sub_343"/>
      <w:r>
        <w:rPr>
          <w:rStyle w:val="a3"/>
        </w:rPr>
        <w:t>Статья 343.</w:t>
      </w:r>
      <w:r>
        <w:t xml:space="preserve"> Содержание и сохранность заложенного имущества</w:t>
      </w:r>
    </w:p>
    <w:p w:rsidR="00000000" w:rsidRDefault="00DA6C26">
      <w:pPr>
        <w:ind w:firstLine="720"/>
        <w:jc w:val="both"/>
      </w:pPr>
      <w:bookmarkStart w:id="1631" w:name="sub_3431"/>
      <w:bookmarkEnd w:id="1630"/>
      <w:r>
        <w:t xml:space="preserve">1. Залогодатель или залогодержатель в зависимости от </w:t>
      </w:r>
      <w:r>
        <w:t>того, у кого из них находится заложенное имущество (</w:t>
      </w:r>
      <w:hyperlink w:anchor="sub_338" w:history="1">
        <w:r>
          <w:rPr>
            <w:rStyle w:val="a4"/>
          </w:rPr>
          <w:t>статья 338</w:t>
        </w:r>
      </w:hyperlink>
      <w:r>
        <w:t>), обязан, если иное не предусмотрено законом или договором:</w:t>
      </w:r>
    </w:p>
    <w:p w:rsidR="00000000" w:rsidRDefault="00DA6C26">
      <w:pPr>
        <w:ind w:firstLine="720"/>
        <w:jc w:val="both"/>
      </w:pPr>
      <w:bookmarkStart w:id="1632" w:name="sub_34311"/>
      <w:bookmarkEnd w:id="1631"/>
      <w:r>
        <w:t>1) страховать за счет залогодателя заложенное имущество в полной его стоимости от рисков ут</w:t>
      </w:r>
      <w:r>
        <w:t>раты и повреждения, а если полная стоимость имущества превышает размер обеспеченного залогом требования, - на сумму не ниже размера требования;</w:t>
      </w:r>
    </w:p>
    <w:p w:rsidR="00000000" w:rsidRDefault="00DA6C26">
      <w:pPr>
        <w:ind w:firstLine="720"/>
        <w:jc w:val="both"/>
      </w:pPr>
      <w:bookmarkStart w:id="1633" w:name="sub_34312"/>
      <w:bookmarkEnd w:id="1632"/>
      <w:r>
        <w:t xml:space="preserve">2) принимать меры, необходимые для обеспечения сохранности заложенного имущества, в том числе </w:t>
      </w:r>
      <w:r>
        <w:t>для защиты его от посягательств и требований со стороны третьих лиц;</w:t>
      </w:r>
    </w:p>
    <w:p w:rsidR="00000000" w:rsidRDefault="00DA6C26">
      <w:pPr>
        <w:ind w:firstLine="720"/>
        <w:jc w:val="both"/>
      </w:pPr>
      <w:bookmarkStart w:id="1634" w:name="sub_34313"/>
      <w:bookmarkEnd w:id="1633"/>
      <w:r>
        <w:t>3) немедленно уведомлять другую сторону о возникновении угрозы утраты или повреждения заложенного имущества.</w:t>
      </w:r>
    </w:p>
    <w:p w:rsidR="00000000" w:rsidRDefault="00DA6C26">
      <w:pPr>
        <w:ind w:firstLine="720"/>
        <w:jc w:val="both"/>
      </w:pPr>
      <w:bookmarkStart w:id="1635" w:name="sub_3432"/>
      <w:bookmarkEnd w:id="1634"/>
      <w:r>
        <w:t>2. Залогодержатель и залогодатель вправе пр</w:t>
      </w:r>
      <w:r>
        <w:t>оверять по документам и фактически наличие, количество, состояние и условия хранения заложенного имущества, находящегося у другой стороны.</w:t>
      </w:r>
    </w:p>
    <w:p w:rsidR="00000000" w:rsidRDefault="00DA6C26">
      <w:pPr>
        <w:ind w:firstLine="720"/>
        <w:jc w:val="both"/>
      </w:pPr>
      <w:bookmarkStart w:id="1636" w:name="sub_3433"/>
      <w:bookmarkEnd w:id="1635"/>
      <w:r>
        <w:t xml:space="preserve">3. При грубом нарушении залогодержателем обязанностей, указанных в </w:t>
      </w:r>
      <w:hyperlink w:anchor="sub_3431" w:history="1">
        <w:r>
          <w:rPr>
            <w:rStyle w:val="a4"/>
          </w:rPr>
          <w:t>пункте 1</w:t>
        </w:r>
      </w:hyperlink>
      <w:r>
        <w:t xml:space="preserve"> настоящей статьи, создающем угрозу утраты или повреждения заложенного имущества, залогодатель вправе потребовать досрочного прекращения залога.</w:t>
      </w:r>
    </w:p>
    <w:bookmarkEnd w:id="16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343 ГК РФ</w:t>
      </w:r>
    </w:p>
    <w:p w:rsidR="00000000" w:rsidRDefault="00DA6C26">
      <w:pPr>
        <w:pStyle w:val="af7"/>
        <w:ind w:left="170"/>
      </w:pPr>
    </w:p>
    <w:p w:rsidR="00000000" w:rsidRDefault="00DA6C26">
      <w:pPr>
        <w:pStyle w:val="af1"/>
      </w:pPr>
      <w:bookmarkStart w:id="1637" w:name="sub_344"/>
      <w:r>
        <w:rPr>
          <w:rStyle w:val="a3"/>
        </w:rPr>
        <w:t>Статья 344.</w:t>
      </w:r>
      <w:r>
        <w:t xml:space="preserve"> Последствия утраты или повреждения заложенного имущества</w:t>
      </w:r>
    </w:p>
    <w:p w:rsidR="00000000" w:rsidRDefault="00DA6C26">
      <w:pPr>
        <w:ind w:firstLine="720"/>
        <w:jc w:val="both"/>
      </w:pPr>
      <w:bookmarkStart w:id="1638" w:name="sub_3441"/>
      <w:bookmarkEnd w:id="1637"/>
      <w:r>
        <w:t>1. Залогодатель несет риск случайной гибели или случайного повреждения заложенного имущества, если иное не предусмотрено договором о залоге.</w:t>
      </w:r>
    </w:p>
    <w:p w:rsidR="00000000" w:rsidRDefault="00DA6C26">
      <w:pPr>
        <w:ind w:firstLine="720"/>
        <w:jc w:val="both"/>
      </w:pPr>
      <w:bookmarkStart w:id="1639" w:name="sub_3442"/>
      <w:bookmarkEnd w:id="1638"/>
      <w:r>
        <w:t>2. Залогодержатель отвечае</w:t>
      </w:r>
      <w:r>
        <w:t xml:space="preserve">т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sub_401" w:history="1">
        <w:r>
          <w:rPr>
            <w:rStyle w:val="a4"/>
          </w:rPr>
          <w:t>статьей 401</w:t>
        </w:r>
      </w:hyperlink>
      <w:r>
        <w:t xml:space="preserve"> настоящего Кодекса.</w:t>
      </w:r>
    </w:p>
    <w:p w:rsidR="00000000" w:rsidRDefault="00DA6C26">
      <w:pPr>
        <w:ind w:firstLine="720"/>
        <w:jc w:val="both"/>
      </w:pPr>
      <w:bookmarkStart w:id="1640" w:name="sub_344202"/>
      <w:bookmarkEnd w:id="1639"/>
      <w:r>
        <w:t>Залогодержатель отв</w:t>
      </w:r>
      <w:r>
        <w:t>ечает за утрату предмета залога в размере его действительной стоимости, а за его повреждение - в размере суммы, на которую эта стоимость понизилась, независимо от суммы, в которую был оценен предмет залога при передаче его залогодержателю.</w:t>
      </w:r>
    </w:p>
    <w:p w:rsidR="00000000" w:rsidRDefault="00DA6C26">
      <w:pPr>
        <w:ind w:firstLine="720"/>
        <w:jc w:val="both"/>
      </w:pPr>
      <w:bookmarkStart w:id="1641" w:name="sub_34423"/>
      <w:bookmarkEnd w:id="1640"/>
      <w:r>
        <w:t>Если в результате повреждения предмета залога он изменился настолько, что не может быть использован по прямому назначению, залогодатель вправе от него отказаться и потребовать возмещение за его утрату.</w:t>
      </w:r>
    </w:p>
    <w:p w:rsidR="00000000" w:rsidRDefault="00DA6C26">
      <w:pPr>
        <w:ind w:firstLine="720"/>
        <w:jc w:val="both"/>
      </w:pPr>
      <w:bookmarkStart w:id="1642" w:name="sub_34424"/>
      <w:bookmarkEnd w:id="1641"/>
      <w:r>
        <w:t>Договором может быть предусмотрен</w:t>
      </w:r>
      <w:r>
        <w:t>а обязанность залогодержателя возместить залогодателю и иные убытки, причиненные утратой или повреждением предмета залога.</w:t>
      </w:r>
    </w:p>
    <w:p w:rsidR="00000000" w:rsidRDefault="00DA6C26">
      <w:pPr>
        <w:ind w:firstLine="720"/>
        <w:jc w:val="both"/>
      </w:pPr>
      <w:bookmarkStart w:id="1643" w:name="sub_34425"/>
      <w:bookmarkEnd w:id="1642"/>
      <w:r>
        <w:t>Залогодатель, являющийся должником по обеспеченному залогом обязательству, вправе зачесть требование к залогодержат</w:t>
      </w:r>
      <w:r>
        <w:t>елю о возмещении убытков, причиненных утратой или повреждением предмета залога, в погашение обязательства, обеспеченного залогом.</w:t>
      </w:r>
    </w:p>
    <w:bookmarkEnd w:id="16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344 ГК РФ</w:t>
      </w:r>
    </w:p>
    <w:p w:rsidR="00000000" w:rsidRDefault="00DA6C26">
      <w:pPr>
        <w:pStyle w:val="af7"/>
        <w:ind w:left="170"/>
      </w:pPr>
    </w:p>
    <w:p w:rsidR="00000000" w:rsidRDefault="00DA6C26">
      <w:pPr>
        <w:pStyle w:val="af1"/>
      </w:pPr>
      <w:bookmarkStart w:id="1644" w:name="sub_345"/>
      <w:r>
        <w:rPr>
          <w:rStyle w:val="a3"/>
        </w:rPr>
        <w:t>Статья 345.</w:t>
      </w:r>
      <w:r>
        <w:t xml:space="preserve"> Замена и восстановление предмета залога</w:t>
      </w:r>
    </w:p>
    <w:p w:rsidR="00000000" w:rsidRDefault="00DA6C26">
      <w:pPr>
        <w:ind w:firstLine="720"/>
        <w:jc w:val="both"/>
      </w:pPr>
      <w:bookmarkStart w:id="1645" w:name="sub_3451"/>
      <w:bookmarkEnd w:id="1644"/>
      <w:r>
        <w:t xml:space="preserve">1. Замена предмета залога допускается с согласия залогодержателя, если </w:t>
      </w:r>
      <w:hyperlink w:anchor="sub_3571" w:history="1">
        <w:r>
          <w:rPr>
            <w:rStyle w:val="a4"/>
          </w:rPr>
          <w:t>законом</w:t>
        </w:r>
      </w:hyperlink>
      <w:r>
        <w:t xml:space="preserve"> или договором не предусмотрено иное.</w:t>
      </w:r>
    </w:p>
    <w:p w:rsidR="00000000" w:rsidRDefault="00DA6C26">
      <w:pPr>
        <w:ind w:firstLine="720"/>
        <w:jc w:val="both"/>
      </w:pPr>
      <w:bookmarkStart w:id="1646" w:name="sub_3452"/>
      <w:bookmarkEnd w:id="1645"/>
      <w:r>
        <w:t>2. Если предмет залога погиб или поврежден либо право собственности на него или право хозяйственн</w:t>
      </w:r>
      <w:r>
        <w:t>ого ведения прекращено по основаниям, установленным законом, залогодатель вправе в разумный срок восстановить предмет залога или заменить его другим равноценным имуществом, если договором не предусмотрено иное.</w:t>
      </w:r>
    </w:p>
    <w:bookmarkEnd w:id="16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345 </w:t>
      </w:r>
      <w:r>
        <w:t>ГК РФ</w:t>
      </w:r>
    </w:p>
    <w:p w:rsidR="00000000" w:rsidRDefault="00DA6C26">
      <w:pPr>
        <w:pStyle w:val="af7"/>
        <w:ind w:left="170"/>
      </w:pPr>
    </w:p>
    <w:p w:rsidR="00000000" w:rsidRDefault="00DA6C26">
      <w:pPr>
        <w:pStyle w:val="af1"/>
      </w:pPr>
      <w:bookmarkStart w:id="1647" w:name="sub_346"/>
      <w:r>
        <w:rPr>
          <w:rStyle w:val="a3"/>
        </w:rPr>
        <w:t>Статья 346.</w:t>
      </w:r>
      <w:r>
        <w:t xml:space="preserve"> Пользование и распоряжение предметом залога</w:t>
      </w:r>
    </w:p>
    <w:p w:rsidR="00000000" w:rsidRDefault="00DA6C26">
      <w:pPr>
        <w:ind w:firstLine="720"/>
        <w:jc w:val="both"/>
      </w:pPr>
      <w:bookmarkStart w:id="1648" w:name="sub_3461"/>
      <w:bookmarkEnd w:id="1647"/>
      <w:r>
        <w:t xml:space="preserve">1. Залогодатель вправе, если иное не предусмотрено договором и не вытекает из существа залога, пользоваться предметом залога в соответствии с его назначением, в том числе </w:t>
      </w:r>
      <w:r>
        <w:t>извлекать из него плоды и доходы.</w:t>
      </w:r>
    </w:p>
    <w:p w:rsidR="00000000" w:rsidRDefault="00DA6C26">
      <w:pPr>
        <w:ind w:firstLine="720"/>
        <w:jc w:val="both"/>
      </w:pPr>
      <w:bookmarkStart w:id="1649" w:name="sub_3462"/>
      <w:bookmarkEnd w:id="1648"/>
      <w:r>
        <w:t xml:space="preserve">2. Если иное не предусмотрено </w:t>
      </w:r>
      <w:hyperlink w:anchor="sub_3571" w:history="1">
        <w:r>
          <w:rPr>
            <w:rStyle w:val="a4"/>
          </w:rPr>
          <w:t>законом</w:t>
        </w:r>
      </w:hyperlink>
      <w:r>
        <w:t xml:space="preserve"> или договором и не вытекает из существа залога, залогодатель вправе отчуждать предмет залога, передавать его в аренду или безвозмездное пользо</w:t>
      </w:r>
      <w:r>
        <w:t>вание другому лицу либо иным образом распоряжаться им только с согласия залогодержателя.</w:t>
      </w:r>
    </w:p>
    <w:p w:rsidR="00000000" w:rsidRDefault="00DA6C26">
      <w:pPr>
        <w:ind w:firstLine="720"/>
        <w:jc w:val="both"/>
      </w:pPr>
      <w:bookmarkStart w:id="1650" w:name="sub_346202"/>
      <w:bookmarkEnd w:id="1649"/>
      <w:r>
        <w:t>Соглашение, ограничивающее право залогодателя завещать заложенное имущество, ничтожно.</w:t>
      </w:r>
    </w:p>
    <w:p w:rsidR="00000000" w:rsidRDefault="00DA6C26">
      <w:pPr>
        <w:ind w:firstLine="720"/>
        <w:jc w:val="both"/>
      </w:pPr>
      <w:bookmarkStart w:id="1651" w:name="sub_3463"/>
      <w:bookmarkEnd w:id="1650"/>
      <w:r>
        <w:t>3. Залогодержатель вправе пользоваться перед</w:t>
      </w:r>
      <w:r>
        <w:t xml:space="preserve">анным ему предметом залога лишь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w:t>
      </w:r>
      <w:r>
        <w:lastRenderedPageBreak/>
        <w:t>осно</w:t>
      </w:r>
      <w:r>
        <w:t>вного обязательства или в интересах залогодателя.</w:t>
      </w:r>
    </w:p>
    <w:bookmarkEnd w:id="16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346 ГК РФ</w:t>
      </w:r>
    </w:p>
    <w:p w:rsidR="00000000" w:rsidRDefault="00DA6C26">
      <w:pPr>
        <w:pStyle w:val="af7"/>
        <w:ind w:left="170"/>
      </w:pPr>
    </w:p>
    <w:p w:rsidR="00000000" w:rsidRDefault="00DA6C26">
      <w:pPr>
        <w:pStyle w:val="af1"/>
      </w:pPr>
      <w:bookmarkStart w:id="1652" w:name="sub_347"/>
      <w:r>
        <w:rPr>
          <w:rStyle w:val="a3"/>
        </w:rPr>
        <w:t>Статья 347.</w:t>
      </w:r>
      <w:r>
        <w:t xml:space="preserve"> Защита залогодержателем своих прав на предмет залога</w:t>
      </w:r>
    </w:p>
    <w:p w:rsidR="00000000" w:rsidRDefault="00DA6C26">
      <w:pPr>
        <w:ind w:firstLine="720"/>
        <w:jc w:val="both"/>
      </w:pPr>
      <w:bookmarkStart w:id="1653" w:name="sub_3471"/>
      <w:bookmarkEnd w:id="1652"/>
      <w:r>
        <w:t>1. Залогодержатель, у которого находилось или должно было находитьс</w:t>
      </w:r>
      <w:r>
        <w:t>я заложенное имущество, вправе истребовать его из чужого незаконного владения, в том числе из владения залогодателя (</w:t>
      </w:r>
      <w:hyperlink w:anchor="sub_301" w:history="1">
        <w:r>
          <w:rPr>
            <w:rStyle w:val="a4"/>
          </w:rPr>
          <w:t>статьи 301</w:t>
        </w:r>
      </w:hyperlink>
      <w:r>
        <w:t xml:space="preserve">, </w:t>
      </w:r>
      <w:hyperlink w:anchor="sub_302" w:history="1">
        <w:r>
          <w:rPr>
            <w:rStyle w:val="a4"/>
          </w:rPr>
          <w:t>302</w:t>
        </w:r>
      </w:hyperlink>
      <w:r>
        <w:t xml:space="preserve">, </w:t>
      </w:r>
      <w:hyperlink w:anchor="sub_305" w:history="1">
        <w:r>
          <w:rPr>
            <w:rStyle w:val="a4"/>
          </w:rPr>
          <w:t>305</w:t>
        </w:r>
      </w:hyperlink>
      <w:r>
        <w:t>).</w:t>
      </w:r>
    </w:p>
    <w:p w:rsidR="00000000" w:rsidRDefault="00DA6C26">
      <w:pPr>
        <w:ind w:firstLine="720"/>
        <w:jc w:val="both"/>
      </w:pPr>
      <w:bookmarkStart w:id="1654" w:name="sub_3472"/>
      <w:bookmarkEnd w:id="1653"/>
      <w:r>
        <w:t>2. В случаях, когда по ус</w:t>
      </w:r>
      <w:r>
        <w:t>ловиям договора залогодержателю предоставлено право пользоваться переданным ему предметом залога, он может требовать от других лиц, в том числе и от залогодателя, устранения всяких нарушений его права, хотя бы эти нарушения и не были соединены с лишением в</w:t>
      </w:r>
      <w:r>
        <w:t>ладения (</w:t>
      </w:r>
      <w:hyperlink w:anchor="sub_304" w:history="1">
        <w:r>
          <w:rPr>
            <w:rStyle w:val="a4"/>
          </w:rPr>
          <w:t>статьи 304</w:t>
        </w:r>
      </w:hyperlink>
      <w:r>
        <w:t xml:space="preserve">, </w:t>
      </w:r>
      <w:hyperlink w:anchor="sub_305" w:history="1">
        <w:r>
          <w:rPr>
            <w:rStyle w:val="a4"/>
          </w:rPr>
          <w:t>305</w:t>
        </w:r>
      </w:hyperlink>
      <w:r>
        <w:t>).</w:t>
      </w:r>
    </w:p>
    <w:bookmarkEnd w:id="16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347 ГК РФ</w:t>
      </w:r>
    </w:p>
    <w:p w:rsidR="00000000" w:rsidRDefault="00DA6C26">
      <w:pPr>
        <w:pStyle w:val="af7"/>
        <w:ind w:left="170"/>
      </w:pPr>
    </w:p>
    <w:p w:rsidR="00000000" w:rsidRDefault="00DA6C26">
      <w:pPr>
        <w:pStyle w:val="af1"/>
      </w:pPr>
      <w:bookmarkStart w:id="1655" w:name="sub_348"/>
      <w:r>
        <w:rPr>
          <w:rStyle w:val="a3"/>
        </w:rPr>
        <w:t>Статья 348.</w:t>
      </w:r>
      <w:r>
        <w:t xml:space="preserve"> Основания обращения взыскания на заложенное имущество</w:t>
      </w:r>
    </w:p>
    <w:p w:rsidR="00000000" w:rsidRDefault="00DA6C26">
      <w:pPr>
        <w:ind w:firstLine="720"/>
        <w:jc w:val="both"/>
      </w:pPr>
      <w:bookmarkStart w:id="1656" w:name="sub_3481"/>
      <w:bookmarkEnd w:id="1655"/>
      <w:r>
        <w:t xml:space="preserve">1. Взыскание на заложенное имущество </w:t>
      </w:r>
      <w:r>
        <w:t>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w:t>
      </w:r>
    </w:p>
    <w:p w:rsidR="00000000" w:rsidRDefault="00DA6C26">
      <w:pPr>
        <w:ind w:firstLine="720"/>
        <w:jc w:val="both"/>
      </w:pPr>
      <w:bookmarkStart w:id="1657" w:name="sub_1234812"/>
      <w:bookmarkEnd w:id="1656"/>
      <w:r>
        <w:t>Залогодержатель приобретает право обратить взыскание на предм</w:t>
      </w:r>
      <w:r>
        <w:t xml:space="preserve">ет залога, если в день наступления срока исполнения обязательства, обеспеченного залогом, оно не будет исполнено, за исключением случаев, если по закону или договору такое право возникает позже либо в силу </w:t>
      </w:r>
      <w:hyperlink r:id="rId447" w:history="1">
        <w:r>
          <w:rPr>
            <w:rStyle w:val="a4"/>
          </w:rPr>
          <w:t>закона</w:t>
        </w:r>
      </w:hyperlink>
      <w:r>
        <w:t xml:space="preserve"> взыс</w:t>
      </w:r>
      <w:r>
        <w:t>кание может быть осуществлено ранее.</w:t>
      </w:r>
    </w:p>
    <w:p w:rsidR="00000000" w:rsidRDefault="00DA6C26">
      <w:pPr>
        <w:ind w:firstLine="720"/>
        <w:jc w:val="both"/>
      </w:pPr>
      <w:bookmarkStart w:id="1658" w:name="sub_1234813"/>
      <w:bookmarkEnd w:id="1657"/>
      <w:r>
        <w:t xml:space="preserve">В случаях, если обязательство, обеспеченное залогом в силу закона, не предусматривает срок его исполнения и не содержит условия, позволяющие определить этот срок, залогодержатель приобретает право </w:t>
      </w:r>
      <w:r>
        <w:t xml:space="preserve">обращения взыскания на предмет залога по истечении срока, определяемого в соответствии с </w:t>
      </w:r>
      <w:hyperlink w:anchor="sub_31422" w:history="1">
        <w:r>
          <w:rPr>
            <w:rStyle w:val="a4"/>
          </w:rPr>
          <w:t>абзацем вторым пункта 2 статьи 314</w:t>
        </w:r>
      </w:hyperlink>
      <w:r>
        <w:t xml:space="preserve"> настоящего Кодекса.</w:t>
      </w:r>
    </w:p>
    <w:p w:rsidR="00000000" w:rsidRDefault="00DA6C26">
      <w:pPr>
        <w:ind w:firstLine="720"/>
        <w:jc w:val="both"/>
      </w:pPr>
      <w:bookmarkStart w:id="1659" w:name="sub_3482"/>
      <w:bookmarkEnd w:id="1658"/>
      <w:r>
        <w:t>2. Обращение взыскания не допускается, если допущенное должником н</w:t>
      </w:r>
      <w:r>
        <w:t>арушение обеспеченного залогом обязательства крайне незначительно и размер требований залогодержателя явно несоразмерен стоимости заложенного имущества. Если не доказано иное, предполагается, что нарушение обеспеченного залогом обязательства крайне незначи</w:t>
      </w:r>
      <w:r>
        <w:t>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000000" w:rsidRDefault="00DA6C26">
      <w:pPr>
        <w:ind w:firstLine="720"/>
        <w:jc w:val="both"/>
      </w:pPr>
      <w:bookmarkStart w:id="1660" w:name="sub_34821"/>
      <w:bookmarkEnd w:id="1659"/>
      <w:r>
        <w:t>1) сумма неисполненного обязательства составляет менее чем пять процентов от размера ст</w:t>
      </w:r>
      <w:r>
        <w:t>оимости заложенного имущества по договору о залоге;</w:t>
      </w:r>
    </w:p>
    <w:p w:rsidR="00000000" w:rsidRDefault="00DA6C26">
      <w:pPr>
        <w:ind w:firstLine="720"/>
        <w:jc w:val="both"/>
      </w:pPr>
      <w:bookmarkStart w:id="1661" w:name="sub_34822"/>
      <w:bookmarkEnd w:id="1660"/>
      <w:r>
        <w:t>2) период просрочки исполнения обязательства, обеспеченного залогом, составляет менее чем три месяца.</w:t>
      </w:r>
    </w:p>
    <w:p w:rsidR="00000000" w:rsidRDefault="00DA6C26">
      <w:pPr>
        <w:ind w:firstLine="720"/>
        <w:jc w:val="both"/>
      </w:pPr>
      <w:bookmarkStart w:id="1662" w:name="sub_3483"/>
      <w:bookmarkEnd w:id="1661"/>
      <w:r>
        <w:t>3. Если договором о залоге не предусмотрено иное, обращение взыскан</w:t>
      </w:r>
      <w:r>
        <w:t xml:space="preserve">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w:t>
      </w:r>
      <w:r>
        <w:t>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000000" w:rsidRDefault="00DA6C26">
      <w:pPr>
        <w:ind w:firstLine="720"/>
        <w:jc w:val="both"/>
      </w:pPr>
      <w:bookmarkStart w:id="1663" w:name="sub_3484"/>
      <w:bookmarkEnd w:id="1662"/>
      <w:r>
        <w:t>4. Должник и являющийся третьим лицом залогода</w:t>
      </w:r>
      <w:r>
        <w:t xml:space="preserve">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w:t>
      </w:r>
      <w:r>
        <w:lastRenderedPageBreak/>
        <w:t>исполнение которой просрочено. Соглашение, ограничивающее это право, ничтожно.</w:t>
      </w:r>
    </w:p>
    <w:p w:rsidR="00000000" w:rsidRDefault="00DA6C26">
      <w:pPr>
        <w:ind w:firstLine="720"/>
        <w:jc w:val="both"/>
      </w:pPr>
      <w:bookmarkStart w:id="1664" w:name="sub_34842"/>
      <w:bookmarkEnd w:id="1663"/>
      <w:r>
        <w:t>При исполнении обеспеченного залогом обязательства или той его части, исполнение которой просрочено, должник и являющийся третьим лицом залогодатель должны возместить расходы, которые понес залогодержатель в связи с обращением взыскания на п</w:t>
      </w:r>
      <w:r>
        <w:t>редмет залога.</w:t>
      </w:r>
    </w:p>
    <w:bookmarkEnd w:id="16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348 ГК РФ</w:t>
      </w:r>
    </w:p>
    <w:p w:rsidR="00000000" w:rsidRDefault="00DA6C26">
      <w:pPr>
        <w:pStyle w:val="af7"/>
        <w:ind w:left="170"/>
      </w:pPr>
    </w:p>
    <w:p w:rsidR="00000000" w:rsidRDefault="00DA6C26">
      <w:pPr>
        <w:pStyle w:val="af1"/>
      </w:pPr>
      <w:bookmarkStart w:id="1665" w:name="sub_349"/>
      <w:r>
        <w:rPr>
          <w:rStyle w:val="a3"/>
        </w:rPr>
        <w:t>Статья 349.</w:t>
      </w:r>
      <w:r>
        <w:t xml:space="preserve"> Порядок обращения взыскания на заложенное имущество</w:t>
      </w:r>
    </w:p>
    <w:p w:rsidR="00000000" w:rsidRDefault="00DA6C26">
      <w:pPr>
        <w:ind w:firstLine="720"/>
        <w:jc w:val="both"/>
      </w:pPr>
      <w:bookmarkStart w:id="1666" w:name="sub_3491"/>
      <w:bookmarkEnd w:id="1665"/>
      <w:r>
        <w:t>1. Обращение взыскания на заложенное имущество осуществляется по решению суда, если соглашением залого</w:t>
      </w:r>
      <w:r>
        <w:t>дателя и залогодержателя не предусмотрено обращение взыскания на заложенное имущество во внесудебном порядке.</w:t>
      </w:r>
    </w:p>
    <w:p w:rsidR="00000000" w:rsidRDefault="00DA6C26">
      <w:pPr>
        <w:ind w:firstLine="720"/>
        <w:jc w:val="both"/>
      </w:pPr>
      <w:bookmarkStart w:id="1667" w:name="sub_34922"/>
      <w:bookmarkStart w:id="1668" w:name="sub_3492"/>
      <w:bookmarkEnd w:id="1666"/>
      <w:r>
        <w:t>2. Удовлетворение требования залогодержателя за счет заложенного имущества во внесудебном порядке допускается на основани</w:t>
      </w:r>
      <w:r>
        <w:t>и соглашения залогодателя и залогодержателя, если иное не предусмотрено законом.</w:t>
      </w:r>
    </w:p>
    <w:p w:rsidR="00000000" w:rsidRDefault="00DA6C26">
      <w:pPr>
        <w:ind w:firstLine="720"/>
        <w:jc w:val="both"/>
      </w:pPr>
      <w:bookmarkStart w:id="1669" w:name="sub_34933"/>
      <w:bookmarkStart w:id="1670" w:name="sub_3493"/>
      <w:bookmarkEnd w:id="1667"/>
      <w:bookmarkEnd w:id="1668"/>
      <w:r>
        <w:t>3. Взыскание на предмет залога может быть обращено только по решению суда в случаях, если:</w:t>
      </w:r>
    </w:p>
    <w:p w:rsidR="00000000" w:rsidRDefault="00DA6C26">
      <w:pPr>
        <w:ind w:firstLine="720"/>
        <w:jc w:val="both"/>
      </w:pPr>
      <w:bookmarkStart w:id="1671" w:name="sub_34931"/>
      <w:bookmarkEnd w:id="1669"/>
      <w:bookmarkEnd w:id="1670"/>
      <w:r>
        <w:t>1) предметом залога явля</w:t>
      </w:r>
      <w:r>
        <w:t>ется жилое помещение, принадлежащее на праве собственности физическому лицу;</w:t>
      </w:r>
    </w:p>
    <w:p w:rsidR="00000000" w:rsidRDefault="00DA6C26">
      <w:pPr>
        <w:ind w:firstLine="720"/>
        <w:jc w:val="both"/>
      </w:pPr>
      <w:bookmarkStart w:id="1672" w:name="sub_34932"/>
      <w:bookmarkEnd w:id="1671"/>
      <w:r>
        <w:t>2) предметом залога является имущество, имеющее значительную историческую, художественную или иную культурную ценность для общества;</w:t>
      </w:r>
    </w:p>
    <w:p w:rsidR="00000000" w:rsidRDefault="00DA6C26">
      <w:pPr>
        <w:ind w:firstLine="720"/>
        <w:jc w:val="both"/>
      </w:pPr>
      <w:bookmarkStart w:id="1673" w:name="sub_41547203"/>
      <w:bookmarkEnd w:id="1672"/>
      <w:r>
        <w:t>3) зало</w:t>
      </w:r>
      <w:r>
        <w:t>годатель - физическое лицо в установленном порядке признано безвестно отсутствующим;</w:t>
      </w:r>
    </w:p>
    <w:p w:rsidR="00000000" w:rsidRDefault="00DA6C26">
      <w:pPr>
        <w:ind w:firstLine="720"/>
        <w:jc w:val="both"/>
      </w:pPr>
      <w:bookmarkStart w:id="1674" w:name="sub_34934"/>
      <w:bookmarkEnd w:id="1673"/>
      <w:r>
        <w:t>4) заложенное имущество является предметом предшествующего и последующего залогов, при которых применяются разный порядок обращения взыскания на предм</w:t>
      </w:r>
      <w:r>
        <w:t>ет залога или разные способы реализации заложенного имущества;</w:t>
      </w:r>
    </w:p>
    <w:p w:rsidR="00000000" w:rsidRDefault="00DA6C26">
      <w:pPr>
        <w:ind w:firstLine="720"/>
        <w:jc w:val="both"/>
      </w:pPr>
      <w:bookmarkStart w:id="1675" w:name="sub_34935"/>
      <w:bookmarkEnd w:id="1674"/>
      <w:r>
        <w:t>5) имущество заложено в обеспечение исполнения разных обязательств нескольким созалогодержателям.</w:t>
      </w:r>
    </w:p>
    <w:p w:rsidR="00000000" w:rsidRDefault="00DA6C26">
      <w:pPr>
        <w:ind w:firstLine="720"/>
        <w:jc w:val="both"/>
      </w:pPr>
      <w:bookmarkStart w:id="1676" w:name="sub_3494"/>
      <w:bookmarkEnd w:id="1675"/>
      <w:r>
        <w:t>4. Законом могут быть предусмотрены иные случаи, при которых</w:t>
      </w:r>
      <w:r>
        <w:t xml:space="preserve"> обращение взыскания на заложенное имущество во внесудебном порядке не допускается.</w:t>
      </w:r>
    </w:p>
    <w:p w:rsidR="00000000" w:rsidRDefault="00DA6C26">
      <w:pPr>
        <w:ind w:firstLine="720"/>
        <w:jc w:val="both"/>
      </w:pPr>
      <w:bookmarkStart w:id="1677" w:name="sub_3495"/>
      <w:bookmarkEnd w:id="1676"/>
      <w:r>
        <w:t>5. В договоре о залоге, содержащем условие об обращении взыскания на заложенное имущество во внесудебном порядке или условие о порядке реализации заложенног</w:t>
      </w:r>
      <w:r>
        <w:t>о имущества на основании решения суда, могут быть предусмотрены способ либо несколько способов реализации заложенного имущества, которые залогодержатель вправе использовать по своему усмотрению, в том числе в определенной последовательности или в зависимос</w:t>
      </w:r>
      <w:r>
        <w:t>ти от каких-либо иных условий.</w:t>
      </w:r>
    </w:p>
    <w:p w:rsidR="00000000" w:rsidRDefault="00DA6C26">
      <w:pPr>
        <w:ind w:firstLine="720"/>
        <w:jc w:val="both"/>
      </w:pPr>
      <w:bookmarkStart w:id="1678" w:name="sub_3496"/>
      <w:bookmarkEnd w:id="1677"/>
      <w:r>
        <w:t>6. Если договор о залоге, содержащий условие об обращении взыскания на заложенное имущество во внесудебном порядке, удостоверен нотариально, в случае неисполнения или ненадлежащего исполнения должником обеспеченного залогом обязательства допускается обраще</w:t>
      </w:r>
      <w:r>
        <w:t xml:space="preserve">ние взыскания на предмет залога по исполнительной надписи нотариуса без обращения в суд в порядке, установленном </w:t>
      </w:r>
      <w:hyperlink r:id="rId448" w:history="1">
        <w:r>
          <w:rPr>
            <w:rStyle w:val="a4"/>
          </w:rPr>
          <w:t>законодательством</w:t>
        </w:r>
      </w:hyperlink>
      <w:r>
        <w:t xml:space="preserve"> о нотариате и </w:t>
      </w:r>
      <w:hyperlink r:id="rId449" w:history="1">
        <w:r>
          <w:rPr>
            <w:rStyle w:val="a4"/>
          </w:rPr>
          <w:t>законодательством</w:t>
        </w:r>
      </w:hyperlink>
      <w:r>
        <w:t xml:space="preserve"> Российской Федерац</w:t>
      </w:r>
      <w:r>
        <w:t>ии об исполнительном производстве.</w:t>
      </w:r>
    </w:p>
    <w:p w:rsidR="00000000" w:rsidRDefault="00DA6C26">
      <w:pPr>
        <w:ind w:firstLine="720"/>
        <w:jc w:val="both"/>
      </w:pPr>
      <w:bookmarkStart w:id="1679" w:name="sub_3497"/>
      <w:bookmarkEnd w:id="1678"/>
      <w:r>
        <w:t xml:space="preserve">7. Особенности государственной регистрации перехода прав на заложенное недвижимое имущество, на которое обращено взыскание во внесудебном порядке, по исполнительной надписи нотариуса устанавливаются </w:t>
      </w:r>
      <w:hyperlink r:id="rId450" w:history="1">
        <w:r>
          <w:rPr>
            <w:rStyle w:val="a4"/>
          </w:rPr>
          <w:t>законом</w:t>
        </w:r>
      </w:hyperlink>
      <w:r>
        <w:t xml:space="preserve"> о государственной регистрации прав на недвижимое имущество и сделок с ним.</w:t>
      </w:r>
    </w:p>
    <w:p w:rsidR="00000000" w:rsidRDefault="00DA6C26">
      <w:pPr>
        <w:ind w:firstLine="720"/>
        <w:jc w:val="both"/>
      </w:pPr>
      <w:bookmarkStart w:id="1680" w:name="sub_3498"/>
      <w:bookmarkEnd w:id="1679"/>
      <w:r>
        <w:t>8. Если залог возникает в силу закона, обращение взыскания на заложенное имущество во внесудебном порядке возможно при услови</w:t>
      </w:r>
      <w:r>
        <w:t xml:space="preserve">и соблюдения сторонами </w:t>
      </w:r>
      <w:r>
        <w:lastRenderedPageBreak/>
        <w:t xml:space="preserve">договора, влекущего за собой возникновение залога в силу закона, положений </w:t>
      </w:r>
      <w:hyperlink w:anchor="sub_3495" w:history="1">
        <w:r>
          <w:rPr>
            <w:rStyle w:val="a4"/>
          </w:rPr>
          <w:t>пунктов 5</w:t>
        </w:r>
      </w:hyperlink>
      <w:r>
        <w:t xml:space="preserve"> и </w:t>
      </w:r>
      <w:hyperlink w:anchor="sub_3496" w:history="1">
        <w:r>
          <w:rPr>
            <w:rStyle w:val="a4"/>
          </w:rPr>
          <w:t>6</w:t>
        </w:r>
      </w:hyperlink>
      <w:r>
        <w:t xml:space="preserve"> настоящей статьи.</w:t>
      </w:r>
    </w:p>
    <w:bookmarkEnd w:id="16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349 ГК РФ</w:t>
      </w:r>
    </w:p>
    <w:p w:rsidR="00000000" w:rsidRDefault="00DA6C26">
      <w:pPr>
        <w:pStyle w:val="af7"/>
        <w:ind w:left="170"/>
      </w:pPr>
    </w:p>
    <w:p w:rsidR="00000000" w:rsidRDefault="00DA6C26">
      <w:pPr>
        <w:pStyle w:val="af1"/>
      </w:pPr>
      <w:bookmarkStart w:id="1681" w:name="sub_350"/>
      <w:r>
        <w:rPr>
          <w:rStyle w:val="a3"/>
        </w:rPr>
        <w:t>Статья 350.</w:t>
      </w:r>
      <w:r>
        <w:t xml:space="preserve"> Реализация заложенного имущества</w:t>
      </w:r>
    </w:p>
    <w:p w:rsidR="00000000" w:rsidRDefault="00DA6C26">
      <w:pPr>
        <w:ind w:firstLine="720"/>
        <w:jc w:val="both"/>
      </w:pPr>
      <w:bookmarkStart w:id="1682" w:name="sub_35001"/>
      <w:bookmarkEnd w:id="1681"/>
      <w:r>
        <w:t xml:space="preserve">1. Реализация (продажа) заложенного имущества, на которое в соответствии со </w:t>
      </w:r>
      <w:hyperlink w:anchor="sub_349" w:history="1">
        <w:r>
          <w:rPr>
            <w:rStyle w:val="a4"/>
          </w:rPr>
          <w:t>статьей 349</w:t>
        </w:r>
      </w:hyperlink>
      <w:r>
        <w:t xml:space="preserve"> настоящего Кодекса обращено взыскание, осуществляется в порядке, установленном </w:t>
      </w:r>
      <w:hyperlink r:id="rId451" w:history="1">
        <w:r>
          <w:rPr>
            <w:rStyle w:val="a4"/>
          </w:rPr>
          <w:t>законом</w:t>
        </w:r>
      </w:hyperlink>
      <w:r>
        <w:t xml:space="preserve"> об ипотеке или законом о залоге, если иное не предусмотрено законом.</w:t>
      </w:r>
    </w:p>
    <w:p w:rsidR="00000000" w:rsidRDefault="00DA6C26">
      <w:pPr>
        <w:ind w:firstLine="720"/>
        <w:jc w:val="both"/>
      </w:pPr>
      <w:bookmarkStart w:id="1683" w:name="sub_350002"/>
      <w:bookmarkEnd w:id="1682"/>
      <w:r>
        <w:t xml:space="preserve">2. </w:t>
      </w:r>
      <w:hyperlink r:id="rId452" w:history="1">
        <w:r>
          <w:rPr>
            <w:rStyle w:val="a4"/>
          </w:rPr>
          <w:t>Утратил силу</w:t>
        </w:r>
      </w:hyperlink>
      <w:r>
        <w:t xml:space="preserve"> по истечении девяноста дней после дня </w:t>
      </w:r>
      <w:hyperlink r:id="rId453" w:history="1">
        <w:r>
          <w:rPr>
            <w:rStyle w:val="a4"/>
          </w:rPr>
          <w:t>официально</w:t>
        </w:r>
        <w:r>
          <w:rPr>
            <w:rStyle w:val="a4"/>
          </w:rPr>
          <w:t>го опубликования</w:t>
        </w:r>
      </w:hyperlink>
      <w:r>
        <w:t xml:space="preserve"> Федерального закона от 6 декабря 2011 г. N 405-ФЗ.</w:t>
      </w:r>
    </w:p>
    <w:p w:rsidR="00000000" w:rsidRDefault="00DA6C26">
      <w:pPr>
        <w:ind w:firstLine="720"/>
        <w:jc w:val="both"/>
      </w:pPr>
      <w:bookmarkStart w:id="1684" w:name="sub_3503"/>
      <w:bookmarkEnd w:id="1683"/>
      <w:r>
        <w:t>3. Если сумма, вырученная при реализации заложенного имущества, недостаточна для покрытия требования залогодержателя, он имеет право (при отсутствии иного указания в з</w:t>
      </w:r>
      <w:r>
        <w:t>аконе или договоре) получить недостающую сумму из прочего имущества должника, не пользуясь преимуществом, основанным на залоге.</w:t>
      </w:r>
    </w:p>
    <w:p w:rsidR="00000000" w:rsidRDefault="00DA6C26">
      <w:pPr>
        <w:ind w:firstLine="720"/>
        <w:jc w:val="both"/>
      </w:pPr>
      <w:bookmarkStart w:id="1685" w:name="sub_3504"/>
      <w:bookmarkEnd w:id="1684"/>
      <w:r>
        <w:t>4. Если сумма, вырученная при реализации заложенного имущества, превышает размер обеспеченного залогом требовани</w:t>
      </w:r>
      <w:r>
        <w:t>я залогодержателя, разница возвращается залогодателю.</w:t>
      </w:r>
    </w:p>
    <w:p w:rsidR="00000000" w:rsidRDefault="00DA6C26">
      <w:pPr>
        <w:ind w:firstLine="720"/>
        <w:jc w:val="both"/>
      </w:pPr>
      <w:bookmarkStart w:id="1686" w:name="sub_3505"/>
      <w:bookmarkEnd w:id="1685"/>
      <w:r>
        <w:t>5. Должник и залогодатель, являющиеся третьими лицами, в любое время до продажи предмета залога вправе прекратить обращение на него взыскания и его реализацию, исполнив обеспеченное зало</w:t>
      </w:r>
      <w:r>
        <w:t>гом обязательство или его часть, исполнение которой просрочено. Соглашение, ограничивающее это право, ничтожно.</w:t>
      </w:r>
    </w:p>
    <w:p w:rsidR="00000000" w:rsidRDefault="00DA6C26">
      <w:pPr>
        <w:ind w:firstLine="720"/>
        <w:jc w:val="both"/>
      </w:pPr>
      <w:bookmarkStart w:id="1687" w:name="sub_3506"/>
      <w:bookmarkEnd w:id="1686"/>
      <w:r>
        <w:t xml:space="preserve">6. При объявлении торгов несостоявшимися залогодержатель по соглашению с залогодателем вправе приобрести заложенное имущество и </w:t>
      </w:r>
      <w:r>
        <w:t>зачесть в счет покупной цены свои требования, обеспеченные залогом. К такому соглашению применяются правила о договоре купли-продажи.</w:t>
      </w:r>
    </w:p>
    <w:bookmarkEnd w:id="16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454" w:history="1">
        <w:r>
          <w:rPr>
            <w:rStyle w:val="a4"/>
          </w:rPr>
          <w:t>Федеральному закону</w:t>
        </w:r>
      </w:hyperlink>
      <w:r>
        <w:t xml:space="preserve"> от 16 июля 1998 г. N 102-ФЗ в случае об</w:t>
      </w:r>
      <w:r>
        <w:t>ъявления повторных публичных торгов по продаже недвижимого имущества, залогодержатель вправе приобрести (оставить за собой) заложенное имущество по цене не более чем на 25 процентов ниже его начальной продажной цены на первых публичных торгах и зачесть в с</w:t>
      </w:r>
      <w:r>
        <w:t>чет покупной цены свои требования, обеспеченные ипотекой имущества</w:t>
      </w:r>
    </w:p>
    <w:p w:rsidR="00000000" w:rsidRDefault="00DA6C26">
      <w:pPr>
        <w:pStyle w:val="af7"/>
        <w:ind w:left="170"/>
      </w:pPr>
    </w:p>
    <w:p w:rsidR="00000000" w:rsidRDefault="00DA6C26">
      <w:pPr>
        <w:ind w:firstLine="720"/>
        <w:jc w:val="both"/>
      </w:pPr>
      <w:bookmarkStart w:id="1688" w:name="sub_350602"/>
      <w:r>
        <w:t>При объявлении несостоявшимися повторных торгов залогодержатель вправе оставить предмет залога за собой с оценкой его в сумме не более чем на десять процентов ниже начальной прод</w:t>
      </w:r>
      <w:r>
        <w:t>ажной цены на повторных торгах.</w:t>
      </w:r>
    </w:p>
    <w:p w:rsidR="00000000" w:rsidRDefault="00DA6C26">
      <w:pPr>
        <w:ind w:firstLine="720"/>
        <w:jc w:val="both"/>
      </w:pPr>
      <w:bookmarkStart w:id="1689" w:name="sub_35063"/>
      <w:bookmarkEnd w:id="1688"/>
      <w: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о залоге прекращается.</w:t>
      </w:r>
    </w:p>
    <w:bookmarkEnd w:id="16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350 ГК РФ</w:t>
      </w:r>
    </w:p>
    <w:p w:rsidR="00000000" w:rsidRDefault="00DA6C26">
      <w:pPr>
        <w:pStyle w:val="af7"/>
        <w:ind w:left="170"/>
      </w:pPr>
    </w:p>
    <w:p w:rsidR="00000000" w:rsidRDefault="00DA6C26">
      <w:pPr>
        <w:pStyle w:val="af1"/>
      </w:pPr>
      <w:bookmarkStart w:id="1690" w:name="sub_351"/>
      <w:r>
        <w:rPr>
          <w:rStyle w:val="a3"/>
        </w:rPr>
        <w:t>Статья 351.</w:t>
      </w:r>
      <w:r>
        <w:t xml:space="preserve"> Досрочное исполнение обязательства, обеспеченного залогом, и обращение взыскания на заложенное имущество</w:t>
      </w:r>
    </w:p>
    <w:p w:rsidR="00000000" w:rsidRDefault="00DA6C26">
      <w:pPr>
        <w:ind w:firstLine="720"/>
        <w:jc w:val="both"/>
      </w:pPr>
      <w:bookmarkStart w:id="1691" w:name="sub_3511"/>
      <w:bookmarkEnd w:id="1690"/>
      <w:r>
        <w:t>1. Залогодержатель вправе потребовать досрочного исполнения обеспеченного залогом обязатель</w:t>
      </w:r>
      <w:r>
        <w:t>ства в случаях:</w:t>
      </w:r>
    </w:p>
    <w:p w:rsidR="00000000" w:rsidRDefault="00DA6C26">
      <w:pPr>
        <w:ind w:firstLine="720"/>
        <w:jc w:val="both"/>
      </w:pPr>
      <w:bookmarkStart w:id="1692" w:name="sub_35111"/>
      <w:bookmarkEnd w:id="1691"/>
      <w:r>
        <w:lastRenderedPageBreak/>
        <w:t>1) если предмет залога выбыл из владения залогодателя, у которого он был оставлен, не в соответствии с условиями договора о залоге;</w:t>
      </w:r>
    </w:p>
    <w:p w:rsidR="00000000" w:rsidRDefault="00DA6C26">
      <w:pPr>
        <w:ind w:firstLine="720"/>
        <w:jc w:val="both"/>
      </w:pPr>
      <w:bookmarkStart w:id="1693" w:name="sub_35112"/>
      <w:bookmarkEnd w:id="1692"/>
      <w:r>
        <w:t>2) нарушения залогодателем правил о замене предмета залога (</w:t>
      </w:r>
      <w:hyperlink w:anchor="sub_345" w:history="1">
        <w:r>
          <w:rPr>
            <w:rStyle w:val="a4"/>
          </w:rPr>
          <w:t>статья 345</w:t>
        </w:r>
      </w:hyperlink>
      <w:r>
        <w:t>);</w:t>
      </w:r>
    </w:p>
    <w:p w:rsidR="00000000" w:rsidRDefault="00DA6C26">
      <w:pPr>
        <w:ind w:firstLine="720"/>
        <w:jc w:val="both"/>
      </w:pPr>
      <w:bookmarkStart w:id="1694" w:name="sub_35113"/>
      <w:bookmarkEnd w:id="1693"/>
      <w:r>
        <w:t xml:space="preserve">3)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sub_3452" w:history="1">
        <w:r>
          <w:rPr>
            <w:rStyle w:val="a4"/>
          </w:rPr>
          <w:t>пунктом 2 статьи 345</w:t>
        </w:r>
      </w:hyperlink>
      <w:r>
        <w:t xml:space="preserve"> настоящего Кодекса;</w:t>
      </w:r>
    </w:p>
    <w:bookmarkEnd w:id="1694"/>
    <w:p w:rsidR="00000000" w:rsidRDefault="00DA6C26">
      <w:pPr>
        <w:ind w:firstLine="720"/>
        <w:jc w:val="both"/>
      </w:pPr>
      <w:r>
        <w:t>4) обращения взыскания на заложенное имущество по требованиям, обеспеченным последующим залогом.</w:t>
      </w:r>
    </w:p>
    <w:p w:rsidR="00000000" w:rsidRDefault="00DA6C26">
      <w:pPr>
        <w:ind w:firstLine="720"/>
        <w:jc w:val="both"/>
      </w:pPr>
      <w:bookmarkStart w:id="1695" w:name="sub_3512"/>
      <w:r>
        <w:t xml:space="preserve">2. Залогодержатель вправе потребовать досрочного исполнения обеспеченного залогом обязательства, а если его требование не будет </w:t>
      </w:r>
      <w:r>
        <w:t>удовлетворено, обратить взыскание на предмет залога в случаях:</w:t>
      </w:r>
    </w:p>
    <w:p w:rsidR="00000000" w:rsidRDefault="00DA6C26">
      <w:pPr>
        <w:ind w:firstLine="720"/>
        <w:jc w:val="both"/>
      </w:pPr>
      <w:bookmarkStart w:id="1696" w:name="sub_35121"/>
      <w:bookmarkEnd w:id="1695"/>
      <w:r>
        <w:t>1) нарушения залогодателем правил о последующем залоге (</w:t>
      </w:r>
      <w:hyperlink w:anchor="sub_342" w:history="1">
        <w:r>
          <w:rPr>
            <w:rStyle w:val="a4"/>
          </w:rPr>
          <w:t>статья 342</w:t>
        </w:r>
      </w:hyperlink>
      <w:r>
        <w:t>);</w:t>
      </w:r>
    </w:p>
    <w:p w:rsidR="00000000" w:rsidRDefault="00DA6C26">
      <w:pPr>
        <w:ind w:firstLine="720"/>
        <w:jc w:val="both"/>
      </w:pPr>
      <w:bookmarkStart w:id="1697" w:name="sub_35122"/>
      <w:bookmarkEnd w:id="1696"/>
      <w:r>
        <w:t xml:space="preserve">2) невыполнения залогодателем обязанностей, предусмотренных </w:t>
      </w:r>
      <w:hyperlink w:anchor="sub_34311" w:history="1">
        <w:r>
          <w:rPr>
            <w:rStyle w:val="a4"/>
          </w:rPr>
          <w:t>подпунктами 1</w:t>
        </w:r>
      </w:hyperlink>
      <w:r>
        <w:t xml:space="preserve"> и </w:t>
      </w:r>
      <w:hyperlink w:anchor="sub_34312" w:history="1">
        <w:r>
          <w:rPr>
            <w:rStyle w:val="a4"/>
          </w:rPr>
          <w:t>2 пункта 1</w:t>
        </w:r>
      </w:hyperlink>
      <w:r>
        <w:t xml:space="preserve"> и </w:t>
      </w:r>
      <w:hyperlink w:anchor="sub_3432" w:history="1">
        <w:r>
          <w:rPr>
            <w:rStyle w:val="a4"/>
          </w:rPr>
          <w:t>пунктом 2 статьи 343</w:t>
        </w:r>
      </w:hyperlink>
      <w:r>
        <w:t xml:space="preserve"> настоящего Кодекса;</w:t>
      </w:r>
    </w:p>
    <w:p w:rsidR="00000000" w:rsidRDefault="00DA6C26">
      <w:pPr>
        <w:ind w:firstLine="720"/>
        <w:jc w:val="both"/>
      </w:pPr>
      <w:bookmarkStart w:id="1698" w:name="sub_35123"/>
      <w:bookmarkEnd w:id="1697"/>
      <w:r>
        <w:t>3) нарушения залогодателем правил о распоряжении заложенным имуществом (</w:t>
      </w:r>
      <w:hyperlink w:anchor="sub_3462" w:history="1">
        <w:r>
          <w:rPr>
            <w:rStyle w:val="a4"/>
          </w:rPr>
          <w:t>пункт 2 статьи 346</w:t>
        </w:r>
      </w:hyperlink>
      <w:r>
        <w:t>).</w:t>
      </w:r>
    </w:p>
    <w:bookmarkEnd w:id="16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351 ГК РФ</w:t>
      </w:r>
    </w:p>
    <w:p w:rsidR="00000000" w:rsidRDefault="00DA6C26">
      <w:pPr>
        <w:pStyle w:val="af7"/>
        <w:ind w:left="170"/>
      </w:pPr>
    </w:p>
    <w:p w:rsidR="00000000" w:rsidRDefault="00DA6C26">
      <w:pPr>
        <w:pStyle w:val="af1"/>
      </w:pPr>
      <w:bookmarkStart w:id="1699" w:name="sub_352"/>
      <w:r>
        <w:rPr>
          <w:rStyle w:val="a3"/>
        </w:rPr>
        <w:t>Статья 352.</w:t>
      </w:r>
      <w:r>
        <w:t xml:space="preserve"> Прекращение залога</w:t>
      </w:r>
    </w:p>
    <w:bookmarkEnd w:id="16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прекращении залога см. также </w:t>
      </w:r>
      <w:hyperlink w:anchor="sub_3492" w:history="1">
        <w:r>
          <w:rPr>
            <w:rStyle w:val="a4"/>
          </w:rPr>
          <w:t>статьи 349</w:t>
        </w:r>
      </w:hyperlink>
      <w:r>
        <w:t xml:space="preserve">, </w:t>
      </w:r>
      <w:hyperlink w:anchor="sub_35402" w:history="1">
        <w:r>
          <w:rPr>
            <w:rStyle w:val="a4"/>
          </w:rPr>
          <w:t>354</w:t>
        </w:r>
      </w:hyperlink>
      <w:r>
        <w:t xml:space="preserve">, </w:t>
      </w:r>
      <w:hyperlink w:anchor="sub_356" w:history="1">
        <w:r>
          <w:rPr>
            <w:rStyle w:val="a4"/>
          </w:rPr>
          <w:t>356</w:t>
        </w:r>
      </w:hyperlink>
      <w:r>
        <w:t xml:space="preserve"> и </w:t>
      </w:r>
      <w:hyperlink w:anchor="sub_450" w:history="1">
        <w:r>
          <w:rPr>
            <w:rStyle w:val="a4"/>
          </w:rPr>
          <w:t>450</w:t>
        </w:r>
      </w:hyperlink>
      <w:r>
        <w:t xml:space="preserve"> настоящего Кодекса</w:t>
      </w:r>
    </w:p>
    <w:p w:rsidR="00000000" w:rsidRDefault="00DA6C26">
      <w:pPr>
        <w:pStyle w:val="af7"/>
        <w:ind w:left="170"/>
      </w:pPr>
    </w:p>
    <w:p w:rsidR="00000000" w:rsidRDefault="00DA6C26">
      <w:pPr>
        <w:ind w:firstLine="720"/>
        <w:jc w:val="both"/>
      </w:pPr>
      <w:bookmarkStart w:id="1700" w:name="sub_3521"/>
      <w:r>
        <w:t>1. Залог прекращается:</w:t>
      </w:r>
    </w:p>
    <w:p w:rsidR="00000000" w:rsidRDefault="00DA6C26">
      <w:pPr>
        <w:ind w:firstLine="720"/>
        <w:jc w:val="both"/>
      </w:pPr>
      <w:bookmarkStart w:id="1701" w:name="sub_35211"/>
      <w:bookmarkEnd w:id="1700"/>
      <w:r>
        <w:t>1) с прекращением обеспеченного залогом обязательства;</w:t>
      </w:r>
    </w:p>
    <w:p w:rsidR="00000000" w:rsidRDefault="00DA6C26">
      <w:pPr>
        <w:ind w:firstLine="720"/>
        <w:jc w:val="both"/>
      </w:pPr>
      <w:bookmarkStart w:id="1702" w:name="sub_35212"/>
      <w:bookmarkEnd w:id="1701"/>
      <w:r>
        <w:t xml:space="preserve">2) по требованию залогодателя при наличии оснований, предусмотренных </w:t>
      </w:r>
      <w:hyperlink w:anchor="sub_3433" w:history="1">
        <w:r>
          <w:rPr>
            <w:rStyle w:val="a4"/>
          </w:rPr>
          <w:t>пунктом 3 статьи 343</w:t>
        </w:r>
      </w:hyperlink>
      <w:r>
        <w:t xml:space="preserve"> настоящего Кодекса;</w:t>
      </w:r>
    </w:p>
    <w:p w:rsidR="00000000" w:rsidRDefault="00DA6C26">
      <w:pPr>
        <w:ind w:firstLine="720"/>
        <w:jc w:val="both"/>
      </w:pPr>
      <w:bookmarkStart w:id="1703" w:name="sub_35213"/>
      <w:bookmarkEnd w:id="1702"/>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sub_3452" w:history="1">
        <w:r>
          <w:rPr>
            <w:rStyle w:val="a4"/>
          </w:rPr>
          <w:t>пунктом 2 статьи 345</w:t>
        </w:r>
      </w:hyperlink>
      <w:r>
        <w:t xml:space="preserve"> на</w:t>
      </w:r>
      <w:r>
        <w:t>стоящего Кодекса;</w:t>
      </w:r>
    </w:p>
    <w:bookmarkEnd w:id="1703"/>
    <w:p w:rsidR="00000000" w:rsidRDefault="00DA6C26">
      <w:pPr>
        <w:ind w:firstLine="720"/>
        <w:jc w:val="both"/>
      </w:pPr>
      <w:r>
        <w:t xml:space="preserve">4) в случае реализации (продажи) заложенного имущества в целях удовлетворения требований залогодержателя в порядке, установленном </w:t>
      </w:r>
      <w:hyperlink w:anchor="sub_350" w:history="1">
        <w:r>
          <w:rPr>
            <w:rStyle w:val="a4"/>
          </w:rPr>
          <w:t>законом</w:t>
        </w:r>
      </w:hyperlink>
      <w:r>
        <w:t>, а также в случае, если его реализация оказалась невозможной.</w:t>
      </w:r>
    </w:p>
    <w:p w:rsidR="00000000" w:rsidRDefault="00DA6C26">
      <w:pPr>
        <w:ind w:firstLine="720"/>
        <w:jc w:val="both"/>
      </w:pPr>
      <w:bookmarkStart w:id="1704" w:name="sub_35202"/>
      <w:r>
        <w:t>2. О прекращении ипотеки должна быть сделана отметка в реестре, в котором зарегистрирован договор об ипотеке.</w:t>
      </w:r>
    </w:p>
    <w:bookmarkEnd w:id="17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погашении регистрационной записи об ипотеке см. </w:t>
      </w:r>
      <w:hyperlink r:id="rId455" w:history="1">
        <w:r>
          <w:rPr>
            <w:rStyle w:val="a4"/>
          </w:rPr>
          <w:t>Федеральный закон</w:t>
        </w:r>
      </w:hyperlink>
      <w:r>
        <w:t xml:space="preserve"> от 16 июля 1998 г. </w:t>
      </w:r>
      <w:r>
        <w:t xml:space="preserve">N 102-ФЗ и </w:t>
      </w:r>
      <w:hyperlink r:id="rId456"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1705" w:name="sub_3523"/>
      <w:r>
        <w:t>3. При прекращении залога вследствие исполнения обеспеченного залогом обязательства либо по требованию залогодателя (</w:t>
      </w:r>
      <w:hyperlink w:anchor="sub_3433" w:history="1">
        <w:r>
          <w:rPr>
            <w:rStyle w:val="a4"/>
          </w:rPr>
          <w:t>пункт 3 стат</w:t>
        </w:r>
        <w:r>
          <w:rPr>
            <w:rStyle w:val="a4"/>
          </w:rPr>
          <w:t>ьи 343</w:t>
        </w:r>
      </w:hyperlink>
      <w:r>
        <w:t>) залогодержатель, у которого находилось заложенное имущество, обязан немедленно возвратить его залогодателю.</w:t>
      </w:r>
    </w:p>
    <w:bookmarkEnd w:id="17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352 ГК РФ</w:t>
      </w:r>
    </w:p>
    <w:p w:rsidR="00000000" w:rsidRDefault="00DA6C26">
      <w:pPr>
        <w:pStyle w:val="af7"/>
        <w:ind w:left="170"/>
      </w:pPr>
    </w:p>
    <w:p w:rsidR="00000000" w:rsidRDefault="00DA6C26">
      <w:pPr>
        <w:pStyle w:val="af1"/>
      </w:pPr>
      <w:bookmarkStart w:id="1706" w:name="sub_353"/>
      <w:r>
        <w:rPr>
          <w:rStyle w:val="a3"/>
        </w:rPr>
        <w:t>Статья 353.</w:t>
      </w:r>
      <w:r>
        <w:t xml:space="preserve"> Сохранение залога при переходе права на заложенное имущество к дру</w:t>
      </w:r>
      <w:r>
        <w:t>гому лицу</w:t>
      </w:r>
    </w:p>
    <w:bookmarkEnd w:id="1706"/>
    <w:p w:rsidR="00000000" w:rsidRDefault="00DA6C26">
      <w:pPr>
        <w:ind w:firstLine="720"/>
        <w:jc w:val="both"/>
      </w:pPr>
    </w:p>
    <w:p w:rsidR="00000000" w:rsidRDefault="00DA6C26">
      <w:pPr>
        <w:ind w:firstLine="720"/>
        <w:jc w:val="both"/>
      </w:pPr>
      <w:bookmarkStart w:id="1707" w:name="sub_3531"/>
      <w:r>
        <w:t>1. В случае перехода права собственности на заложенное имущество либо права хозяйственного ведения или права оперативного управления им от залогодателя к другому лицу в результате возмездного или безвозмездного отчуждения этого им</w:t>
      </w:r>
      <w:r>
        <w:t xml:space="preserve">ущества (за исключением случаев реализации этого имущества в целях удовлетворения требований залогодержателя в порядке, установленном </w:t>
      </w:r>
      <w:hyperlink w:anchor="sub_350" w:history="1">
        <w:r>
          <w:rPr>
            <w:rStyle w:val="a4"/>
          </w:rPr>
          <w:t>законом</w:t>
        </w:r>
      </w:hyperlink>
      <w:r>
        <w:t>) либо в порядке универсального правопреемства право залога сохраняет силу.</w:t>
      </w:r>
    </w:p>
    <w:p w:rsidR="00000000" w:rsidRDefault="00DA6C26">
      <w:pPr>
        <w:ind w:firstLine="720"/>
        <w:jc w:val="both"/>
      </w:pPr>
      <w:bookmarkStart w:id="1708" w:name="sub_35312"/>
      <w:bookmarkEnd w:id="1707"/>
      <w:r>
        <w:t>Правопреемник залогодателя становится на место залогодателя и несет все обязанности залогодателя, если соглашением с залогодержателем не установлено иное.</w:t>
      </w:r>
    </w:p>
    <w:p w:rsidR="00000000" w:rsidRDefault="00DA6C26">
      <w:pPr>
        <w:ind w:firstLine="720"/>
        <w:jc w:val="both"/>
      </w:pPr>
      <w:bookmarkStart w:id="1709" w:name="sub_3532"/>
      <w:bookmarkEnd w:id="1708"/>
      <w:r>
        <w:t>2. Если имущество залогодателя, являющееся предметом залога, перешло в поря</w:t>
      </w:r>
      <w:r>
        <w:t>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w:t>
      </w:r>
      <w:r>
        <w:t xml:space="preserve"> залога неделим или по иным основаниям остается в общей собственности правопреемников, они становятся солидарными залогодателями.</w:t>
      </w:r>
    </w:p>
    <w:bookmarkEnd w:id="17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353 ГК РФ</w:t>
      </w:r>
    </w:p>
    <w:p w:rsidR="00000000" w:rsidRDefault="00DA6C26">
      <w:pPr>
        <w:pStyle w:val="af7"/>
        <w:ind w:left="170"/>
      </w:pPr>
    </w:p>
    <w:p w:rsidR="00000000" w:rsidRDefault="00DA6C26">
      <w:pPr>
        <w:pStyle w:val="af1"/>
      </w:pPr>
      <w:bookmarkStart w:id="1710" w:name="sub_354"/>
      <w:r>
        <w:rPr>
          <w:rStyle w:val="a3"/>
        </w:rPr>
        <w:t>Статья 354.</w:t>
      </w:r>
      <w:r>
        <w:t xml:space="preserve"> Последствия принудительного изъятия заложенного имущест</w:t>
      </w:r>
      <w:r>
        <w:t>ва</w:t>
      </w:r>
    </w:p>
    <w:p w:rsidR="00000000" w:rsidRDefault="00DA6C26">
      <w:pPr>
        <w:ind w:firstLine="720"/>
        <w:jc w:val="both"/>
      </w:pPr>
      <w:bookmarkStart w:id="1711" w:name="sub_3541"/>
      <w:bookmarkEnd w:id="1710"/>
      <w:r>
        <w:t>1.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w:t>
      </w:r>
      <w:r>
        <w:t>и национализации залогодателю предоставляется другое имущество или соответствующее возмещение, право залога распространяется на предоставленное взамен имущество либо, соответственно, залогодержатель приобретает право преимущественного удовлетворения своего</w:t>
      </w:r>
      <w:r>
        <w:t xml:space="preserve"> требования из суммы причитающегося залогодателю возмещения. Залогодержатель вправе также потребовать досрочного исполнения обеспеченного залогом обязательства.</w:t>
      </w:r>
    </w:p>
    <w:p w:rsidR="00000000" w:rsidRDefault="00DA6C26">
      <w:pPr>
        <w:ind w:firstLine="720"/>
        <w:jc w:val="both"/>
      </w:pPr>
      <w:bookmarkStart w:id="1712" w:name="sub_35402"/>
      <w:bookmarkEnd w:id="1711"/>
      <w:r>
        <w:t>2. В случаях, когда имущество, являющееся предметом залога, изымается у залого</w:t>
      </w:r>
      <w:r>
        <w:t>дателя в установленном законом порядке на том основании, что в действительности собственником этого имущества является другое лицо (</w:t>
      </w:r>
      <w:hyperlink w:anchor="sub_301" w:history="1">
        <w:r>
          <w:rPr>
            <w:rStyle w:val="a4"/>
          </w:rPr>
          <w:t>статья 301</w:t>
        </w:r>
      </w:hyperlink>
      <w:r>
        <w:t>), либо в виде санкции за совершение преступления или иного правонарушения (</w:t>
      </w:r>
      <w:hyperlink w:anchor="sub_243" w:history="1">
        <w:r>
          <w:rPr>
            <w:rStyle w:val="a4"/>
          </w:rPr>
          <w:t>статья 243</w:t>
        </w:r>
      </w:hyperlink>
      <w:r>
        <w:t>), залог в отношении этого имущества прекращается. В этих случаях залогодержатель вправе требовать досрочного исполнения обеспеченного залогом обязательства.</w:t>
      </w:r>
    </w:p>
    <w:bookmarkEnd w:id="17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последствиях принудительного изъятия имущества, являюще</w:t>
      </w:r>
      <w:r>
        <w:t xml:space="preserve">гося предметом ипотеки, см. </w:t>
      </w:r>
      <w:hyperlink r:id="rId457" w:history="1">
        <w:r>
          <w:rPr>
            <w:rStyle w:val="a4"/>
          </w:rPr>
          <w:t>Федеральный закон</w:t>
        </w:r>
      </w:hyperlink>
      <w:r>
        <w:t xml:space="preserve"> от 16 июля 1998 г. N 102-ФЗ</w:t>
      </w:r>
    </w:p>
    <w:p w:rsidR="00000000" w:rsidRDefault="00DA6C26">
      <w:pPr>
        <w:pStyle w:val="af7"/>
        <w:ind w:left="170"/>
      </w:pPr>
      <w:r>
        <w:t>См. комментарии к статье 354 ГК РФ</w:t>
      </w:r>
    </w:p>
    <w:p w:rsidR="00000000" w:rsidRDefault="00DA6C26">
      <w:pPr>
        <w:pStyle w:val="af7"/>
        <w:ind w:left="170"/>
      </w:pPr>
    </w:p>
    <w:p w:rsidR="00000000" w:rsidRDefault="00DA6C26">
      <w:pPr>
        <w:pStyle w:val="af1"/>
      </w:pPr>
      <w:bookmarkStart w:id="1713" w:name="sub_355"/>
      <w:r>
        <w:rPr>
          <w:rStyle w:val="a3"/>
        </w:rPr>
        <w:t>Статья 355.</w:t>
      </w:r>
      <w:r>
        <w:t xml:space="preserve"> Уступка прав по договору о залоге</w:t>
      </w:r>
    </w:p>
    <w:bookmarkEnd w:id="1713"/>
    <w:p w:rsidR="00000000" w:rsidRDefault="00DA6C26">
      <w:pPr>
        <w:ind w:firstLine="720"/>
        <w:jc w:val="both"/>
      </w:pPr>
      <w:r>
        <w:t>Залогодержатель вправе передать свои права по до</w:t>
      </w:r>
      <w:r>
        <w:t>говору о залоге другому лицу с соблюдением правил о передаче прав кредитора путем уступки требования (</w:t>
      </w:r>
      <w:hyperlink w:anchor="sub_382" w:history="1">
        <w:r>
          <w:rPr>
            <w:rStyle w:val="a4"/>
          </w:rPr>
          <w:t>статьи 382 - 390</w:t>
        </w:r>
      </w:hyperlink>
      <w:r>
        <w:t>).</w:t>
      </w:r>
    </w:p>
    <w:p w:rsidR="00000000" w:rsidRDefault="00DA6C26">
      <w:pPr>
        <w:ind w:firstLine="720"/>
        <w:jc w:val="both"/>
      </w:pPr>
      <w:bookmarkStart w:id="1714" w:name="sub_3552"/>
      <w:r>
        <w:t>Уступка залогодержателем своих прав по договору о залоге другому лицу действительна, если тому же лицу</w:t>
      </w:r>
      <w:r>
        <w:t xml:space="preserve"> уступлены права требования к должнику по основному обязательству, обеспеченному залогом.</w:t>
      </w:r>
    </w:p>
    <w:p w:rsidR="00000000" w:rsidRDefault="00DA6C26">
      <w:pPr>
        <w:ind w:firstLine="720"/>
        <w:jc w:val="both"/>
      </w:pPr>
      <w:bookmarkStart w:id="1715" w:name="sub_3553"/>
      <w:bookmarkEnd w:id="1714"/>
      <w:r>
        <w:lastRenderedPageBreak/>
        <w:t>Если не доказано иное, уступка прав по договору об ипотеке означает и уступку прав по обеспеченному ипотекой обязательству.</w:t>
      </w:r>
    </w:p>
    <w:bookmarkEnd w:id="17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355 ГК РФ</w:t>
      </w:r>
    </w:p>
    <w:p w:rsidR="00000000" w:rsidRDefault="00DA6C26">
      <w:pPr>
        <w:pStyle w:val="af7"/>
        <w:ind w:left="170"/>
      </w:pPr>
    </w:p>
    <w:p w:rsidR="00000000" w:rsidRDefault="00DA6C26">
      <w:pPr>
        <w:pStyle w:val="af1"/>
      </w:pPr>
      <w:bookmarkStart w:id="1716" w:name="sub_356"/>
      <w:r>
        <w:rPr>
          <w:rStyle w:val="a3"/>
        </w:rPr>
        <w:t>Статья 356.</w:t>
      </w:r>
      <w:r>
        <w:t xml:space="preserve"> Перевод долга по обязательству, обеспеченному залогом</w:t>
      </w:r>
    </w:p>
    <w:bookmarkEnd w:id="1716"/>
    <w:p w:rsidR="00000000" w:rsidRDefault="00DA6C26">
      <w:pPr>
        <w:ind w:firstLine="720"/>
        <w:jc w:val="both"/>
      </w:pPr>
      <w:r>
        <w:t xml:space="preserve">С переводом на другое лицо долга по обязательству, обеспеченному залогом, залог прекращается, если залогодатель не дал кредитору согласия отвечать за </w:t>
      </w:r>
      <w:r>
        <w:t>нового должника.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356 ГК РФ</w:t>
      </w:r>
    </w:p>
    <w:p w:rsidR="00000000" w:rsidRDefault="00DA6C26">
      <w:pPr>
        <w:pStyle w:val="af7"/>
        <w:ind w:left="170"/>
      </w:pPr>
    </w:p>
    <w:p w:rsidR="00000000" w:rsidRDefault="00DA6C26">
      <w:pPr>
        <w:pStyle w:val="af1"/>
      </w:pPr>
      <w:bookmarkStart w:id="1717" w:name="sub_357"/>
      <w:r>
        <w:rPr>
          <w:rStyle w:val="a3"/>
        </w:rPr>
        <w:t>Статья 357.</w:t>
      </w:r>
      <w:r>
        <w:t xml:space="preserve"> Залог товаров в обороте</w:t>
      </w:r>
    </w:p>
    <w:p w:rsidR="00000000" w:rsidRDefault="00DA6C26">
      <w:pPr>
        <w:ind w:firstLine="720"/>
        <w:jc w:val="both"/>
      </w:pPr>
      <w:bookmarkStart w:id="1718" w:name="sub_3571"/>
      <w:bookmarkEnd w:id="1717"/>
      <w:r>
        <w:t>1. Залогом товаров в обороте признается залог товаров с оставлением их у залогодателя и с предоставлением залогодателю права изменять сос</w:t>
      </w:r>
      <w:r>
        <w:t>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о залоге.</w:t>
      </w:r>
    </w:p>
    <w:p w:rsidR="00000000" w:rsidRDefault="00DA6C26">
      <w:pPr>
        <w:ind w:firstLine="720"/>
        <w:jc w:val="both"/>
      </w:pPr>
      <w:bookmarkStart w:id="1719" w:name="sub_35712"/>
      <w:bookmarkEnd w:id="1718"/>
      <w:r>
        <w:t>Уменьшение стоимости зало</w:t>
      </w:r>
      <w:r>
        <w:t>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000000" w:rsidRDefault="00DA6C26">
      <w:pPr>
        <w:ind w:firstLine="720"/>
        <w:jc w:val="both"/>
      </w:pPr>
      <w:bookmarkStart w:id="1720" w:name="sub_3572"/>
      <w:bookmarkEnd w:id="1719"/>
      <w:r>
        <w:t xml:space="preserve">2. Товары в обороте, отчужденные залогодателем, перестают быть предметом залога с момента их </w:t>
      </w:r>
      <w:r>
        <w:t>перехода в собственность, хозяйственное ведение или оперативное управление приобретателя, а приобретенные залогодателем товары, указанные в договоре о залоге, становятся предметом залога с момента возникновения у залогодателя на них права собственности или</w:t>
      </w:r>
      <w:r>
        <w:t xml:space="preserve"> хозяйственного ведения.</w:t>
      </w:r>
    </w:p>
    <w:p w:rsidR="00000000" w:rsidRDefault="00DA6C26">
      <w:pPr>
        <w:ind w:firstLine="720"/>
        <w:jc w:val="both"/>
      </w:pPr>
      <w:bookmarkStart w:id="1721" w:name="sub_3573"/>
      <w:bookmarkEnd w:id="1720"/>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w:t>
      </w:r>
      <w:r>
        <w:t>лючая их переработку, на день последней операции.</w:t>
      </w:r>
    </w:p>
    <w:p w:rsidR="00000000" w:rsidRDefault="00DA6C26">
      <w:pPr>
        <w:ind w:firstLine="720"/>
        <w:jc w:val="both"/>
      </w:pPr>
      <w:bookmarkStart w:id="1722" w:name="sub_3574"/>
      <w:bookmarkEnd w:id="1721"/>
      <w:r>
        <w:t>4. При нарушении залогодателем условий залога товаров в обороте залогодержатель вправе путем наложения на заложенные товары своих знаков и печатей приостановить операции с ними до устранения</w:t>
      </w:r>
      <w:r>
        <w:t xml:space="preserve"> нарушения.</w:t>
      </w:r>
    </w:p>
    <w:bookmarkEnd w:id="17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357 ГК РФ</w:t>
      </w:r>
    </w:p>
    <w:p w:rsidR="00000000" w:rsidRDefault="00DA6C26">
      <w:pPr>
        <w:pStyle w:val="af7"/>
        <w:ind w:left="170"/>
      </w:pPr>
    </w:p>
    <w:p w:rsidR="00000000" w:rsidRDefault="00DA6C26">
      <w:pPr>
        <w:pStyle w:val="af1"/>
      </w:pPr>
      <w:bookmarkStart w:id="1723" w:name="sub_358"/>
      <w:r>
        <w:rPr>
          <w:rStyle w:val="a3"/>
        </w:rPr>
        <w:t>Статья 358.</w:t>
      </w:r>
      <w:r>
        <w:t xml:space="preserve"> Залог вещей в ломбарде</w:t>
      </w:r>
    </w:p>
    <w:bookmarkEnd w:id="17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ломбардах см. </w:t>
      </w:r>
      <w:hyperlink r:id="rId458" w:history="1">
        <w:r>
          <w:rPr>
            <w:rStyle w:val="a4"/>
          </w:rPr>
          <w:t>Федеральный закон</w:t>
        </w:r>
      </w:hyperlink>
      <w:r>
        <w:t xml:space="preserve"> от 19 июля 2007 г. N 196-ФЗ</w:t>
      </w:r>
    </w:p>
    <w:p w:rsidR="00000000" w:rsidRDefault="00DA6C26">
      <w:pPr>
        <w:pStyle w:val="af7"/>
        <w:ind w:left="170"/>
      </w:pPr>
    </w:p>
    <w:p w:rsidR="00000000" w:rsidRDefault="00DA6C26">
      <w:pPr>
        <w:ind w:firstLine="720"/>
        <w:jc w:val="both"/>
      </w:pPr>
      <w:bookmarkStart w:id="1724" w:name="sub_3581"/>
      <w:r>
        <w:t>1. Принятие от граждан в зал</w:t>
      </w:r>
      <w:r>
        <w:t>ог движимого имущества, предназначенного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ломбардами.</w:t>
      </w:r>
    </w:p>
    <w:p w:rsidR="00000000" w:rsidRDefault="00DA6C26">
      <w:pPr>
        <w:ind w:firstLine="720"/>
        <w:jc w:val="both"/>
      </w:pPr>
      <w:bookmarkStart w:id="1725" w:name="sub_3582"/>
      <w:bookmarkEnd w:id="1724"/>
      <w:r>
        <w:t>2. Договор займа оформляет</w:t>
      </w:r>
      <w:r>
        <w:t xml:space="preserve">ся выдачей ломбардом </w:t>
      </w:r>
      <w:hyperlink r:id="rId459" w:history="1">
        <w:r>
          <w:rPr>
            <w:rStyle w:val="a4"/>
          </w:rPr>
          <w:t>залогового билета</w:t>
        </w:r>
      </w:hyperlink>
      <w:r>
        <w:t>.</w:t>
      </w:r>
    </w:p>
    <w:p w:rsidR="00000000" w:rsidRDefault="00DA6C26">
      <w:pPr>
        <w:ind w:firstLine="720"/>
        <w:jc w:val="both"/>
      </w:pPr>
      <w:bookmarkStart w:id="1726" w:name="sub_3583"/>
      <w:bookmarkEnd w:id="1725"/>
      <w:r>
        <w:t>3. Закладываемые вещи передаются ломбарду.</w:t>
      </w:r>
    </w:p>
    <w:p w:rsidR="00000000" w:rsidRDefault="00DA6C26">
      <w:pPr>
        <w:ind w:firstLine="720"/>
        <w:jc w:val="both"/>
      </w:pPr>
      <w:bookmarkStart w:id="1727" w:name="sub_35832"/>
      <w:bookmarkEnd w:id="1726"/>
      <w:r>
        <w:t xml:space="preserve">Ломбард обязан страховать в пользу залогодателя за свой счет принятые в залог вещи в полной сумме их </w:t>
      </w:r>
      <w:r>
        <w:t xml:space="preserve">оценки, устанавливаемой в соответствии с ценами на вещи </w:t>
      </w:r>
      <w:r>
        <w:lastRenderedPageBreak/>
        <w:t>такого рода и качества, обычно устанавливаемыми в торговле в момент их принятия в залог.</w:t>
      </w:r>
    </w:p>
    <w:p w:rsidR="00000000" w:rsidRDefault="00DA6C26">
      <w:pPr>
        <w:ind w:firstLine="720"/>
        <w:jc w:val="both"/>
      </w:pPr>
      <w:bookmarkStart w:id="1728" w:name="sub_35833"/>
      <w:bookmarkEnd w:id="1727"/>
      <w:r>
        <w:t>Ломбард не вправе пользоваться и распоряжаться заложенными вещами.</w:t>
      </w:r>
    </w:p>
    <w:p w:rsidR="00000000" w:rsidRDefault="00DA6C26">
      <w:pPr>
        <w:ind w:firstLine="720"/>
        <w:jc w:val="both"/>
      </w:pPr>
      <w:bookmarkStart w:id="1729" w:name="sub_3584"/>
      <w:bookmarkEnd w:id="1728"/>
      <w:r>
        <w:t>4. Ломбар</w:t>
      </w:r>
      <w:r>
        <w:t>д несет ответственность за утрату и повреждение заложенных вещей, если не докажет, что утрата или повреждение произошли вследствие непреодолимой силы.</w:t>
      </w:r>
    </w:p>
    <w:p w:rsidR="00000000" w:rsidRDefault="00DA6C26">
      <w:pPr>
        <w:ind w:firstLine="720"/>
        <w:jc w:val="both"/>
      </w:pPr>
      <w:bookmarkStart w:id="1730" w:name="sub_3585"/>
      <w:bookmarkEnd w:id="1729"/>
      <w:r>
        <w:t>5. В случае невозвращения в установленный срок суммы займа, обеспеченного залогом вещей в</w:t>
      </w:r>
      <w:r>
        <w:t xml:space="preserve"> ломбарде, ломбард по истечении льготного месячного срока вправе продать это имущество в порядке, установленном </w:t>
      </w:r>
      <w:hyperlink r:id="rId460" w:history="1">
        <w:r>
          <w:rPr>
            <w:rStyle w:val="a4"/>
          </w:rPr>
          <w:t>законом</w:t>
        </w:r>
      </w:hyperlink>
      <w:r>
        <w:t xml:space="preserve"> о ломбардах. После этого требования ломбарда к залогодателю (должнику) погашаются, даже если сумма</w:t>
      </w:r>
      <w:r>
        <w:t>, вырученная при реализации заложенного имущества, недостаточна для их полного удовлетворения.</w:t>
      </w:r>
    </w:p>
    <w:p w:rsidR="00000000" w:rsidRDefault="00DA6C26">
      <w:pPr>
        <w:ind w:firstLine="720"/>
        <w:jc w:val="both"/>
      </w:pPr>
      <w:bookmarkStart w:id="1731" w:name="sub_35806"/>
      <w:bookmarkEnd w:id="1730"/>
      <w:r>
        <w:t xml:space="preserve">6. Правила кредитования граждан ломбардами под залог принадлежащих гражданам вещей устанавливаются </w:t>
      </w:r>
      <w:hyperlink r:id="rId461" w:history="1">
        <w:r>
          <w:rPr>
            <w:rStyle w:val="a4"/>
          </w:rPr>
          <w:t>законом</w:t>
        </w:r>
      </w:hyperlink>
      <w:r>
        <w:t xml:space="preserve"> о ломбардах в соответствии с настоящим Кодексом.</w:t>
      </w:r>
    </w:p>
    <w:p w:rsidR="00000000" w:rsidRDefault="00DA6C26">
      <w:pPr>
        <w:ind w:firstLine="720"/>
        <w:jc w:val="both"/>
      </w:pPr>
      <w:bookmarkStart w:id="1732" w:name="sub_3587"/>
      <w:bookmarkEnd w:id="1731"/>
      <w:r>
        <w:t>7. Условия договора займа, ограничивающие права залогодателя по сравнению с правами, предоставляемыми ему настоящим Кодексом и иными законами, ничтожны. Вместо таких условий применяются соо</w:t>
      </w:r>
      <w:r>
        <w:t>тветствующие положения закона.</w:t>
      </w:r>
    </w:p>
    <w:bookmarkEnd w:id="173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358 ГК РФ</w:t>
      </w:r>
    </w:p>
    <w:p w:rsidR="00000000" w:rsidRDefault="00DA6C26">
      <w:pPr>
        <w:pStyle w:val="af7"/>
        <w:ind w:left="170"/>
      </w:pPr>
    </w:p>
    <w:p w:rsidR="00000000" w:rsidRDefault="00DA6C26">
      <w:pPr>
        <w:pStyle w:val="1"/>
      </w:pPr>
      <w:bookmarkStart w:id="1733" w:name="sub_23004"/>
      <w:r>
        <w:t>§ 4. Удержание</w:t>
      </w:r>
    </w:p>
    <w:bookmarkEnd w:id="17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62" w:history="1">
        <w:r>
          <w:rPr>
            <w:rStyle w:val="a4"/>
          </w:rPr>
          <w:t>схему</w:t>
        </w:r>
      </w:hyperlink>
      <w:r>
        <w:t xml:space="preserve"> "Обеспечение исполнения обязательств. Удержание"</w:t>
      </w:r>
    </w:p>
    <w:p w:rsidR="00000000" w:rsidRDefault="00DA6C26">
      <w:pPr>
        <w:pStyle w:val="af7"/>
        <w:ind w:left="170"/>
      </w:pPr>
    </w:p>
    <w:p w:rsidR="00000000" w:rsidRDefault="00DA6C26">
      <w:pPr>
        <w:pStyle w:val="af1"/>
      </w:pPr>
      <w:bookmarkStart w:id="1734" w:name="sub_359"/>
      <w:r>
        <w:rPr>
          <w:rStyle w:val="a3"/>
        </w:rPr>
        <w:t>Статья 359.</w:t>
      </w:r>
      <w:r>
        <w:t xml:space="preserve"> Основания удержани</w:t>
      </w:r>
      <w:r>
        <w:t>я</w:t>
      </w:r>
    </w:p>
    <w:bookmarkEnd w:id="17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удержании как способе обеспечения обязательств см. также </w:t>
      </w:r>
      <w:hyperlink w:anchor="sub_712" w:history="1">
        <w:r>
          <w:rPr>
            <w:rStyle w:val="a4"/>
          </w:rPr>
          <w:t>статьи 712</w:t>
        </w:r>
      </w:hyperlink>
      <w:r>
        <w:t xml:space="preserve">, </w:t>
      </w:r>
      <w:hyperlink w:anchor="sub_7904" w:history="1">
        <w:r>
          <w:rPr>
            <w:rStyle w:val="a4"/>
          </w:rPr>
          <w:t>790</w:t>
        </w:r>
      </w:hyperlink>
      <w:r>
        <w:t xml:space="preserve"> настоящего Кодекса, </w:t>
      </w:r>
      <w:hyperlink r:id="rId463" w:history="1">
        <w:r>
          <w:rPr>
            <w:rStyle w:val="a4"/>
          </w:rPr>
          <w:t>Кодекс</w:t>
        </w:r>
      </w:hyperlink>
      <w:r>
        <w:t xml:space="preserve"> торгового мореплавания РФ от 30 апреля 1999 г. N 81-ФЗ, </w:t>
      </w:r>
      <w:hyperlink r:id="rId464" w:history="1">
        <w:r>
          <w:rPr>
            <w:rStyle w:val="a4"/>
          </w:rPr>
          <w:t>Кодекс</w:t>
        </w:r>
      </w:hyperlink>
      <w:r>
        <w:t xml:space="preserve"> внутреннего водного транспорта РФ от 7 марта 2001 г. N 24-ФЗ, </w:t>
      </w:r>
      <w:hyperlink r:id="rId465" w:history="1">
        <w:r>
          <w:rPr>
            <w:rStyle w:val="a4"/>
          </w:rPr>
          <w:t>Федеральный закон</w:t>
        </w:r>
      </w:hyperlink>
      <w:r>
        <w:t xml:space="preserve"> от 8 ноября 2007 г. N 261-ФЗ, </w:t>
      </w:r>
      <w:hyperlink r:id="rId466" w:history="1">
        <w:r>
          <w:rPr>
            <w:rStyle w:val="a4"/>
          </w:rPr>
          <w:t>Федеральный закон</w:t>
        </w:r>
      </w:hyperlink>
      <w:r>
        <w:t xml:space="preserve"> от 30 июня 2003 г. N 87-ФЗ</w:t>
      </w:r>
    </w:p>
    <w:p w:rsidR="00000000" w:rsidRDefault="00DA6C26">
      <w:pPr>
        <w:pStyle w:val="af7"/>
        <w:ind w:left="170"/>
      </w:pPr>
    </w:p>
    <w:p w:rsidR="00000000" w:rsidRDefault="00DA6C26">
      <w:pPr>
        <w:ind w:firstLine="720"/>
        <w:jc w:val="both"/>
      </w:pPr>
      <w:bookmarkStart w:id="1735" w:name="sub_3591"/>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w:t>
      </w:r>
      <w:r>
        <w:t>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000000" w:rsidRDefault="00DA6C26">
      <w:pPr>
        <w:ind w:firstLine="720"/>
        <w:jc w:val="both"/>
      </w:pPr>
      <w:bookmarkStart w:id="1736" w:name="sub_359012"/>
      <w:bookmarkEnd w:id="1735"/>
      <w:r>
        <w:t>Удержанием вещи могут обеспечиваться также требования хотя и не связанные с оп</w:t>
      </w:r>
      <w:r>
        <w:t>латой вещи или возмещением издержек на нее и других убытков, но возникшие из обязательства, стороны которого действуют как предприниматели.</w:t>
      </w:r>
    </w:p>
    <w:bookmarkEnd w:id="17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первая), опубликованные в "Собрании законодательства РФ" и "Р</w:t>
      </w:r>
      <w:r>
        <w:t>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467"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1737" w:name="sub_3592"/>
      <w:r>
        <w:lastRenderedPageBreak/>
        <w:t xml:space="preserve">2. Кредитор может удерживать находящуюся у </w:t>
      </w:r>
      <w:r>
        <w:t>него вещь, несмотря на то, что после того, как эта вещь поступила во владение кредитора, права на нее приобретены третьим лицом.</w:t>
      </w:r>
    </w:p>
    <w:p w:rsidR="00000000" w:rsidRDefault="00DA6C26">
      <w:pPr>
        <w:ind w:firstLine="720"/>
        <w:jc w:val="both"/>
      </w:pPr>
      <w:bookmarkStart w:id="1738" w:name="sub_3593"/>
      <w:bookmarkEnd w:id="1737"/>
      <w:r>
        <w:t>3. Правила настоящей статьи применяются, если договором не предусмотрено иное.</w:t>
      </w:r>
    </w:p>
    <w:bookmarkEnd w:id="17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w:t>
      </w:r>
      <w:r>
        <w:t>к статье 359 ГК РФ</w:t>
      </w:r>
    </w:p>
    <w:p w:rsidR="00000000" w:rsidRDefault="00DA6C26">
      <w:pPr>
        <w:pStyle w:val="af7"/>
        <w:ind w:left="170"/>
      </w:pPr>
    </w:p>
    <w:p w:rsidR="00000000" w:rsidRDefault="00DA6C26">
      <w:pPr>
        <w:pStyle w:val="af1"/>
      </w:pPr>
      <w:bookmarkStart w:id="1739" w:name="sub_360"/>
      <w:r>
        <w:rPr>
          <w:rStyle w:val="a3"/>
        </w:rPr>
        <w:t>Статья 360.</w:t>
      </w:r>
      <w:r>
        <w:t xml:space="preserve"> Удовлетворение требований за счет удерживаемого имущества</w:t>
      </w:r>
    </w:p>
    <w:bookmarkEnd w:id="1739"/>
    <w:p w:rsidR="00000000" w:rsidRDefault="00DA6C26">
      <w:pPr>
        <w:ind w:firstLine="720"/>
        <w:jc w:val="both"/>
      </w:pPr>
      <w:r>
        <w:t xml:space="preserve">Требования кредитора, удерживающего вещь, удовлетворяются из ее стоимости в объеме и </w:t>
      </w:r>
      <w:hyperlink w:anchor="sub_349" w:history="1">
        <w:r>
          <w:rPr>
            <w:rStyle w:val="a4"/>
          </w:rPr>
          <w:t>порядке</w:t>
        </w:r>
      </w:hyperlink>
      <w:r>
        <w:t>, предусмотренных для удовлетворени</w:t>
      </w:r>
      <w:r>
        <w:t>я требований, обеспеченных залогом.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360 ГК РФ</w:t>
      </w:r>
    </w:p>
    <w:p w:rsidR="00000000" w:rsidRDefault="00DA6C26">
      <w:pPr>
        <w:pStyle w:val="af7"/>
        <w:ind w:left="170"/>
      </w:pPr>
    </w:p>
    <w:p w:rsidR="00000000" w:rsidRDefault="00DA6C26">
      <w:pPr>
        <w:pStyle w:val="1"/>
      </w:pPr>
      <w:bookmarkStart w:id="1740" w:name="sub_23005"/>
      <w:r>
        <w:t>§ 5. Поручительство</w:t>
      </w:r>
    </w:p>
    <w:bookmarkEnd w:id="17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разрешении споров, связанных с применением арбитражными судами норм ГК РФ о поручительстве, см. </w:t>
      </w:r>
      <w:hyperlink r:id="rId468" w:history="1">
        <w:r>
          <w:rPr>
            <w:rStyle w:val="a4"/>
          </w:rPr>
          <w:t>обзор</w:t>
        </w:r>
      </w:hyperlink>
      <w:r>
        <w:t xml:space="preserve"> и </w:t>
      </w:r>
      <w:hyperlink r:id="rId469" w:history="1">
        <w:r>
          <w:rPr>
            <w:rStyle w:val="a4"/>
          </w:rPr>
          <w:t>Постановление</w:t>
        </w:r>
      </w:hyperlink>
      <w:r>
        <w:t xml:space="preserve"> Пленума Верховного Суда РФ и Пленума Высшего Арбитражного Суда РФ от 8 октября 1998 г. N 13/14</w:t>
      </w:r>
    </w:p>
    <w:p w:rsidR="00000000" w:rsidRDefault="00DA6C26">
      <w:pPr>
        <w:pStyle w:val="af7"/>
        <w:ind w:left="170"/>
      </w:pPr>
      <w:r>
        <w:t xml:space="preserve">См. </w:t>
      </w:r>
      <w:hyperlink r:id="rId470" w:history="1">
        <w:r>
          <w:rPr>
            <w:rStyle w:val="a4"/>
          </w:rPr>
          <w:t>схему</w:t>
        </w:r>
      </w:hyperlink>
      <w:r>
        <w:t xml:space="preserve"> "Обеспечение исполнения обязательств. Поручительство"</w:t>
      </w:r>
    </w:p>
    <w:p w:rsidR="00000000" w:rsidRDefault="00DA6C26">
      <w:pPr>
        <w:pStyle w:val="af7"/>
        <w:ind w:left="170"/>
      </w:pPr>
    </w:p>
    <w:p w:rsidR="00000000" w:rsidRDefault="00DA6C26">
      <w:pPr>
        <w:pStyle w:val="af1"/>
      </w:pPr>
      <w:bookmarkStart w:id="1741" w:name="sub_361"/>
      <w:r>
        <w:rPr>
          <w:rStyle w:val="a3"/>
        </w:rPr>
        <w:t>Статья 361.</w:t>
      </w:r>
      <w:r>
        <w:t xml:space="preserve"> Договор поручительства</w:t>
      </w:r>
    </w:p>
    <w:bookmarkEnd w:id="17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ограничениях принимать на себя поручительство см. федеральные законы</w:t>
      </w:r>
    </w:p>
    <w:p w:rsidR="00000000" w:rsidRDefault="00DA6C26">
      <w:pPr>
        <w:ind w:firstLine="720"/>
        <w:jc w:val="both"/>
      </w:pPr>
      <w:bookmarkStart w:id="1742" w:name="sub_3611"/>
      <w:r>
        <w:t xml:space="preserve">По договору поручительства поручитель обязывается перед </w:t>
      </w:r>
      <w:r>
        <w:t>кредитором другого лица отвечать за исполнение последним его обязательства полностью или в части.</w:t>
      </w:r>
    </w:p>
    <w:p w:rsidR="00000000" w:rsidRDefault="00DA6C26">
      <w:pPr>
        <w:ind w:firstLine="720"/>
        <w:jc w:val="both"/>
      </w:pPr>
      <w:bookmarkStart w:id="1743" w:name="sub_36102"/>
      <w:bookmarkEnd w:id="1742"/>
      <w:r>
        <w:t>Договор поручительства может быть заключен также для обеспечения обязательства, которое возникнет в будущем.</w:t>
      </w:r>
    </w:p>
    <w:bookmarkEnd w:id="17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w:t>
      </w:r>
      <w:r>
        <w:t xml:space="preserve"> к статье 361 ГК РФ</w:t>
      </w:r>
    </w:p>
    <w:p w:rsidR="00000000" w:rsidRDefault="00DA6C26">
      <w:pPr>
        <w:pStyle w:val="af7"/>
        <w:ind w:left="170"/>
      </w:pPr>
    </w:p>
    <w:p w:rsidR="00000000" w:rsidRDefault="00DA6C26">
      <w:pPr>
        <w:pStyle w:val="af1"/>
      </w:pPr>
      <w:bookmarkStart w:id="1744" w:name="sub_362"/>
      <w:r>
        <w:rPr>
          <w:rStyle w:val="a3"/>
        </w:rPr>
        <w:t>Статья 362.</w:t>
      </w:r>
      <w:r>
        <w:t xml:space="preserve"> Форма договора поручительства</w:t>
      </w:r>
    </w:p>
    <w:bookmarkEnd w:id="1744"/>
    <w:p w:rsidR="00000000" w:rsidRDefault="00DA6C26">
      <w:pPr>
        <w:ind w:firstLine="720"/>
        <w:jc w:val="both"/>
      </w:pPr>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w:t>
      </w:r>
      <w:r>
        <w:t>62 ГК РФ</w:t>
      </w:r>
    </w:p>
    <w:p w:rsidR="00000000" w:rsidRDefault="00DA6C26">
      <w:pPr>
        <w:pStyle w:val="af7"/>
        <w:ind w:left="170"/>
      </w:pPr>
    </w:p>
    <w:p w:rsidR="00000000" w:rsidRDefault="00DA6C26">
      <w:pPr>
        <w:pStyle w:val="af1"/>
      </w:pPr>
      <w:bookmarkStart w:id="1745" w:name="sub_363"/>
      <w:r>
        <w:rPr>
          <w:rStyle w:val="a3"/>
        </w:rPr>
        <w:t>Статья 363.</w:t>
      </w:r>
      <w:r>
        <w:t xml:space="preserve"> Ответственность поручителя</w:t>
      </w:r>
    </w:p>
    <w:p w:rsidR="00000000" w:rsidRDefault="00DA6C26">
      <w:pPr>
        <w:ind w:firstLine="720"/>
        <w:jc w:val="both"/>
      </w:pPr>
      <w:bookmarkStart w:id="1746" w:name="sub_3631"/>
      <w:bookmarkEnd w:id="1745"/>
      <w: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w:t>
      </w:r>
      <w:r>
        <w:t>м поручительства не предусмотрена субсидиарная ответственность поручителя.</w:t>
      </w:r>
    </w:p>
    <w:p w:rsidR="00000000" w:rsidRDefault="00DA6C26">
      <w:pPr>
        <w:ind w:firstLine="720"/>
        <w:jc w:val="both"/>
      </w:pPr>
      <w:bookmarkStart w:id="1747" w:name="sub_36302"/>
      <w:bookmarkEnd w:id="1746"/>
      <w:r>
        <w:t xml:space="preserve">2. Поручитель отвечает перед кредитором в том же объеме, как и должник, включая уплату процентов, возмещение судебных издержек по взысканию долга и </w:t>
      </w:r>
      <w:r>
        <w:lastRenderedPageBreak/>
        <w:t>других убытков к</w:t>
      </w:r>
      <w:r>
        <w:t>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000000" w:rsidRDefault="00DA6C26">
      <w:pPr>
        <w:ind w:firstLine="720"/>
        <w:jc w:val="both"/>
      </w:pPr>
      <w:bookmarkStart w:id="1748" w:name="sub_36303"/>
      <w:bookmarkEnd w:id="1747"/>
      <w:r>
        <w:t>3. Лица, совместно давшие поручительство, отвечают перед кредитором солидарно, если иное не преду</w:t>
      </w:r>
      <w:r>
        <w:t>смотрено договором поручительства.</w:t>
      </w:r>
    </w:p>
    <w:bookmarkEnd w:id="17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363 ГК РФ</w:t>
      </w:r>
    </w:p>
    <w:p w:rsidR="00000000" w:rsidRDefault="00DA6C26">
      <w:pPr>
        <w:pStyle w:val="af7"/>
        <w:ind w:left="170"/>
      </w:pPr>
    </w:p>
    <w:p w:rsidR="00000000" w:rsidRDefault="00DA6C26">
      <w:pPr>
        <w:pStyle w:val="af1"/>
      </w:pPr>
      <w:bookmarkStart w:id="1749" w:name="sub_364"/>
      <w:r>
        <w:rPr>
          <w:rStyle w:val="a3"/>
        </w:rPr>
        <w:t>Статья 364.</w:t>
      </w:r>
      <w:r>
        <w:t xml:space="preserve"> Право поручителя на возражения против требования кредитора</w:t>
      </w:r>
    </w:p>
    <w:p w:rsidR="00000000" w:rsidRDefault="00DA6C26">
      <w:pPr>
        <w:ind w:firstLine="720"/>
        <w:jc w:val="both"/>
      </w:pPr>
      <w:bookmarkStart w:id="1750" w:name="sub_36401"/>
      <w:bookmarkEnd w:id="1749"/>
      <w:r>
        <w:t>Поручитель вправе выдвигать против требования кредитора возражения, которы</w:t>
      </w:r>
      <w:r>
        <w:t>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bookmarkEnd w:id="17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364 ГК РФ</w:t>
      </w:r>
    </w:p>
    <w:p w:rsidR="00000000" w:rsidRDefault="00DA6C26">
      <w:pPr>
        <w:pStyle w:val="af7"/>
        <w:ind w:left="170"/>
      </w:pPr>
    </w:p>
    <w:p w:rsidR="00000000" w:rsidRDefault="00DA6C26">
      <w:pPr>
        <w:pStyle w:val="af1"/>
      </w:pPr>
      <w:bookmarkStart w:id="1751" w:name="sub_365"/>
      <w:r>
        <w:rPr>
          <w:rStyle w:val="a3"/>
        </w:rPr>
        <w:t>Статья 365.</w:t>
      </w:r>
      <w:r>
        <w:t xml:space="preserve"> Права поручителя, исполнившего обязательство</w:t>
      </w:r>
    </w:p>
    <w:p w:rsidR="00000000" w:rsidRDefault="00DA6C26">
      <w:pPr>
        <w:ind w:firstLine="720"/>
        <w:jc w:val="both"/>
      </w:pPr>
      <w:bookmarkStart w:id="1752" w:name="sub_3651"/>
      <w:bookmarkEnd w:id="1751"/>
      <w:r>
        <w:t>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w:t>
      </w:r>
      <w:r>
        <w:t xml:space="preserve">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000000" w:rsidRDefault="00DA6C26">
      <w:pPr>
        <w:ind w:firstLine="720"/>
        <w:jc w:val="both"/>
      </w:pPr>
      <w:bookmarkStart w:id="1753" w:name="sub_3652"/>
      <w:bookmarkEnd w:id="1752"/>
      <w:r>
        <w:t>2. По исполнении поручителем о</w:t>
      </w:r>
      <w:r>
        <w:t>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000000" w:rsidRDefault="00DA6C26">
      <w:pPr>
        <w:ind w:firstLine="720"/>
        <w:jc w:val="both"/>
      </w:pPr>
      <w:bookmarkStart w:id="1754" w:name="sub_36503"/>
      <w:bookmarkEnd w:id="1753"/>
      <w:r>
        <w:t>3. Правила, установленные настоящей статьей, применяются, если иное не предусмотрено законом,</w:t>
      </w:r>
      <w:r>
        <w:t xml:space="preserve"> иными правовыми актами или договором поручителя с должником и не вытекает из отношений между ними.</w:t>
      </w:r>
    </w:p>
    <w:bookmarkEnd w:id="17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365 ГК РФ</w:t>
      </w:r>
    </w:p>
    <w:p w:rsidR="00000000" w:rsidRDefault="00DA6C26">
      <w:pPr>
        <w:pStyle w:val="af7"/>
        <w:ind w:left="170"/>
      </w:pPr>
    </w:p>
    <w:p w:rsidR="00000000" w:rsidRDefault="00DA6C26">
      <w:pPr>
        <w:pStyle w:val="af1"/>
      </w:pPr>
      <w:bookmarkStart w:id="1755" w:name="sub_366"/>
      <w:r>
        <w:rPr>
          <w:rStyle w:val="a3"/>
        </w:rPr>
        <w:t>Статья 366.</w:t>
      </w:r>
      <w:r>
        <w:t xml:space="preserve"> Извещение поручителя об исполнении обязательства должником</w:t>
      </w:r>
    </w:p>
    <w:bookmarkEnd w:id="1755"/>
    <w:p w:rsidR="00000000" w:rsidRDefault="00DA6C26">
      <w:pPr>
        <w:ind w:firstLine="720"/>
        <w:jc w:val="both"/>
      </w:pPr>
      <w:r>
        <w:t xml:space="preserve">Должник, </w:t>
      </w:r>
      <w:r>
        <w:t>исполнивший обязательство, обеспеченное поручительством, обязан немедленно известить об этом поручителя. В противном случае поручитель, в свою очередь исполнивший обязательство, вправе взыскать с кредитора неосновательно полученное либо предъявить регрессн</w:t>
      </w:r>
      <w:r>
        <w:t>ое требование к должнику. В последнем случае должник вправе взыскать с кредитора лишь неосновательно полученное.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366 ГК РФ</w:t>
      </w:r>
    </w:p>
    <w:p w:rsidR="00000000" w:rsidRDefault="00DA6C26">
      <w:pPr>
        <w:pStyle w:val="af7"/>
        <w:ind w:left="170"/>
      </w:pPr>
    </w:p>
    <w:p w:rsidR="00000000" w:rsidRDefault="00DA6C26">
      <w:pPr>
        <w:pStyle w:val="af1"/>
      </w:pPr>
      <w:bookmarkStart w:id="1756" w:name="sub_367"/>
      <w:r>
        <w:rPr>
          <w:rStyle w:val="a3"/>
        </w:rPr>
        <w:t>Статья 367.</w:t>
      </w:r>
      <w:r>
        <w:t xml:space="preserve"> Прекращение поручительства</w:t>
      </w:r>
    </w:p>
    <w:p w:rsidR="00000000" w:rsidRDefault="00DA6C26">
      <w:pPr>
        <w:ind w:firstLine="720"/>
        <w:jc w:val="both"/>
      </w:pPr>
      <w:bookmarkStart w:id="1757" w:name="sub_3671"/>
      <w:bookmarkEnd w:id="1756"/>
      <w:r>
        <w:t>1. Поручительство прекращается с прекр</w:t>
      </w:r>
      <w:r>
        <w:t>ащением обеспеченного им обязательства, а также в случае изменения этого обязательства, влекущего увеличение ответственности или иные неблагоприятные последствия для поручителя, без согласия последнего.</w:t>
      </w:r>
    </w:p>
    <w:p w:rsidR="00000000" w:rsidRDefault="00DA6C26">
      <w:pPr>
        <w:ind w:firstLine="720"/>
        <w:jc w:val="both"/>
      </w:pPr>
      <w:bookmarkStart w:id="1758" w:name="sub_3672"/>
      <w:bookmarkEnd w:id="1757"/>
      <w:r>
        <w:t>2. Поручительство прекращается с пере</w:t>
      </w:r>
      <w:r>
        <w:t>водом на другое лицо долга по обеспеченному поручительством обязательству, если поручитель не дал кредитору согласия отвечать за нового должника.</w:t>
      </w:r>
    </w:p>
    <w:p w:rsidR="00000000" w:rsidRDefault="00DA6C26">
      <w:pPr>
        <w:ind w:firstLine="720"/>
        <w:jc w:val="both"/>
      </w:pPr>
      <w:bookmarkStart w:id="1759" w:name="sub_36703"/>
      <w:bookmarkEnd w:id="1758"/>
      <w:r>
        <w:t xml:space="preserve">3. Поручительство прекращается, если кредитор отказался принять надлежащее </w:t>
      </w:r>
      <w:r>
        <w:lastRenderedPageBreak/>
        <w:t>исполнение, предло</w:t>
      </w:r>
      <w:r>
        <w:t>женное должником или поручителем.</w:t>
      </w:r>
    </w:p>
    <w:p w:rsidR="00000000" w:rsidRDefault="00DA6C26">
      <w:pPr>
        <w:ind w:firstLine="720"/>
        <w:jc w:val="both"/>
      </w:pPr>
      <w:bookmarkStart w:id="1760" w:name="sub_3674"/>
      <w:bookmarkEnd w:id="1759"/>
      <w:r>
        <w:t>4.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если кредитор в течение года со дня наступления</w:t>
      </w:r>
      <w:r>
        <w:t xml:space="preserve"> срока исполнения обеспеченного поручительством обязательства не предъявит иска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w:t>
      </w:r>
      <w:r>
        <w:t xml:space="preserve"> не предъявит иска к поручителю в течение двух лет со дня заключения договора поручительства.</w:t>
      </w:r>
    </w:p>
    <w:bookmarkEnd w:id="17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367 ГК РФ</w:t>
      </w:r>
    </w:p>
    <w:p w:rsidR="00000000" w:rsidRDefault="00DA6C26">
      <w:pPr>
        <w:pStyle w:val="af7"/>
        <w:ind w:left="170"/>
      </w:pPr>
    </w:p>
    <w:p w:rsidR="00000000" w:rsidRDefault="00DA6C26">
      <w:pPr>
        <w:pStyle w:val="1"/>
      </w:pPr>
      <w:bookmarkStart w:id="1761" w:name="sub_23006"/>
      <w:r>
        <w:t>§ 6. Банковская гарантия</w:t>
      </w:r>
    </w:p>
    <w:bookmarkEnd w:id="17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71" w:history="1">
        <w:r>
          <w:rPr>
            <w:rStyle w:val="a4"/>
          </w:rPr>
          <w:t>обзор</w:t>
        </w:r>
      </w:hyperlink>
      <w:r>
        <w:t xml:space="preserve"> практики р</w:t>
      </w:r>
      <w:r>
        <w:t>азрешения споров, связанных с применением норм ГК РФ о банковской гарантии</w:t>
      </w:r>
    </w:p>
    <w:p w:rsidR="00000000" w:rsidRDefault="00DA6C26">
      <w:pPr>
        <w:pStyle w:val="af7"/>
        <w:ind w:left="170"/>
      </w:pPr>
      <w:r>
        <w:t xml:space="preserve">См. </w:t>
      </w:r>
      <w:hyperlink r:id="rId472" w:history="1">
        <w:r>
          <w:rPr>
            <w:rStyle w:val="a4"/>
          </w:rPr>
          <w:t>схему</w:t>
        </w:r>
      </w:hyperlink>
      <w:r>
        <w:t xml:space="preserve"> "Обеспечение исполнения обязательств. Банковская гарантия"</w:t>
      </w:r>
    </w:p>
    <w:p w:rsidR="00000000" w:rsidRDefault="00DA6C26">
      <w:pPr>
        <w:pStyle w:val="af7"/>
        <w:ind w:left="170"/>
      </w:pPr>
    </w:p>
    <w:p w:rsidR="00000000" w:rsidRDefault="00DA6C26">
      <w:pPr>
        <w:pStyle w:val="af1"/>
      </w:pPr>
      <w:bookmarkStart w:id="1762" w:name="sub_368"/>
      <w:r>
        <w:rPr>
          <w:rStyle w:val="a3"/>
        </w:rPr>
        <w:t>Статья 368.</w:t>
      </w:r>
      <w:r>
        <w:t xml:space="preserve"> Понятие банковской гарантии</w:t>
      </w:r>
    </w:p>
    <w:bookmarkEnd w:id="1762"/>
    <w:p w:rsidR="00000000" w:rsidRDefault="00DA6C26">
      <w:pPr>
        <w:ind w:firstLine="720"/>
        <w:jc w:val="both"/>
      </w:pPr>
      <w:r>
        <w:t>В силу банковской гара</w:t>
      </w:r>
      <w:r>
        <w:t>нтии банк, иное кредитное учреждение или страховая организация (гарант) дают по просьбе другого лица (принципала) письменное обязательство уплатить кредитору принципала (бенефициару) в соответствии с условиями даваемого гарантом обязательства денежную сумм</w:t>
      </w:r>
      <w:r>
        <w:t>у по представлении бенефициаром письменного требования о ее уплате.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368 ГК РФ</w:t>
      </w:r>
    </w:p>
    <w:p w:rsidR="00000000" w:rsidRDefault="00DA6C26">
      <w:pPr>
        <w:pStyle w:val="af7"/>
        <w:ind w:left="170"/>
      </w:pPr>
    </w:p>
    <w:p w:rsidR="00000000" w:rsidRDefault="00DA6C26">
      <w:pPr>
        <w:pStyle w:val="af1"/>
      </w:pPr>
      <w:bookmarkStart w:id="1763" w:name="sub_369"/>
      <w:r>
        <w:rPr>
          <w:rStyle w:val="a3"/>
        </w:rPr>
        <w:t>Статья 369.</w:t>
      </w:r>
      <w:r>
        <w:t xml:space="preserve"> Обеспечение банковской гарантией обязательства принципала</w:t>
      </w:r>
    </w:p>
    <w:p w:rsidR="00000000" w:rsidRDefault="00DA6C26">
      <w:pPr>
        <w:ind w:firstLine="720"/>
        <w:jc w:val="both"/>
      </w:pPr>
      <w:bookmarkStart w:id="1764" w:name="sub_3691"/>
      <w:bookmarkEnd w:id="1763"/>
      <w:r>
        <w:t>1. Банковская гарантия обеспечивает надлежащее испол</w:t>
      </w:r>
      <w:r>
        <w:t>нение принципалом его обязательства перед бенефициаром (основного обязательства).</w:t>
      </w:r>
    </w:p>
    <w:p w:rsidR="00000000" w:rsidRDefault="00DA6C26">
      <w:pPr>
        <w:ind w:firstLine="720"/>
        <w:jc w:val="both"/>
      </w:pPr>
      <w:bookmarkStart w:id="1765" w:name="sub_3692"/>
      <w:bookmarkEnd w:id="1764"/>
      <w:r>
        <w:t>2. За выдачу банковской гарантии принципал уплачивает гаранту вознаграждение.</w:t>
      </w:r>
    </w:p>
    <w:bookmarkEnd w:id="17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369 ГК РФ</w:t>
      </w:r>
    </w:p>
    <w:p w:rsidR="00000000" w:rsidRDefault="00DA6C26">
      <w:pPr>
        <w:pStyle w:val="af7"/>
        <w:ind w:left="170"/>
      </w:pPr>
    </w:p>
    <w:p w:rsidR="00000000" w:rsidRDefault="00DA6C26">
      <w:pPr>
        <w:pStyle w:val="af1"/>
      </w:pPr>
      <w:bookmarkStart w:id="1766" w:name="sub_370"/>
      <w:r>
        <w:rPr>
          <w:rStyle w:val="a3"/>
        </w:rPr>
        <w:t>Статья 370.</w:t>
      </w:r>
      <w:r>
        <w:t xml:space="preserve"> Независимость банковской гарантии от основного обязательства</w:t>
      </w:r>
    </w:p>
    <w:bookmarkEnd w:id="1766"/>
    <w:p w:rsidR="00000000" w:rsidRDefault="00DA6C26">
      <w:pPr>
        <w:ind w:firstLine="720"/>
        <w:jc w:val="both"/>
      </w:pPr>
      <w:r>
        <w:t>Предусмотренное банковской гарантией обязательство гаранта перед бенефициаром не зависит в отношениях между ними от того основного обязательства, в обеспечение исполнения которого она выд</w:t>
      </w:r>
      <w:r>
        <w:t>ана, даже если в гарантии содержится ссылка на это обязательство.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370 ГК РФ</w:t>
      </w:r>
    </w:p>
    <w:p w:rsidR="00000000" w:rsidRDefault="00DA6C26">
      <w:pPr>
        <w:pStyle w:val="af7"/>
        <w:ind w:left="170"/>
      </w:pPr>
    </w:p>
    <w:p w:rsidR="00000000" w:rsidRDefault="00DA6C26">
      <w:pPr>
        <w:pStyle w:val="af1"/>
      </w:pPr>
      <w:bookmarkStart w:id="1767" w:name="sub_371"/>
      <w:r>
        <w:rPr>
          <w:rStyle w:val="a3"/>
        </w:rPr>
        <w:t>Статья 371.</w:t>
      </w:r>
      <w:r>
        <w:t xml:space="preserve"> Безотзывность банковской гарантии</w:t>
      </w:r>
    </w:p>
    <w:bookmarkEnd w:id="1767"/>
    <w:p w:rsidR="00000000" w:rsidRDefault="00DA6C26">
      <w:pPr>
        <w:ind w:firstLine="720"/>
        <w:jc w:val="both"/>
      </w:pPr>
      <w:r>
        <w:t>Банковская гарантия не может быть отозвана гарантом, если в ней не предусмотрено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О случаях, когда банковская гарантия не может быть отозвана, см.:</w:t>
      </w:r>
    </w:p>
    <w:p w:rsidR="00000000" w:rsidRDefault="00DA6C26">
      <w:pPr>
        <w:pStyle w:val="af7"/>
        <w:ind w:left="170"/>
      </w:pPr>
      <w:hyperlink r:id="rId473" w:history="1">
        <w:r>
          <w:rPr>
            <w:rStyle w:val="a4"/>
          </w:rPr>
          <w:t>Федеральный закон</w:t>
        </w:r>
      </w:hyperlink>
      <w:r>
        <w:t xml:space="preserve"> от 22 апреля 1996 г. N 39-ФЗ</w:t>
      </w:r>
    </w:p>
    <w:p w:rsidR="00000000" w:rsidRDefault="00DA6C26">
      <w:pPr>
        <w:pStyle w:val="af7"/>
        <w:ind w:left="170"/>
      </w:pPr>
      <w:hyperlink r:id="rId474" w:history="1">
        <w:r>
          <w:rPr>
            <w:rStyle w:val="a4"/>
          </w:rPr>
          <w:t>Федеральный закон</w:t>
        </w:r>
      </w:hyperlink>
      <w:r>
        <w:t xml:space="preserve"> от 24 ноября 1996 г. N 132-ФЗ</w:t>
      </w:r>
    </w:p>
    <w:p w:rsidR="00000000" w:rsidRDefault="00DA6C26">
      <w:pPr>
        <w:pStyle w:val="af7"/>
        <w:ind w:left="170"/>
      </w:pPr>
      <w:hyperlink r:id="rId475" w:history="1">
        <w:r>
          <w:rPr>
            <w:rStyle w:val="a4"/>
          </w:rPr>
          <w:t>Федеральный закон</w:t>
        </w:r>
      </w:hyperlink>
      <w:r>
        <w:t xml:space="preserve"> от 26 декабря 1995 г. N 208-ФЗ</w:t>
      </w:r>
    </w:p>
    <w:p w:rsidR="00000000" w:rsidRDefault="00DA6C26">
      <w:pPr>
        <w:pStyle w:val="af7"/>
        <w:ind w:left="170"/>
      </w:pPr>
      <w:hyperlink r:id="rId476" w:history="1">
        <w:r>
          <w:rPr>
            <w:rStyle w:val="a4"/>
          </w:rPr>
          <w:t>Федеральный закон</w:t>
        </w:r>
      </w:hyperlink>
      <w:r>
        <w:t xml:space="preserve"> от 29 декабря 2006 г. N 244-ФЗ</w:t>
      </w:r>
    </w:p>
    <w:p w:rsidR="00000000" w:rsidRDefault="00DA6C26">
      <w:pPr>
        <w:pStyle w:val="af7"/>
        <w:ind w:left="170"/>
      </w:pPr>
      <w:r>
        <w:t>См. комментарии к статье 371 ГК РФ</w:t>
      </w:r>
    </w:p>
    <w:p w:rsidR="00000000" w:rsidRDefault="00DA6C26">
      <w:pPr>
        <w:pStyle w:val="af7"/>
        <w:ind w:left="170"/>
      </w:pPr>
    </w:p>
    <w:p w:rsidR="00000000" w:rsidRDefault="00DA6C26">
      <w:pPr>
        <w:pStyle w:val="af1"/>
      </w:pPr>
      <w:bookmarkStart w:id="1768" w:name="sub_372"/>
      <w:r>
        <w:rPr>
          <w:rStyle w:val="a3"/>
        </w:rPr>
        <w:t>Статья 372.</w:t>
      </w:r>
      <w:r>
        <w:t xml:space="preserve"> Непередаваемость прав по банковской г</w:t>
      </w:r>
      <w:r>
        <w:t>арантии</w:t>
      </w:r>
    </w:p>
    <w:bookmarkEnd w:id="1768"/>
    <w:p w:rsidR="00000000" w:rsidRDefault="00DA6C26">
      <w:pPr>
        <w:ind w:firstLine="720"/>
        <w:jc w:val="both"/>
      </w:pPr>
      <w:r>
        <w:t>Принадлежащее бенефициару по банковской гарантии право требования к гаранту не может быть передано другому лицу, если в гарантии не предусмотрено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372 ГК РФ</w:t>
      </w:r>
    </w:p>
    <w:p w:rsidR="00000000" w:rsidRDefault="00DA6C26">
      <w:pPr>
        <w:pStyle w:val="af7"/>
        <w:ind w:left="170"/>
      </w:pPr>
    </w:p>
    <w:p w:rsidR="00000000" w:rsidRDefault="00DA6C26">
      <w:pPr>
        <w:pStyle w:val="af1"/>
      </w:pPr>
      <w:bookmarkStart w:id="1769" w:name="sub_373"/>
      <w:r>
        <w:rPr>
          <w:rStyle w:val="a3"/>
        </w:rPr>
        <w:t>Статья 373.</w:t>
      </w:r>
      <w:r>
        <w:t xml:space="preserve"> Вступление банковской гара</w:t>
      </w:r>
      <w:r>
        <w:t>нтии в силу</w:t>
      </w:r>
    </w:p>
    <w:bookmarkEnd w:id="1769"/>
    <w:p w:rsidR="00000000" w:rsidRDefault="00DA6C26">
      <w:pPr>
        <w:ind w:firstLine="720"/>
        <w:jc w:val="both"/>
      </w:pPr>
      <w:r>
        <w:t>Банковская гарантия вступает в силу со дня ее выдачи, если в гарантии не предусмотрено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373 ГК РФ</w:t>
      </w:r>
    </w:p>
    <w:p w:rsidR="00000000" w:rsidRDefault="00DA6C26">
      <w:pPr>
        <w:pStyle w:val="af7"/>
        <w:ind w:left="170"/>
      </w:pPr>
    </w:p>
    <w:p w:rsidR="00000000" w:rsidRDefault="00DA6C26">
      <w:pPr>
        <w:pStyle w:val="af1"/>
      </w:pPr>
      <w:bookmarkStart w:id="1770" w:name="sub_374"/>
      <w:r>
        <w:rPr>
          <w:rStyle w:val="a3"/>
        </w:rPr>
        <w:t>Статья 374.</w:t>
      </w:r>
      <w:r>
        <w:t xml:space="preserve"> Представление требования по банковской гарантии</w:t>
      </w:r>
    </w:p>
    <w:p w:rsidR="00000000" w:rsidRDefault="00DA6C26">
      <w:pPr>
        <w:ind w:firstLine="720"/>
        <w:jc w:val="both"/>
      </w:pPr>
      <w:bookmarkStart w:id="1771" w:name="sub_3741"/>
      <w:bookmarkEnd w:id="1770"/>
      <w:r>
        <w:t xml:space="preserve">1. Требование </w:t>
      </w:r>
      <w:r>
        <w:t>бенефициара об уплате денежной суммы по банковской гарантии должно быть представлено гаранту в письменной форме с приложением указанных в гарантии документов. В требовании или в приложении к нему бенефициар должен указать, в чем состоит нарушение принципал</w:t>
      </w:r>
      <w:r>
        <w:t>ом основного обязательства, в обеспечение которого выдана гарантия.</w:t>
      </w:r>
    </w:p>
    <w:p w:rsidR="00000000" w:rsidRDefault="00DA6C26">
      <w:pPr>
        <w:ind w:firstLine="720"/>
        <w:jc w:val="both"/>
      </w:pPr>
      <w:bookmarkStart w:id="1772" w:name="sub_3742"/>
      <w:bookmarkEnd w:id="1771"/>
      <w:r>
        <w:t>2. Требование бенефициара должно быть представлено гаранту до окончания определенного в гарантии срока, на который она выдана.</w:t>
      </w:r>
    </w:p>
    <w:bookmarkEnd w:id="17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374 </w:t>
      </w:r>
      <w:r>
        <w:t>ГК РФ</w:t>
      </w:r>
    </w:p>
    <w:p w:rsidR="00000000" w:rsidRDefault="00DA6C26">
      <w:pPr>
        <w:pStyle w:val="af7"/>
        <w:ind w:left="170"/>
      </w:pPr>
    </w:p>
    <w:p w:rsidR="00000000" w:rsidRDefault="00DA6C26">
      <w:pPr>
        <w:pStyle w:val="af1"/>
      </w:pPr>
      <w:bookmarkStart w:id="1773" w:name="sub_375"/>
      <w:r>
        <w:rPr>
          <w:rStyle w:val="a3"/>
        </w:rPr>
        <w:t>Статья 375.</w:t>
      </w:r>
      <w:r>
        <w:t xml:space="preserve"> Обязанности гаранта при рассмотрении требования бенефициара</w:t>
      </w:r>
    </w:p>
    <w:p w:rsidR="00000000" w:rsidRDefault="00DA6C26">
      <w:pPr>
        <w:ind w:firstLine="720"/>
        <w:jc w:val="both"/>
      </w:pPr>
      <w:bookmarkStart w:id="1774" w:name="sub_3751"/>
      <w:bookmarkEnd w:id="1773"/>
      <w:r>
        <w:t>1. По получении требования бенефициара гарант должен без промедления уведомить об этом принципала и передать ему копии требования со всеми относящимися к н</w:t>
      </w:r>
      <w:r>
        <w:t>ему документами.</w:t>
      </w:r>
    </w:p>
    <w:p w:rsidR="00000000" w:rsidRDefault="00DA6C26">
      <w:pPr>
        <w:ind w:firstLine="720"/>
        <w:jc w:val="both"/>
      </w:pPr>
      <w:bookmarkStart w:id="1775" w:name="sub_37502"/>
      <w:bookmarkEnd w:id="1774"/>
      <w:r>
        <w:t>2. Гарант должен рассмотреть требование бенефициара с приложенными к нему документами в разумный срок и проявить разумную заботливость, чтобы установить, соответствуют ли это требование и приложенные к нему документы услов</w:t>
      </w:r>
      <w:r>
        <w:t>иям гарантии.</w:t>
      </w:r>
    </w:p>
    <w:bookmarkEnd w:id="17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375 ГК РФ</w:t>
      </w:r>
    </w:p>
    <w:p w:rsidR="00000000" w:rsidRDefault="00DA6C26">
      <w:pPr>
        <w:pStyle w:val="af7"/>
        <w:ind w:left="170"/>
      </w:pPr>
    </w:p>
    <w:p w:rsidR="00000000" w:rsidRDefault="00DA6C26">
      <w:pPr>
        <w:pStyle w:val="af1"/>
      </w:pPr>
      <w:bookmarkStart w:id="1776" w:name="sub_376"/>
      <w:r>
        <w:rPr>
          <w:rStyle w:val="a3"/>
        </w:rPr>
        <w:t>Статья 376.</w:t>
      </w:r>
      <w:r>
        <w:t xml:space="preserve"> Отказ гаранта удовлетворить требование бенефициара</w:t>
      </w:r>
    </w:p>
    <w:p w:rsidR="00000000" w:rsidRDefault="00DA6C26">
      <w:pPr>
        <w:ind w:firstLine="720"/>
        <w:jc w:val="both"/>
      </w:pPr>
      <w:bookmarkStart w:id="1777" w:name="sub_3761"/>
      <w:bookmarkEnd w:id="1776"/>
      <w:r>
        <w:t>1. Гарант отказывает бенефициару в удовлетворении его требования, если это требование либо приложенные к</w:t>
      </w:r>
      <w:r>
        <w:t xml:space="preserve"> нему документы не соответствуют условиям гарантии либо представлены гаранту по окончании определенного в гарантии срока.</w:t>
      </w:r>
    </w:p>
    <w:p w:rsidR="00000000" w:rsidRDefault="00DA6C26">
      <w:pPr>
        <w:ind w:firstLine="720"/>
        <w:jc w:val="both"/>
      </w:pPr>
      <w:bookmarkStart w:id="1778" w:name="sub_37611"/>
      <w:bookmarkEnd w:id="1777"/>
      <w:r>
        <w:t>Гарант должен немедленно уведомить бенефициара об отказе удовлетворить его требование.</w:t>
      </w:r>
    </w:p>
    <w:p w:rsidR="00000000" w:rsidRDefault="00DA6C26">
      <w:pPr>
        <w:ind w:firstLine="720"/>
        <w:jc w:val="both"/>
      </w:pPr>
      <w:bookmarkStart w:id="1779" w:name="sub_3762"/>
      <w:bookmarkEnd w:id="1778"/>
      <w:r>
        <w:lastRenderedPageBreak/>
        <w:t>2. Если гаран</w:t>
      </w:r>
      <w:r>
        <w:t>ту до удовлетворения требования бенефициара стало известно, что основное обязательство, обеспеченное банковской гарантией, полностью или в соответствующей части уже исполнено, прекратилось по иным основаниям либо недействительно, он должен немедленно сообщ</w:t>
      </w:r>
      <w:r>
        <w:t>ить об этом бенефициару и принципалу.</w:t>
      </w:r>
    </w:p>
    <w:p w:rsidR="00000000" w:rsidRDefault="00DA6C26">
      <w:pPr>
        <w:ind w:firstLine="720"/>
        <w:jc w:val="both"/>
      </w:pPr>
      <w:bookmarkStart w:id="1780" w:name="sub_37622"/>
      <w:bookmarkEnd w:id="1779"/>
      <w:r>
        <w:t>Полученное гарантом после такого уведомления повторное требование бенефициара подлежит удовлетворению гарантом.</w:t>
      </w:r>
    </w:p>
    <w:bookmarkEnd w:id="17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376 ГК РФ</w:t>
      </w:r>
    </w:p>
    <w:p w:rsidR="00000000" w:rsidRDefault="00DA6C26">
      <w:pPr>
        <w:pStyle w:val="af7"/>
        <w:ind w:left="170"/>
      </w:pPr>
    </w:p>
    <w:p w:rsidR="00000000" w:rsidRDefault="00DA6C26">
      <w:pPr>
        <w:pStyle w:val="af1"/>
      </w:pPr>
      <w:bookmarkStart w:id="1781" w:name="sub_377"/>
      <w:r>
        <w:rPr>
          <w:rStyle w:val="a3"/>
        </w:rPr>
        <w:t>Статья 377.</w:t>
      </w:r>
      <w:r>
        <w:t xml:space="preserve"> Пределы обязатель</w:t>
      </w:r>
      <w:r>
        <w:t>ства гаранта</w:t>
      </w:r>
    </w:p>
    <w:p w:rsidR="00000000" w:rsidRDefault="00DA6C26">
      <w:pPr>
        <w:ind w:firstLine="720"/>
        <w:jc w:val="both"/>
      </w:pPr>
      <w:bookmarkStart w:id="1782" w:name="sub_3771"/>
      <w:bookmarkEnd w:id="1781"/>
      <w:r>
        <w:t>1. Предусмотренное банковской гарантией обязательство гаранта перед бенефициаром ограничивается уплатой суммы, на которую выдана гарантия.</w:t>
      </w:r>
    </w:p>
    <w:bookmarkStart w:id="1783" w:name="sub_37722"/>
    <w:bookmarkEnd w:id="1782"/>
    <w:p w:rsidR="00000000" w:rsidRDefault="00DA6C26">
      <w:pPr>
        <w:ind w:firstLine="720"/>
        <w:jc w:val="both"/>
      </w:pPr>
      <w:r>
        <w:fldChar w:fldCharType="begin"/>
      </w:r>
      <w:r>
        <w:instrText>HYPERLINK "garantF1://12013270.19"</w:instrText>
      </w:r>
      <w:r>
        <w:fldChar w:fldCharType="separate"/>
      </w:r>
      <w:r>
        <w:rPr>
          <w:rStyle w:val="a4"/>
        </w:rPr>
        <w:t>2.</w:t>
      </w:r>
      <w:r>
        <w:fldChar w:fldCharType="end"/>
      </w:r>
      <w:r>
        <w:t xml:space="preserve"> Ответственность гаранта перед бе</w:t>
      </w:r>
      <w:r>
        <w:t>нефициаром за невыполнение или ненадлежащее выполнение гарантом обязательства по гарантии не ограничивается суммой, на которую выдана гарантия, если в гарантии не предусмотрено иное.</w:t>
      </w:r>
    </w:p>
    <w:bookmarkEnd w:id="17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377 ГК РФ</w:t>
      </w:r>
    </w:p>
    <w:p w:rsidR="00000000" w:rsidRDefault="00DA6C26">
      <w:pPr>
        <w:pStyle w:val="af7"/>
        <w:ind w:left="170"/>
      </w:pPr>
    </w:p>
    <w:p w:rsidR="00000000" w:rsidRDefault="00DA6C26">
      <w:pPr>
        <w:pStyle w:val="af1"/>
      </w:pPr>
      <w:bookmarkStart w:id="1784" w:name="sub_378"/>
      <w:r>
        <w:rPr>
          <w:rStyle w:val="a3"/>
        </w:rPr>
        <w:t>Статья 378.</w:t>
      </w:r>
      <w:r>
        <w:t xml:space="preserve"> Прекращение банковской гарантии</w:t>
      </w:r>
    </w:p>
    <w:p w:rsidR="00000000" w:rsidRDefault="00DA6C26">
      <w:pPr>
        <w:ind w:firstLine="720"/>
        <w:jc w:val="both"/>
      </w:pPr>
      <w:bookmarkStart w:id="1785" w:name="sub_3781"/>
      <w:bookmarkEnd w:id="1784"/>
      <w:r>
        <w:t>1. Обязательство гаранта перед бенефициаром по гарантии прекращается:</w:t>
      </w:r>
    </w:p>
    <w:p w:rsidR="00000000" w:rsidRDefault="00DA6C26">
      <w:pPr>
        <w:ind w:firstLine="720"/>
        <w:jc w:val="both"/>
      </w:pPr>
      <w:bookmarkStart w:id="1786" w:name="sub_37811"/>
      <w:bookmarkEnd w:id="1785"/>
      <w:r>
        <w:t>1) уплатой бенефициару суммы, на которую выдана гарантия;</w:t>
      </w:r>
    </w:p>
    <w:p w:rsidR="00000000" w:rsidRDefault="00DA6C26">
      <w:pPr>
        <w:ind w:firstLine="720"/>
        <w:jc w:val="both"/>
      </w:pPr>
      <w:bookmarkStart w:id="1787" w:name="sub_37812"/>
      <w:bookmarkEnd w:id="1786"/>
      <w:r>
        <w:t>2) окончанием определенного в гарантии срока,</w:t>
      </w:r>
      <w:r>
        <w:t xml:space="preserve"> на который она выдана;</w:t>
      </w:r>
    </w:p>
    <w:p w:rsidR="00000000" w:rsidRDefault="00DA6C26">
      <w:pPr>
        <w:ind w:firstLine="720"/>
        <w:jc w:val="both"/>
      </w:pPr>
      <w:bookmarkStart w:id="1788" w:name="sub_37813"/>
      <w:bookmarkEnd w:id="1787"/>
      <w:r>
        <w:t>3) вследствие отказа бенефициара от своих прав по гарантии и возвращения ее гаранту;</w:t>
      </w:r>
    </w:p>
    <w:p w:rsidR="00000000" w:rsidRDefault="00DA6C26">
      <w:pPr>
        <w:ind w:firstLine="720"/>
        <w:jc w:val="both"/>
      </w:pPr>
      <w:bookmarkStart w:id="1789" w:name="sub_37804"/>
      <w:bookmarkEnd w:id="1788"/>
      <w:r>
        <w:t xml:space="preserve">4) вследствие отказа бенефициара от своих прав по гарантии путем письменного заявления об освобождении гаранта </w:t>
      </w:r>
      <w:r>
        <w:t>от его обязательств.</w:t>
      </w:r>
    </w:p>
    <w:p w:rsidR="00000000" w:rsidRDefault="00DA6C26">
      <w:pPr>
        <w:ind w:firstLine="720"/>
        <w:jc w:val="both"/>
      </w:pPr>
      <w:bookmarkStart w:id="1790" w:name="sub_37815"/>
      <w:bookmarkEnd w:id="1789"/>
      <w:r>
        <w:t xml:space="preserve">Прекращение обязательства гаранта по основаниям, указанным в </w:t>
      </w:r>
      <w:hyperlink w:anchor="sub_37811" w:history="1">
        <w:r>
          <w:rPr>
            <w:rStyle w:val="a4"/>
          </w:rPr>
          <w:t>подпунктах 1</w:t>
        </w:r>
      </w:hyperlink>
      <w:r>
        <w:t xml:space="preserve">, </w:t>
      </w:r>
      <w:hyperlink w:anchor="sub_37812" w:history="1">
        <w:r>
          <w:rPr>
            <w:rStyle w:val="a4"/>
          </w:rPr>
          <w:t>2</w:t>
        </w:r>
      </w:hyperlink>
      <w:r>
        <w:t xml:space="preserve"> и </w:t>
      </w:r>
      <w:hyperlink w:anchor="sub_37804" w:history="1">
        <w:r>
          <w:rPr>
            <w:rStyle w:val="a4"/>
          </w:rPr>
          <w:t>4</w:t>
        </w:r>
      </w:hyperlink>
      <w:r>
        <w:t xml:space="preserve"> настоящего пункта, не зависит от того, возвращена ли ем</w:t>
      </w:r>
      <w:r>
        <w:t>у гарантия.</w:t>
      </w:r>
    </w:p>
    <w:p w:rsidR="00000000" w:rsidRDefault="00DA6C26">
      <w:pPr>
        <w:ind w:firstLine="720"/>
        <w:jc w:val="both"/>
      </w:pPr>
      <w:bookmarkStart w:id="1791" w:name="sub_3782"/>
      <w:bookmarkEnd w:id="1790"/>
      <w:r>
        <w:t>2. Гарант, которому стало известно о прекращении гарантии, должен без промедления уведомить об этом принципала.</w:t>
      </w:r>
    </w:p>
    <w:bookmarkEnd w:id="17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378 ГК РФ</w:t>
      </w:r>
    </w:p>
    <w:p w:rsidR="00000000" w:rsidRDefault="00DA6C26">
      <w:pPr>
        <w:pStyle w:val="af7"/>
        <w:ind w:left="170"/>
      </w:pPr>
    </w:p>
    <w:p w:rsidR="00000000" w:rsidRDefault="00DA6C26">
      <w:pPr>
        <w:pStyle w:val="af1"/>
      </w:pPr>
      <w:bookmarkStart w:id="1792" w:name="sub_379"/>
      <w:r>
        <w:rPr>
          <w:rStyle w:val="a3"/>
        </w:rPr>
        <w:t>Статья 379.</w:t>
      </w:r>
      <w:r>
        <w:t xml:space="preserve"> Регрессные требования гаранта к принципалу</w:t>
      </w:r>
    </w:p>
    <w:p w:rsidR="00000000" w:rsidRDefault="00DA6C26">
      <w:pPr>
        <w:ind w:firstLine="720"/>
        <w:jc w:val="both"/>
      </w:pPr>
      <w:bookmarkStart w:id="1793" w:name="sub_3791"/>
      <w:bookmarkEnd w:id="1792"/>
      <w:r>
        <w:t>1. Право гаранта потребовать от принципала в порядке регресса возмещения сумм, уплаченных бенефициару по банковской гарантии, определяется соглашением гаранта с принципалом, во исполнение которого была выдана гарантия.</w:t>
      </w:r>
    </w:p>
    <w:p w:rsidR="00000000" w:rsidRDefault="00DA6C26">
      <w:pPr>
        <w:ind w:firstLine="720"/>
        <w:jc w:val="both"/>
      </w:pPr>
      <w:bookmarkStart w:id="1794" w:name="sub_3792"/>
      <w:bookmarkEnd w:id="1793"/>
      <w:r>
        <w:t>2. Гара</w:t>
      </w:r>
      <w:r>
        <w:t>нт не вправе требовать от принципала возмещения сумм, уплаченных бенефициару не в соответствии с условиями гарантии или за нарушение обязательства гаранта перед бенефициаром, если соглашением гаранта с принципалом не предусмотрено иное.</w:t>
      </w:r>
    </w:p>
    <w:bookmarkEnd w:id="17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xml:space="preserve"> комментарии к статье 379 ГК РФ</w:t>
      </w:r>
    </w:p>
    <w:p w:rsidR="00000000" w:rsidRDefault="00DA6C26">
      <w:pPr>
        <w:pStyle w:val="af7"/>
        <w:ind w:left="170"/>
      </w:pPr>
    </w:p>
    <w:p w:rsidR="00000000" w:rsidRDefault="00DA6C26">
      <w:pPr>
        <w:pStyle w:val="1"/>
      </w:pPr>
      <w:bookmarkStart w:id="1795" w:name="sub_23007"/>
      <w:r>
        <w:t>§ 7. Задаток</w:t>
      </w:r>
    </w:p>
    <w:bookmarkEnd w:id="17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 xml:space="preserve">См. </w:t>
      </w:r>
      <w:hyperlink r:id="rId477" w:history="1">
        <w:r>
          <w:rPr>
            <w:rStyle w:val="a4"/>
          </w:rPr>
          <w:t>схему</w:t>
        </w:r>
      </w:hyperlink>
      <w:r>
        <w:t xml:space="preserve"> "Обеспечение исполнения обязательств. Задаток"</w:t>
      </w:r>
    </w:p>
    <w:p w:rsidR="00000000" w:rsidRDefault="00DA6C26">
      <w:pPr>
        <w:pStyle w:val="af7"/>
        <w:ind w:left="170"/>
      </w:pPr>
    </w:p>
    <w:p w:rsidR="00000000" w:rsidRDefault="00DA6C26">
      <w:pPr>
        <w:pStyle w:val="af1"/>
      </w:pPr>
      <w:bookmarkStart w:id="1796" w:name="sub_380"/>
      <w:r>
        <w:rPr>
          <w:rStyle w:val="a3"/>
        </w:rPr>
        <w:t>Статья 380.</w:t>
      </w:r>
      <w:r>
        <w:t xml:space="preserve"> Понятие задатка. Форма соглашения о задатке</w:t>
      </w:r>
    </w:p>
    <w:p w:rsidR="00000000" w:rsidRDefault="00DA6C26">
      <w:pPr>
        <w:ind w:firstLine="720"/>
        <w:jc w:val="both"/>
      </w:pPr>
      <w:bookmarkStart w:id="1797" w:name="sub_38001"/>
      <w:bookmarkEnd w:id="1796"/>
      <w:r>
        <w:t xml:space="preserve">1. Задатком </w:t>
      </w:r>
      <w:r>
        <w:t>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000000" w:rsidRDefault="00DA6C26">
      <w:pPr>
        <w:ind w:firstLine="720"/>
        <w:jc w:val="both"/>
      </w:pPr>
      <w:bookmarkStart w:id="1798" w:name="sub_3802"/>
      <w:bookmarkEnd w:id="1797"/>
      <w:r>
        <w:t xml:space="preserve">2. Соглашение о задатке независимо </w:t>
      </w:r>
      <w:r>
        <w:t>от суммы задатка должно быть совершено в письменной форме.</w:t>
      </w:r>
    </w:p>
    <w:p w:rsidR="00000000" w:rsidRDefault="00DA6C26">
      <w:pPr>
        <w:ind w:firstLine="720"/>
        <w:jc w:val="both"/>
      </w:pPr>
      <w:bookmarkStart w:id="1799" w:name="sub_3803"/>
      <w:bookmarkEnd w:id="1798"/>
      <w:r>
        <w:t>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w:t>
      </w:r>
      <w:r>
        <w:t xml:space="preserve">ановленного </w:t>
      </w:r>
      <w:hyperlink w:anchor="sub_3802" w:history="1">
        <w:r>
          <w:rPr>
            <w:rStyle w:val="a4"/>
          </w:rPr>
          <w:t>пунктом 2</w:t>
        </w:r>
      </w:hyperlink>
      <w:r>
        <w:t xml:space="preserve"> настоящей статьи, эта сумма считается уплаченной в качестве аванса, если не доказано иное.</w:t>
      </w:r>
    </w:p>
    <w:bookmarkEnd w:id="17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380 ГК РФ</w:t>
      </w:r>
    </w:p>
    <w:p w:rsidR="00000000" w:rsidRDefault="00DA6C26">
      <w:pPr>
        <w:pStyle w:val="af7"/>
        <w:ind w:left="170"/>
      </w:pPr>
    </w:p>
    <w:p w:rsidR="00000000" w:rsidRDefault="00DA6C26">
      <w:pPr>
        <w:pStyle w:val="af1"/>
      </w:pPr>
      <w:bookmarkStart w:id="1800" w:name="sub_381"/>
      <w:r>
        <w:rPr>
          <w:rStyle w:val="a3"/>
        </w:rPr>
        <w:t>Статья 381.</w:t>
      </w:r>
      <w:r>
        <w:t xml:space="preserve"> Последствия прекращения и неисполнения обязательства, обеспеченного задатком</w:t>
      </w:r>
    </w:p>
    <w:p w:rsidR="00000000" w:rsidRDefault="00DA6C26">
      <w:pPr>
        <w:ind w:firstLine="720"/>
        <w:jc w:val="both"/>
      </w:pPr>
      <w:bookmarkStart w:id="1801" w:name="sub_3811"/>
      <w:bookmarkEnd w:id="1800"/>
      <w:r>
        <w:t>1. При прекращении обязательства до начала его исполнения по соглашению сторон либо вследствие невозможности исполнения (</w:t>
      </w:r>
      <w:hyperlink w:anchor="sub_416" w:history="1">
        <w:r>
          <w:rPr>
            <w:rStyle w:val="a4"/>
          </w:rPr>
          <w:t>статья 416</w:t>
        </w:r>
      </w:hyperlink>
      <w:r>
        <w:t>) задат</w:t>
      </w:r>
      <w:r>
        <w:t>ок должен быть возвращен.</w:t>
      </w:r>
    </w:p>
    <w:p w:rsidR="00000000" w:rsidRDefault="00DA6C26">
      <w:pPr>
        <w:ind w:firstLine="720"/>
        <w:jc w:val="both"/>
      </w:pPr>
      <w:bookmarkStart w:id="1802" w:name="sub_3812"/>
      <w:bookmarkEnd w:id="1801"/>
      <w: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w:t>
      </w:r>
      <w:r>
        <w:t>ую сумму задатка.</w:t>
      </w:r>
    </w:p>
    <w:p w:rsidR="00000000" w:rsidRDefault="00DA6C26">
      <w:pPr>
        <w:ind w:firstLine="720"/>
        <w:jc w:val="both"/>
      </w:pPr>
      <w:bookmarkStart w:id="1803" w:name="sub_381202"/>
      <w:bookmarkEnd w:id="1802"/>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bookmarkEnd w:id="18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381 ГК РФ</w:t>
      </w:r>
    </w:p>
    <w:p w:rsidR="00000000" w:rsidRDefault="00DA6C26">
      <w:pPr>
        <w:pStyle w:val="af7"/>
        <w:ind w:left="170"/>
      </w:pPr>
    </w:p>
    <w:p w:rsidR="00000000" w:rsidRDefault="00DA6C26">
      <w:pPr>
        <w:pStyle w:val="1"/>
      </w:pPr>
      <w:bookmarkStart w:id="1804" w:name="sub_1024"/>
      <w:r>
        <w:t>Глава 24. Перемена лиц в обязательстве</w:t>
      </w:r>
    </w:p>
    <w:bookmarkEnd w:id="18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Обзор практики применения арбитражными судами положений главы 24 Гражданского кодекса РФ</w:t>
      </w:r>
    </w:p>
    <w:p w:rsidR="00000000" w:rsidRDefault="00DA6C26">
      <w:pPr>
        <w:pStyle w:val="af7"/>
        <w:ind w:left="170"/>
      </w:pPr>
      <w:r>
        <w:t xml:space="preserve">См. </w:t>
      </w:r>
      <w:hyperlink r:id="rId478" w:history="1">
        <w:r>
          <w:rPr>
            <w:rStyle w:val="a4"/>
          </w:rPr>
          <w:t>схему</w:t>
        </w:r>
      </w:hyperlink>
      <w:r>
        <w:t xml:space="preserve"> "Перемена лиц в обязательстве"</w:t>
      </w:r>
    </w:p>
    <w:p w:rsidR="00000000" w:rsidRDefault="00DA6C26">
      <w:pPr>
        <w:pStyle w:val="af7"/>
        <w:ind w:left="170"/>
      </w:pPr>
    </w:p>
    <w:p w:rsidR="00000000" w:rsidRDefault="00DA6C26">
      <w:pPr>
        <w:pStyle w:val="1"/>
      </w:pPr>
      <w:bookmarkStart w:id="1805" w:name="sub_24001"/>
      <w:r>
        <w:t>§ 1. Переход п</w:t>
      </w:r>
      <w:r>
        <w:t>рав кредитора к другому лицу</w:t>
      </w:r>
    </w:p>
    <w:bookmarkEnd w:id="1805"/>
    <w:p w:rsidR="00000000" w:rsidRDefault="00DA6C26">
      <w:pPr>
        <w:ind w:firstLine="720"/>
        <w:jc w:val="both"/>
      </w:pPr>
    </w:p>
    <w:p w:rsidR="00000000" w:rsidRDefault="00DA6C26">
      <w:pPr>
        <w:pStyle w:val="af1"/>
      </w:pPr>
      <w:bookmarkStart w:id="1806" w:name="sub_382"/>
      <w:r>
        <w:rPr>
          <w:rStyle w:val="a3"/>
        </w:rPr>
        <w:t>Статья 382.</w:t>
      </w:r>
      <w:r>
        <w:t xml:space="preserve"> Основания и порядок перехода прав кредитора к другому лицу</w:t>
      </w:r>
    </w:p>
    <w:p w:rsidR="00000000" w:rsidRDefault="00DA6C26">
      <w:pPr>
        <w:ind w:firstLine="720"/>
        <w:jc w:val="both"/>
      </w:pPr>
      <w:bookmarkStart w:id="1807" w:name="sub_38201"/>
      <w:bookmarkEnd w:id="1806"/>
      <w:r>
        <w:t>1. Право (требование), принадлежащее кредитору на основании обязательства, может быть передано им другому лицу по сделке (у</w:t>
      </w:r>
      <w:r>
        <w:t>ступка требования) или перейти к другому лицу на основании закона.</w:t>
      </w:r>
    </w:p>
    <w:p w:rsidR="00000000" w:rsidRDefault="00DA6C26">
      <w:pPr>
        <w:ind w:firstLine="720"/>
        <w:jc w:val="both"/>
      </w:pPr>
      <w:bookmarkStart w:id="1808" w:name="sub_382102"/>
      <w:bookmarkEnd w:id="1807"/>
      <w:r>
        <w:t>Правила о переходе прав кредитора к другому лицу не применяются к регрессным требованиям.</w:t>
      </w:r>
    </w:p>
    <w:p w:rsidR="00000000" w:rsidRDefault="00DA6C26">
      <w:pPr>
        <w:ind w:firstLine="720"/>
        <w:jc w:val="both"/>
      </w:pPr>
      <w:bookmarkStart w:id="1809" w:name="sub_3822"/>
      <w:bookmarkEnd w:id="1808"/>
      <w:r>
        <w:t>2. Для перехода к другому лицу прав кредитора не требуется сог</w:t>
      </w:r>
      <w:r>
        <w:t>ласие должника, если иное не предусмотрено законом или договором.</w:t>
      </w:r>
    </w:p>
    <w:p w:rsidR="00000000" w:rsidRDefault="00DA6C26">
      <w:pPr>
        <w:ind w:firstLine="720"/>
        <w:jc w:val="both"/>
      </w:pPr>
      <w:bookmarkStart w:id="1810" w:name="sub_38203"/>
      <w:bookmarkEnd w:id="1809"/>
      <w:r>
        <w:t xml:space="preserve">3. Если должник не был письменно уведомлен о состоявшемся переходе прав </w:t>
      </w:r>
      <w:r>
        <w:lastRenderedPageBreak/>
        <w:t>кредитора к другому лицу, новый кредитор несет риск вызванных этим для него неблагоприятных последств</w:t>
      </w:r>
      <w:r>
        <w:t>ий. В этом случае исполнение обязательства первоначальному кредитору признается исполнением надлежащему кредитору.</w:t>
      </w:r>
    </w:p>
    <w:bookmarkEnd w:id="18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382 ГК РФ</w:t>
      </w:r>
    </w:p>
    <w:p w:rsidR="00000000" w:rsidRDefault="00DA6C26">
      <w:pPr>
        <w:pStyle w:val="af7"/>
        <w:ind w:left="170"/>
      </w:pPr>
    </w:p>
    <w:p w:rsidR="00000000" w:rsidRDefault="00DA6C26">
      <w:pPr>
        <w:pStyle w:val="af1"/>
      </w:pPr>
      <w:bookmarkStart w:id="1811" w:name="sub_383"/>
      <w:r>
        <w:rPr>
          <w:rStyle w:val="a3"/>
        </w:rPr>
        <w:t>Статья 383.</w:t>
      </w:r>
      <w:r>
        <w:t xml:space="preserve"> Права, которые не могут переходить к другим лицам</w:t>
      </w:r>
    </w:p>
    <w:bookmarkEnd w:id="1811"/>
    <w:p w:rsidR="00000000" w:rsidRDefault="00DA6C26">
      <w:pPr>
        <w:ind w:firstLine="720"/>
        <w:jc w:val="both"/>
      </w:pPr>
      <w:r>
        <w:t>Переход к др</w:t>
      </w:r>
      <w:r>
        <w:t>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383 ГК РФ</w:t>
      </w:r>
    </w:p>
    <w:p w:rsidR="00000000" w:rsidRDefault="00DA6C26">
      <w:pPr>
        <w:pStyle w:val="af7"/>
        <w:ind w:left="170"/>
      </w:pPr>
    </w:p>
    <w:p w:rsidR="00000000" w:rsidRDefault="00DA6C26">
      <w:pPr>
        <w:pStyle w:val="af1"/>
      </w:pPr>
      <w:bookmarkStart w:id="1812" w:name="sub_384"/>
      <w:r>
        <w:rPr>
          <w:rStyle w:val="a3"/>
        </w:rPr>
        <w:t>Статья 384.</w:t>
      </w:r>
      <w:r>
        <w:t xml:space="preserve"> Объем прав кредитора, переходящих к другому лицу</w:t>
      </w:r>
    </w:p>
    <w:bookmarkEnd w:id="1812"/>
    <w:p w:rsidR="00000000" w:rsidRDefault="00DA6C26">
      <w:pPr>
        <w:ind w:firstLine="720"/>
        <w:jc w:val="both"/>
      </w:pPr>
      <w: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w:t>
      </w:r>
      <w:r>
        <w:t>ти, к новому кредитору переходят права, обеспечивающие исполнение обязательства, а также другие связанные с требованием права, в том числе право на неуплаченные проценты.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384 ГК РФ</w:t>
      </w:r>
    </w:p>
    <w:p w:rsidR="00000000" w:rsidRDefault="00DA6C26">
      <w:pPr>
        <w:pStyle w:val="af7"/>
        <w:ind w:left="170"/>
      </w:pPr>
    </w:p>
    <w:p w:rsidR="00000000" w:rsidRDefault="00DA6C26">
      <w:pPr>
        <w:pStyle w:val="af1"/>
      </w:pPr>
      <w:bookmarkStart w:id="1813" w:name="sub_385"/>
      <w:r>
        <w:rPr>
          <w:rStyle w:val="a3"/>
        </w:rPr>
        <w:t>Статья 385.</w:t>
      </w:r>
      <w:r>
        <w:t xml:space="preserve"> Доказательства прав но</w:t>
      </w:r>
      <w:r>
        <w:t>вого кредитора</w:t>
      </w:r>
    </w:p>
    <w:p w:rsidR="00000000" w:rsidRDefault="00DA6C26">
      <w:pPr>
        <w:ind w:firstLine="720"/>
        <w:jc w:val="both"/>
      </w:pPr>
      <w:bookmarkStart w:id="1814" w:name="sub_3851"/>
      <w:bookmarkEnd w:id="1813"/>
      <w:r>
        <w:t>1. Должник вправе не исполнять обязательство новому кредитору до представления ему доказательств перехода требования к этому лицу.</w:t>
      </w:r>
    </w:p>
    <w:p w:rsidR="00000000" w:rsidRDefault="00DA6C26">
      <w:pPr>
        <w:ind w:firstLine="720"/>
        <w:jc w:val="both"/>
      </w:pPr>
      <w:bookmarkStart w:id="1815" w:name="sub_3852"/>
      <w:bookmarkEnd w:id="1814"/>
      <w:r>
        <w:t>2. Кредитор, уступивший требование другому лицу, обязан передать ему документы,</w:t>
      </w:r>
      <w:r>
        <w:t xml:space="preserve"> удостоверяющие право требования, и сообщить сведения, имеющие значение для осуществления требования.</w:t>
      </w:r>
    </w:p>
    <w:bookmarkEnd w:id="18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385 ГК РФ</w:t>
      </w:r>
    </w:p>
    <w:p w:rsidR="00000000" w:rsidRDefault="00DA6C26">
      <w:pPr>
        <w:pStyle w:val="af7"/>
        <w:ind w:left="170"/>
      </w:pPr>
    </w:p>
    <w:p w:rsidR="00000000" w:rsidRDefault="00DA6C26">
      <w:pPr>
        <w:pStyle w:val="af1"/>
      </w:pPr>
      <w:bookmarkStart w:id="1816" w:name="sub_386"/>
      <w:r>
        <w:rPr>
          <w:rStyle w:val="a3"/>
        </w:rPr>
        <w:t>Статья 386.</w:t>
      </w:r>
      <w:r>
        <w:t xml:space="preserve"> Возражения должника против требования нового кредитора</w:t>
      </w:r>
    </w:p>
    <w:bookmarkEnd w:id="1816"/>
    <w:p w:rsidR="00000000" w:rsidRDefault="00DA6C26">
      <w:pPr>
        <w:ind w:firstLine="720"/>
        <w:jc w:val="both"/>
      </w:pPr>
      <w:r>
        <w:t>Должник вправе выдвиг</w:t>
      </w:r>
      <w:r>
        <w:t>ать против требования нового кредитора возражения, которые он имел против первоначального кредитора к моменту получения уведомления о переходе прав по обязательству к новому кредитору.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386 ГК РФ</w:t>
      </w:r>
    </w:p>
    <w:p w:rsidR="00000000" w:rsidRDefault="00DA6C26">
      <w:pPr>
        <w:pStyle w:val="af7"/>
        <w:ind w:left="170"/>
      </w:pPr>
    </w:p>
    <w:p w:rsidR="00000000" w:rsidRDefault="00DA6C26">
      <w:pPr>
        <w:pStyle w:val="af1"/>
      </w:pPr>
      <w:bookmarkStart w:id="1817" w:name="sub_387"/>
      <w:r>
        <w:rPr>
          <w:rStyle w:val="a3"/>
        </w:rPr>
        <w:t>Статья 387.</w:t>
      </w:r>
      <w:r>
        <w:t xml:space="preserve"> Переход </w:t>
      </w:r>
      <w:r>
        <w:t>прав кредитора к другому лицу на основании закона</w:t>
      </w:r>
    </w:p>
    <w:bookmarkEnd w:id="1817"/>
    <w:p w:rsidR="00000000" w:rsidRDefault="00DA6C26">
      <w:pPr>
        <w:ind w:firstLine="720"/>
        <w:jc w:val="both"/>
      </w:pPr>
      <w:r>
        <w:t>Права кредитора по обязательству переходят к другому лицу на основании закона и наступления указанных в нем обстоятельств:</w:t>
      </w:r>
    </w:p>
    <w:p w:rsidR="00000000" w:rsidRDefault="00DA6C26">
      <w:pPr>
        <w:ind w:firstLine="720"/>
        <w:jc w:val="both"/>
      </w:pPr>
      <w:bookmarkStart w:id="1818" w:name="sub_38702"/>
      <w:r>
        <w:t>в результате универсального правопреемства в правах кредитора;</w:t>
      </w:r>
    </w:p>
    <w:p w:rsidR="00000000" w:rsidRDefault="00DA6C26">
      <w:pPr>
        <w:ind w:firstLine="720"/>
        <w:jc w:val="both"/>
      </w:pPr>
      <w:bookmarkStart w:id="1819" w:name="sub_38703"/>
      <w:bookmarkEnd w:id="1818"/>
      <w:r>
        <w:t>по решению суда о переводе прав кредитора на другое лицо, когда возможность такого перевода предусмотрена законом;</w:t>
      </w:r>
    </w:p>
    <w:p w:rsidR="00000000" w:rsidRDefault="00DA6C26">
      <w:pPr>
        <w:ind w:firstLine="720"/>
        <w:jc w:val="both"/>
      </w:pPr>
      <w:bookmarkStart w:id="1820" w:name="sub_38704"/>
      <w:bookmarkEnd w:id="1819"/>
      <w:r>
        <w:t>вследствие исполнения обязательства должника его поручителем или залогодателем, не являющимся должником по эт</w:t>
      </w:r>
      <w:r>
        <w:t>ому обязательству;</w:t>
      </w:r>
    </w:p>
    <w:p w:rsidR="00000000" w:rsidRDefault="00DA6C26">
      <w:pPr>
        <w:ind w:firstLine="720"/>
        <w:jc w:val="both"/>
      </w:pPr>
      <w:bookmarkStart w:id="1821" w:name="sub_38705"/>
      <w:bookmarkEnd w:id="1820"/>
      <w:r>
        <w:t xml:space="preserve">при </w:t>
      </w:r>
      <w:hyperlink w:anchor="sub_965" w:history="1">
        <w:r>
          <w:rPr>
            <w:rStyle w:val="a4"/>
          </w:rPr>
          <w:t>суброгации</w:t>
        </w:r>
      </w:hyperlink>
      <w:r>
        <w:t xml:space="preserve"> страховщику прав кредитора к должнику, ответственному за наступление страхового случая;</w:t>
      </w:r>
    </w:p>
    <w:p w:rsidR="00000000" w:rsidRDefault="00DA6C26">
      <w:pPr>
        <w:ind w:firstLine="720"/>
        <w:jc w:val="both"/>
      </w:pPr>
      <w:bookmarkStart w:id="1822" w:name="sub_38706"/>
      <w:bookmarkEnd w:id="1821"/>
      <w:r>
        <w:lastRenderedPageBreak/>
        <w:t>в других случаях, предусмотренных законом.</w:t>
      </w:r>
    </w:p>
    <w:bookmarkEnd w:id="18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387 ГК РФ</w:t>
      </w:r>
    </w:p>
    <w:p w:rsidR="00000000" w:rsidRDefault="00DA6C26">
      <w:pPr>
        <w:pStyle w:val="af7"/>
        <w:ind w:left="170"/>
      </w:pPr>
    </w:p>
    <w:p w:rsidR="00000000" w:rsidRDefault="00DA6C26">
      <w:pPr>
        <w:pStyle w:val="af1"/>
      </w:pPr>
      <w:bookmarkStart w:id="1823" w:name="sub_388"/>
      <w:r>
        <w:rPr>
          <w:rStyle w:val="a3"/>
        </w:rPr>
        <w:t>Статья 388.</w:t>
      </w:r>
      <w:r>
        <w:t xml:space="preserve"> Условия уступки требования</w:t>
      </w:r>
    </w:p>
    <w:p w:rsidR="00000000" w:rsidRDefault="00DA6C26">
      <w:pPr>
        <w:ind w:firstLine="720"/>
        <w:jc w:val="both"/>
      </w:pPr>
      <w:bookmarkStart w:id="1824" w:name="sub_3881"/>
      <w:bookmarkEnd w:id="1823"/>
      <w:r>
        <w:t>1. Уступка требования кредитором другому лицу допускается, если она не противоречит закону, иным правовым актам или договору.</w:t>
      </w:r>
    </w:p>
    <w:p w:rsidR="00000000" w:rsidRDefault="00DA6C26">
      <w:pPr>
        <w:ind w:firstLine="720"/>
        <w:jc w:val="both"/>
      </w:pPr>
      <w:bookmarkStart w:id="1825" w:name="sub_38802"/>
      <w:bookmarkEnd w:id="1824"/>
      <w:r>
        <w:t xml:space="preserve">2. Не допускается без </w:t>
      </w:r>
      <w:r>
        <w:t>согласия должника уступка требования по обязательству, в котором личность кредитора имеет существенное значение для должника.</w:t>
      </w:r>
    </w:p>
    <w:bookmarkEnd w:id="18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388 ГК РФ</w:t>
      </w:r>
    </w:p>
    <w:p w:rsidR="00000000" w:rsidRDefault="00DA6C26">
      <w:pPr>
        <w:pStyle w:val="af7"/>
        <w:ind w:left="170"/>
      </w:pPr>
    </w:p>
    <w:p w:rsidR="00000000" w:rsidRDefault="00DA6C26">
      <w:pPr>
        <w:pStyle w:val="af1"/>
      </w:pPr>
      <w:bookmarkStart w:id="1826" w:name="sub_389"/>
      <w:r>
        <w:rPr>
          <w:rStyle w:val="a3"/>
        </w:rPr>
        <w:t>Статья 389.</w:t>
      </w:r>
      <w:r>
        <w:t xml:space="preserve"> Форма уступки требования</w:t>
      </w:r>
    </w:p>
    <w:bookmarkEnd w:id="18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форме уступки пр</w:t>
      </w:r>
      <w:r>
        <w:t xml:space="preserve">ава требования см. также </w:t>
      </w:r>
      <w:hyperlink r:id="rId479" w:history="1">
        <w:r>
          <w:rPr>
            <w:rStyle w:val="a4"/>
          </w:rPr>
          <w:t>Кодекс</w:t>
        </w:r>
      </w:hyperlink>
      <w:r>
        <w:t xml:space="preserve"> торгового мореплавания РФ от 30 апреля 1999 г. N 81-ФЗ</w:t>
      </w:r>
    </w:p>
    <w:p w:rsidR="00000000" w:rsidRDefault="00DA6C26">
      <w:pPr>
        <w:pStyle w:val="af7"/>
        <w:ind w:left="170"/>
      </w:pPr>
    </w:p>
    <w:p w:rsidR="00000000" w:rsidRDefault="00DA6C26">
      <w:pPr>
        <w:ind w:firstLine="720"/>
        <w:jc w:val="both"/>
      </w:pPr>
      <w:bookmarkStart w:id="1827" w:name="sub_3891"/>
      <w:r>
        <w:t>1. Уступка требования, основанного на сделке, совершенной в простой письменной или нотариальной форме, должна быть совер</w:t>
      </w:r>
      <w:r>
        <w:t>шена в соответствующей письменной форме.</w:t>
      </w:r>
    </w:p>
    <w:p w:rsidR="00000000" w:rsidRDefault="00DA6C26">
      <w:pPr>
        <w:ind w:firstLine="720"/>
        <w:jc w:val="both"/>
      </w:pPr>
      <w:bookmarkStart w:id="1828" w:name="sub_3892"/>
      <w:bookmarkEnd w:id="1827"/>
      <w:r>
        <w:t>2. Уступка требования по сделке, требующей государственной регистрации, должна быть зарегистрирована в порядке, установленном для регистрации этой сделки, если иное не установлено законом.</w:t>
      </w:r>
    </w:p>
    <w:p w:rsidR="00000000" w:rsidRDefault="00DA6C26">
      <w:pPr>
        <w:ind w:firstLine="720"/>
        <w:jc w:val="both"/>
      </w:pPr>
      <w:bookmarkStart w:id="1829" w:name="sub_3893"/>
      <w:bookmarkEnd w:id="1828"/>
      <w:r>
        <w:t>3. Уступка требования по ордерной ценной бумаге совершается путем индоссамента на этой ценной бумаге (</w:t>
      </w:r>
      <w:hyperlink w:anchor="sub_14603" w:history="1">
        <w:r>
          <w:rPr>
            <w:rStyle w:val="a4"/>
          </w:rPr>
          <w:t>пункт 3 статьи 146</w:t>
        </w:r>
      </w:hyperlink>
      <w:r>
        <w:t>).</w:t>
      </w:r>
    </w:p>
    <w:bookmarkEnd w:id="18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389 ГК РФ</w:t>
      </w:r>
    </w:p>
    <w:p w:rsidR="00000000" w:rsidRDefault="00DA6C26">
      <w:pPr>
        <w:pStyle w:val="af7"/>
        <w:ind w:left="170"/>
      </w:pPr>
    </w:p>
    <w:p w:rsidR="00000000" w:rsidRDefault="00DA6C26">
      <w:pPr>
        <w:pStyle w:val="af1"/>
      </w:pPr>
      <w:bookmarkStart w:id="1830" w:name="sub_390"/>
      <w:r>
        <w:rPr>
          <w:rStyle w:val="a3"/>
        </w:rPr>
        <w:t>Статья 390.</w:t>
      </w:r>
      <w:r>
        <w:t xml:space="preserve"> Ответственность кредитора, ус</w:t>
      </w:r>
      <w:r>
        <w:t>тупившего требование</w:t>
      </w:r>
    </w:p>
    <w:bookmarkEnd w:id="1830"/>
    <w:p w:rsidR="00000000" w:rsidRDefault="00DA6C26">
      <w:pPr>
        <w:ind w:firstLine="720"/>
        <w:jc w:val="both"/>
      </w:pPr>
      <w:r>
        <w:t>Первоначальный кредитор, уступивший требование, отвечает перед новым кредитором за недействительность переданного ему требования, но не отвечает за неисполнение этого требования должником, кроме случая, когда первоначальный кред</w:t>
      </w:r>
      <w:r>
        <w:t>итор принял на себя поручительство за должника перед новым кредитором.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390 ГК РФ</w:t>
      </w:r>
    </w:p>
    <w:p w:rsidR="00000000" w:rsidRDefault="00DA6C26">
      <w:pPr>
        <w:pStyle w:val="af7"/>
        <w:ind w:left="170"/>
      </w:pPr>
    </w:p>
    <w:p w:rsidR="00000000" w:rsidRDefault="00DA6C26">
      <w:pPr>
        <w:pStyle w:val="1"/>
      </w:pPr>
      <w:bookmarkStart w:id="1831" w:name="sub_24002"/>
      <w:r>
        <w:t>§ 2. Перевод долга</w:t>
      </w:r>
    </w:p>
    <w:bookmarkEnd w:id="1831"/>
    <w:p w:rsidR="00000000" w:rsidRDefault="00DA6C26">
      <w:pPr>
        <w:ind w:firstLine="720"/>
        <w:jc w:val="both"/>
      </w:pPr>
    </w:p>
    <w:p w:rsidR="00000000" w:rsidRDefault="00DA6C26">
      <w:pPr>
        <w:pStyle w:val="af1"/>
      </w:pPr>
      <w:bookmarkStart w:id="1832" w:name="sub_391"/>
      <w:r>
        <w:rPr>
          <w:rStyle w:val="a3"/>
        </w:rPr>
        <w:t>Статья 391.</w:t>
      </w:r>
      <w:r>
        <w:t xml:space="preserve"> Условие и форма перевода долга</w:t>
      </w:r>
    </w:p>
    <w:p w:rsidR="00000000" w:rsidRDefault="00DA6C26">
      <w:pPr>
        <w:ind w:firstLine="720"/>
        <w:jc w:val="both"/>
      </w:pPr>
      <w:bookmarkStart w:id="1833" w:name="sub_39101"/>
      <w:bookmarkEnd w:id="1832"/>
      <w:r>
        <w:t xml:space="preserve">1. Перевод должником своего долга на </w:t>
      </w:r>
      <w:r>
        <w:t>другое лицо допускается лишь с согласия кредитора.</w:t>
      </w:r>
    </w:p>
    <w:p w:rsidR="00000000" w:rsidRDefault="00DA6C26">
      <w:pPr>
        <w:ind w:firstLine="720"/>
        <w:jc w:val="both"/>
      </w:pPr>
      <w:bookmarkStart w:id="1834" w:name="sub_3912"/>
      <w:bookmarkEnd w:id="1833"/>
      <w:r>
        <w:t xml:space="preserve">2. К форме перевода долга соответственно применяются правила, содержащиеся в </w:t>
      </w:r>
      <w:hyperlink w:anchor="sub_3891" w:history="1">
        <w:r>
          <w:rPr>
            <w:rStyle w:val="a4"/>
          </w:rPr>
          <w:t>пунктах 1</w:t>
        </w:r>
      </w:hyperlink>
      <w:r>
        <w:t xml:space="preserve"> и </w:t>
      </w:r>
      <w:hyperlink w:anchor="sub_3892" w:history="1">
        <w:r>
          <w:rPr>
            <w:rStyle w:val="a4"/>
          </w:rPr>
          <w:t>2 статьи 389</w:t>
        </w:r>
      </w:hyperlink>
      <w:r>
        <w:t xml:space="preserve"> настоящего Кодекса.</w:t>
      </w:r>
    </w:p>
    <w:bookmarkEnd w:id="18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391 ГК РФ</w:t>
      </w:r>
    </w:p>
    <w:p w:rsidR="00000000" w:rsidRDefault="00DA6C26">
      <w:pPr>
        <w:pStyle w:val="af7"/>
        <w:ind w:left="170"/>
      </w:pPr>
    </w:p>
    <w:p w:rsidR="00000000" w:rsidRDefault="00DA6C26">
      <w:pPr>
        <w:pStyle w:val="af1"/>
      </w:pPr>
      <w:bookmarkStart w:id="1835" w:name="sub_392"/>
      <w:r>
        <w:rPr>
          <w:rStyle w:val="a3"/>
        </w:rPr>
        <w:lastRenderedPageBreak/>
        <w:t>Статья 392.</w:t>
      </w:r>
      <w:r>
        <w:t xml:space="preserve"> Возражения нового должника против требования кредитора</w:t>
      </w:r>
    </w:p>
    <w:bookmarkEnd w:id="1835"/>
    <w:p w:rsidR="00000000" w:rsidRDefault="00DA6C26">
      <w:pPr>
        <w:ind w:firstLine="720"/>
        <w:jc w:val="both"/>
      </w:pPr>
      <w:r>
        <w:t>Новый должник вправе выдвигать против требования кредитора возражения, основанные на отношениях между кредитором и первоначальным д</w:t>
      </w:r>
      <w:r>
        <w:t>олжником.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392 ГК РФ</w:t>
      </w:r>
    </w:p>
    <w:p w:rsidR="00000000" w:rsidRDefault="00DA6C26">
      <w:pPr>
        <w:pStyle w:val="af7"/>
        <w:ind w:left="170"/>
      </w:pPr>
    </w:p>
    <w:p w:rsidR="00000000" w:rsidRDefault="00DA6C26">
      <w:pPr>
        <w:pStyle w:val="1"/>
      </w:pPr>
      <w:bookmarkStart w:id="1836" w:name="sub_1025"/>
      <w:r>
        <w:t>Глава 25. Ответственность за нарушение обязательств</w:t>
      </w:r>
    </w:p>
    <w:bookmarkEnd w:id="1836"/>
    <w:p w:rsidR="00000000" w:rsidRDefault="00DA6C26">
      <w:pPr>
        <w:ind w:firstLine="720"/>
        <w:jc w:val="both"/>
      </w:pPr>
    </w:p>
    <w:p w:rsidR="00000000" w:rsidRDefault="00DA6C26">
      <w:pPr>
        <w:pStyle w:val="af1"/>
      </w:pPr>
      <w:bookmarkStart w:id="1837" w:name="sub_393"/>
      <w:r>
        <w:rPr>
          <w:rStyle w:val="a3"/>
        </w:rPr>
        <w:t>Статья 393.</w:t>
      </w:r>
      <w:r>
        <w:t xml:space="preserve"> Обязанность должника возместить убытки</w:t>
      </w:r>
    </w:p>
    <w:p w:rsidR="00000000" w:rsidRDefault="00DA6C26">
      <w:pPr>
        <w:ind w:firstLine="720"/>
        <w:jc w:val="both"/>
      </w:pPr>
      <w:bookmarkStart w:id="1838" w:name="sub_3931"/>
      <w:bookmarkEnd w:id="1837"/>
      <w:r>
        <w:t>1. Должник обязан возместить кредитору убытки, причиненные н</w:t>
      </w:r>
      <w:r>
        <w:t>еисполнением или ненадлежащим исполнением обязательства.</w:t>
      </w:r>
    </w:p>
    <w:p w:rsidR="00000000" w:rsidRDefault="00DA6C26">
      <w:pPr>
        <w:ind w:firstLine="720"/>
        <w:jc w:val="both"/>
      </w:pPr>
      <w:bookmarkStart w:id="1839" w:name="sub_3932"/>
      <w:bookmarkEnd w:id="1838"/>
      <w:r>
        <w:t xml:space="preserve">2. Убытки определяются в соответствии с правилами, предусмотренными </w:t>
      </w:r>
      <w:hyperlink w:anchor="sub_15" w:history="1">
        <w:r>
          <w:rPr>
            <w:rStyle w:val="a4"/>
          </w:rPr>
          <w:t>статьей 15</w:t>
        </w:r>
      </w:hyperlink>
      <w:r>
        <w:t xml:space="preserve"> настоящего Кодекса.</w:t>
      </w:r>
    </w:p>
    <w:p w:rsidR="00000000" w:rsidRDefault="00DA6C26">
      <w:pPr>
        <w:ind w:firstLine="720"/>
        <w:jc w:val="both"/>
      </w:pPr>
      <w:bookmarkStart w:id="1840" w:name="sub_3933"/>
      <w:bookmarkEnd w:id="1839"/>
      <w:r>
        <w:t>3. Если иное не предусмотрено законом, иными</w:t>
      </w:r>
      <w:r>
        <w:t xml:space="preserve">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w:t>
      </w:r>
      <w:r>
        <w:t>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000000" w:rsidRDefault="00DA6C26">
      <w:pPr>
        <w:ind w:firstLine="720"/>
        <w:jc w:val="both"/>
      </w:pPr>
      <w:bookmarkStart w:id="1841" w:name="sub_3934"/>
      <w:bookmarkEnd w:id="1840"/>
      <w:r>
        <w:t>4. При определении упущенной выгоды уч</w:t>
      </w:r>
      <w:r>
        <w:t>итываются предпринятые кредитором для ее получения меры и сделанные с этой целью приготовления.</w:t>
      </w:r>
    </w:p>
    <w:bookmarkEnd w:id="18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393 ГК РФ</w:t>
      </w:r>
    </w:p>
    <w:p w:rsidR="00000000" w:rsidRDefault="00DA6C26">
      <w:pPr>
        <w:pStyle w:val="af7"/>
        <w:ind w:left="170"/>
      </w:pPr>
    </w:p>
    <w:p w:rsidR="00000000" w:rsidRDefault="00DA6C26">
      <w:pPr>
        <w:pStyle w:val="af1"/>
      </w:pPr>
      <w:bookmarkStart w:id="1842" w:name="sub_394"/>
      <w:r>
        <w:rPr>
          <w:rStyle w:val="a3"/>
        </w:rPr>
        <w:t>Статья 394.</w:t>
      </w:r>
      <w:r>
        <w:t xml:space="preserve"> Убытки и неустойка</w:t>
      </w:r>
    </w:p>
    <w:p w:rsidR="00000000" w:rsidRDefault="00DA6C26">
      <w:pPr>
        <w:ind w:firstLine="720"/>
        <w:jc w:val="both"/>
      </w:pPr>
      <w:bookmarkStart w:id="1843" w:name="sub_3941"/>
      <w:bookmarkEnd w:id="1842"/>
      <w:r>
        <w:t>1. Если за неисполнение или ненадлежащее исполнение обя</w:t>
      </w:r>
      <w:r>
        <w:t>зательства установлена неустойка, то убытки возмещаются в части, не покрытой неустойкой.</w:t>
      </w:r>
    </w:p>
    <w:p w:rsidR="00000000" w:rsidRDefault="00DA6C26">
      <w:pPr>
        <w:ind w:firstLine="720"/>
        <w:jc w:val="both"/>
      </w:pPr>
      <w:bookmarkStart w:id="1844" w:name="sub_3942"/>
      <w:bookmarkEnd w:id="1843"/>
      <w:r>
        <w:t xml:space="preserve">Законом или договором могут быть предусмотрены случаи: когда допускается взыскание только неустойки, но не убытков; когда убытки могут быть взысканы в </w:t>
      </w:r>
      <w:r>
        <w:t>полной сумме сверх неустойки; когда по выбору кредитора могут быть взысканы либо неустойка, либо убытки.</w:t>
      </w:r>
    </w:p>
    <w:p w:rsidR="00000000" w:rsidRDefault="00DA6C26">
      <w:pPr>
        <w:ind w:firstLine="720"/>
        <w:jc w:val="both"/>
      </w:pPr>
      <w:bookmarkStart w:id="1845" w:name="sub_39402"/>
      <w:bookmarkEnd w:id="1844"/>
      <w:r>
        <w:t>2. В случаях, когда за неисполнение или ненадлежащее исполнение обязательства установлена ограниченная ответственность (</w:t>
      </w:r>
      <w:hyperlink w:anchor="sub_400" w:history="1">
        <w:r>
          <w:rPr>
            <w:rStyle w:val="a4"/>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bookmarkEnd w:id="18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394 ГК РФ</w:t>
      </w:r>
    </w:p>
    <w:p w:rsidR="00000000" w:rsidRDefault="00DA6C26">
      <w:pPr>
        <w:pStyle w:val="af7"/>
        <w:ind w:left="170"/>
      </w:pPr>
    </w:p>
    <w:p w:rsidR="00000000" w:rsidRDefault="00DA6C26">
      <w:pPr>
        <w:pStyle w:val="af1"/>
      </w:pPr>
      <w:bookmarkStart w:id="1846" w:name="sub_395"/>
      <w:r>
        <w:rPr>
          <w:rStyle w:val="a3"/>
        </w:rPr>
        <w:t>Статья 395</w:t>
      </w:r>
      <w:r>
        <w:rPr>
          <w:rStyle w:val="a3"/>
        </w:rPr>
        <w:t>.</w:t>
      </w:r>
      <w:r>
        <w:t xml:space="preserve"> Ответственность за неисполнение денежного обязательства</w:t>
      </w:r>
    </w:p>
    <w:p w:rsidR="00000000" w:rsidRDefault="00DA6C26">
      <w:pPr>
        <w:ind w:firstLine="720"/>
        <w:jc w:val="both"/>
      </w:pPr>
      <w:bookmarkStart w:id="1847" w:name="sub_3951"/>
      <w:bookmarkEnd w:id="1846"/>
      <w:r>
        <w:t>1. За пользование чужими денежными средствами вследствие их неправомерного удержания, уклонения от их возврата, иной просрочки в их уплате либо неосновательного получения или сбережен</w:t>
      </w:r>
      <w:r>
        <w:t xml:space="preserve">ия за счет другого лица подлежат уплате проценты на сумму этих средств. Размер процентов определяется существующей в месте жительства кредитора, а если кредитором является юридическое лицо, в месте его нахождения </w:t>
      </w:r>
      <w:hyperlink r:id="rId480" w:history="1">
        <w:r>
          <w:rPr>
            <w:rStyle w:val="a4"/>
          </w:rPr>
          <w:t>учетной ст</w:t>
        </w:r>
        <w:r>
          <w:rPr>
            <w:rStyle w:val="a4"/>
          </w:rPr>
          <w:t>авкой</w:t>
        </w:r>
      </w:hyperlink>
      <w:r>
        <w:t xml:space="preserve"> банковского процента на день исполнения денежного обязательства или его соответствующей части. При взыскании долга в судебном порядке суд может удовлетворить требование кредитора, исходя из учетной ставки </w:t>
      </w:r>
      <w:r>
        <w:lastRenderedPageBreak/>
        <w:t xml:space="preserve">банковского процента на день предъявления </w:t>
      </w:r>
      <w:r>
        <w:t>иска или на день вынесения решения. Эти правила применяются, если иной размер процентов не установлен законом или договором.</w:t>
      </w:r>
    </w:p>
    <w:p w:rsidR="00000000" w:rsidRDefault="00DA6C26">
      <w:pPr>
        <w:ind w:firstLine="720"/>
        <w:jc w:val="both"/>
      </w:pPr>
      <w:bookmarkStart w:id="1848" w:name="sub_3952"/>
      <w:bookmarkEnd w:id="1847"/>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sub_395" w:history="1">
        <w:r>
          <w:rPr>
            <w:rStyle w:val="a4"/>
          </w:rPr>
          <w:t>пункта 1</w:t>
        </w:r>
      </w:hyperlink>
      <w:r>
        <w:t xml:space="preserve"> настоящей статьи, он вправе требовать от должника возмещения убытков в ча</w:t>
      </w:r>
      <w:r>
        <w:t>сти, превышающей эту сумму.</w:t>
      </w:r>
    </w:p>
    <w:p w:rsidR="00000000" w:rsidRDefault="00DA6C26">
      <w:pPr>
        <w:ind w:firstLine="720"/>
        <w:jc w:val="both"/>
      </w:pPr>
      <w:bookmarkStart w:id="1849" w:name="sub_3953"/>
      <w:bookmarkEnd w:id="1848"/>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bookmarkEnd w:id="18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практике применения положений настоящего Кодекса о процентах за пользование чужими денежными средствами см. </w:t>
      </w:r>
      <w:hyperlink r:id="rId481" w:history="1">
        <w:r>
          <w:rPr>
            <w:rStyle w:val="a4"/>
          </w:rPr>
          <w:t>постановление</w:t>
        </w:r>
      </w:hyperlink>
      <w:r>
        <w:t xml:space="preserve"> Пленума Верховного Суда РФ и Пленума Высшего Арбитражного Суда РФ от 8 октября 19</w:t>
      </w:r>
      <w:r>
        <w:t>98 г. N 13/14</w:t>
      </w:r>
    </w:p>
    <w:p w:rsidR="00000000" w:rsidRDefault="00DA6C26">
      <w:pPr>
        <w:pStyle w:val="af7"/>
        <w:ind w:left="170"/>
      </w:pPr>
      <w:r>
        <w:t>См. комментарии к статье 395 ГК РФ</w:t>
      </w:r>
    </w:p>
    <w:p w:rsidR="00000000" w:rsidRDefault="00DA6C26">
      <w:pPr>
        <w:pStyle w:val="af7"/>
        <w:ind w:left="170"/>
      </w:pPr>
    </w:p>
    <w:p w:rsidR="00000000" w:rsidRDefault="00DA6C26">
      <w:pPr>
        <w:pStyle w:val="af1"/>
      </w:pPr>
      <w:bookmarkStart w:id="1850" w:name="sub_396"/>
      <w:r>
        <w:rPr>
          <w:rStyle w:val="a3"/>
        </w:rPr>
        <w:t>Статья 396.</w:t>
      </w:r>
      <w:r>
        <w:t xml:space="preserve"> Ответственность и исполнение обязательства в натуре</w:t>
      </w:r>
    </w:p>
    <w:p w:rsidR="00000000" w:rsidRDefault="00DA6C26">
      <w:pPr>
        <w:ind w:firstLine="720"/>
        <w:jc w:val="both"/>
      </w:pPr>
      <w:bookmarkStart w:id="1851" w:name="sub_3961"/>
      <w:bookmarkEnd w:id="1850"/>
      <w:r>
        <w:t>1. Уплата неустойки и возмещение убытков в случае ненадлежащего исполнения обязательства не освобождают должника от испо</w:t>
      </w:r>
      <w:r>
        <w:t>лнения обязательства в натуре, если иное не предусмотрено законом или договором.</w:t>
      </w:r>
    </w:p>
    <w:p w:rsidR="00000000" w:rsidRDefault="00DA6C26">
      <w:pPr>
        <w:ind w:firstLine="720"/>
        <w:jc w:val="both"/>
      </w:pPr>
      <w:bookmarkStart w:id="1852" w:name="sub_3962"/>
      <w:bookmarkEnd w:id="1851"/>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w:t>
      </w:r>
      <w:r>
        <w:t>и иное не предусмотрено законом или договором.</w:t>
      </w:r>
    </w:p>
    <w:p w:rsidR="00000000" w:rsidRDefault="00DA6C26">
      <w:pPr>
        <w:ind w:firstLine="720"/>
        <w:jc w:val="both"/>
      </w:pPr>
      <w:bookmarkStart w:id="1853" w:name="sub_3963"/>
      <w:bookmarkEnd w:id="1852"/>
      <w:r>
        <w:t>3. Отказ кредитора от принятия исполнения, которое вследствие просрочки утратило для него интерес (</w:t>
      </w:r>
      <w:hyperlink w:anchor="sub_4052" w:history="1">
        <w:r>
          <w:rPr>
            <w:rStyle w:val="a4"/>
          </w:rPr>
          <w:t>пункт 2 статьи 405</w:t>
        </w:r>
      </w:hyperlink>
      <w:r>
        <w:t>), а также уплата неустойки, установленной в качес</w:t>
      </w:r>
      <w:r>
        <w:t>тве отступного (</w:t>
      </w:r>
      <w:hyperlink w:anchor="sub_409" w:history="1">
        <w:r>
          <w:rPr>
            <w:rStyle w:val="a4"/>
          </w:rPr>
          <w:t>статья 409</w:t>
        </w:r>
      </w:hyperlink>
      <w:r>
        <w:t>), освобождают должника от исполнения обязательства в натуре.</w:t>
      </w:r>
    </w:p>
    <w:bookmarkEnd w:id="18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396 ГК РФ</w:t>
      </w:r>
    </w:p>
    <w:p w:rsidR="00000000" w:rsidRDefault="00DA6C26">
      <w:pPr>
        <w:pStyle w:val="af7"/>
        <w:ind w:left="170"/>
      </w:pPr>
    </w:p>
    <w:p w:rsidR="00000000" w:rsidRDefault="00DA6C26">
      <w:pPr>
        <w:pStyle w:val="af1"/>
      </w:pPr>
      <w:bookmarkStart w:id="1854" w:name="sub_397"/>
      <w:r>
        <w:rPr>
          <w:rStyle w:val="a3"/>
        </w:rPr>
        <w:t>Статья 397.</w:t>
      </w:r>
      <w:r>
        <w:t xml:space="preserve"> Исполнение обязательства за счет должника</w:t>
      </w:r>
    </w:p>
    <w:bookmarkEnd w:id="1854"/>
    <w:p w:rsidR="00000000" w:rsidRDefault="00DA6C26">
      <w:pPr>
        <w:ind w:firstLine="720"/>
        <w:jc w:val="both"/>
      </w:pPr>
      <w:r>
        <w:t>В случае неисполнения д</w:t>
      </w:r>
      <w:r>
        <w:t>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w:t>
      </w:r>
      <w:r>
        <w:t>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w:t>
      </w:r>
      <w:r>
        <w:t>х расходов и других убытков.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397 ГК РФ</w:t>
      </w:r>
    </w:p>
    <w:p w:rsidR="00000000" w:rsidRDefault="00DA6C26">
      <w:pPr>
        <w:pStyle w:val="af7"/>
        <w:ind w:left="170"/>
      </w:pPr>
    </w:p>
    <w:p w:rsidR="00000000" w:rsidRDefault="00DA6C26">
      <w:pPr>
        <w:pStyle w:val="af1"/>
      </w:pPr>
      <w:bookmarkStart w:id="1855" w:name="sub_398"/>
      <w:r>
        <w:rPr>
          <w:rStyle w:val="a3"/>
        </w:rPr>
        <w:t>Статья 398.</w:t>
      </w:r>
      <w:r>
        <w:t xml:space="preserve"> Последствия неисполнения обязательства передать индивидуально-определенную вещь</w:t>
      </w:r>
    </w:p>
    <w:p w:rsidR="00000000" w:rsidRDefault="00DA6C26">
      <w:pPr>
        <w:ind w:firstLine="720"/>
        <w:jc w:val="both"/>
      </w:pPr>
      <w:bookmarkStart w:id="1856" w:name="sub_39801"/>
      <w:bookmarkEnd w:id="1855"/>
      <w:r>
        <w:t>В случае неисполнения обязательства передать индивидуально-определен</w:t>
      </w:r>
      <w:r>
        <w:t xml:space="preserve">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w:t>
      </w:r>
      <w:r>
        <w:lastRenderedPageBreak/>
        <w:t>у должника и передачи ее кредитору на предусмотренных обязательством условиях. Это право отпад</w:t>
      </w:r>
      <w:r>
        <w:t>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w:t>
      </w:r>
      <w:r>
        <w:t>ожно установить, - тот, кто раньше предъявил иск.</w:t>
      </w:r>
    </w:p>
    <w:p w:rsidR="00000000" w:rsidRDefault="00DA6C26">
      <w:pPr>
        <w:ind w:firstLine="720"/>
        <w:jc w:val="both"/>
      </w:pPr>
      <w:bookmarkStart w:id="1857" w:name="sub_39802"/>
      <w:bookmarkEnd w:id="1856"/>
      <w:r>
        <w:t>Вместо требования передать ему вещь, являющуюся предметом обязательства, кредитор вправе потребовать возмещения убытков.</w:t>
      </w:r>
    </w:p>
    <w:bookmarkEnd w:id="18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398 ГК РФ</w:t>
      </w:r>
    </w:p>
    <w:p w:rsidR="00000000" w:rsidRDefault="00DA6C26">
      <w:pPr>
        <w:pStyle w:val="af7"/>
        <w:ind w:left="170"/>
      </w:pPr>
    </w:p>
    <w:p w:rsidR="00000000" w:rsidRDefault="00DA6C26">
      <w:pPr>
        <w:pStyle w:val="af1"/>
      </w:pPr>
      <w:bookmarkStart w:id="1858" w:name="sub_399"/>
      <w:r>
        <w:rPr>
          <w:rStyle w:val="a3"/>
        </w:rPr>
        <w:t xml:space="preserve">Статья </w:t>
      </w:r>
      <w:r>
        <w:rPr>
          <w:rStyle w:val="a3"/>
        </w:rPr>
        <w:t>399.</w:t>
      </w:r>
      <w:r>
        <w:t xml:space="preserve"> Субсидиарная ответственность</w:t>
      </w:r>
    </w:p>
    <w:p w:rsidR="00000000" w:rsidRDefault="00DA6C26">
      <w:pPr>
        <w:ind w:firstLine="720"/>
        <w:jc w:val="both"/>
      </w:pPr>
      <w:bookmarkStart w:id="1859" w:name="sub_3991"/>
      <w:bookmarkEnd w:id="1858"/>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w:t>
      </w:r>
      <w:r>
        <w:t>вным должником (субсидиарную ответственность), кредитор должен предъявить требование к основному должнику.</w:t>
      </w:r>
    </w:p>
    <w:p w:rsidR="00000000" w:rsidRDefault="00DA6C26">
      <w:pPr>
        <w:ind w:firstLine="720"/>
        <w:jc w:val="both"/>
      </w:pPr>
      <w:bookmarkStart w:id="1860" w:name="sub_39912"/>
      <w:bookmarkEnd w:id="1859"/>
      <w:r>
        <w:t>Если основной должник отказался удовлетворить требование кредитора или кредитор не получил от него в разумный срок ответ на предъявл</w:t>
      </w:r>
      <w:r>
        <w:t>енное требование, это требование может быть предъявлено лицу, несущему субсидиарную ответственность.</w:t>
      </w:r>
    </w:p>
    <w:bookmarkEnd w:id="18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Редакции Гражданского кодекса (часть первая), опубликованные в "Собрании законодательства РФ" и "Российской газете", имеют расхождения. </w:t>
      </w:r>
      <w:r>
        <w:t>Текст предыдущего абзаца приводится в редакции "Собрания законодательства РФ"</w:t>
      </w:r>
    </w:p>
    <w:p w:rsidR="00000000" w:rsidRDefault="00DA6C26">
      <w:pPr>
        <w:pStyle w:val="af7"/>
        <w:ind w:left="170"/>
      </w:pPr>
      <w:hyperlink r:id="rId482"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1861" w:name="sub_39922"/>
      <w:r>
        <w:t>2. Кредитор не вправе требовать удовлетворения своего требования к основному долж</w:t>
      </w:r>
      <w:r>
        <w:t>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000000" w:rsidRDefault="00DA6C26">
      <w:pPr>
        <w:ind w:firstLine="720"/>
        <w:jc w:val="both"/>
      </w:pPr>
      <w:bookmarkStart w:id="1862" w:name="sub_3993"/>
      <w:bookmarkEnd w:id="1861"/>
      <w:r>
        <w:t>3. Лицо, несущее субсидиарну</w:t>
      </w:r>
      <w:r>
        <w:t>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w:t>
      </w:r>
      <w:r>
        <w:t>раво выдвинуть против регрессного требования лица, отвечающего субсидиарно, возражения, которые он имел против кредитора.</w:t>
      </w:r>
    </w:p>
    <w:bookmarkEnd w:id="18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399 ГК РФ</w:t>
      </w:r>
    </w:p>
    <w:p w:rsidR="00000000" w:rsidRDefault="00DA6C26">
      <w:pPr>
        <w:pStyle w:val="af7"/>
        <w:ind w:left="170"/>
      </w:pPr>
    </w:p>
    <w:p w:rsidR="00000000" w:rsidRDefault="00DA6C26">
      <w:pPr>
        <w:pStyle w:val="af1"/>
      </w:pPr>
      <w:bookmarkStart w:id="1863" w:name="sub_400"/>
      <w:r>
        <w:rPr>
          <w:rStyle w:val="a3"/>
        </w:rPr>
        <w:t>Статья 400.</w:t>
      </w:r>
      <w:r>
        <w:t xml:space="preserve"> Ограничение размера ответственности по обязательствам</w:t>
      </w:r>
    </w:p>
    <w:p w:rsidR="00000000" w:rsidRDefault="00DA6C26">
      <w:pPr>
        <w:ind w:firstLine="720"/>
        <w:jc w:val="both"/>
      </w:pPr>
      <w:bookmarkStart w:id="1864" w:name="sub_400010"/>
      <w:bookmarkEnd w:id="1863"/>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000000" w:rsidRDefault="00DA6C26">
      <w:pPr>
        <w:ind w:firstLine="720"/>
        <w:jc w:val="both"/>
      </w:pPr>
      <w:bookmarkStart w:id="1865" w:name="sub_40002"/>
      <w:bookmarkEnd w:id="1864"/>
      <w:r>
        <w:t>2. Соглашение об ограничении ра</w:t>
      </w:r>
      <w:r>
        <w:t xml:space="preserve">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483" w:history="1">
        <w:r>
          <w:rPr>
            <w:rStyle w:val="a4"/>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18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400 ГК РФ</w:t>
      </w:r>
    </w:p>
    <w:p w:rsidR="00000000" w:rsidRDefault="00DA6C26">
      <w:pPr>
        <w:pStyle w:val="af7"/>
        <w:ind w:left="170"/>
      </w:pPr>
    </w:p>
    <w:p w:rsidR="00000000" w:rsidRDefault="00DA6C26">
      <w:pPr>
        <w:pStyle w:val="af1"/>
      </w:pPr>
      <w:bookmarkStart w:id="1866" w:name="sub_401"/>
      <w:r>
        <w:rPr>
          <w:rStyle w:val="a3"/>
        </w:rPr>
        <w:t>Статья 401</w:t>
      </w:r>
      <w:r>
        <w:rPr>
          <w:rStyle w:val="a3"/>
        </w:rPr>
        <w:t>.</w:t>
      </w:r>
      <w:r>
        <w:t xml:space="preserve"> Основания ответственности за нарушение обязательства</w:t>
      </w:r>
    </w:p>
    <w:p w:rsidR="00000000" w:rsidRDefault="00DA6C26">
      <w:pPr>
        <w:ind w:firstLine="720"/>
        <w:jc w:val="both"/>
      </w:pPr>
      <w:bookmarkStart w:id="1867" w:name="sub_4011"/>
      <w:bookmarkEnd w:id="1866"/>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w:t>
      </w:r>
      <w:r>
        <w:t>вором предусмотрены иные основания ответственности.</w:t>
      </w:r>
    </w:p>
    <w:p w:rsidR="00000000" w:rsidRDefault="00DA6C26">
      <w:pPr>
        <w:ind w:firstLine="720"/>
        <w:jc w:val="both"/>
      </w:pPr>
      <w:bookmarkStart w:id="1868" w:name="sub_40101"/>
      <w:bookmarkEnd w:id="1867"/>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w:t>
      </w:r>
      <w:r>
        <w:t>щего исполнения обязательства.</w:t>
      </w:r>
    </w:p>
    <w:p w:rsidR="00000000" w:rsidRDefault="00DA6C26">
      <w:pPr>
        <w:ind w:firstLine="720"/>
        <w:jc w:val="both"/>
      </w:pPr>
      <w:bookmarkStart w:id="1869" w:name="sub_40102"/>
      <w:bookmarkEnd w:id="1868"/>
      <w:r>
        <w:t>2. Отсутствие вины доказывается лицом, нарушившим обязательство.</w:t>
      </w:r>
    </w:p>
    <w:p w:rsidR="00000000" w:rsidRDefault="00DA6C26">
      <w:pPr>
        <w:ind w:firstLine="720"/>
        <w:jc w:val="both"/>
      </w:pPr>
      <w:bookmarkStart w:id="1870" w:name="sub_4013"/>
      <w:bookmarkEnd w:id="1869"/>
      <w:r>
        <w:t xml:space="preserve">3. Если иное не предусмотрено законом или договором, лицо, не исполнившее или ненадлежащим образом исполнившее обязательство </w:t>
      </w:r>
      <w:r>
        <w:t>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w:t>
      </w:r>
      <w:r>
        <w:t>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000000" w:rsidRDefault="00DA6C26">
      <w:pPr>
        <w:ind w:firstLine="720"/>
        <w:jc w:val="both"/>
      </w:pPr>
      <w:bookmarkStart w:id="1871" w:name="sub_4014"/>
      <w:bookmarkEnd w:id="1870"/>
      <w:r>
        <w:t>4. Заключенное заранее соглашение об ус</w:t>
      </w:r>
      <w:r>
        <w:t>транении или ограничении ответственности за умышленное нарушение обязательства ничтожно.</w:t>
      </w:r>
    </w:p>
    <w:bookmarkEnd w:id="18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84" w:history="1">
        <w:r>
          <w:rPr>
            <w:rStyle w:val="a4"/>
          </w:rPr>
          <w:t>схему</w:t>
        </w:r>
      </w:hyperlink>
      <w:r>
        <w:t xml:space="preserve"> "Ответственность за нарушение обязательств"</w:t>
      </w:r>
    </w:p>
    <w:p w:rsidR="00000000" w:rsidRDefault="00DA6C26">
      <w:pPr>
        <w:pStyle w:val="af7"/>
        <w:ind w:left="170"/>
      </w:pPr>
      <w:r>
        <w:t>См. комментарии к статье 401 ГК РФ</w:t>
      </w:r>
    </w:p>
    <w:p w:rsidR="00000000" w:rsidRDefault="00DA6C26">
      <w:pPr>
        <w:pStyle w:val="af7"/>
        <w:ind w:left="170"/>
      </w:pPr>
    </w:p>
    <w:p w:rsidR="00000000" w:rsidRDefault="00DA6C26">
      <w:pPr>
        <w:pStyle w:val="af1"/>
      </w:pPr>
      <w:bookmarkStart w:id="1872" w:name="sub_402"/>
      <w:r>
        <w:rPr>
          <w:rStyle w:val="a3"/>
        </w:rPr>
        <w:t>Статья 402.</w:t>
      </w:r>
      <w:r>
        <w:t xml:space="preserve"> Ответст</w:t>
      </w:r>
      <w:r>
        <w:t>венность должника за своих работников</w:t>
      </w:r>
    </w:p>
    <w:bookmarkEnd w:id="1872"/>
    <w:p w:rsidR="00000000" w:rsidRDefault="00DA6C26">
      <w:pPr>
        <w:ind w:firstLine="720"/>
        <w:jc w:val="both"/>
      </w:pPr>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402 ГК РФ</w:t>
      </w:r>
    </w:p>
    <w:p w:rsidR="00000000" w:rsidRDefault="00DA6C26">
      <w:pPr>
        <w:pStyle w:val="af7"/>
        <w:ind w:left="170"/>
      </w:pPr>
    </w:p>
    <w:p w:rsidR="00000000" w:rsidRDefault="00DA6C26">
      <w:pPr>
        <w:pStyle w:val="af1"/>
      </w:pPr>
      <w:bookmarkStart w:id="1873" w:name="sub_403"/>
      <w:r>
        <w:rPr>
          <w:rStyle w:val="a3"/>
        </w:rPr>
        <w:t>Статья 403.</w:t>
      </w:r>
      <w:r>
        <w:t xml:space="preserve"> Ответственность должника за действия третьих лиц</w:t>
      </w:r>
    </w:p>
    <w:bookmarkEnd w:id="1873"/>
    <w:p w:rsidR="00000000" w:rsidRDefault="00DA6C26">
      <w:pPr>
        <w:ind w:firstLine="720"/>
        <w:jc w:val="both"/>
      </w:pPr>
      <w:r>
        <w:t>Должник отвечает за неисполнение или ненадлежащее исполнение обязательства третьими лицами, на которых было возложено исполнение, если законом не</w:t>
      </w:r>
      <w:r>
        <w:t xml:space="preserve"> установлено, что ответственность несет являющееся непосредственным исполнителем третье лицо.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403 ГК РФ</w:t>
      </w:r>
    </w:p>
    <w:p w:rsidR="00000000" w:rsidRDefault="00DA6C26">
      <w:pPr>
        <w:pStyle w:val="af7"/>
        <w:ind w:left="170"/>
      </w:pPr>
    </w:p>
    <w:p w:rsidR="00000000" w:rsidRDefault="00DA6C26">
      <w:pPr>
        <w:pStyle w:val="af1"/>
      </w:pPr>
      <w:bookmarkStart w:id="1874" w:name="sub_404"/>
      <w:r>
        <w:rPr>
          <w:rStyle w:val="a3"/>
        </w:rPr>
        <w:t>Статья 404.</w:t>
      </w:r>
      <w:r>
        <w:t xml:space="preserve"> Вина кредитора</w:t>
      </w:r>
    </w:p>
    <w:p w:rsidR="00000000" w:rsidRDefault="00DA6C26">
      <w:pPr>
        <w:ind w:firstLine="720"/>
        <w:jc w:val="both"/>
      </w:pPr>
      <w:bookmarkStart w:id="1875" w:name="sub_4041"/>
      <w:bookmarkEnd w:id="1874"/>
      <w:r>
        <w:t>1. Если неисполнение или ненадлежащее исполнение обязательства произо</w:t>
      </w:r>
      <w:r>
        <w:t>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w:t>
      </w:r>
      <w:r>
        <w:t>нием или ненадлежащим исполнением, либо не принял разумных мер к их уменьшению.</w:t>
      </w:r>
    </w:p>
    <w:p w:rsidR="00000000" w:rsidRDefault="00DA6C26">
      <w:pPr>
        <w:ind w:firstLine="720"/>
        <w:jc w:val="both"/>
      </w:pPr>
      <w:bookmarkStart w:id="1876" w:name="sub_4042"/>
      <w:bookmarkEnd w:id="1875"/>
      <w:r>
        <w:t xml:space="preserve">2. Правила </w:t>
      </w:r>
      <w:hyperlink w:anchor="sub_4041" w:history="1">
        <w:r>
          <w:rPr>
            <w:rStyle w:val="a4"/>
          </w:rPr>
          <w:t>пункта 1 настоящей</w:t>
        </w:r>
      </w:hyperlink>
      <w:r>
        <w:t xml:space="preserve"> статьи соответственно применяются и в случаях, </w:t>
      </w:r>
      <w:r>
        <w:lastRenderedPageBreak/>
        <w:t>когда должник в силу закона или договора несет ответствен</w:t>
      </w:r>
      <w:r>
        <w:t>ность за неисполнение или ненадлежащее исполнение обязательства независимо от своей вины.</w:t>
      </w:r>
    </w:p>
    <w:bookmarkEnd w:id="18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404 ГК РФ</w:t>
      </w:r>
    </w:p>
    <w:p w:rsidR="00000000" w:rsidRDefault="00DA6C26">
      <w:pPr>
        <w:pStyle w:val="af7"/>
        <w:ind w:left="170"/>
      </w:pPr>
    </w:p>
    <w:p w:rsidR="00000000" w:rsidRDefault="00DA6C26">
      <w:pPr>
        <w:pStyle w:val="af1"/>
      </w:pPr>
      <w:bookmarkStart w:id="1877" w:name="sub_405"/>
      <w:r>
        <w:rPr>
          <w:rStyle w:val="a3"/>
        </w:rPr>
        <w:t>Статья 405.</w:t>
      </w:r>
      <w:r>
        <w:t xml:space="preserve"> Просрочка должника</w:t>
      </w:r>
    </w:p>
    <w:p w:rsidR="00000000" w:rsidRDefault="00DA6C26">
      <w:pPr>
        <w:ind w:firstLine="720"/>
        <w:jc w:val="both"/>
      </w:pPr>
      <w:bookmarkStart w:id="1878" w:name="sub_4051"/>
      <w:bookmarkEnd w:id="1877"/>
      <w:r>
        <w:t xml:space="preserve">1. Должник, просрочивший исполнение, отвечает перед </w:t>
      </w:r>
      <w:r>
        <w:t>кредитором за убытки, причиненные просрочкой, и за последствия случайно наступившей во время просрочки невозможности исполнения.</w:t>
      </w:r>
    </w:p>
    <w:p w:rsidR="00000000" w:rsidRDefault="00DA6C26">
      <w:pPr>
        <w:ind w:firstLine="720"/>
        <w:jc w:val="both"/>
      </w:pPr>
      <w:bookmarkStart w:id="1879" w:name="sub_4052"/>
      <w:bookmarkEnd w:id="1878"/>
      <w:r>
        <w:t>2. Если вследствие просрочки должника исполнение утратило интерес для кредитора, он может отказаться от приняти</w:t>
      </w:r>
      <w:r>
        <w:t>я исполнения и требовать возмещения убытков.</w:t>
      </w:r>
    </w:p>
    <w:p w:rsidR="00000000" w:rsidRDefault="00DA6C26">
      <w:pPr>
        <w:ind w:firstLine="720"/>
        <w:jc w:val="both"/>
      </w:pPr>
      <w:bookmarkStart w:id="1880" w:name="sub_4053"/>
      <w:bookmarkEnd w:id="1879"/>
      <w:r>
        <w:t>3. Должник не считается просрочившим, пока обязательство не может быть исполнено вследствие просрочки кредитора.</w:t>
      </w:r>
    </w:p>
    <w:bookmarkEnd w:id="18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405 ГК РФ</w:t>
      </w:r>
    </w:p>
    <w:p w:rsidR="00000000" w:rsidRDefault="00DA6C26">
      <w:pPr>
        <w:pStyle w:val="af7"/>
        <w:ind w:left="170"/>
      </w:pPr>
    </w:p>
    <w:p w:rsidR="00000000" w:rsidRDefault="00DA6C26">
      <w:pPr>
        <w:pStyle w:val="af1"/>
      </w:pPr>
      <w:bookmarkStart w:id="1881" w:name="sub_406"/>
      <w:r>
        <w:rPr>
          <w:rStyle w:val="a3"/>
        </w:rPr>
        <w:t>Статья 406.</w:t>
      </w:r>
      <w:r>
        <w:t xml:space="preserve"> Просрочка к</w:t>
      </w:r>
      <w:r>
        <w:t>редитора</w:t>
      </w:r>
    </w:p>
    <w:p w:rsidR="00000000" w:rsidRDefault="00DA6C26">
      <w:pPr>
        <w:ind w:firstLine="720"/>
        <w:jc w:val="both"/>
      </w:pPr>
      <w:bookmarkStart w:id="1882" w:name="sub_4061"/>
      <w:bookmarkEnd w:id="1881"/>
      <w: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делового о</w:t>
      </w:r>
      <w:r>
        <w:t>борота или из существа обязательства, до совершения которых должник не мог исполнить своего обязательства.</w:t>
      </w:r>
    </w:p>
    <w:bookmarkEnd w:id="1882"/>
    <w:p w:rsidR="00000000" w:rsidRDefault="00DA6C26">
      <w:pPr>
        <w:ind w:firstLine="720"/>
        <w:jc w:val="both"/>
      </w:pPr>
      <w:r>
        <w:t xml:space="preserve">Кредитор считается просрочившим также в случаях, указанных в </w:t>
      </w:r>
      <w:hyperlink w:anchor="sub_4082" w:history="1">
        <w:r>
          <w:rPr>
            <w:rStyle w:val="a4"/>
          </w:rPr>
          <w:t>пункте 2 статьи 408</w:t>
        </w:r>
      </w:hyperlink>
      <w:r>
        <w:t xml:space="preserve"> настоящего Кодекса.</w:t>
      </w:r>
    </w:p>
    <w:p w:rsidR="00000000" w:rsidRDefault="00DA6C26">
      <w:pPr>
        <w:ind w:firstLine="720"/>
        <w:jc w:val="both"/>
      </w:pPr>
      <w:bookmarkStart w:id="1883" w:name="sub_4062"/>
      <w:r>
        <w:t>2. Про</w:t>
      </w:r>
      <w:r>
        <w:t>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w:t>
      </w:r>
      <w:r>
        <w:t xml:space="preserve"> было возложено принятие исполнения, не отвечают.</w:t>
      </w:r>
    </w:p>
    <w:p w:rsidR="00000000" w:rsidRDefault="00DA6C26">
      <w:pPr>
        <w:ind w:firstLine="720"/>
        <w:jc w:val="both"/>
      </w:pPr>
      <w:bookmarkStart w:id="1884" w:name="sub_4063"/>
      <w:bookmarkEnd w:id="1883"/>
      <w:r>
        <w:t>3. По денежному обязательству должник не обязан платить проценты за время просрочки кредитора.</w:t>
      </w:r>
    </w:p>
    <w:bookmarkEnd w:id="18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406 ГК РФ</w:t>
      </w:r>
    </w:p>
    <w:p w:rsidR="00000000" w:rsidRDefault="00DA6C26">
      <w:pPr>
        <w:pStyle w:val="af7"/>
        <w:ind w:left="170"/>
      </w:pPr>
    </w:p>
    <w:p w:rsidR="00000000" w:rsidRDefault="00DA6C26">
      <w:pPr>
        <w:pStyle w:val="1"/>
      </w:pPr>
      <w:bookmarkStart w:id="1885" w:name="sub_1026"/>
      <w:r>
        <w:t>Глава 26. Прекращение обязательств</w:t>
      </w:r>
    </w:p>
    <w:bookmarkEnd w:id="18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85" w:history="1">
        <w:r>
          <w:rPr>
            <w:rStyle w:val="a4"/>
          </w:rPr>
          <w:t>Обзор</w:t>
        </w:r>
      </w:hyperlink>
      <w:r>
        <w:t xml:space="preserve"> практики применения арбитражными судами норм Гражданского кодекса РФ о некоторых основаниях прекращения обязательств</w:t>
      </w:r>
    </w:p>
    <w:p w:rsidR="00000000" w:rsidRDefault="00DA6C26">
      <w:pPr>
        <w:pStyle w:val="af7"/>
        <w:ind w:left="170"/>
      </w:pPr>
      <w:r>
        <w:t xml:space="preserve">См. </w:t>
      </w:r>
      <w:hyperlink r:id="rId486" w:history="1">
        <w:r>
          <w:rPr>
            <w:rStyle w:val="a4"/>
          </w:rPr>
          <w:t>схему</w:t>
        </w:r>
      </w:hyperlink>
      <w:r>
        <w:t xml:space="preserve"> "Основания прекращения обязат</w:t>
      </w:r>
      <w:r>
        <w:t>ельств"</w:t>
      </w:r>
    </w:p>
    <w:p w:rsidR="00000000" w:rsidRDefault="00DA6C26">
      <w:pPr>
        <w:pStyle w:val="af7"/>
        <w:ind w:left="170"/>
      </w:pPr>
    </w:p>
    <w:p w:rsidR="00000000" w:rsidRDefault="00DA6C26">
      <w:pPr>
        <w:pStyle w:val="af1"/>
      </w:pPr>
      <w:bookmarkStart w:id="1886" w:name="sub_407"/>
      <w:r>
        <w:rPr>
          <w:rStyle w:val="a3"/>
        </w:rPr>
        <w:t>Статья 407.</w:t>
      </w:r>
      <w:r>
        <w:t xml:space="preserve"> Основания прекращения обязательств</w:t>
      </w:r>
    </w:p>
    <w:p w:rsidR="00000000" w:rsidRDefault="00DA6C26">
      <w:pPr>
        <w:ind w:firstLine="720"/>
        <w:jc w:val="both"/>
      </w:pPr>
      <w:bookmarkStart w:id="1887" w:name="sub_4071"/>
      <w:bookmarkEnd w:id="1886"/>
      <w: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000000" w:rsidRDefault="00DA6C26">
      <w:pPr>
        <w:ind w:firstLine="720"/>
        <w:jc w:val="both"/>
      </w:pPr>
      <w:bookmarkStart w:id="1888" w:name="sub_4072"/>
      <w:bookmarkEnd w:id="1887"/>
      <w:r>
        <w:t>2.</w:t>
      </w:r>
      <w:r>
        <w:t xml:space="preserve"> Прекращение обязательства по требованию одной из сторон допускается только в случаях, предусмотренных законом или договором.</w:t>
      </w:r>
    </w:p>
    <w:bookmarkEnd w:id="1888"/>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407 ГК РФ</w:t>
      </w:r>
    </w:p>
    <w:p w:rsidR="00000000" w:rsidRDefault="00DA6C26">
      <w:pPr>
        <w:pStyle w:val="af7"/>
        <w:ind w:left="170"/>
      </w:pPr>
    </w:p>
    <w:p w:rsidR="00000000" w:rsidRDefault="00DA6C26">
      <w:pPr>
        <w:pStyle w:val="af1"/>
      </w:pPr>
      <w:bookmarkStart w:id="1889" w:name="sub_408"/>
      <w:r>
        <w:rPr>
          <w:rStyle w:val="a3"/>
        </w:rPr>
        <w:t>Статья 408.</w:t>
      </w:r>
      <w:r>
        <w:t xml:space="preserve"> Прекращение обязательства исполнением</w:t>
      </w:r>
    </w:p>
    <w:p w:rsidR="00000000" w:rsidRDefault="00DA6C26">
      <w:pPr>
        <w:ind w:firstLine="720"/>
        <w:jc w:val="both"/>
      </w:pPr>
      <w:bookmarkStart w:id="1890" w:name="sub_4081"/>
      <w:bookmarkEnd w:id="1889"/>
      <w:r>
        <w:t>1. Над</w:t>
      </w:r>
      <w:r>
        <w:t>лежащее исполнение прекращает обязательство.</w:t>
      </w:r>
    </w:p>
    <w:p w:rsidR="00000000" w:rsidRDefault="00DA6C26">
      <w:pPr>
        <w:ind w:firstLine="720"/>
        <w:jc w:val="both"/>
      </w:pPr>
      <w:bookmarkStart w:id="1891" w:name="sub_4082"/>
      <w:bookmarkEnd w:id="1890"/>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000000" w:rsidRDefault="00DA6C26">
      <w:pPr>
        <w:ind w:firstLine="720"/>
        <w:jc w:val="both"/>
      </w:pPr>
      <w:bookmarkStart w:id="1892" w:name="sub_408022"/>
      <w:bookmarkEnd w:id="1891"/>
      <w:r>
        <w:t xml:space="preserve">Если должник выдал кредитору в </w:t>
      </w:r>
      <w:r>
        <w:t>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w:t>
      </w:r>
      <w:r>
        <w:t>. Нахождение долгового документа у должника удостоверяет, пока не доказано иное, прекращение обязательства.</w:t>
      </w:r>
    </w:p>
    <w:p w:rsidR="00000000" w:rsidRDefault="00DA6C26">
      <w:pPr>
        <w:ind w:firstLine="720"/>
        <w:jc w:val="both"/>
      </w:pPr>
      <w:bookmarkStart w:id="1893" w:name="sub_408023"/>
      <w:bookmarkEnd w:id="1892"/>
      <w:r>
        <w:t>При отказе кредитора выдать расписку, вернуть долговой документ или отметить в расписке невозможность его возвращения должник вп</w:t>
      </w:r>
      <w:r>
        <w:t>раве задержать исполнение. В этих случаях кредитор считается просрочившим.</w:t>
      </w:r>
    </w:p>
    <w:bookmarkEnd w:id="18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408 ГК РФ</w:t>
      </w:r>
    </w:p>
    <w:p w:rsidR="00000000" w:rsidRDefault="00DA6C26">
      <w:pPr>
        <w:pStyle w:val="af7"/>
        <w:ind w:left="170"/>
      </w:pPr>
    </w:p>
    <w:p w:rsidR="00000000" w:rsidRDefault="00DA6C26">
      <w:pPr>
        <w:pStyle w:val="af1"/>
      </w:pPr>
      <w:bookmarkStart w:id="1894" w:name="sub_409"/>
      <w:r>
        <w:rPr>
          <w:rStyle w:val="a3"/>
        </w:rPr>
        <w:t>Статья 409.</w:t>
      </w:r>
      <w:r>
        <w:t xml:space="preserve"> Отступное</w:t>
      </w:r>
    </w:p>
    <w:bookmarkEnd w:id="1894"/>
    <w:p w:rsidR="00000000" w:rsidRDefault="00DA6C26">
      <w:pPr>
        <w:ind w:firstLine="720"/>
        <w:jc w:val="both"/>
      </w:pPr>
      <w:r>
        <w:t xml:space="preserve">По соглашению сторон обязательство может быть прекращено предоставлением взамен исполнения </w:t>
      </w:r>
      <w:r>
        <w:t>отступного (уплатой денег, передачей имущества и т.п.). Размер, сроки и порядок предоставления отступного устанавливаются сторонами.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случаях недопустимости предоставления отступного см. </w:t>
      </w:r>
      <w:hyperlink r:id="rId487" w:history="1">
        <w:r>
          <w:rPr>
            <w:rStyle w:val="a4"/>
          </w:rPr>
          <w:t>Федеральный закон</w:t>
        </w:r>
      </w:hyperlink>
      <w:r>
        <w:t xml:space="preserve"> от 26 </w:t>
      </w:r>
      <w:r>
        <w:t xml:space="preserve">октября 2002 г. N 127-ФЗ, </w:t>
      </w:r>
      <w:hyperlink r:id="rId488" w:history="1">
        <w:r>
          <w:rPr>
            <w:rStyle w:val="a4"/>
          </w:rPr>
          <w:t>Федеральный закон</w:t>
        </w:r>
      </w:hyperlink>
      <w:r>
        <w:t xml:space="preserve"> от 25 февраля 1999 г. N 40-ФЗ</w:t>
      </w:r>
    </w:p>
    <w:p w:rsidR="00000000" w:rsidRDefault="00DA6C26">
      <w:pPr>
        <w:pStyle w:val="af7"/>
        <w:ind w:left="170"/>
      </w:pPr>
      <w:r>
        <w:t>См. Обзоры практики применения арбитражными судами статьи 409 Гражданского кодекса РФ</w:t>
      </w:r>
    </w:p>
    <w:p w:rsidR="00000000" w:rsidRDefault="00DA6C26">
      <w:pPr>
        <w:pStyle w:val="af7"/>
        <w:ind w:left="170"/>
      </w:pPr>
      <w:r>
        <w:t>См. комментарии к статье 409 ГК РФ</w:t>
      </w:r>
    </w:p>
    <w:p w:rsidR="00000000" w:rsidRDefault="00DA6C26">
      <w:pPr>
        <w:pStyle w:val="af7"/>
        <w:ind w:left="170"/>
      </w:pPr>
    </w:p>
    <w:p w:rsidR="00000000" w:rsidRDefault="00DA6C26">
      <w:pPr>
        <w:pStyle w:val="af1"/>
      </w:pPr>
      <w:bookmarkStart w:id="1895" w:name="sub_410"/>
      <w:r>
        <w:rPr>
          <w:rStyle w:val="a3"/>
        </w:rPr>
        <w:t>Статья 410.</w:t>
      </w:r>
      <w:r>
        <w:t xml:space="preserve"> Прекращение обязательства зачетом</w:t>
      </w:r>
    </w:p>
    <w:bookmarkEnd w:id="1895"/>
    <w:p w:rsidR="00000000" w:rsidRDefault="00DA6C26">
      <w:pPr>
        <w:ind w:firstLine="720"/>
        <w:jc w:val="both"/>
      </w:pPr>
      <w: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Для зачета достаточно заявления</w:t>
      </w:r>
      <w:r>
        <w:t xml:space="preserve"> одной стороны.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410 ГК РФ</w:t>
      </w:r>
    </w:p>
    <w:p w:rsidR="00000000" w:rsidRDefault="00DA6C26">
      <w:pPr>
        <w:pStyle w:val="af7"/>
        <w:ind w:left="170"/>
      </w:pPr>
      <w:r>
        <w:t xml:space="preserve">См. </w:t>
      </w:r>
      <w:hyperlink r:id="rId489" w:history="1">
        <w:r>
          <w:rPr>
            <w:rStyle w:val="a4"/>
          </w:rPr>
          <w:t>Обзор</w:t>
        </w:r>
      </w:hyperlink>
      <w:r>
        <w:t xml:space="preserve"> практики разрешения споров, связанных с прекращением обязательств зачетом встречных однородных требований</w:t>
      </w:r>
    </w:p>
    <w:p w:rsidR="00000000" w:rsidRDefault="00DA6C26">
      <w:pPr>
        <w:pStyle w:val="af7"/>
        <w:ind w:left="170"/>
      </w:pPr>
    </w:p>
    <w:p w:rsidR="00000000" w:rsidRDefault="00DA6C26">
      <w:pPr>
        <w:pStyle w:val="af1"/>
      </w:pPr>
      <w:bookmarkStart w:id="1896" w:name="sub_411"/>
      <w:r>
        <w:rPr>
          <w:rStyle w:val="a3"/>
        </w:rPr>
        <w:t>Статья 411.</w:t>
      </w:r>
      <w:r>
        <w:t xml:space="preserve"> Случаи недопустимости </w:t>
      </w:r>
      <w:r>
        <w:t>зачета</w:t>
      </w:r>
    </w:p>
    <w:bookmarkEnd w:id="1896"/>
    <w:p w:rsidR="00000000" w:rsidRDefault="00DA6C26">
      <w:pPr>
        <w:ind w:firstLine="720"/>
        <w:jc w:val="both"/>
      </w:pPr>
      <w:r>
        <w:t>Не допускается зачет требований:</w:t>
      </w:r>
    </w:p>
    <w:p w:rsidR="00000000" w:rsidRDefault="00DA6C26">
      <w:pPr>
        <w:ind w:firstLine="720"/>
        <w:jc w:val="both"/>
      </w:pPr>
      <w:bookmarkStart w:id="1897" w:name="sub_41102"/>
      <w:r>
        <w:t>если по заявлению другой стороны к требованию подлежит применению срок исковой давности и этот срок истек;</w:t>
      </w:r>
    </w:p>
    <w:p w:rsidR="00000000" w:rsidRDefault="00DA6C26">
      <w:pPr>
        <w:ind w:firstLine="720"/>
        <w:jc w:val="both"/>
      </w:pPr>
      <w:bookmarkStart w:id="1898" w:name="sub_41103"/>
      <w:bookmarkEnd w:id="1897"/>
      <w:r>
        <w:t>о возмещении вреда, причиненного жизни или здоровью;</w:t>
      </w:r>
    </w:p>
    <w:p w:rsidR="00000000" w:rsidRDefault="00DA6C26">
      <w:pPr>
        <w:ind w:firstLine="720"/>
        <w:jc w:val="both"/>
      </w:pPr>
      <w:bookmarkStart w:id="1899" w:name="sub_41104"/>
      <w:bookmarkEnd w:id="1898"/>
      <w:r>
        <w:t>о вз</w:t>
      </w:r>
      <w:r>
        <w:t>ыскании алиментов;</w:t>
      </w:r>
    </w:p>
    <w:bookmarkEnd w:id="1899"/>
    <w:p w:rsidR="00000000" w:rsidRDefault="00DA6C26">
      <w:pPr>
        <w:ind w:firstLine="720"/>
        <w:jc w:val="both"/>
      </w:pPr>
      <w:r>
        <w:t>о пожизненном содержании;</w:t>
      </w:r>
    </w:p>
    <w:p w:rsidR="00000000" w:rsidRDefault="00DA6C26">
      <w:pPr>
        <w:ind w:firstLine="720"/>
        <w:jc w:val="both"/>
      </w:pPr>
      <w:bookmarkStart w:id="1900" w:name="sub_41106"/>
      <w:r>
        <w:t>в иных случаях, предусмотренных законом или договором.</w:t>
      </w:r>
    </w:p>
    <w:bookmarkEnd w:id="19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411 ГК РФ</w:t>
      </w:r>
    </w:p>
    <w:p w:rsidR="00000000" w:rsidRDefault="00DA6C26">
      <w:pPr>
        <w:pStyle w:val="af7"/>
        <w:ind w:left="170"/>
      </w:pPr>
    </w:p>
    <w:p w:rsidR="00000000" w:rsidRDefault="00DA6C26">
      <w:pPr>
        <w:pStyle w:val="af1"/>
      </w:pPr>
      <w:bookmarkStart w:id="1901" w:name="sub_412"/>
      <w:r>
        <w:rPr>
          <w:rStyle w:val="a3"/>
        </w:rPr>
        <w:t>Статья 412.</w:t>
      </w:r>
      <w:r>
        <w:t xml:space="preserve"> Зачет при уступке требования</w:t>
      </w:r>
    </w:p>
    <w:p w:rsidR="00000000" w:rsidRDefault="00DA6C26">
      <w:pPr>
        <w:ind w:firstLine="720"/>
        <w:jc w:val="both"/>
      </w:pPr>
      <w:bookmarkStart w:id="1902" w:name="sub_4121"/>
      <w:bookmarkEnd w:id="1901"/>
      <w:r>
        <w:t>В случае уступки требо</w:t>
      </w:r>
      <w:r>
        <w:t>вания должник вправе зачесть против требования нового кредитора свое встречное требование к первоначальному кредитору.</w:t>
      </w:r>
    </w:p>
    <w:p w:rsidR="00000000" w:rsidRDefault="00DA6C26">
      <w:pPr>
        <w:ind w:firstLine="720"/>
        <w:jc w:val="both"/>
      </w:pPr>
      <w:bookmarkStart w:id="1903" w:name="sub_41212"/>
      <w:bookmarkEnd w:id="1902"/>
      <w:r>
        <w:t xml:space="preserve">Зачет производится, если требование возникло по основанию, существовавшему к моменту получения должником уведомления об </w:t>
      </w:r>
      <w:r>
        <w:t>уступке требования, и срок требования наступил до его получения либо этот срок не указан или определен моментом востребования.</w:t>
      </w:r>
    </w:p>
    <w:bookmarkEnd w:id="19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412 ГК РФ</w:t>
      </w:r>
    </w:p>
    <w:p w:rsidR="00000000" w:rsidRDefault="00DA6C26">
      <w:pPr>
        <w:pStyle w:val="af7"/>
        <w:ind w:left="170"/>
      </w:pPr>
    </w:p>
    <w:p w:rsidR="00000000" w:rsidRDefault="00DA6C26">
      <w:pPr>
        <w:pStyle w:val="af1"/>
      </w:pPr>
      <w:bookmarkStart w:id="1904" w:name="sub_413"/>
      <w:r>
        <w:rPr>
          <w:rStyle w:val="a3"/>
        </w:rPr>
        <w:t>Статья 413.</w:t>
      </w:r>
      <w:r>
        <w:t xml:space="preserve"> Прекращение обязательства совпадением должника и кредитор</w:t>
      </w:r>
      <w:r>
        <w:t>а в одном лице</w:t>
      </w:r>
    </w:p>
    <w:bookmarkEnd w:id="1904"/>
    <w:p w:rsidR="00000000" w:rsidRDefault="00DA6C26">
      <w:pPr>
        <w:ind w:firstLine="720"/>
        <w:jc w:val="both"/>
      </w:pPr>
      <w:r>
        <w:t>Обязательство прекращается совпадением должника и кредитора в одном лице.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413 ГК РФ</w:t>
      </w:r>
    </w:p>
    <w:p w:rsidR="00000000" w:rsidRDefault="00DA6C26">
      <w:pPr>
        <w:pStyle w:val="af7"/>
        <w:ind w:left="170"/>
      </w:pPr>
    </w:p>
    <w:p w:rsidR="00000000" w:rsidRDefault="00DA6C26">
      <w:pPr>
        <w:pStyle w:val="af1"/>
      </w:pPr>
      <w:bookmarkStart w:id="1905" w:name="sub_414"/>
      <w:r>
        <w:rPr>
          <w:rStyle w:val="a3"/>
        </w:rPr>
        <w:t>Статья 414.</w:t>
      </w:r>
      <w:r>
        <w:t xml:space="preserve"> Прекращение обязательства новацией</w:t>
      </w:r>
    </w:p>
    <w:p w:rsidR="00000000" w:rsidRDefault="00DA6C26">
      <w:pPr>
        <w:ind w:firstLine="720"/>
        <w:jc w:val="both"/>
      </w:pPr>
      <w:bookmarkStart w:id="1906" w:name="sub_4141"/>
      <w:bookmarkEnd w:id="1905"/>
      <w:r>
        <w:t xml:space="preserve">1. Обязательство прекращается соглашением </w:t>
      </w:r>
      <w:r>
        <w:t>сторон о замене первоначального обязательства, существовавшего между ними, другим обязательством между теми же лицами, предусматривающим иной предмет или способ исполнения (новация).</w:t>
      </w:r>
    </w:p>
    <w:p w:rsidR="00000000" w:rsidRDefault="00DA6C26">
      <w:pPr>
        <w:ind w:firstLine="720"/>
        <w:jc w:val="both"/>
      </w:pPr>
      <w:bookmarkStart w:id="1907" w:name="sub_41402"/>
      <w:bookmarkEnd w:id="1906"/>
      <w:r>
        <w:t>2. Новация не допускается в отношении обязательств по во</w:t>
      </w:r>
      <w:r>
        <w:t>змещению вреда, причиненного жизни или здоровью, и по уплате алиментов.</w:t>
      </w:r>
    </w:p>
    <w:bookmarkEnd w:id="19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недопустимости новации см. также </w:t>
      </w:r>
      <w:hyperlink r:id="rId490" w:history="1">
        <w:r>
          <w:rPr>
            <w:rStyle w:val="a4"/>
          </w:rPr>
          <w:t>Федеральный закон</w:t>
        </w:r>
      </w:hyperlink>
      <w:r>
        <w:t xml:space="preserve"> от 26 октября 2002 г. N 127-ФЗ, </w:t>
      </w:r>
      <w:hyperlink r:id="rId491" w:history="1">
        <w:r>
          <w:rPr>
            <w:rStyle w:val="a4"/>
          </w:rPr>
          <w:t>Федера</w:t>
        </w:r>
        <w:r>
          <w:rPr>
            <w:rStyle w:val="a4"/>
          </w:rPr>
          <w:t>льный закон</w:t>
        </w:r>
      </w:hyperlink>
      <w:r>
        <w:t xml:space="preserve"> от 25 февраля 1999 г. N 40-ФЗ</w:t>
      </w:r>
    </w:p>
    <w:p w:rsidR="00000000" w:rsidRDefault="00DA6C26">
      <w:pPr>
        <w:pStyle w:val="af7"/>
        <w:ind w:left="170"/>
      </w:pPr>
    </w:p>
    <w:p w:rsidR="00000000" w:rsidRDefault="00DA6C26">
      <w:pPr>
        <w:ind w:firstLine="720"/>
        <w:jc w:val="both"/>
      </w:pPr>
      <w:bookmarkStart w:id="1908" w:name="sub_4143"/>
      <w:r>
        <w:t>3. Новация прекращает дополнительные обязательства, связанные с первоначальным, если иное не предусмотрено соглашением сторон.</w:t>
      </w:r>
    </w:p>
    <w:bookmarkEnd w:id="19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2" w:history="1">
        <w:r>
          <w:rPr>
            <w:rStyle w:val="a4"/>
          </w:rPr>
          <w:t>Обзор</w:t>
        </w:r>
      </w:hyperlink>
      <w:r>
        <w:t xml:space="preserve"> практики п</w:t>
      </w:r>
      <w:r>
        <w:t>рименения арбитражными судами статьи 414 Гражданского кодекса РФ</w:t>
      </w:r>
    </w:p>
    <w:p w:rsidR="00000000" w:rsidRDefault="00DA6C26">
      <w:pPr>
        <w:pStyle w:val="af7"/>
        <w:ind w:left="170"/>
      </w:pPr>
      <w:r>
        <w:t>См. комментарии к статье 414 ГК РФ</w:t>
      </w:r>
    </w:p>
    <w:p w:rsidR="00000000" w:rsidRDefault="00DA6C26">
      <w:pPr>
        <w:pStyle w:val="af7"/>
        <w:ind w:left="170"/>
      </w:pPr>
    </w:p>
    <w:p w:rsidR="00000000" w:rsidRDefault="00DA6C26">
      <w:pPr>
        <w:pStyle w:val="af1"/>
      </w:pPr>
      <w:bookmarkStart w:id="1909" w:name="sub_415"/>
      <w:r>
        <w:rPr>
          <w:rStyle w:val="a3"/>
        </w:rPr>
        <w:t>Статья 415.</w:t>
      </w:r>
      <w:r>
        <w:t xml:space="preserve"> Прощение долга</w:t>
      </w:r>
    </w:p>
    <w:bookmarkEnd w:id="1909"/>
    <w:p w:rsidR="00000000" w:rsidRDefault="00DA6C26">
      <w:pPr>
        <w:ind w:firstLine="720"/>
        <w:jc w:val="both"/>
      </w:pPr>
      <w:r>
        <w:t xml:space="preserve">Обязательство прекращается освобождением кредитором должника от лежащих на нем обязанностей, если это не нарушает </w:t>
      </w:r>
      <w:r>
        <w:t>прав других лиц в отношении имущества кредитора.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415 ГК РФ</w:t>
      </w:r>
    </w:p>
    <w:p w:rsidR="00000000" w:rsidRDefault="00DA6C26">
      <w:pPr>
        <w:pStyle w:val="af7"/>
        <w:ind w:left="170"/>
      </w:pPr>
    </w:p>
    <w:p w:rsidR="00000000" w:rsidRDefault="00DA6C26">
      <w:pPr>
        <w:pStyle w:val="af1"/>
      </w:pPr>
      <w:bookmarkStart w:id="1910" w:name="sub_416"/>
      <w:r>
        <w:rPr>
          <w:rStyle w:val="a3"/>
        </w:rPr>
        <w:t>Статья 416.</w:t>
      </w:r>
      <w:r>
        <w:t xml:space="preserve"> Прекращение обязательства невозможностью исполнения</w:t>
      </w:r>
    </w:p>
    <w:p w:rsidR="00000000" w:rsidRDefault="00DA6C26">
      <w:pPr>
        <w:ind w:firstLine="720"/>
        <w:jc w:val="both"/>
      </w:pPr>
      <w:bookmarkStart w:id="1911" w:name="sub_4161"/>
      <w:bookmarkEnd w:id="1910"/>
      <w:r>
        <w:t>1. Обязательство прекращается невозможностью исполнения, если она вызвана обс</w:t>
      </w:r>
      <w:r>
        <w:t>тоятельством, за которое ни одна из сторон не отвечает.</w:t>
      </w:r>
    </w:p>
    <w:p w:rsidR="00000000" w:rsidRDefault="00DA6C26">
      <w:pPr>
        <w:ind w:firstLine="720"/>
        <w:jc w:val="both"/>
      </w:pPr>
      <w:bookmarkStart w:id="1912" w:name="sub_4162"/>
      <w:bookmarkEnd w:id="1911"/>
      <w:r>
        <w:t xml:space="preserve">2. В случае невозможности исполнения должником обязательства, вызванной виновными действиями кредитора, последний не вправе требовать возвращения </w:t>
      </w:r>
      <w:r>
        <w:lastRenderedPageBreak/>
        <w:t>исполненного им по обязательству.</w:t>
      </w:r>
    </w:p>
    <w:bookmarkEnd w:id="19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416 ГК РФ</w:t>
      </w:r>
    </w:p>
    <w:p w:rsidR="00000000" w:rsidRDefault="00DA6C26">
      <w:pPr>
        <w:pStyle w:val="af7"/>
        <w:ind w:left="170"/>
      </w:pPr>
    </w:p>
    <w:p w:rsidR="00000000" w:rsidRDefault="00DA6C26">
      <w:pPr>
        <w:pStyle w:val="af1"/>
      </w:pPr>
      <w:bookmarkStart w:id="1913" w:name="sub_417"/>
      <w:r>
        <w:rPr>
          <w:rStyle w:val="a3"/>
        </w:rPr>
        <w:t>Статья 417.</w:t>
      </w:r>
      <w:r>
        <w:t xml:space="preserve"> Прекращение обязательства на основании акта государственного органа</w:t>
      </w:r>
    </w:p>
    <w:p w:rsidR="00000000" w:rsidRDefault="00DA6C26">
      <w:pPr>
        <w:ind w:firstLine="720"/>
        <w:jc w:val="both"/>
      </w:pPr>
      <w:bookmarkStart w:id="1914" w:name="sub_4171"/>
      <w:bookmarkEnd w:id="1913"/>
      <w:r>
        <w:t xml:space="preserve">1. Если в результате издания акта государственного органа исполнение обязательства становится невозможным </w:t>
      </w:r>
      <w:r>
        <w:t xml:space="preserve">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sub_13" w:history="1">
        <w:r>
          <w:rPr>
            <w:rStyle w:val="a4"/>
          </w:rPr>
          <w:t>статьями 13</w:t>
        </w:r>
      </w:hyperlink>
      <w:r>
        <w:t xml:space="preserve"> и </w:t>
      </w:r>
      <w:hyperlink w:anchor="sub_16" w:history="1">
        <w:r>
          <w:rPr>
            <w:rStyle w:val="a4"/>
          </w:rPr>
          <w:t>16</w:t>
        </w:r>
      </w:hyperlink>
      <w:r>
        <w:t xml:space="preserve"> настоящ</w:t>
      </w:r>
      <w:r>
        <w:t>его Кодекса.</w:t>
      </w:r>
    </w:p>
    <w:p w:rsidR="00000000" w:rsidRDefault="00DA6C26">
      <w:pPr>
        <w:ind w:firstLine="720"/>
        <w:jc w:val="both"/>
      </w:pPr>
      <w:bookmarkStart w:id="1915" w:name="sub_4172"/>
      <w:bookmarkEnd w:id="1914"/>
      <w:r>
        <w:t>2. В случае признания в установленном порядке недействительным акта государственного органа, на основании которого обязательство прекратилось, обязательство восстанавливается, если иное не вытекает из соглашения сторон или суще</w:t>
      </w:r>
      <w:r>
        <w:t>ства обязательства и исполнение не утратило интерес для кредитора.</w:t>
      </w:r>
    </w:p>
    <w:bookmarkEnd w:id="19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417 ГК РФ</w:t>
      </w:r>
    </w:p>
    <w:p w:rsidR="00000000" w:rsidRDefault="00DA6C26">
      <w:pPr>
        <w:pStyle w:val="af7"/>
        <w:ind w:left="170"/>
      </w:pPr>
    </w:p>
    <w:p w:rsidR="00000000" w:rsidRDefault="00DA6C26">
      <w:pPr>
        <w:pStyle w:val="af1"/>
      </w:pPr>
      <w:bookmarkStart w:id="1916" w:name="sub_418"/>
      <w:r>
        <w:rPr>
          <w:rStyle w:val="a3"/>
        </w:rPr>
        <w:t>Статья 418.</w:t>
      </w:r>
      <w:r>
        <w:t xml:space="preserve"> Прекращение обязательства смертью гражданина</w:t>
      </w:r>
    </w:p>
    <w:p w:rsidR="00000000" w:rsidRDefault="00DA6C26">
      <w:pPr>
        <w:ind w:firstLine="720"/>
        <w:jc w:val="both"/>
      </w:pPr>
      <w:bookmarkStart w:id="1917" w:name="sub_4181"/>
      <w:bookmarkEnd w:id="1916"/>
      <w:r>
        <w:t xml:space="preserve">1. Обязательство прекращается смертью должника, если </w:t>
      </w:r>
      <w:r>
        <w:t>исполнение не может быть произведено без личного участия должника либо обязательство иным образом неразрывно связано с личностью должника.</w:t>
      </w:r>
    </w:p>
    <w:p w:rsidR="00000000" w:rsidRDefault="00DA6C26">
      <w:pPr>
        <w:ind w:firstLine="720"/>
        <w:jc w:val="both"/>
      </w:pPr>
      <w:bookmarkStart w:id="1918" w:name="sub_41802"/>
      <w:bookmarkEnd w:id="1917"/>
      <w:r>
        <w:t>2. Обязательство прекращается смертью кредитора, если исполнение предназначено лично для кредитора л</w:t>
      </w:r>
      <w:r>
        <w:t>ибо обязательство иным образом неразрывно связано с личностью кредитора.</w:t>
      </w:r>
    </w:p>
    <w:bookmarkEnd w:id="19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418 ГК РФ</w:t>
      </w:r>
    </w:p>
    <w:p w:rsidR="00000000" w:rsidRDefault="00DA6C26">
      <w:pPr>
        <w:pStyle w:val="af7"/>
        <w:ind w:left="170"/>
      </w:pPr>
    </w:p>
    <w:p w:rsidR="00000000" w:rsidRDefault="00DA6C26">
      <w:pPr>
        <w:pStyle w:val="af1"/>
      </w:pPr>
      <w:bookmarkStart w:id="1919" w:name="sub_419"/>
      <w:r>
        <w:rPr>
          <w:rStyle w:val="a3"/>
        </w:rPr>
        <w:t>Статья 419.</w:t>
      </w:r>
      <w:r>
        <w:t xml:space="preserve"> Прекращение обязательства ликвидацией юридического лица</w:t>
      </w:r>
    </w:p>
    <w:bookmarkEnd w:id="1919"/>
    <w:p w:rsidR="00000000" w:rsidRDefault="00DA6C26">
      <w:pPr>
        <w:ind w:firstLine="720"/>
        <w:jc w:val="both"/>
      </w:pPr>
      <w:r>
        <w:t xml:space="preserve">Обязательство прекращается ликвидацией юридического лица (должника или кредитора), кроме случаев, когда </w:t>
      </w:r>
      <w:hyperlink w:anchor="sub_10932" w:history="1">
        <w:r>
          <w:rPr>
            <w:rStyle w:val="a4"/>
          </w:rPr>
          <w:t>законом</w:t>
        </w:r>
      </w:hyperlink>
      <w:r>
        <w:t xml:space="preserve"> или иными правовыми актами исполнение обязательства ликвидированного юридического лица возлагается на другое лицо (по</w:t>
      </w:r>
      <w:r>
        <w:t xml:space="preserve"> требованиям о возмещении вреда, причиненного жизни или здоровью, и др.).</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419 ГК РФ</w:t>
      </w:r>
    </w:p>
    <w:p w:rsidR="00000000" w:rsidRDefault="00DA6C26">
      <w:pPr>
        <w:pStyle w:val="af7"/>
        <w:ind w:left="170"/>
      </w:pPr>
    </w:p>
    <w:p w:rsidR="00000000" w:rsidRDefault="00DA6C26">
      <w:pPr>
        <w:pStyle w:val="1"/>
      </w:pPr>
      <w:bookmarkStart w:id="1920" w:name="sub_3200"/>
      <w:r>
        <w:t>Подраздел 2. Общие положения о договоре</w:t>
      </w:r>
    </w:p>
    <w:bookmarkEnd w:id="1920"/>
    <w:p w:rsidR="00000000" w:rsidRDefault="00DA6C26">
      <w:pPr>
        <w:ind w:firstLine="720"/>
        <w:jc w:val="both"/>
      </w:pPr>
    </w:p>
    <w:p w:rsidR="00000000" w:rsidRDefault="00DA6C26">
      <w:pPr>
        <w:pStyle w:val="1"/>
      </w:pPr>
      <w:bookmarkStart w:id="1921" w:name="sub_1027"/>
      <w:r>
        <w:t>Глава 27. Понятие и условия договора</w:t>
      </w:r>
    </w:p>
    <w:bookmarkEnd w:id="19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3" w:history="1">
        <w:r>
          <w:rPr>
            <w:rStyle w:val="a4"/>
          </w:rPr>
          <w:t>схему</w:t>
        </w:r>
      </w:hyperlink>
      <w:r>
        <w:t xml:space="preserve"> "Понятие и условия договора"</w:t>
      </w:r>
    </w:p>
    <w:p w:rsidR="00000000" w:rsidRDefault="00DA6C26">
      <w:pPr>
        <w:pStyle w:val="af7"/>
        <w:ind w:left="170"/>
      </w:pPr>
    </w:p>
    <w:p w:rsidR="00000000" w:rsidRDefault="00DA6C26">
      <w:pPr>
        <w:pStyle w:val="af1"/>
      </w:pPr>
      <w:bookmarkStart w:id="1922" w:name="sub_420"/>
      <w:r>
        <w:rPr>
          <w:rStyle w:val="a3"/>
        </w:rPr>
        <w:t>Статья 420.</w:t>
      </w:r>
      <w:r>
        <w:t xml:space="preserve"> Понятие договора</w:t>
      </w:r>
    </w:p>
    <w:p w:rsidR="00000000" w:rsidRDefault="00DA6C26">
      <w:pPr>
        <w:ind w:firstLine="720"/>
        <w:jc w:val="both"/>
      </w:pPr>
      <w:bookmarkStart w:id="1923" w:name="sub_4201"/>
      <w:bookmarkEnd w:id="1922"/>
      <w:r>
        <w:t>1. Договором признается соглашение двух или нескольких лиц об установлении, изменении или прекращении гражданских прав и обязанностей.</w:t>
      </w:r>
    </w:p>
    <w:p w:rsidR="00000000" w:rsidRDefault="00DA6C26">
      <w:pPr>
        <w:ind w:firstLine="720"/>
        <w:jc w:val="both"/>
      </w:pPr>
      <w:bookmarkStart w:id="1924" w:name="sub_42002"/>
      <w:bookmarkEnd w:id="1923"/>
      <w:r>
        <w:t xml:space="preserve">2. К договорам применяются правила о двух- и многосторонних сделках, </w:t>
      </w:r>
      <w:r>
        <w:lastRenderedPageBreak/>
        <w:t xml:space="preserve">предусмотренные </w:t>
      </w:r>
      <w:hyperlink w:anchor="sub_1009" w:history="1">
        <w:r>
          <w:rPr>
            <w:rStyle w:val="a4"/>
          </w:rPr>
          <w:t>главой 9</w:t>
        </w:r>
      </w:hyperlink>
      <w:r>
        <w:t xml:space="preserve"> настоящего Кодекса.</w:t>
      </w:r>
    </w:p>
    <w:p w:rsidR="00000000" w:rsidRDefault="00DA6C26">
      <w:pPr>
        <w:ind w:firstLine="720"/>
        <w:jc w:val="both"/>
      </w:pPr>
      <w:bookmarkStart w:id="1925" w:name="sub_42003"/>
      <w:bookmarkEnd w:id="1924"/>
      <w:r>
        <w:t>3. К обязательствам, возникшим из договора, применяются общие положения об обязательствах (</w:t>
      </w:r>
      <w:hyperlink w:anchor="sub_307" w:history="1">
        <w:r>
          <w:rPr>
            <w:rStyle w:val="a4"/>
          </w:rPr>
          <w:t>статьи 307 - 419</w:t>
        </w:r>
      </w:hyperlink>
      <w:r>
        <w:t>), если иное не предусмотрено правилами настоящей главы и правилами об отдельных видах договоров, содержащимися в настоящем Кодексе.</w:t>
      </w:r>
    </w:p>
    <w:p w:rsidR="00000000" w:rsidRDefault="00DA6C26">
      <w:pPr>
        <w:ind w:firstLine="720"/>
        <w:jc w:val="both"/>
      </w:pPr>
      <w:bookmarkStart w:id="1926" w:name="sub_42004"/>
      <w:bookmarkEnd w:id="1925"/>
      <w:r>
        <w:t>4. К договорам, заключаемым более чем двумя сторонами, общие положени</w:t>
      </w:r>
      <w:r>
        <w:t>я о договоре применяются, если это не противоречит многостороннему характеру таких договоров.</w:t>
      </w:r>
    </w:p>
    <w:bookmarkEnd w:id="19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420 ГК РФ</w:t>
      </w:r>
    </w:p>
    <w:p w:rsidR="00000000" w:rsidRDefault="00DA6C26">
      <w:pPr>
        <w:pStyle w:val="af7"/>
        <w:ind w:left="170"/>
      </w:pPr>
    </w:p>
    <w:p w:rsidR="00000000" w:rsidRDefault="00DA6C26">
      <w:pPr>
        <w:pStyle w:val="af1"/>
      </w:pPr>
      <w:bookmarkStart w:id="1927" w:name="sub_421"/>
      <w:r>
        <w:rPr>
          <w:rStyle w:val="a3"/>
        </w:rPr>
        <w:t>Статья 421.</w:t>
      </w:r>
      <w:r>
        <w:t xml:space="preserve"> Свобода договора</w:t>
      </w:r>
    </w:p>
    <w:p w:rsidR="00000000" w:rsidRDefault="00DA6C26">
      <w:pPr>
        <w:ind w:firstLine="720"/>
        <w:jc w:val="both"/>
      </w:pPr>
      <w:bookmarkStart w:id="1928" w:name="sub_42101"/>
      <w:bookmarkEnd w:id="1927"/>
      <w:r>
        <w:t xml:space="preserve">1. Граждане и юридические лица свободны в заключении </w:t>
      </w:r>
      <w:r>
        <w:t>договора.</w:t>
      </w:r>
    </w:p>
    <w:p w:rsidR="00000000" w:rsidRDefault="00DA6C26">
      <w:pPr>
        <w:ind w:firstLine="720"/>
        <w:jc w:val="both"/>
      </w:pPr>
      <w:bookmarkStart w:id="1929" w:name="sub_42112"/>
      <w:bookmarkEnd w:id="1928"/>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000000" w:rsidRDefault="00DA6C26">
      <w:pPr>
        <w:ind w:firstLine="720"/>
        <w:jc w:val="both"/>
      </w:pPr>
      <w:bookmarkStart w:id="1930" w:name="sub_42102"/>
      <w:bookmarkEnd w:id="1929"/>
      <w:r>
        <w:t>2. Стороны могут з</w:t>
      </w:r>
      <w:r>
        <w:t>аключить договор, как предусмотренный, так и не предусмотренный законом или иными правовыми актами.</w:t>
      </w:r>
    </w:p>
    <w:p w:rsidR="00000000" w:rsidRDefault="00DA6C26">
      <w:pPr>
        <w:ind w:firstLine="720"/>
        <w:jc w:val="both"/>
      </w:pPr>
      <w:bookmarkStart w:id="1931" w:name="sub_42103"/>
      <w:bookmarkEnd w:id="1930"/>
      <w:r>
        <w:t xml:space="preserve">3. Стороны могут заключить договор, в котором содержатся элементы различных договоров, предусмотренных законом или иными правовыми актами </w:t>
      </w:r>
      <w:r>
        <w:t>(смешанный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000000" w:rsidRDefault="00DA6C26">
      <w:pPr>
        <w:ind w:firstLine="720"/>
        <w:jc w:val="both"/>
      </w:pPr>
      <w:bookmarkStart w:id="1932" w:name="sub_4214"/>
      <w:bookmarkEnd w:id="1931"/>
      <w:r>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sub_422" w:history="1">
        <w:r>
          <w:rPr>
            <w:rStyle w:val="a4"/>
          </w:rPr>
          <w:t>статья 422</w:t>
        </w:r>
      </w:hyperlink>
      <w:r>
        <w:t>).</w:t>
      </w:r>
    </w:p>
    <w:p w:rsidR="00000000" w:rsidRDefault="00DA6C26">
      <w:pPr>
        <w:ind w:firstLine="720"/>
        <w:jc w:val="both"/>
      </w:pPr>
      <w:bookmarkStart w:id="1933" w:name="sub_421402"/>
      <w:bookmarkEnd w:id="1932"/>
      <w:r>
        <w:t>В случаях, когда условие догово</w:t>
      </w:r>
      <w:r>
        <w:t>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w:t>
      </w:r>
      <w:r>
        <w:t>вии такого соглашения условие договора определяется диспозитивной нормой.</w:t>
      </w:r>
    </w:p>
    <w:p w:rsidR="00000000" w:rsidRDefault="00DA6C26">
      <w:pPr>
        <w:ind w:firstLine="720"/>
        <w:jc w:val="both"/>
      </w:pPr>
      <w:bookmarkStart w:id="1934" w:name="sub_4215"/>
      <w:bookmarkEnd w:id="1933"/>
      <w:r>
        <w:t xml:space="preserve">5. Если условие договора не определено сторонами или диспозитивной нормой, соответствующие условия определяются обычаями делового оборота, применимыми к отношениям </w:t>
      </w:r>
      <w:r>
        <w:t>сторон.</w:t>
      </w:r>
    </w:p>
    <w:bookmarkEnd w:id="19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421 ГК РФ</w:t>
      </w:r>
    </w:p>
    <w:p w:rsidR="00000000" w:rsidRDefault="00DA6C26">
      <w:pPr>
        <w:pStyle w:val="af7"/>
        <w:ind w:left="170"/>
      </w:pPr>
    </w:p>
    <w:p w:rsidR="00000000" w:rsidRDefault="00DA6C26">
      <w:pPr>
        <w:pStyle w:val="af1"/>
      </w:pPr>
      <w:bookmarkStart w:id="1935" w:name="sub_422"/>
      <w:r>
        <w:rPr>
          <w:rStyle w:val="a3"/>
        </w:rPr>
        <w:t>Статья 422.</w:t>
      </w:r>
      <w:r>
        <w:t xml:space="preserve"> Договор и закон</w:t>
      </w:r>
    </w:p>
    <w:p w:rsidR="00000000" w:rsidRDefault="00DA6C26">
      <w:pPr>
        <w:ind w:firstLine="720"/>
        <w:jc w:val="both"/>
      </w:pPr>
      <w:bookmarkStart w:id="1936" w:name="sub_4221"/>
      <w:bookmarkEnd w:id="1935"/>
      <w:r>
        <w:t>1. Договор должен соответствовать обязательным для сторон правилам, установленным законом и иными правовыми актами (императивным нормам), действую</w:t>
      </w:r>
      <w:r>
        <w:t>щим в момент его заключения.</w:t>
      </w:r>
    </w:p>
    <w:bookmarkStart w:id="1937" w:name="sub_42202"/>
    <w:bookmarkEnd w:id="1936"/>
    <w:p w:rsidR="00000000" w:rsidRDefault="00DA6C26">
      <w:pPr>
        <w:ind w:firstLine="720"/>
        <w:jc w:val="both"/>
      </w:pPr>
      <w:r>
        <w:fldChar w:fldCharType="begin"/>
      </w:r>
      <w:r>
        <w:instrText>HYPERLINK "garantF1://12082947.0"</w:instrText>
      </w:r>
      <w:r>
        <w:fldChar w:fldCharType="separate"/>
      </w:r>
      <w:r>
        <w:rPr>
          <w:rStyle w:val="a4"/>
        </w:rPr>
        <w:t>2.</w:t>
      </w:r>
      <w:r>
        <w:fldChar w:fldCharType="end"/>
      </w:r>
      <w:r>
        <w:t xml:space="preserve">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w:t>
      </w:r>
      <w:r>
        <w:t>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bookmarkEnd w:id="19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422 ГК РФ</w:t>
      </w:r>
    </w:p>
    <w:p w:rsidR="00000000" w:rsidRDefault="00DA6C26">
      <w:pPr>
        <w:pStyle w:val="af7"/>
        <w:ind w:left="170"/>
      </w:pPr>
    </w:p>
    <w:p w:rsidR="00000000" w:rsidRDefault="00DA6C26">
      <w:pPr>
        <w:pStyle w:val="af1"/>
      </w:pPr>
      <w:bookmarkStart w:id="1938" w:name="sub_423"/>
      <w:r>
        <w:rPr>
          <w:rStyle w:val="a3"/>
        </w:rPr>
        <w:t>Статья 423.</w:t>
      </w:r>
      <w:r>
        <w:t xml:space="preserve"> Возмездный и безвозмездн</w:t>
      </w:r>
      <w:r>
        <w:t>ый договоры</w:t>
      </w:r>
    </w:p>
    <w:p w:rsidR="00000000" w:rsidRDefault="00DA6C26">
      <w:pPr>
        <w:ind w:firstLine="720"/>
        <w:jc w:val="both"/>
      </w:pPr>
      <w:bookmarkStart w:id="1939" w:name="sub_4231"/>
      <w:bookmarkEnd w:id="1938"/>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000000" w:rsidRDefault="00DA6C26">
      <w:pPr>
        <w:ind w:firstLine="720"/>
        <w:jc w:val="both"/>
      </w:pPr>
      <w:bookmarkStart w:id="1940" w:name="sub_4232"/>
      <w:bookmarkEnd w:id="1939"/>
      <w:r>
        <w:t>2. Безвозмездным признается договор, по которому одна сторона обязуетс</w:t>
      </w:r>
      <w:r>
        <w:t>я предоставить что-либо другой стороне без получения от нее платы или иного встречного предоставления.</w:t>
      </w:r>
    </w:p>
    <w:p w:rsidR="00000000" w:rsidRDefault="00DA6C26">
      <w:pPr>
        <w:ind w:firstLine="720"/>
        <w:jc w:val="both"/>
      </w:pPr>
      <w:bookmarkStart w:id="1941" w:name="sub_4233"/>
      <w:bookmarkEnd w:id="1940"/>
      <w:r>
        <w:t>3. Договор предполагается возмездным, если из закона, иных правовых актов, содержания или существа договора не вытекает иное.</w:t>
      </w:r>
    </w:p>
    <w:bookmarkEnd w:id="1941"/>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t xml:space="preserve">См. </w:t>
      </w:r>
      <w:hyperlink r:id="rId494" w:history="1">
        <w:r>
          <w:rPr>
            <w:rStyle w:val="a4"/>
          </w:rPr>
          <w:t>схему</w:t>
        </w:r>
      </w:hyperlink>
      <w:r>
        <w:t xml:space="preserve"> "Отдельные типы договоров"</w:t>
      </w:r>
    </w:p>
    <w:p w:rsidR="00000000" w:rsidRDefault="00DA6C26">
      <w:pPr>
        <w:pStyle w:val="af7"/>
        <w:ind w:left="170"/>
      </w:pPr>
      <w:r>
        <w:t>См. комментарии к статье 423 ГК РФ</w:t>
      </w:r>
    </w:p>
    <w:p w:rsidR="00000000" w:rsidRDefault="00DA6C26">
      <w:pPr>
        <w:pStyle w:val="af7"/>
        <w:ind w:left="170"/>
      </w:pPr>
    </w:p>
    <w:p w:rsidR="00000000" w:rsidRDefault="00DA6C26">
      <w:pPr>
        <w:pStyle w:val="af1"/>
      </w:pPr>
      <w:bookmarkStart w:id="1942" w:name="sub_424"/>
      <w:r>
        <w:rPr>
          <w:rStyle w:val="a3"/>
        </w:rPr>
        <w:t>Статья 424.</w:t>
      </w:r>
      <w:r>
        <w:t xml:space="preserve"> Цена</w:t>
      </w:r>
    </w:p>
    <w:bookmarkEnd w:id="1942"/>
    <w:p w:rsidR="00000000" w:rsidRDefault="00DA6C26">
      <w:pPr>
        <w:ind w:firstLine="720"/>
        <w:jc w:val="both"/>
      </w:pPr>
    </w:p>
    <w:p w:rsidR="00000000" w:rsidRDefault="00DA6C26">
      <w:pPr>
        <w:ind w:firstLine="720"/>
        <w:jc w:val="both"/>
      </w:pPr>
      <w:bookmarkStart w:id="1943" w:name="sub_4241"/>
      <w:r>
        <w:t>1. Исполнение договора оплачивается по цене, установленной соглашением сторон.</w:t>
      </w:r>
    </w:p>
    <w:p w:rsidR="00000000" w:rsidRDefault="00DA6C26">
      <w:pPr>
        <w:ind w:firstLine="720"/>
        <w:jc w:val="both"/>
      </w:pPr>
      <w:bookmarkStart w:id="1944" w:name="sub_424012"/>
      <w:bookmarkEnd w:id="1943"/>
      <w: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bookmarkEnd w:id="19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также </w:t>
      </w:r>
      <w:hyperlink r:id="rId495" w:history="1">
        <w:r>
          <w:rPr>
            <w:rStyle w:val="a4"/>
          </w:rPr>
          <w:t>Указ</w:t>
        </w:r>
      </w:hyperlink>
      <w:r>
        <w:t xml:space="preserve"> Президента РФ от 28 февраля 1995 г. N 221 "О мерах по упорядочению государственного регулирования цен (тарифов)"</w:t>
      </w:r>
    </w:p>
    <w:p w:rsidR="00000000" w:rsidRDefault="00DA6C26">
      <w:pPr>
        <w:pStyle w:val="af7"/>
        <w:ind w:left="170"/>
      </w:pPr>
    </w:p>
    <w:p w:rsidR="00000000" w:rsidRDefault="00DA6C26">
      <w:pPr>
        <w:ind w:firstLine="720"/>
        <w:jc w:val="both"/>
      </w:pPr>
      <w:bookmarkStart w:id="1945" w:name="sub_4242"/>
      <w:r>
        <w:t>2. Изменение цены после заключения договора допускается в случаях и на условиях, предусмотренных договором, зако</w:t>
      </w:r>
      <w:r>
        <w:t>ном либо в установленном законом порядке.</w:t>
      </w:r>
    </w:p>
    <w:p w:rsidR="00000000" w:rsidRDefault="00DA6C26">
      <w:pPr>
        <w:ind w:firstLine="720"/>
        <w:jc w:val="both"/>
      </w:pPr>
      <w:bookmarkStart w:id="1946" w:name="sub_4243"/>
      <w:bookmarkEnd w:id="1945"/>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w:t>
      </w:r>
      <w:r>
        <w:t>ельствах обычно взимается за аналогичные товары, работы или услуги.</w:t>
      </w:r>
    </w:p>
    <w:bookmarkEnd w:id="19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424 ГК РФ</w:t>
      </w:r>
    </w:p>
    <w:p w:rsidR="00000000" w:rsidRDefault="00DA6C26">
      <w:pPr>
        <w:pStyle w:val="af7"/>
        <w:ind w:left="170"/>
      </w:pPr>
    </w:p>
    <w:p w:rsidR="00000000" w:rsidRDefault="00DA6C26">
      <w:pPr>
        <w:pStyle w:val="af1"/>
      </w:pPr>
      <w:bookmarkStart w:id="1947" w:name="sub_425"/>
      <w:r>
        <w:rPr>
          <w:rStyle w:val="a3"/>
        </w:rPr>
        <w:t>Статья 425.</w:t>
      </w:r>
      <w:r>
        <w:t xml:space="preserve"> Действие договора</w:t>
      </w:r>
    </w:p>
    <w:p w:rsidR="00000000" w:rsidRDefault="00DA6C26">
      <w:pPr>
        <w:ind w:firstLine="720"/>
        <w:jc w:val="both"/>
      </w:pPr>
      <w:bookmarkStart w:id="1948" w:name="sub_4251"/>
      <w:bookmarkEnd w:id="1947"/>
      <w:r>
        <w:t>1. Договор вступает в силу и становится обязательным для сторон с момента его заключ</w:t>
      </w:r>
      <w:r>
        <w:t>ения.</w:t>
      </w:r>
    </w:p>
    <w:p w:rsidR="00000000" w:rsidRDefault="00DA6C26">
      <w:pPr>
        <w:ind w:firstLine="720"/>
        <w:jc w:val="both"/>
      </w:pPr>
      <w:bookmarkStart w:id="1949" w:name="sub_42502"/>
      <w:bookmarkEnd w:id="1948"/>
      <w:r>
        <w:t>2. Стороны вправе установить, что условия заключенного ими договора применяются к их отношениям, возникшим до заключения договора.</w:t>
      </w:r>
    </w:p>
    <w:p w:rsidR="00000000" w:rsidRDefault="00DA6C26">
      <w:pPr>
        <w:ind w:firstLine="720"/>
        <w:jc w:val="both"/>
      </w:pPr>
      <w:bookmarkStart w:id="1950" w:name="sub_42503"/>
      <w:bookmarkEnd w:id="1949"/>
      <w:r>
        <w:t>3. Законом или договором может быть предусмотрено, что окончание срока действия дого</w:t>
      </w:r>
      <w:r>
        <w:t>вора влечет прекращение обязательств сторон по договору.</w:t>
      </w:r>
    </w:p>
    <w:p w:rsidR="00000000" w:rsidRDefault="00DA6C26">
      <w:pPr>
        <w:ind w:firstLine="720"/>
        <w:jc w:val="both"/>
      </w:pPr>
      <w:bookmarkStart w:id="1951" w:name="sub_425032"/>
      <w:bookmarkEnd w:id="1950"/>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000000" w:rsidRDefault="00DA6C26">
      <w:pPr>
        <w:ind w:firstLine="720"/>
        <w:jc w:val="both"/>
      </w:pPr>
      <w:bookmarkStart w:id="1952" w:name="sub_42504"/>
      <w:bookmarkEnd w:id="1951"/>
      <w:r>
        <w:t>4. Окончание ср</w:t>
      </w:r>
      <w:r>
        <w:t>ока действия договора не освобождает стороны от ответственности за его нарушение.</w:t>
      </w:r>
    </w:p>
    <w:bookmarkEnd w:id="19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425 ГК РФ</w:t>
      </w:r>
    </w:p>
    <w:p w:rsidR="00000000" w:rsidRDefault="00DA6C26">
      <w:pPr>
        <w:pStyle w:val="af7"/>
        <w:ind w:left="170"/>
      </w:pPr>
    </w:p>
    <w:p w:rsidR="00000000" w:rsidRDefault="00DA6C26">
      <w:pPr>
        <w:pStyle w:val="af1"/>
      </w:pPr>
      <w:bookmarkStart w:id="1953" w:name="sub_426"/>
      <w:r>
        <w:rPr>
          <w:rStyle w:val="a3"/>
        </w:rPr>
        <w:lastRenderedPageBreak/>
        <w:t>Статья 426.</w:t>
      </w:r>
      <w:r>
        <w:t xml:space="preserve"> Публичный договор</w:t>
      </w:r>
    </w:p>
    <w:p w:rsidR="00000000" w:rsidRDefault="00DA6C26">
      <w:pPr>
        <w:ind w:firstLine="720"/>
        <w:jc w:val="both"/>
      </w:pPr>
      <w:bookmarkStart w:id="1954" w:name="sub_4261"/>
      <w:bookmarkEnd w:id="1953"/>
      <w:r>
        <w:t>1. Публичным договором признается договор, заключенный коммерческой о</w:t>
      </w:r>
      <w:r>
        <w:t>рганизацией и устанавливающий ее обязанности по продаже товаров, выполнению работ или оказанию услуг, которые такая организация по характеру своей деятельности должна осуществлять в отношении каждого, кто к ней обратится (розничная торговля, перевозка тран</w:t>
      </w:r>
      <w:r>
        <w:t>спортом общего пользования, услуги связи, энергоснабжение, медицинское, гостиничное обслуживание и т.п.).</w:t>
      </w:r>
    </w:p>
    <w:p w:rsidR="00000000" w:rsidRDefault="00DA6C26">
      <w:pPr>
        <w:ind w:firstLine="720"/>
        <w:jc w:val="both"/>
      </w:pPr>
      <w:bookmarkStart w:id="1955" w:name="sub_42602"/>
      <w:bookmarkEnd w:id="1954"/>
      <w:r>
        <w:t xml:space="preserve">Коммерческая организация не вправе оказывать предпочтение одному лицу перед другим в отношении заключения публичного договора, кроме </w:t>
      </w:r>
      <w:r>
        <w:t>случаев, предусмотренных законом и иными правовыми актами.</w:t>
      </w:r>
    </w:p>
    <w:p w:rsidR="00000000" w:rsidRDefault="00DA6C26">
      <w:pPr>
        <w:ind w:firstLine="720"/>
        <w:jc w:val="both"/>
      </w:pPr>
      <w:bookmarkStart w:id="1956" w:name="sub_4262"/>
      <w:bookmarkEnd w:id="1955"/>
      <w:r>
        <w:t xml:space="preserve">2. Цена товаров, работ и услуг, а также иные условия публичного договора устанавливаются одинаковыми для всех потребителей, за исключением случаев, когда законом и иными правовыми </w:t>
      </w:r>
      <w:r>
        <w:t>актами допускается предоставление льгот для отдельных категорий потребителей.</w:t>
      </w:r>
    </w:p>
    <w:p w:rsidR="00000000" w:rsidRDefault="00DA6C26">
      <w:pPr>
        <w:ind w:firstLine="720"/>
        <w:jc w:val="both"/>
      </w:pPr>
      <w:bookmarkStart w:id="1957" w:name="sub_4263"/>
      <w:bookmarkEnd w:id="1956"/>
      <w:r>
        <w:t>3. Отказ коммерческой организации от заключения публичного договора при наличии возможности предоставить потребителю соответствующие товары, услуги, выполнить для</w:t>
      </w:r>
      <w:r>
        <w:t xml:space="preserve"> него соответствующие работы не допускается.</w:t>
      </w:r>
    </w:p>
    <w:p w:rsidR="00000000" w:rsidRDefault="00DA6C26">
      <w:pPr>
        <w:ind w:firstLine="720"/>
        <w:jc w:val="both"/>
      </w:pPr>
      <w:bookmarkStart w:id="1958" w:name="sub_426032"/>
      <w:bookmarkEnd w:id="1957"/>
      <w:r>
        <w:t xml:space="preserve">При необоснованном уклонении коммерческой организации от заключения публичного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w:t>
      </w:r>
    </w:p>
    <w:bookmarkEnd w:id="1958"/>
    <w:p w:rsidR="00000000" w:rsidRDefault="00DA6C26">
      <w:pPr>
        <w:ind w:firstLine="720"/>
        <w:jc w:val="both"/>
      </w:pPr>
    </w:p>
    <w:p w:rsidR="00000000" w:rsidRDefault="00DA6C26">
      <w:pPr>
        <w:ind w:firstLine="720"/>
        <w:jc w:val="both"/>
      </w:pPr>
      <w:bookmarkStart w:id="1959" w:name="sub_4264"/>
      <w:r>
        <w:t>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w:t>
      </w:r>
      <w:r>
        <w:t>и и исполнении публичных договоров (типовые договоры, положения и т.п.).</w:t>
      </w:r>
    </w:p>
    <w:p w:rsidR="00000000" w:rsidRDefault="00DA6C26">
      <w:pPr>
        <w:ind w:firstLine="720"/>
        <w:jc w:val="both"/>
      </w:pPr>
      <w:bookmarkStart w:id="1960" w:name="sub_4265"/>
      <w:bookmarkEnd w:id="1959"/>
      <w:r>
        <w:t xml:space="preserve">5. Условия публичного договора, не соответствующие требованиям, установленным </w:t>
      </w:r>
      <w:hyperlink w:anchor="sub_4262" w:history="1">
        <w:r>
          <w:rPr>
            <w:rStyle w:val="a4"/>
          </w:rPr>
          <w:t>пунктами 2</w:t>
        </w:r>
      </w:hyperlink>
      <w:r>
        <w:t xml:space="preserve"> и </w:t>
      </w:r>
      <w:hyperlink w:anchor="sub_4264" w:history="1">
        <w:r>
          <w:rPr>
            <w:rStyle w:val="a4"/>
          </w:rPr>
          <w:t>4</w:t>
        </w:r>
      </w:hyperlink>
      <w:r>
        <w:t xml:space="preserve"> настоящей статьи, ничтожны.</w:t>
      </w:r>
    </w:p>
    <w:bookmarkEnd w:id="19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6" w:history="1">
        <w:r>
          <w:rPr>
            <w:rStyle w:val="a4"/>
          </w:rPr>
          <w:t>схему</w:t>
        </w:r>
      </w:hyperlink>
      <w:r>
        <w:t xml:space="preserve"> "Отдельные типы договоров"</w:t>
      </w:r>
    </w:p>
    <w:p w:rsidR="00000000" w:rsidRDefault="00DA6C26">
      <w:pPr>
        <w:pStyle w:val="af7"/>
        <w:ind w:left="170"/>
      </w:pPr>
      <w:r>
        <w:t>См. комментарии к статье 426 ГК РФ</w:t>
      </w:r>
    </w:p>
    <w:p w:rsidR="00000000" w:rsidRDefault="00DA6C26">
      <w:pPr>
        <w:pStyle w:val="af7"/>
        <w:ind w:left="170"/>
      </w:pPr>
    </w:p>
    <w:p w:rsidR="00000000" w:rsidRDefault="00DA6C26">
      <w:pPr>
        <w:pStyle w:val="af1"/>
      </w:pPr>
      <w:bookmarkStart w:id="1961" w:name="sub_427"/>
      <w:r>
        <w:rPr>
          <w:rStyle w:val="a3"/>
        </w:rPr>
        <w:t>Статья 427.</w:t>
      </w:r>
      <w:r>
        <w:t xml:space="preserve"> Примерные условия договора</w:t>
      </w:r>
    </w:p>
    <w:p w:rsidR="00000000" w:rsidRDefault="00DA6C26">
      <w:pPr>
        <w:ind w:firstLine="720"/>
        <w:jc w:val="both"/>
      </w:pPr>
      <w:bookmarkStart w:id="1962" w:name="sub_4271"/>
      <w:bookmarkEnd w:id="1961"/>
      <w:r>
        <w:t>1. В договоре может быть предусмотрено, чт</w:t>
      </w:r>
      <w:r>
        <w:t>о его отдельные условия определяются примерными условиями, разработанными для договоров соответствующего вида и опубликованными в печати.</w:t>
      </w:r>
    </w:p>
    <w:p w:rsidR="00000000" w:rsidRDefault="00DA6C26">
      <w:pPr>
        <w:ind w:firstLine="720"/>
        <w:jc w:val="both"/>
      </w:pPr>
      <w:bookmarkStart w:id="1963" w:name="sub_4272"/>
      <w:bookmarkEnd w:id="1962"/>
      <w:r>
        <w:t>2. В случаях, когда в договоре не содержится отсылка к примерным условиям, такие примерные условия при</w:t>
      </w:r>
      <w:r>
        <w:t xml:space="preserve">меняются к отношениям сторон в качестве обычаев делового оборота, если они отвечают требованиям, установленным </w:t>
      </w:r>
      <w:hyperlink w:anchor="sub_5" w:history="1">
        <w:r>
          <w:rPr>
            <w:rStyle w:val="a4"/>
          </w:rPr>
          <w:t>статьей 5</w:t>
        </w:r>
      </w:hyperlink>
      <w:r>
        <w:t xml:space="preserve"> и </w:t>
      </w:r>
      <w:hyperlink w:anchor="sub_4215" w:history="1">
        <w:r>
          <w:rPr>
            <w:rStyle w:val="a4"/>
          </w:rPr>
          <w:t>пунктом 5 статьи 421</w:t>
        </w:r>
      </w:hyperlink>
      <w:r>
        <w:t xml:space="preserve"> настоящего Кодекса.</w:t>
      </w:r>
    </w:p>
    <w:p w:rsidR="00000000" w:rsidRDefault="00DA6C26">
      <w:pPr>
        <w:ind w:firstLine="720"/>
        <w:jc w:val="both"/>
      </w:pPr>
      <w:bookmarkStart w:id="1964" w:name="sub_4273"/>
      <w:bookmarkEnd w:id="1963"/>
      <w:r>
        <w:t xml:space="preserve">3. Примерные условия могут </w:t>
      </w:r>
      <w:r>
        <w:t>быть изложены в форме примерного договора или иного документа, содержащего эти условия.</w:t>
      </w:r>
    </w:p>
    <w:bookmarkEnd w:id="19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427 ГК РФ</w:t>
      </w:r>
    </w:p>
    <w:p w:rsidR="00000000" w:rsidRDefault="00DA6C26">
      <w:pPr>
        <w:pStyle w:val="af7"/>
        <w:ind w:left="170"/>
      </w:pPr>
    </w:p>
    <w:p w:rsidR="00000000" w:rsidRDefault="00DA6C26">
      <w:pPr>
        <w:pStyle w:val="af1"/>
      </w:pPr>
      <w:bookmarkStart w:id="1965" w:name="sub_428"/>
      <w:r>
        <w:rPr>
          <w:rStyle w:val="a3"/>
        </w:rPr>
        <w:t>Статья 428.</w:t>
      </w:r>
      <w:r>
        <w:t xml:space="preserve"> Договор присоединения</w:t>
      </w:r>
    </w:p>
    <w:p w:rsidR="00000000" w:rsidRDefault="00DA6C26">
      <w:pPr>
        <w:ind w:firstLine="720"/>
        <w:jc w:val="both"/>
      </w:pPr>
      <w:bookmarkStart w:id="1966" w:name="sub_4281"/>
      <w:bookmarkEnd w:id="1965"/>
      <w:r>
        <w:t>1. Договором присоединения признается договор, условия котор</w:t>
      </w:r>
      <w:r>
        <w:t>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000000" w:rsidRDefault="00DA6C26">
      <w:pPr>
        <w:ind w:firstLine="720"/>
        <w:jc w:val="both"/>
      </w:pPr>
      <w:bookmarkStart w:id="1967" w:name="sub_42802"/>
      <w:bookmarkEnd w:id="1966"/>
      <w:r>
        <w:t>2. Присоединившаяся к договору сторона вправе потребовать расто</w:t>
      </w:r>
      <w:r>
        <w:t xml:space="preserve">ржения или </w:t>
      </w:r>
      <w:r>
        <w:lastRenderedPageBreak/>
        <w:t>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w:t>
      </w:r>
      <w:r>
        <w:t>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000000" w:rsidRDefault="00DA6C26">
      <w:pPr>
        <w:ind w:firstLine="720"/>
        <w:jc w:val="both"/>
      </w:pPr>
      <w:bookmarkStart w:id="1968" w:name="sub_42803"/>
      <w:bookmarkEnd w:id="1967"/>
      <w:r>
        <w:t xml:space="preserve">3. При наличии обстоятельств, предусмотренных в </w:t>
      </w:r>
      <w:hyperlink w:anchor="sub_42802" w:history="1">
        <w:r>
          <w:rPr>
            <w:rStyle w:val="a4"/>
          </w:rPr>
          <w:t>пункте 2</w:t>
        </w:r>
      </w:hyperlink>
      <w:r>
        <w:t xml:space="preserve"> настоящей статьи, требование о расторжении или об изменении договора, предъявленное стороной, присоединившейся к договору в связи с осуществлением своей предпринимательс</w:t>
      </w:r>
      <w:r>
        <w:t>кой деятельности, не подлежит удовлетворению, если присоединившаяся сторона знала или должна была знать, на каких условиях заключает договор.</w:t>
      </w:r>
    </w:p>
    <w:bookmarkEnd w:id="19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7" w:history="1">
        <w:r>
          <w:rPr>
            <w:rStyle w:val="a4"/>
          </w:rPr>
          <w:t>схему</w:t>
        </w:r>
      </w:hyperlink>
      <w:r>
        <w:t xml:space="preserve"> "Отдельные типы договоров"</w:t>
      </w:r>
    </w:p>
    <w:p w:rsidR="00000000" w:rsidRDefault="00DA6C26">
      <w:pPr>
        <w:pStyle w:val="af7"/>
        <w:ind w:left="170"/>
      </w:pPr>
      <w:r>
        <w:t xml:space="preserve">См. комментарии к статье </w:t>
      </w:r>
      <w:r>
        <w:t>428 ГК РФ</w:t>
      </w:r>
    </w:p>
    <w:p w:rsidR="00000000" w:rsidRDefault="00DA6C26">
      <w:pPr>
        <w:pStyle w:val="af7"/>
        <w:ind w:left="170"/>
      </w:pPr>
    </w:p>
    <w:p w:rsidR="00000000" w:rsidRDefault="00DA6C26">
      <w:pPr>
        <w:pStyle w:val="af1"/>
      </w:pPr>
      <w:bookmarkStart w:id="1969" w:name="sub_429"/>
      <w:r>
        <w:rPr>
          <w:rStyle w:val="a3"/>
        </w:rPr>
        <w:t>Статья 429.</w:t>
      </w:r>
      <w:r>
        <w:t xml:space="preserve"> Предварительный договор</w:t>
      </w:r>
    </w:p>
    <w:p w:rsidR="00000000" w:rsidRDefault="00DA6C26">
      <w:pPr>
        <w:ind w:firstLine="720"/>
        <w:jc w:val="both"/>
      </w:pPr>
      <w:bookmarkStart w:id="1970" w:name="sub_4291"/>
      <w:bookmarkEnd w:id="1969"/>
      <w:r>
        <w:t xml:space="preserve">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w:t>
      </w:r>
      <w:r>
        <w:t>предварительным договором.</w:t>
      </w:r>
    </w:p>
    <w:p w:rsidR="00000000" w:rsidRDefault="00DA6C26">
      <w:pPr>
        <w:ind w:firstLine="720"/>
        <w:jc w:val="both"/>
      </w:pPr>
      <w:bookmarkStart w:id="1971" w:name="sub_4292"/>
      <w:bookmarkEnd w:id="1970"/>
      <w:r>
        <w:t>2. Предварительный договор заключается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w:t>
      </w:r>
      <w:r>
        <w:t>ечет его ничтожность.</w:t>
      </w:r>
    </w:p>
    <w:bookmarkEnd w:id="19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8"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DA6C26">
      <w:pPr>
        <w:pStyle w:val="af7"/>
        <w:ind w:left="170"/>
      </w:pPr>
    </w:p>
    <w:p w:rsidR="00000000" w:rsidRDefault="00DA6C26">
      <w:pPr>
        <w:ind w:firstLine="720"/>
        <w:jc w:val="both"/>
      </w:pPr>
      <w:bookmarkStart w:id="1972" w:name="sub_4293"/>
      <w:r>
        <w:t>3. Предварител</w:t>
      </w:r>
      <w:r>
        <w:t>ьный договор должен содержать условия, позволяющие установить предмет, а также другие существенные условия основного договора.</w:t>
      </w:r>
    </w:p>
    <w:p w:rsidR="00000000" w:rsidRDefault="00DA6C26">
      <w:pPr>
        <w:ind w:firstLine="720"/>
        <w:jc w:val="both"/>
      </w:pPr>
      <w:bookmarkStart w:id="1973" w:name="sub_4294"/>
      <w:bookmarkEnd w:id="1972"/>
      <w:r>
        <w:t>4. В предварительном договоре указывается срок, в который стороны обязуются заключить основной договор.</w:t>
      </w:r>
    </w:p>
    <w:p w:rsidR="00000000" w:rsidRDefault="00DA6C26">
      <w:pPr>
        <w:ind w:firstLine="720"/>
        <w:jc w:val="both"/>
      </w:pPr>
      <w:bookmarkStart w:id="1974" w:name="sub_429402"/>
      <w:bookmarkEnd w:id="1973"/>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000000" w:rsidRDefault="00DA6C26">
      <w:pPr>
        <w:ind w:firstLine="720"/>
        <w:jc w:val="both"/>
      </w:pPr>
      <w:bookmarkStart w:id="1975" w:name="sub_4295"/>
      <w:bookmarkEnd w:id="1974"/>
      <w:r>
        <w:t>5. В случаях, когда сторона, заключившая предварительный договор, уклон</w:t>
      </w:r>
      <w:r>
        <w:t xml:space="preserve">яется от заключения основного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w:t>
      </w:r>
    </w:p>
    <w:p w:rsidR="00000000" w:rsidRDefault="00DA6C26">
      <w:pPr>
        <w:ind w:firstLine="720"/>
        <w:jc w:val="both"/>
      </w:pPr>
      <w:bookmarkStart w:id="1976" w:name="sub_4296"/>
      <w:bookmarkEnd w:id="1975"/>
      <w:r>
        <w:t>6. Обязательства, предусмотренные предварительным договором, прекращаются, если до окончания с</w:t>
      </w:r>
      <w:r>
        <w:t>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bookmarkEnd w:id="19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499" w:history="1">
        <w:r>
          <w:rPr>
            <w:rStyle w:val="a4"/>
          </w:rPr>
          <w:t>схему</w:t>
        </w:r>
      </w:hyperlink>
      <w:r>
        <w:t xml:space="preserve"> "Отдельные типы договоров"</w:t>
      </w:r>
    </w:p>
    <w:p w:rsidR="00000000" w:rsidRDefault="00DA6C26">
      <w:pPr>
        <w:pStyle w:val="af7"/>
        <w:ind w:left="170"/>
      </w:pPr>
      <w:r>
        <w:t>См. к</w:t>
      </w:r>
      <w:r>
        <w:t>омментарии к статье 429 ГК РФ</w:t>
      </w:r>
    </w:p>
    <w:p w:rsidR="00000000" w:rsidRDefault="00DA6C26">
      <w:pPr>
        <w:pStyle w:val="af7"/>
        <w:ind w:left="170"/>
      </w:pPr>
    </w:p>
    <w:p w:rsidR="00000000" w:rsidRDefault="00DA6C26">
      <w:pPr>
        <w:pStyle w:val="af1"/>
      </w:pPr>
      <w:bookmarkStart w:id="1977" w:name="sub_430"/>
      <w:r>
        <w:rPr>
          <w:rStyle w:val="a3"/>
        </w:rPr>
        <w:t>Статья 430.</w:t>
      </w:r>
      <w:r>
        <w:t xml:space="preserve"> Договор в пользу третьего лица</w:t>
      </w:r>
    </w:p>
    <w:p w:rsidR="00000000" w:rsidRDefault="00DA6C26">
      <w:pPr>
        <w:ind w:firstLine="720"/>
        <w:jc w:val="both"/>
      </w:pPr>
      <w:bookmarkStart w:id="1978" w:name="sub_43010"/>
      <w:bookmarkEnd w:id="1977"/>
      <w:r>
        <w:lastRenderedPageBreak/>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w:t>
      </w:r>
      <w:r>
        <w:t>е указанному в договоре третьему лицу, имеющему право требовать от должника исполнения обязательства в свою пользу.</w:t>
      </w:r>
    </w:p>
    <w:p w:rsidR="00000000" w:rsidRDefault="00DA6C26">
      <w:pPr>
        <w:ind w:firstLine="720"/>
        <w:jc w:val="both"/>
      </w:pPr>
      <w:bookmarkStart w:id="1979" w:name="sub_43002"/>
      <w:bookmarkEnd w:id="1978"/>
      <w:r>
        <w:t>2. Если иное не предусмотрено законом, иными правовыми актами или договором, с момента выражения третьим лицом должнику на</w:t>
      </w:r>
      <w:r>
        <w:t>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000000" w:rsidRDefault="00DA6C26">
      <w:pPr>
        <w:ind w:firstLine="720"/>
        <w:jc w:val="both"/>
      </w:pPr>
      <w:bookmarkStart w:id="1980" w:name="sub_43030"/>
      <w:bookmarkEnd w:id="1979"/>
      <w:r>
        <w:t>3. Должник в договоре вправе выдвигать против требования третьего лица возражения, которые он мо</w:t>
      </w:r>
      <w:r>
        <w:t>г бы выдвинуть против кредитора.</w:t>
      </w:r>
    </w:p>
    <w:p w:rsidR="00000000" w:rsidRDefault="00DA6C26">
      <w:pPr>
        <w:ind w:firstLine="720"/>
        <w:jc w:val="both"/>
      </w:pPr>
      <w:bookmarkStart w:id="1981" w:name="sub_4304"/>
      <w:bookmarkEnd w:id="1980"/>
      <w: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bookmarkEnd w:id="1981"/>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t xml:space="preserve">См. </w:t>
      </w:r>
      <w:hyperlink r:id="rId500" w:history="1">
        <w:r>
          <w:rPr>
            <w:rStyle w:val="a4"/>
          </w:rPr>
          <w:t>схему</w:t>
        </w:r>
      </w:hyperlink>
      <w:r>
        <w:t xml:space="preserve"> "Отдельные типы договоров"</w:t>
      </w:r>
    </w:p>
    <w:p w:rsidR="00000000" w:rsidRDefault="00DA6C26">
      <w:pPr>
        <w:pStyle w:val="af7"/>
        <w:ind w:left="170"/>
      </w:pPr>
      <w:r>
        <w:t>См. комментарии к статье 430 ГК РФ</w:t>
      </w:r>
    </w:p>
    <w:p w:rsidR="00000000" w:rsidRDefault="00DA6C26">
      <w:pPr>
        <w:pStyle w:val="af7"/>
        <w:ind w:left="170"/>
      </w:pPr>
    </w:p>
    <w:p w:rsidR="00000000" w:rsidRDefault="00DA6C26">
      <w:pPr>
        <w:pStyle w:val="af1"/>
      </w:pPr>
      <w:bookmarkStart w:id="1982" w:name="sub_431"/>
      <w:r>
        <w:rPr>
          <w:rStyle w:val="a3"/>
        </w:rPr>
        <w:t>Статья 431.</w:t>
      </w:r>
      <w:r>
        <w:t xml:space="preserve"> Толкование договора</w:t>
      </w:r>
    </w:p>
    <w:p w:rsidR="00000000" w:rsidRDefault="00DA6C26">
      <w:pPr>
        <w:ind w:firstLine="720"/>
        <w:jc w:val="both"/>
      </w:pPr>
      <w:bookmarkStart w:id="1983" w:name="sub_43101"/>
      <w:bookmarkEnd w:id="1982"/>
      <w:r>
        <w:t>При толковании условий договора судом принимается во внимание буквальное значение содерж</w:t>
      </w:r>
      <w:r>
        <w:t>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000000" w:rsidRDefault="00DA6C26">
      <w:pPr>
        <w:ind w:firstLine="720"/>
        <w:jc w:val="both"/>
      </w:pPr>
      <w:bookmarkStart w:id="1984" w:name="sub_43102"/>
      <w:bookmarkEnd w:id="1983"/>
      <w:r>
        <w:t xml:space="preserve">Если правила, содержащиеся в </w:t>
      </w:r>
      <w:hyperlink w:anchor="sub_43101" w:history="1">
        <w:r>
          <w:rPr>
            <w:rStyle w:val="a4"/>
          </w:rPr>
          <w:t>части перв</w:t>
        </w:r>
        <w:r>
          <w:rPr>
            <w:rStyle w:val="a4"/>
          </w:rPr>
          <w:t>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w:t>
      </w:r>
      <w:r>
        <w:t>ры и переписку, практику, установившуюся во взаимных отношениях сторон, обычаи делового оборота, последующее поведение сторон.</w:t>
      </w:r>
    </w:p>
    <w:bookmarkEnd w:id="19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431 ГК РФ</w:t>
      </w:r>
    </w:p>
    <w:p w:rsidR="00000000" w:rsidRDefault="00DA6C26">
      <w:pPr>
        <w:pStyle w:val="af7"/>
        <w:ind w:left="170"/>
      </w:pPr>
    </w:p>
    <w:p w:rsidR="00000000" w:rsidRDefault="00DA6C26">
      <w:pPr>
        <w:pStyle w:val="1"/>
      </w:pPr>
      <w:bookmarkStart w:id="1985" w:name="sub_1028"/>
      <w:r>
        <w:t>Глава 28. Заключение договора</w:t>
      </w:r>
    </w:p>
    <w:bookmarkEnd w:id="19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01" w:history="1">
        <w:r>
          <w:rPr>
            <w:rStyle w:val="a4"/>
          </w:rPr>
          <w:t>схему</w:t>
        </w:r>
      </w:hyperlink>
      <w:r>
        <w:t xml:space="preserve"> "Заключение договора"</w:t>
      </w:r>
    </w:p>
    <w:p w:rsidR="00000000" w:rsidRDefault="00DA6C26">
      <w:pPr>
        <w:pStyle w:val="af7"/>
        <w:ind w:left="170"/>
      </w:pPr>
    </w:p>
    <w:p w:rsidR="00000000" w:rsidRDefault="00DA6C26">
      <w:pPr>
        <w:pStyle w:val="af1"/>
      </w:pPr>
      <w:bookmarkStart w:id="1986" w:name="sub_432"/>
      <w:r>
        <w:rPr>
          <w:rStyle w:val="a3"/>
        </w:rPr>
        <w:t>Статья 432.</w:t>
      </w:r>
      <w:r>
        <w:t xml:space="preserve"> Основные положения о заключении договора</w:t>
      </w:r>
    </w:p>
    <w:p w:rsidR="00000000" w:rsidRDefault="00DA6C26">
      <w:pPr>
        <w:ind w:firstLine="720"/>
        <w:jc w:val="both"/>
      </w:pPr>
      <w:bookmarkStart w:id="1987" w:name="sub_4321"/>
      <w:bookmarkEnd w:id="1986"/>
      <w:r>
        <w:t xml:space="preserve">1. Договор считается заключенным, если между сторонами, в требуемой в подлежащих случаях форме, достигнуто соглашение по всем </w:t>
      </w:r>
      <w:r>
        <w:t>существенным условиям договора.</w:t>
      </w:r>
    </w:p>
    <w:p w:rsidR="00000000" w:rsidRDefault="00DA6C26">
      <w:pPr>
        <w:ind w:firstLine="720"/>
        <w:jc w:val="both"/>
      </w:pPr>
      <w:bookmarkStart w:id="1988" w:name="sub_4320"/>
      <w:bookmarkEnd w:id="1987"/>
      <w:r>
        <w:t xml:space="preserve">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w:t>
      </w:r>
      <w:r>
        <w:t>которых по заявлению одной из сторон должно быть достигнуто соглашение.</w:t>
      </w:r>
    </w:p>
    <w:p w:rsidR="00000000" w:rsidRDefault="00DA6C26">
      <w:pPr>
        <w:ind w:firstLine="720"/>
        <w:jc w:val="both"/>
      </w:pPr>
      <w:bookmarkStart w:id="1989" w:name="sub_4322"/>
      <w:bookmarkEnd w:id="1988"/>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bookmarkEnd w:id="1989"/>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lastRenderedPageBreak/>
        <w:t>См. комментарии к статье 432 ГК РФ</w:t>
      </w:r>
    </w:p>
    <w:p w:rsidR="00000000" w:rsidRDefault="00DA6C26">
      <w:pPr>
        <w:pStyle w:val="af7"/>
        <w:ind w:left="170"/>
      </w:pPr>
    </w:p>
    <w:p w:rsidR="00000000" w:rsidRDefault="00DA6C26">
      <w:pPr>
        <w:pStyle w:val="af1"/>
      </w:pPr>
      <w:bookmarkStart w:id="1990" w:name="sub_433"/>
      <w:r>
        <w:rPr>
          <w:rStyle w:val="a3"/>
        </w:rPr>
        <w:t>Статья 433.</w:t>
      </w:r>
      <w:r>
        <w:t xml:space="preserve"> Момент заключения договора</w:t>
      </w:r>
    </w:p>
    <w:p w:rsidR="00000000" w:rsidRDefault="00DA6C26">
      <w:pPr>
        <w:ind w:firstLine="720"/>
        <w:jc w:val="both"/>
      </w:pPr>
      <w:bookmarkStart w:id="1991" w:name="sub_4331"/>
      <w:bookmarkEnd w:id="1990"/>
      <w:r>
        <w:t>1. Договор признается заключенным в момент получения лицом, направившим оферту, ее акцепта.</w:t>
      </w:r>
    </w:p>
    <w:p w:rsidR="00000000" w:rsidRDefault="00DA6C26">
      <w:pPr>
        <w:ind w:firstLine="720"/>
        <w:jc w:val="both"/>
      </w:pPr>
      <w:bookmarkStart w:id="1992" w:name="sub_4332"/>
      <w:bookmarkEnd w:id="1991"/>
      <w:r>
        <w:t xml:space="preserve">2. Если в соответствии с законом для заключения </w:t>
      </w:r>
      <w:r>
        <w:t>договора необходима также передача имущества, договор считается заключенным с момента передачи соответствующего имущества (</w:t>
      </w:r>
      <w:hyperlink w:anchor="sub_224" w:history="1">
        <w:r>
          <w:rPr>
            <w:rStyle w:val="a4"/>
          </w:rPr>
          <w:t>статья 224</w:t>
        </w:r>
      </w:hyperlink>
      <w:r>
        <w:t>).</w:t>
      </w:r>
    </w:p>
    <w:p w:rsidR="00000000" w:rsidRDefault="00DA6C26">
      <w:pPr>
        <w:ind w:firstLine="720"/>
        <w:jc w:val="both"/>
      </w:pPr>
      <w:bookmarkStart w:id="1993" w:name="sub_4333"/>
      <w:bookmarkEnd w:id="1992"/>
      <w:r>
        <w:t>3. Договор, подлежащий государственной регистрации, считается заключенным с мом</w:t>
      </w:r>
      <w:r>
        <w:t>ента его регистрации, если иное не установлено законом.</w:t>
      </w:r>
    </w:p>
    <w:bookmarkEnd w:id="19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433 ГК РФ</w:t>
      </w:r>
    </w:p>
    <w:p w:rsidR="00000000" w:rsidRDefault="00DA6C26">
      <w:pPr>
        <w:pStyle w:val="af7"/>
        <w:ind w:left="170"/>
      </w:pPr>
    </w:p>
    <w:p w:rsidR="00000000" w:rsidRDefault="00DA6C26">
      <w:pPr>
        <w:pStyle w:val="af1"/>
      </w:pPr>
      <w:bookmarkStart w:id="1994" w:name="sub_434"/>
      <w:r>
        <w:rPr>
          <w:rStyle w:val="a3"/>
        </w:rPr>
        <w:t>Статья 434.</w:t>
      </w:r>
      <w:r>
        <w:t xml:space="preserve"> Форма договора</w:t>
      </w:r>
    </w:p>
    <w:p w:rsidR="00000000" w:rsidRDefault="00DA6C26">
      <w:pPr>
        <w:ind w:firstLine="720"/>
        <w:jc w:val="both"/>
      </w:pPr>
      <w:bookmarkStart w:id="1995" w:name="sub_4341"/>
      <w:bookmarkEnd w:id="1994"/>
      <w:r>
        <w:t xml:space="preserve">1. Договор может быть заключен в любой </w:t>
      </w:r>
      <w:hyperlink w:anchor="sub_158" w:history="1">
        <w:r>
          <w:rPr>
            <w:rStyle w:val="a4"/>
          </w:rPr>
          <w:t>форме</w:t>
        </w:r>
      </w:hyperlink>
      <w:r>
        <w:t>, предусмотренной для совершен</w:t>
      </w:r>
      <w:r>
        <w:t>ия сделок, если законом для договоров данного вида не установлена определенная форма.</w:t>
      </w:r>
    </w:p>
    <w:p w:rsidR="00000000" w:rsidRDefault="00DA6C26">
      <w:pPr>
        <w:ind w:firstLine="720"/>
        <w:jc w:val="both"/>
      </w:pPr>
      <w:bookmarkStart w:id="1996" w:name="sub_43401"/>
      <w:bookmarkEnd w:id="1995"/>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w:t>
      </w:r>
      <w:r>
        <w:t>воров данного вида такая форма не требовалась.</w:t>
      </w:r>
    </w:p>
    <w:p w:rsidR="00000000" w:rsidRDefault="00DA6C26">
      <w:pPr>
        <w:ind w:firstLine="720"/>
        <w:jc w:val="both"/>
      </w:pPr>
      <w:bookmarkStart w:id="1997" w:name="sub_4342"/>
      <w:bookmarkEnd w:id="1996"/>
      <w:r>
        <w:t>2. Договор в письменной форме может быть заключен путем составления одного документа, подписанного сторонами, а также путем обмена документами посредством почтовой, телеграфной, телетайпной, т</w:t>
      </w:r>
      <w:r>
        <w:t>елефонной, электронной или иной связи, позволяющей достоверно установить, что документ исходит от стороны по договору.</w:t>
      </w:r>
    </w:p>
    <w:p w:rsidR="00000000" w:rsidRDefault="00DA6C26">
      <w:pPr>
        <w:ind w:firstLine="720"/>
        <w:jc w:val="both"/>
      </w:pPr>
      <w:bookmarkStart w:id="1998" w:name="sub_4343"/>
      <w:bookmarkEnd w:id="1997"/>
      <w:r>
        <w:t>3. Письменная форма договора считается соблюденной, если письменное предложение заключить договор принято в порядке, пред</w:t>
      </w:r>
      <w:r>
        <w:t xml:space="preserve">усмотренном </w:t>
      </w:r>
      <w:hyperlink w:anchor="sub_4383" w:history="1">
        <w:r>
          <w:rPr>
            <w:rStyle w:val="a4"/>
          </w:rPr>
          <w:t>пунктом 3 статьи 438</w:t>
        </w:r>
      </w:hyperlink>
      <w:r>
        <w:t xml:space="preserve"> настоящего Кодекса.</w:t>
      </w:r>
    </w:p>
    <w:bookmarkEnd w:id="19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02" w:history="1">
        <w:r>
          <w:rPr>
            <w:rStyle w:val="a4"/>
          </w:rPr>
          <w:t>Федеральный закон</w:t>
        </w:r>
      </w:hyperlink>
      <w:r>
        <w:t xml:space="preserve"> от 6 апреля 2011 г. N 63-ФЗ "Об электронной подписи"</w:t>
      </w:r>
    </w:p>
    <w:p w:rsidR="00000000" w:rsidRDefault="00DA6C26">
      <w:pPr>
        <w:pStyle w:val="af7"/>
        <w:ind w:left="170"/>
      </w:pPr>
      <w:r>
        <w:t>См. комментарии к статье 434 ГК РФ</w:t>
      </w:r>
    </w:p>
    <w:p w:rsidR="00000000" w:rsidRDefault="00DA6C26">
      <w:pPr>
        <w:pStyle w:val="af7"/>
        <w:ind w:left="170"/>
      </w:pPr>
    </w:p>
    <w:p w:rsidR="00000000" w:rsidRDefault="00DA6C26">
      <w:pPr>
        <w:pStyle w:val="af1"/>
      </w:pPr>
      <w:bookmarkStart w:id="1999" w:name="sub_435"/>
      <w:r>
        <w:rPr>
          <w:rStyle w:val="a3"/>
        </w:rPr>
        <w:t xml:space="preserve">Статья </w:t>
      </w:r>
      <w:r>
        <w:rPr>
          <w:rStyle w:val="a3"/>
        </w:rPr>
        <w:t>435.</w:t>
      </w:r>
      <w:r>
        <w:t xml:space="preserve"> Оферта</w:t>
      </w:r>
    </w:p>
    <w:p w:rsidR="00000000" w:rsidRDefault="00DA6C26">
      <w:pPr>
        <w:ind w:firstLine="720"/>
        <w:jc w:val="both"/>
      </w:pPr>
      <w:bookmarkStart w:id="2000" w:name="sub_4351"/>
      <w:bookmarkEnd w:id="1999"/>
      <w:r>
        <w:t xml:space="preserve">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w:t>
      </w:r>
      <w:r>
        <w:t>принято предложение.</w:t>
      </w:r>
    </w:p>
    <w:p w:rsidR="00000000" w:rsidRDefault="00DA6C26">
      <w:pPr>
        <w:ind w:firstLine="720"/>
        <w:jc w:val="both"/>
      </w:pPr>
      <w:bookmarkStart w:id="2001" w:name="sub_43512"/>
      <w:bookmarkEnd w:id="2000"/>
      <w:r>
        <w:t>Оферта должна содержать существенные условия договора.</w:t>
      </w:r>
    </w:p>
    <w:p w:rsidR="00000000" w:rsidRDefault="00DA6C26">
      <w:pPr>
        <w:ind w:firstLine="720"/>
        <w:jc w:val="both"/>
      </w:pPr>
      <w:bookmarkStart w:id="2002" w:name="sub_43522"/>
      <w:bookmarkEnd w:id="2001"/>
      <w:r>
        <w:t>2. Оферта связывает направившее ее лицо с момента ее получения адресатом.</w:t>
      </w:r>
    </w:p>
    <w:p w:rsidR="00000000" w:rsidRDefault="00DA6C26">
      <w:pPr>
        <w:ind w:firstLine="720"/>
        <w:jc w:val="both"/>
      </w:pPr>
      <w:bookmarkStart w:id="2003" w:name="sub_435022"/>
      <w:bookmarkEnd w:id="2002"/>
      <w:r>
        <w:t xml:space="preserve">Если извещение об отзыве оферты поступило ранее или </w:t>
      </w:r>
      <w:r>
        <w:t>одновременно с самой офертой, оферта считается не полученной.</w:t>
      </w:r>
    </w:p>
    <w:bookmarkEnd w:id="20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435 ГК РФ</w:t>
      </w:r>
    </w:p>
    <w:p w:rsidR="00000000" w:rsidRDefault="00DA6C26">
      <w:pPr>
        <w:pStyle w:val="af7"/>
        <w:ind w:left="170"/>
      </w:pPr>
    </w:p>
    <w:p w:rsidR="00000000" w:rsidRDefault="00DA6C26">
      <w:pPr>
        <w:pStyle w:val="af1"/>
      </w:pPr>
      <w:bookmarkStart w:id="2004" w:name="sub_436"/>
      <w:r>
        <w:rPr>
          <w:rStyle w:val="a3"/>
        </w:rPr>
        <w:t>Статья 436.</w:t>
      </w:r>
      <w:r>
        <w:t xml:space="preserve"> Безотзывность оферты</w:t>
      </w:r>
    </w:p>
    <w:bookmarkEnd w:id="2004"/>
    <w:p w:rsidR="00000000" w:rsidRDefault="00DA6C26">
      <w:pPr>
        <w:ind w:firstLine="720"/>
        <w:jc w:val="both"/>
      </w:pPr>
      <w:r>
        <w:t>Полученная адресатом оферта не может быть отозвана в течение срока, установленного для ее акц</w:t>
      </w:r>
      <w:r>
        <w:t>епта, если иное не оговорено в самой оферте либо не вытекает из существа предложения или обстановки, в которой оно было сделано.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436 ГК РФ</w:t>
      </w:r>
    </w:p>
    <w:p w:rsidR="00000000" w:rsidRDefault="00DA6C26">
      <w:pPr>
        <w:pStyle w:val="af7"/>
        <w:ind w:left="170"/>
      </w:pPr>
    </w:p>
    <w:p w:rsidR="00000000" w:rsidRDefault="00DA6C26">
      <w:pPr>
        <w:pStyle w:val="af1"/>
      </w:pPr>
      <w:bookmarkStart w:id="2005" w:name="sub_437"/>
      <w:r>
        <w:rPr>
          <w:rStyle w:val="a3"/>
        </w:rPr>
        <w:t>Статья 437.</w:t>
      </w:r>
      <w:r>
        <w:t xml:space="preserve"> Приглашение делать оферты. Публичная оферта</w:t>
      </w:r>
    </w:p>
    <w:p w:rsidR="00000000" w:rsidRDefault="00DA6C26">
      <w:pPr>
        <w:ind w:firstLine="720"/>
        <w:jc w:val="both"/>
      </w:pPr>
      <w:bookmarkStart w:id="2006" w:name="sub_4371"/>
      <w:bookmarkEnd w:id="2005"/>
      <w:r>
        <w:t xml:space="preserve">1. </w:t>
      </w:r>
      <w:hyperlink r:id="rId503" w:history="1">
        <w:r>
          <w:rPr>
            <w:rStyle w:val="a4"/>
          </w:rPr>
          <w:t>Реклама</w:t>
        </w:r>
      </w:hyperlink>
      <w:r>
        <w:t xml:space="preserve">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000000" w:rsidRDefault="00DA6C26">
      <w:pPr>
        <w:ind w:firstLine="720"/>
        <w:jc w:val="both"/>
      </w:pPr>
      <w:bookmarkStart w:id="2007" w:name="sub_4370"/>
      <w:bookmarkEnd w:id="2006"/>
      <w:r>
        <w:t>2. Содержащее все существенные условия договора</w:t>
      </w:r>
      <w:r>
        <w:t xml:space="preserve">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bookmarkEnd w:id="20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437 ГК РФ</w:t>
      </w:r>
    </w:p>
    <w:p w:rsidR="00000000" w:rsidRDefault="00DA6C26">
      <w:pPr>
        <w:pStyle w:val="af7"/>
        <w:ind w:left="170"/>
      </w:pPr>
    </w:p>
    <w:p w:rsidR="00000000" w:rsidRDefault="00DA6C26">
      <w:pPr>
        <w:pStyle w:val="af1"/>
      </w:pPr>
      <w:bookmarkStart w:id="2008" w:name="sub_438"/>
      <w:r>
        <w:rPr>
          <w:rStyle w:val="a3"/>
        </w:rPr>
        <w:t>Статья</w:t>
      </w:r>
      <w:r>
        <w:rPr>
          <w:rStyle w:val="a3"/>
        </w:rPr>
        <w:t xml:space="preserve"> 438.</w:t>
      </w:r>
      <w:r>
        <w:t xml:space="preserve"> Акцепт</w:t>
      </w:r>
    </w:p>
    <w:p w:rsidR="00000000" w:rsidRDefault="00DA6C26">
      <w:pPr>
        <w:ind w:firstLine="720"/>
        <w:jc w:val="both"/>
      </w:pPr>
      <w:bookmarkStart w:id="2009" w:name="sub_4381"/>
      <w:bookmarkEnd w:id="2008"/>
      <w:r>
        <w:t>1. Акцептом признается ответ лица, которому адресована оферта, о ее принятии.</w:t>
      </w:r>
    </w:p>
    <w:p w:rsidR="00000000" w:rsidRDefault="00DA6C26">
      <w:pPr>
        <w:ind w:firstLine="720"/>
        <w:jc w:val="both"/>
      </w:pPr>
      <w:bookmarkStart w:id="2010" w:name="sub_43812"/>
      <w:bookmarkEnd w:id="2009"/>
      <w:r>
        <w:t>Акцепт должен быть полным и безоговорочным.</w:t>
      </w:r>
    </w:p>
    <w:p w:rsidR="00000000" w:rsidRDefault="00DA6C26">
      <w:pPr>
        <w:ind w:firstLine="720"/>
        <w:jc w:val="both"/>
      </w:pPr>
      <w:bookmarkStart w:id="2011" w:name="sub_4382"/>
      <w:bookmarkEnd w:id="2010"/>
      <w:r>
        <w:t>2. Молчание не является акцептом, если иное не вытекает из закона, обыча</w:t>
      </w:r>
      <w:r>
        <w:t>я делового оборота или из прежних деловых отношений сторон.</w:t>
      </w:r>
    </w:p>
    <w:p w:rsidR="00000000" w:rsidRDefault="00DA6C26">
      <w:pPr>
        <w:ind w:firstLine="720"/>
        <w:jc w:val="both"/>
      </w:pPr>
      <w:bookmarkStart w:id="2012" w:name="sub_4383"/>
      <w:bookmarkEnd w:id="2011"/>
      <w: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w:t>
      </w:r>
      <w:r>
        <w:t>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bookmarkEnd w:id="20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438 ГК РФ</w:t>
      </w:r>
    </w:p>
    <w:p w:rsidR="00000000" w:rsidRDefault="00DA6C26">
      <w:pPr>
        <w:pStyle w:val="af7"/>
        <w:ind w:left="170"/>
      </w:pPr>
    </w:p>
    <w:p w:rsidR="00000000" w:rsidRDefault="00DA6C26">
      <w:pPr>
        <w:pStyle w:val="af1"/>
      </w:pPr>
      <w:bookmarkStart w:id="2013" w:name="sub_439"/>
      <w:r>
        <w:rPr>
          <w:rStyle w:val="a3"/>
        </w:rPr>
        <w:t>Статья 439.</w:t>
      </w:r>
      <w:r>
        <w:t xml:space="preserve"> Отзыв акцепта</w:t>
      </w:r>
    </w:p>
    <w:bookmarkEnd w:id="2013"/>
    <w:p w:rsidR="00000000" w:rsidRDefault="00DA6C26">
      <w:pPr>
        <w:ind w:firstLine="720"/>
        <w:jc w:val="both"/>
      </w:pPr>
      <w:r>
        <w:t>Если извещ</w:t>
      </w:r>
      <w:r>
        <w:t>ение об отзыве акцепта поступило лицу, направившему оферту, ранее акцепта или одновременно с ним, акцепт считается не полученным.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439 ГК РФ</w:t>
      </w:r>
    </w:p>
    <w:p w:rsidR="00000000" w:rsidRDefault="00DA6C26">
      <w:pPr>
        <w:pStyle w:val="af7"/>
        <w:ind w:left="170"/>
      </w:pPr>
    </w:p>
    <w:p w:rsidR="00000000" w:rsidRDefault="00DA6C26">
      <w:pPr>
        <w:pStyle w:val="af1"/>
      </w:pPr>
      <w:bookmarkStart w:id="2014" w:name="sub_440"/>
      <w:r>
        <w:rPr>
          <w:rStyle w:val="a3"/>
        </w:rPr>
        <w:t>Статья 440.</w:t>
      </w:r>
      <w:r>
        <w:t xml:space="preserve"> Заключение договора на основании оферты, определяющей срок для акцепта</w:t>
      </w:r>
    </w:p>
    <w:bookmarkEnd w:id="2014"/>
    <w:p w:rsidR="00000000" w:rsidRDefault="00DA6C26">
      <w:pPr>
        <w:ind w:firstLine="720"/>
        <w:jc w:val="both"/>
      </w:pPr>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440 ГК РФ</w:t>
      </w:r>
    </w:p>
    <w:p w:rsidR="00000000" w:rsidRDefault="00DA6C26">
      <w:pPr>
        <w:pStyle w:val="af7"/>
        <w:ind w:left="170"/>
      </w:pPr>
    </w:p>
    <w:p w:rsidR="00000000" w:rsidRDefault="00DA6C26">
      <w:pPr>
        <w:pStyle w:val="af1"/>
      </w:pPr>
      <w:bookmarkStart w:id="2015" w:name="sub_441"/>
      <w:r>
        <w:rPr>
          <w:rStyle w:val="a3"/>
        </w:rPr>
        <w:t>Статья 441.</w:t>
      </w:r>
      <w:r>
        <w:t xml:space="preserve"> Заключение договора на основании оферты, не определяющей срок для акцепта</w:t>
      </w:r>
    </w:p>
    <w:p w:rsidR="00000000" w:rsidRDefault="00DA6C26">
      <w:pPr>
        <w:ind w:firstLine="720"/>
        <w:jc w:val="both"/>
      </w:pPr>
      <w:bookmarkStart w:id="2016" w:name="sub_4411"/>
      <w:bookmarkEnd w:id="2015"/>
      <w:r>
        <w:t>1. Когда в письменной оферте не определен срок для акцепта, договор считается заключенным, если акцепт получен лицом, направи</w:t>
      </w:r>
      <w:r>
        <w:t>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000000" w:rsidRDefault="00DA6C26">
      <w:pPr>
        <w:ind w:firstLine="720"/>
        <w:jc w:val="both"/>
      </w:pPr>
      <w:bookmarkStart w:id="2017" w:name="sub_44102"/>
      <w:bookmarkEnd w:id="2016"/>
      <w:r>
        <w:t>2. Когда оферта сделана устно без указания срока для акцепта, догово</w:t>
      </w:r>
      <w:r>
        <w:t>р считается заключенным, если другая сторона немедленно заявила о ее акцепте.</w:t>
      </w:r>
    </w:p>
    <w:bookmarkEnd w:id="20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441 ГК РФ</w:t>
      </w:r>
    </w:p>
    <w:p w:rsidR="00000000" w:rsidRDefault="00DA6C26">
      <w:pPr>
        <w:pStyle w:val="af7"/>
        <w:ind w:left="170"/>
      </w:pPr>
    </w:p>
    <w:p w:rsidR="00000000" w:rsidRDefault="00DA6C26">
      <w:pPr>
        <w:pStyle w:val="af1"/>
      </w:pPr>
      <w:bookmarkStart w:id="2018" w:name="sub_442"/>
      <w:r>
        <w:rPr>
          <w:rStyle w:val="a3"/>
        </w:rPr>
        <w:t>Статья 442.</w:t>
      </w:r>
      <w:r>
        <w:t xml:space="preserve"> Акцепт, полученный с опозданием</w:t>
      </w:r>
    </w:p>
    <w:p w:rsidR="00000000" w:rsidRDefault="00DA6C26">
      <w:pPr>
        <w:ind w:firstLine="720"/>
        <w:jc w:val="both"/>
      </w:pPr>
      <w:bookmarkStart w:id="2019" w:name="sub_44201"/>
      <w:bookmarkEnd w:id="2018"/>
      <w:r>
        <w:t>В случаях, когда своевременно направленное извещение об ак</w:t>
      </w:r>
      <w:r>
        <w:t>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000000" w:rsidRDefault="00DA6C26">
      <w:pPr>
        <w:ind w:firstLine="720"/>
        <w:jc w:val="both"/>
      </w:pPr>
      <w:bookmarkStart w:id="2020" w:name="sub_44202"/>
      <w:bookmarkEnd w:id="2019"/>
      <w:r>
        <w:t>Если сторона, направившая оферту, немедленно сообщит другой стороне о п</w:t>
      </w:r>
      <w:r>
        <w:t>ринятии ее акцепта, полученного с опозданием, договор считается заключенным.</w:t>
      </w:r>
    </w:p>
    <w:bookmarkEnd w:id="20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442 ГК РФ</w:t>
      </w:r>
    </w:p>
    <w:p w:rsidR="00000000" w:rsidRDefault="00DA6C26">
      <w:pPr>
        <w:pStyle w:val="af7"/>
        <w:ind w:left="170"/>
      </w:pPr>
    </w:p>
    <w:p w:rsidR="00000000" w:rsidRDefault="00DA6C26">
      <w:pPr>
        <w:pStyle w:val="af1"/>
      </w:pPr>
      <w:bookmarkStart w:id="2021" w:name="sub_443"/>
      <w:r>
        <w:rPr>
          <w:rStyle w:val="a3"/>
        </w:rPr>
        <w:t>Статья 443.</w:t>
      </w:r>
      <w:r>
        <w:t xml:space="preserve"> Акцепт на иных условиях</w:t>
      </w:r>
    </w:p>
    <w:bookmarkEnd w:id="2021"/>
    <w:p w:rsidR="00000000" w:rsidRDefault="00DA6C26">
      <w:pPr>
        <w:ind w:firstLine="720"/>
        <w:jc w:val="both"/>
      </w:pPr>
      <w:r>
        <w:t xml:space="preserve">Ответ о согласии заключить договор на иных условиях, чем предложено в </w:t>
      </w:r>
      <w:r>
        <w:t>оферте, не является акцептом.</w:t>
      </w:r>
    </w:p>
    <w:p w:rsidR="00000000" w:rsidRDefault="00DA6C26">
      <w:pPr>
        <w:ind w:firstLine="720"/>
        <w:jc w:val="both"/>
      </w:pPr>
      <w:bookmarkStart w:id="2022" w:name="sub_44302"/>
      <w:r>
        <w:t>Такой ответ признается отказом от акцепта и в то же время новой офертой.</w:t>
      </w:r>
    </w:p>
    <w:bookmarkEnd w:id="20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443 ГК РФ</w:t>
      </w:r>
    </w:p>
    <w:p w:rsidR="00000000" w:rsidRDefault="00DA6C26">
      <w:pPr>
        <w:pStyle w:val="af7"/>
        <w:ind w:left="170"/>
      </w:pPr>
    </w:p>
    <w:p w:rsidR="00000000" w:rsidRDefault="00DA6C26">
      <w:pPr>
        <w:pStyle w:val="af1"/>
      </w:pPr>
      <w:bookmarkStart w:id="2023" w:name="sub_444"/>
      <w:r>
        <w:rPr>
          <w:rStyle w:val="a3"/>
        </w:rPr>
        <w:t>Статья 444.</w:t>
      </w:r>
      <w:r>
        <w:t xml:space="preserve"> Место заключения договора</w:t>
      </w:r>
    </w:p>
    <w:bookmarkEnd w:id="2023"/>
    <w:p w:rsidR="00000000" w:rsidRDefault="00DA6C26">
      <w:pPr>
        <w:ind w:firstLine="720"/>
        <w:jc w:val="both"/>
      </w:pPr>
      <w:r>
        <w:t>Если в договоре не указано место его за</w:t>
      </w:r>
      <w:r>
        <w:t xml:space="preserve">ключения, договор признается заключенным в месте </w:t>
      </w:r>
      <w:hyperlink w:anchor="sub_20" w:history="1">
        <w:r>
          <w:rPr>
            <w:rStyle w:val="a4"/>
          </w:rPr>
          <w:t>жительства гражданина</w:t>
        </w:r>
      </w:hyperlink>
      <w:r>
        <w:t xml:space="preserve"> или </w:t>
      </w:r>
      <w:hyperlink w:anchor="sub_54001" w:history="1">
        <w:r>
          <w:rPr>
            <w:rStyle w:val="a4"/>
          </w:rPr>
          <w:t>месте нахождения</w:t>
        </w:r>
      </w:hyperlink>
      <w:r>
        <w:t xml:space="preserve"> юридического лица, направившего оферту.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444 ГК РФ</w:t>
      </w:r>
    </w:p>
    <w:p w:rsidR="00000000" w:rsidRDefault="00DA6C26">
      <w:pPr>
        <w:pStyle w:val="af7"/>
        <w:ind w:left="170"/>
      </w:pPr>
    </w:p>
    <w:p w:rsidR="00000000" w:rsidRDefault="00DA6C26">
      <w:pPr>
        <w:pStyle w:val="af1"/>
      </w:pPr>
      <w:bookmarkStart w:id="2024" w:name="sub_445"/>
      <w:r>
        <w:rPr>
          <w:rStyle w:val="a3"/>
        </w:rPr>
        <w:t>Статья 445.</w:t>
      </w:r>
      <w:r>
        <w:t xml:space="preserve"> Заключение договора в обязательном порядке</w:t>
      </w:r>
    </w:p>
    <w:p w:rsidR="00000000" w:rsidRDefault="00DA6C26">
      <w:pPr>
        <w:ind w:firstLine="720"/>
        <w:jc w:val="both"/>
      </w:pPr>
      <w:bookmarkStart w:id="2025" w:name="sub_4451"/>
      <w:bookmarkEnd w:id="2024"/>
      <w:r>
        <w:t>1. В случаях, когда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w:t>
      </w:r>
      <w:r>
        <w:t>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000000" w:rsidRDefault="00DA6C26">
      <w:pPr>
        <w:ind w:firstLine="720"/>
        <w:jc w:val="both"/>
      </w:pPr>
      <w:bookmarkStart w:id="2026" w:name="sub_445012"/>
      <w:bookmarkEnd w:id="2025"/>
      <w:r>
        <w:t>Сторона, направившая оферту и получившая от с</w:t>
      </w:r>
      <w:r>
        <w:t>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w:t>
      </w:r>
      <w:r>
        <w:t>чения такого извещения либо истечения срока для акцепта.</w:t>
      </w:r>
    </w:p>
    <w:bookmarkEnd w:id="20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04" w:history="1">
        <w:r>
          <w:rPr>
            <w:rStyle w:val="a4"/>
          </w:rPr>
          <w:t>Обзор</w:t>
        </w:r>
      </w:hyperlink>
      <w:r>
        <w:t xml:space="preserve"> практики разрешения споров, связанных с заключением, изменением и расторжением договоров</w:t>
      </w:r>
    </w:p>
    <w:p w:rsidR="00000000" w:rsidRDefault="00DA6C26">
      <w:pPr>
        <w:pStyle w:val="af7"/>
        <w:ind w:left="170"/>
      </w:pPr>
    </w:p>
    <w:p w:rsidR="00000000" w:rsidRDefault="00DA6C26">
      <w:pPr>
        <w:ind w:firstLine="720"/>
        <w:jc w:val="both"/>
      </w:pPr>
      <w:bookmarkStart w:id="2027" w:name="sub_4452"/>
      <w:r>
        <w:t xml:space="preserve">2. В случаях, когда в соответствии с </w:t>
      </w:r>
      <w:r>
        <w:t>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w:t>
      </w:r>
      <w:r>
        <w:t>я получения протокола разногласий известить другую сторону о принятии договора в ее редакции либо об отклонении протокола разногласий.</w:t>
      </w:r>
    </w:p>
    <w:p w:rsidR="00000000" w:rsidRDefault="00DA6C26">
      <w:pPr>
        <w:ind w:firstLine="720"/>
        <w:jc w:val="both"/>
      </w:pPr>
      <w:bookmarkStart w:id="2028" w:name="sub_44522"/>
      <w:bookmarkEnd w:id="2027"/>
      <w:r>
        <w:t>При отклонении протокола разногласий либо неполучении извещения о результатах его рассмотрения в указанн</w:t>
      </w:r>
      <w:r>
        <w:t xml:space="preserve">ый срок сторона, направившая протокол </w:t>
      </w:r>
      <w:r>
        <w:lastRenderedPageBreak/>
        <w:t>разногласий, вправе передать разногласия, возникшие при заключении договора, на рассмотрение суда.</w:t>
      </w:r>
    </w:p>
    <w:p w:rsidR="00000000" w:rsidRDefault="00DA6C26">
      <w:pPr>
        <w:ind w:firstLine="720"/>
        <w:jc w:val="both"/>
      </w:pPr>
      <w:bookmarkStart w:id="2029" w:name="sub_4453"/>
      <w:bookmarkEnd w:id="2028"/>
      <w:r>
        <w:t xml:space="preserve">3. Правила о сроках, предусмотренные </w:t>
      </w:r>
      <w:hyperlink w:anchor="sub_4451" w:history="1">
        <w:r>
          <w:rPr>
            <w:rStyle w:val="a4"/>
          </w:rPr>
          <w:t>пунктами 1</w:t>
        </w:r>
      </w:hyperlink>
      <w:r>
        <w:t xml:space="preserve"> и </w:t>
      </w:r>
      <w:hyperlink w:anchor="sub_4452" w:history="1">
        <w:r>
          <w:rPr>
            <w:rStyle w:val="a4"/>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000000" w:rsidRDefault="00DA6C26">
      <w:pPr>
        <w:ind w:firstLine="720"/>
        <w:jc w:val="both"/>
      </w:pPr>
      <w:bookmarkStart w:id="2030" w:name="sub_4454"/>
      <w:bookmarkEnd w:id="2029"/>
      <w:r>
        <w:t>4. Если сторона, для которой в соответствии с настоящим Кодексом или иными законами заключение договора обязател</w:t>
      </w:r>
      <w:r>
        <w:t>ьно, уклоняется от его заключения, другая сторона вправе обратиться в суд с требованием о понуждении заключить договор.</w:t>
      </w:r>
    </w:p>
    <w:p w:rsidR="00000000" w:rsidRDefault="00DA6C26">
      <w:pPr>
        <w:ind w:firstLine="720"/>
        <w:jc w:val="both"/>
      </w:pPr>
      <w:bookmarkStart w:id="2031" w:name="sub_445402"/>
      <w:bookmarkEnd w:id="2030"/>
      <w:r>
        <w:t>Сторона, необоснованно уклоняющаяся от заключения договора, должна возместить другой стороне причиненные этим убытки.</w:t>
      </w:r>
    </w:p>
    <w:bookmarkEnd w:id="20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445 ГК РФ</w:t>
      </w:r>
    </w:p>
    <w:p w:rsidR="00000000" w:rsidRDefault="00DA6C26">
      <w:pPr>
        <w:pStyle w:val="af7"/>
        <w:ind w:left="170"/>
      </w:pPr>
    </w:p>
    <w:p w:rsidR="00000000" w:rsidRDefault="00DA6C26">
      <w:pPr>
        <w:pStyle w:val="af1"/>
      </w:pPr>
      <w:bookmarkStart w:id="2032" w:name="sub_446"/>
      <w:r>
        <w:rPr>
          <w:rStyle w:val="a3"/>
        </w:rPr>
        <w:t>Статья 446.</w:t>
      </w:r>
      <w:r>
        <w:t xml:space="preserve"> Преддоговорные споры</w:t>
      </w:r>
    </w:p>
    <w:bookmarkEnd w:id="2032"/>
    <w:p w:rsidR="00000000" w:rsidRDefault="00DA6C26">
      <w:pPr>
        <w:ind w:firstLine="720"/>
        <w:jc w:val="both"/>
      </w:pPr>
      <w:r>
        <w:t xml:space="preserve">В случаях передачи разногласий, возникших при заключении договора, на рассмотрение суда на основании </w:t>
      </w:r>
      <w:hyperlink w:anchor="sub_445" w:history="1">
        <w:r>
          <w:rPr>
            <w:rStyle w:val="a4"/>
          </w:rPr>
          <w:t>статьи 445</w:t>
        </w:r>
      </w:hyperlink>
      <w:r>
        <w:t xml:space="preserve"> настоящего Кодекса</w:t>
      </w:r>
      <w:r>
        <w:t xml:space="preserve"> либо по соглашению сторон условия договора, по которым у сторон имелись разногласия, определяются в соответствии с решением суда.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446 ГК РФ</w:t>
      </w:r>
    </w:p>
    <w:p w:rsidR="00000000" w:rsidRDefault="00DA6C26">
      <w:pPr>
        <w:pStyle w:val="af7"/>
        <w:ind w:left="170"/>
      </w:pPr>
    </w:p>
    <w:p w:rsidR="00000000" w:rsidRDefault="00DA6C26">
      <w:pPr>
        <w:pStyle w:val="af1"/>
      </w:pPr>
      <w:bookmarkStart w:id="2033" w:name="sub_447"/>
      <w:r>
        <w:rPr>
          <w:rStyle w:val="a3"/>
        </w:rPr>
        <w:t>Статья 447.</w:t>
      </w:r>
      <w:r>
        <w:t xml:space="preserve"> Заключение договора на торгах</w:t>
      </w:r>
    </w:p>
    <w:p w:rsidR="00000000" w:rsidRDefault="00DA6C26">
      <w:pPr>
        <w:ind w:firstLine="720"/>
        <w:jc w:val="both"/>
      </w:pPr>
      <w:bookmarkStart w:id="2034" w:name="sub_4471"/>
      <w:bookmarkEnd w:id="2033"/>
      <w:r>
        <w:t xml:space="preserve">1. Договор, если </w:t>
      </w:r>
      <w:r>
        <w:t>иное не вытекает из его существа, может быть заключен путем проведения торгов. Договор заключается с лицом, выигравшим торги.</w:t>
      </w:r>
    </w:p>
    <w:bookmarkEnd w:id="2034"/>
    <w:p w:rsidR="00000000" w:rsidRDefault="00DA6C26">
      <w:pPr>
        <w:ind w:firstLine="720"/>
        <w:jc w:val="both"/>
      </w:pPr>
    </w:p>
    <w:p w:rsidR="00000000" w:rsidRDefault="00DA6C26">
      <w:pPr>
        <w:ind w:firstLine="720"/>
        <w:jc w:val="both"/>
      </w:pPr>
      <w:bookmarkStart w:id="2035" w:name="sub_44702"/>
      <w:r>
        <w:t xml:space="preserve">2. В качестве организатора торгов может выступать собственник вещи или обладатель иного имущественного права на </w:t>
      </w:r>
      <w:r>
        <w:t>нее. Организатором торгов также могут являться специализированная организация или иное лицо, которые действуют на основании договора с собственником вещи или обладателем иного имущественного права на нее и выступают от их имени или от своего имени, если ин</w:t>
      </w:r>
      <w:r>
        <w:t>ое не предусмотрено законом.</w:t>
      </w:r>
    </w:p>
    <w:p w:rsidR="00000000" w:rsidRDefault="00DA6C26">
      <w:pPr>
        <w:ind w:firstLine="720"/>
        <w:jc w:val="both"/>
      </w:pPr>
      <w:bookmarkStart w:id="2036" w:name="sub_44703"/>
      <w:bookmarkEnd w:id="2035"/>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000000" w:rsidRDefault="00DA6C26">
      <w:pPr>
        <w:ind w:firstLine="720"/>
        <w:jc w:val="both"/>
      </w:pPr>
      <w:bookmarkStart w:id="2037" w:name="sub_44704"/>
      <w:bookmarkEnd w:id="2036"/>
      <w:r>
        <w:t xml:space="preserve">4. Торги проводятся в форме </w:t>
      </w:r>
      <w:r>
        <w:t>аукциона или конкурса.</w:t>
      </w:r>
    </w:p>
    <w:p w:rsidR="00000000" w:rsidRDefault="00DA6C26">
      <w:pPr>
        <w:ind w:firstLine="720"/>
        <w:jc w:val="both"/>
      </w:pPr>
      <w:bookmarkStart w:id="2038" w:name="sub_447041"/>
      <w:bookmarkEnd w:id="2037"/>
      <w:r>
        <w:t xml:space="preserve">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w:t>
      </w:r>
      <w:r>
        <w:t>условия.</w:t>
      </w:r>
    </w:p>
    <w:p w:rsidR="00000000" w:rsidRDefault="00DA6C26">
      <w:pPr>
        <w:ind w:firstLine="720"/>
        <w:jc w:val="both"/>
      </w:pPr>
      <w:bookmarkStart w:id="2039" w:name="sub_447042"/>
      <w:bookmarkEnd w:id="2038"/>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000000" w:rsidRDefault="00DA6C26">
      <w:pPr>
        <w:ind w:firstLine="720"/>
        <w:jc w:val="both"/>
      </w:pPr>
      <w:bookmarkStart w:id="2040" w:name="sub_44705"/>
      <w:bookmarkEnd w:id="2039"/>
      <w:r>
        <w:t>5. Аукцион и конкурс, в которых участвовал только один участник,</w:t>
      </w:r>
      <w:r>
        <w:t xml:space="preserve"> признаются несостоявшимися.</w:t>
      </w:r>
    </w:p>
    <w:p w:rsidR="00000000" w:rsidRDefault="00DA6C26">
      <w:pPr>
        <w:ind w:firstLine="720"/>
        <w:jc w:val="both"/>
      </w:pPr>
      <w:bookmarkStart w:id="2041" w:name="sub_4476"/>
      <w:bookmarkEnd w:id="2040"/>
      <w:r>
        <w:t xml:space="preserve">6.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к публичным торгам, проводимым в порядке исполнения решения суда, если иное не пр</w:t>
      </w:r>
      <w:r>
        <w:t xml:space="preserve">едусмотрено </w:t>
      </w:r>
      <w:hyperlink r:id="rId505" w:history="1">
        <w:r>
          <w:rPr>
            <w:rStyle w:val="a4"/>
          </w:rPr>
          <w:t>процессуальным законодательством</w:t>
        </w:r>
      </w:hyperlink>
      <w:r>
        <w:t>.</w:t>
      </w:r>
    </w:p>
    <w:bookmarkEnd w:id="20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447 ГК РФ</w:t>
      </w:r>
    </w:p>
    <w:p w:rsidR="00000000" w:rsidRDefault="00DA6C26">
      <w:pPr>
        <w:pStyle w:val="af7"/>
        <w:ind w:left="170"/>
      </w:pPr>
    </w:p>
    <w:p w:rsidR="00000000" w:rsidRDefault="00DA6C26">
      <w:pPr>
        <w:pStyle w:val="af1"/>
      </w:pPr>
      <w:bookmarkStart w:id="2042" w:name="sub_448"/>
      <w:r>
        <w:rPr>
          <w:rStyle w:val="a3"/>
        </w:rPr>
        <w:lastRenderedPageBreak/>
        <w:t>Статья 448.</w:t>
      </w:r>
      <w:r>
        <w:t xml:space="preserve"> Организация и порядок проведения торгов</w:t>
      </w:r>
    </w:p>
    <w:p w:rsidR="00000000" w:rsidRDefault="00DA6C26">
      <w:pPr>
        <w:ind w:firstLine="720"/>
        <w:jc w:val="both"/>
      </w:pPr>
      <w:bookmarkStart w:id="2043" w:name="sub_4481"/>
      <w:bookmarkEnd w:id="2042"/>
      <w:r>
        <w:t>1. Аукционы и конкурсы могут быть открытыми и з</w:t>
      </w:r>
      <w:r>
        <w:t>акрытыми.</w:t>
      </w:r>
    </w:p>
    <w:p w:rsidR="00000000" w:rsidRDefault="00DA6C26">
      <w:pPr>
        <w:ind w:firstLine="720"/>
        <w:jc w:val="both"/>
      </w:pPr>
      <w:bookmarkStart w:id="2044" w:name="sub_44812"/>
      <w:bookmarkEnd w:id="2043"/>
      <w:r>
        <w:t>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000000" w:rsidRDefault="00DA6C26">
      <w:pPr>
        <w:ind w:firstLine="720"/>
        <w:jc w:val="both"/>
      </w:pPr>
      <w:bookmarkStart w:id="2045" w:name="sub_4482"/>
      <w:bookmarkEnd w:id="2044"/>
      <w:r>
        <w:t>2. Если иное не предусмотрено законом, и</w:t>
      </w:r>
      <w:r>
        <w:t>звещение о проведении торгов должно быть сделано организатором не менее чем за тридцать дней до их проведения. Извещение должно содержать во всяком случае сведения о времени, месте и форме торгов, их предмете и порядке проведения, в том числе об оформлении</w:t>
      </w:r>
      <w:r>
        <w:t xml:space="preserve"> участия в торгах, определении лица, выигравшего торги, а также сведения о начальной цене.</w:t>
      </w:r>
    </w:p>
    <w:p w:rsidR="00000000" w:rsidRDefault="00DA6C26">
      <w:pPr>
        <w:ind w:firstLine="720"/>
        <w:jc w:val="both"/>
      </w:pPr>
      <w:bookmarkStart w:id="2046" w:name="sub_44802"/>
      <w:bookmarkEnd w:id="2045"/>
      <w:r>
        <w:t>В случае, если предметом торгов является только право на заключение договора, в извещении о предстоящих торгах должен быть указан предоставляемый дл</w:t>
      </w:r>
      <w:r>
        <w:t>я этого срок.</w:t>
      </w:r>
    </w:p>
    <w:p w:rsidR="00000000" w:rsidRDefault="00DA6C26">
      <w:pPr>
        <w:ind w:firstLine="720"/>
        <w:jc w:val="both"/>
      </w:pPr>
      <w:bookmarkStart w:id="2047" w:name="sub_4483"/>
      <w:bookmarkEnd w:id="2046"/>
      <w:r>
        <w:t>3. Если иное не предусмотрено в законе или в извещении о проведении торгов, организатор открытых торгов, сделавший извещение, вправе отказаться от проведения аукциона в любое время, но не позднее чем за три дня до наступления</w:t>
      </w:r>
      <w:r>
        <w:t xml:space="preserve"> даты его проведения, а конкурса - не позднее чем за тридцать дней до проведения конкурса.</w:t>
      </w:r>
    </w:p>
    <w:p w:rsidR="00000000" w:rsidRDefault="00DA6C26">
      <w:pPr>
        <w:ind w:firstLine="720"/>
        <w:jc w:val="both"/>
      </w:pPr>
      <w:bookmarkStart w:id="2048" w:name="sub_44832"/>
      <w:bookmarkEnd w:id="2047"/>
      <w:r>
        <w:t>В случаях, когда организатор открытых торгов отказался от их проведения с нарушением указанных сроков, он обязан возместить участникам понесенный им</w:t>
      </w:r>
      <w:r>
        <w:t>и реальный ущерб.</w:t>
      </w:r>
    </w:p>
    <w:p w:rsidR="00000000" w:rsidRDefault="00DA6C26">
      <w:pPr>
        <w:ind w:firstLine="720"/>
        <w:jc w:val="both"/>
      </w:pPr>
      <w:bookmarkStart w:id="2049" w:name="sub_44833"/>
      <w:bookmarkEnd w:id="2048"/>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торгов.</w:t>
      </w:r>
    </w:p>
    <w:p w:rsidR="00000000" w:rsidRDefault="00DA6C26">
      <w:pPr>
        <w:ind w:firstLine="720"/>
        <w:jc w:val="both"/>
      </w:pPr>
      <w:bookmarkStart w:id="2050" w:name="sub_4484"/>
      <w:bookmarkEnd w:id="2049"/>
      <w:r>
        <w:t>4. Участники торгов вносят задаток в размере, сроки и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000000" w:rsidRDefault="00DA6C26">
      <w:pPr>
        <w:ind w:firstLine="720"/>
        <w:jc w:val="both"/>
      </w:pPr>
      <w:bookmarkStart w:id="2051" w:name="sub_44842"/>
      <w:bookmarkEnd w:id="2050"/>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000000" w:rsidRDefault="00DA6C26">
      <w:pPr>
        <w:ind w:firstLine="720"/>
        <w:jc w:val="both"/>
      </w:pPr>
      <w:bookmarkStart w:id="2052" w:name="sub_4485"/>
      <w:bookmarkEnd w:id="2051"/>
      <w:r>
        <w:t>5. Лицо, выигравшее торги, и организатор торгов подписывают в день провед</w:t>
      </w:r>
      <w:r>
        <w:t>ения аукциона или конкурса протокол о результатах торгов, который имеет силу договора. Лицо, выигравшее торги, при уклонении от подписания протокола утрачивает внесенный им задаток. Организатор торгов, уклонившийся от подписания протокола, обязан возвратит</w:t>
      </w:r>
      <w:r>
        <w:t>ь задаток в двойном размере, а также возместить лицу, выигравшему торги, убытки, причиненные участием в торгах, в части, превышающей сумму задатка.</w:t>
      </w:r>
    </w:p>
    <w:p w:rsidR="00000000" w:rsidRDefault="00DA6C26">
      <w:pPr>
        <w:ind w:firstLine="720"/>
        <w:jc w:val="both"/>
      </w:pPr>
      <w:bookmarkStart w:id="2053" w:name="sub_448502"/>
      <w:bookmarkEnd w:id="2052"/>
      <w:r>
        <w:t xml:space="preserve">Если предметом торгов было только право на заключение договора, такой договор должен быть </w:t>
      </w:r>
      <w:r>
        <w:t>подписан сторонами не позднее двадцати дней или иного указанного в извещении срока после завершения торгов и оформления протокола. В случае уклонения одной из них от заключения договора другая сторона вправе обратиться в суд с требованием о понуждении закл</w:t>
      </w:r>
      <w:r>
        <w:t>ючить договор, а также о возмещении убытков, причиненных уклонением от его заключения.</w:t>
      </w:r>
    </w:p>
    <w:bookmarkEnd w:id="20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448 ГК РФ</w:t>
      </w:r>
    </w:p>
    <w:p w:rsidR="00000000" w:rsidRDefault="00DA6C26">
      <w:pPr>
        <w:pStyle w:val="af7"/>
        <w:ind w:left="170"/>
      </w:pPr>
    </w:p>
    <w:p w:rsidR="00000000" w:rsidRDefault="00DA6C26">
      <w:pPr>
        <w:pStyle w:val="af1"/>
      </w:pPr>
      <w:bookmarkStart w:id="2054" w:name="sub_449"/>
      <w:r>
        <w:rPr>
          <w:rStyle w:val="a3"/>
        </w:rPr>
        <w:t>Статья 449.</w:t>
      </w:r>
      <w:r>
        <w:t xml:space="preserve"> Последствия нарушения правил проведения торгов</w:t>
      </w:r>
    </w:p>
    <w:bookmarkEnd w:id="20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hyperlink r:id="rId506" w:history="1">
        <w:r>
          <w:rPr>
            <w:rStyle w:val="a4"/>
          </w:rPr>
          <w:t>Обзор</w:t>
        </w:r>
      </w:hyperlink>
      <w:r>
        <w:t xml:space="preserve"> практики рассмотрения споров, связанных с признанием недействительными публичных торгов, проводимых в рамках исполнительного производства</w:t>
      </w:r>
    </w:p>
    <w:p w:rsidR="00000000" w:rsidRDefault="00DA6C26">
      <w:pPr>
        <w:pStyle w:val="af7"/>
        <w:ind w:left="170"/>
      </w:pPr>
    </w:p>
    <w:p w:rsidR="00000000" w:rsidRDefault="00DA6C26">
      <w:pPr>
        <w:ind w:firstLine="720"/>
        <w:jc w:val="both"/>
      </w:pPr>
      <w:bookmarkStart w:id="2055" w:name="sub_4491"/>
      <w:r>
        <w:t>1. Торги, проведенные с нарушением правил, установленных законом, могут быть признаны судом недейс</w:t>
      </w:r>
      <w:r>
        <w:t>твительными по иску заинтересованного лица.</w:t>
      </w:r>
    </w:p>
    <w:p w:rsidR="00000000" w:rsidRDefault="00DA6C26">
      <w:pPr>
        <w:ind w:firstLine="720"/>
        <w:jc w:val="both"/>
      </w:pPr>
      <w:bookmarkStart w:id="2056" w:name="sub_4492"/>
      <w:bookmarkEnd w:id="2055"/>
      <w:r>
        <w:t>2. Признание торгов недействительными влечет недействительность договора, заключенного с лицом, выигравшим торги.</w:t>
      </w:r>
    </w:p>
    <w:bookmarkEnd w:id="20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449 ГК РФ</w:t>
      </w:r>
    </w:p>
    <w:p w:rsidR="00000000" w:rsidRDefault="00DA6C26">
      <w:pPr>
        <w:pStyle w:val="af7"/>
        <w:ind w:left="170"/>
      </w:pPr>
    </w:p>
    <w:p w:rsidR="00000000" w:rsidRDefault="00DA6C26">
      <w:pPr>
        <w:pStyle w:val="1"/>
      </w:pPr>
      <w:bookmarkStart w:id="2057" w:name="sub_1029"/>
      <w:r>
        <w:t xml:space="preserve">Глава 29. Изменение и </w:t>
      </w:r>
      <w:r>
        <w:t>расторжение договора</w:t>
      </w:r>
    </w:p>
    <w:bookmarkEnd w:id="20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07" w:history="1">
        <w:r>
          <w:rPr>
            <w:rStyle w:val="a4"/>
          </w:rPr>
          <w:t>схему</w:t>
        </w:r>
      </w:hyperlink>
      <w:r>
        <w:t xml:space="preserve"> "Изменение и расторжение договора"</w:t>
      </w:r>
    </w:p>
    <w:p w:rsidR="00000000" w:rsidRDefault="00DA6C26">
      <w:pPr>
        <w:pStyle w:val="af7"/>
        <w:ind w:left="170"/>
      </w:pPr>
    </w:p>
    <w:p w:rsidR="00000000" w:rsidRDefault="00DA6C26">
      <w:pPr>
        <w:pStyle w:val="af1"/>
      </w:pPr>
      <w:bookmarkStart w:id="2058" w:name="sub_450"/>
      <w:r>
        <w:rPr>
          <w:rStyle w:val="a3"/>
        </w:rPr>
        <w:t>Статья 450.</w:t>
      </w:r>
      <w:r>
        <w:t xml:space="preserve"> Основания изменения и расторжения договора</w:t>
      </w:r>
    </w:p>
    <w:p w:rsidR="00000000" w:rsidRDefault="00DA6C26">
      <w:pPr>
        <w:ind w:firstLine="720"/>
        <w:jc w:val="both"/>
      </w:pPr>
      <w:bookmarkStart w:id="2059" w:name="sub_4501"/>
      <w:bookmarkEnd w:id="2058"/>
      <w:r>
        <w:t>1. Изменение и расторжение договора возможны по соглашению ст</w:t>
      </w:r>
      <w:r>
        <w:t>орон, если иное не предусмотрено настоящим Кодексом, другими законами или договором.</w:t>
      </w:r>
    </w:p>
    <w:p w:rsidR="00000000" w:rsidRDefault="00DA6C26">
      <w:pPr>
        <w:ind w:firstLine="720"/>
        <w:jc w:val="both"/>
      </w:pPr>
      <w:bookmarkStart w:id="2060" w:name="sub_4502"/>
      <w:bookmarkEnd w:id="2059"/>
      <w:r>
        <w:t>2. По требованию одной из сторон договор может быть изменен или расторгнут по решению суда только:</w:t>
      </w:r>
    </w:p>
    <w:p w:rsidR="00000000" w:rsidRDefault="00DA6C26">
      <w:pPr>
        <w:ind w:firstLine="720"/>
        <w:jc w:val="both"/>
      </w:pPr>
      <w:bookmarkStart w:id="2061" w:name="sub_45021"/>
      <w:bookmarkEnd w:id="2060"/>
      <w:r>
        <w:t xml:space="preserve">1) при существенном нарушении договора </w:t>
      </w:r>
      <w:r>
        <w:t>другой стороной;</w:t>
      </w:r>
    </w:p>
    <w:p w:rsidR="00000000" w:rsidRDefault="00DA6C26">
      <w:pPr>
        <w:ind w:firstLine="720"/>
        <w:jc w:val="both"/>
      </w:pPr>
      <w:bookmarkStart w:id="2062" w:name="sub_45022"/>
      <w:bookmarkEnd w:id="2061"/>
      <w:r>
        <w:t>2) в иных случаях, предусмотренных настоящим Кодексом, другими законами или договором.</w:t>
      </w:r>
    </w:p>
    <w:p w:rsidR="00000000" w:rsidRDefault="00DA6C26">
      <w:pPr>
        <w:ind w:firstLine="720"/>
        <w:jc w:val="both"/>
      </w:pPr>
      <w:bookmarkStart w:id="2063" w:name="sub_45024"/>
      <w:bookmarkEnd w:id="2062"/>
      <w:r>
        <w:t>Существенным признается нарушение договора одной из сторон, которое влечет для другой стороны такой ущерб, что она в</w:t>
      </w:r>
      <w:r>
        <w:t xml:space="preserve"> значительной степени лишается того, на что была вправе рассчитывать при заключении договора.</w:t>
      </w:r>
    </w:p>
    <w:p w:rsidR="00000000" w:rsidRDefault="00DA6C26">
      <w:pPr>
        <w:ind w:firstLine="720"/>
        <w:jc w:val="both"/>
      </w:pPr>
      <w:bookmarkStart w:id="2064" w:name="sub_45003"/>
      <w:bookmarkEnd w:id="2063"/>
      <w:r>
        <w:t>3. В случае одностороннего отказа от исполнения договора полностью или частично, когда такой отказ допускается законом или соглашением сторон, д</w:t>
      </w:r>
      <w:r>
        <w:t>оговор считается соответственно расторгнутым или измененным.</w:t>
      </w:r>
    </w:p>
    <w:bookmarkEnd w:id="20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450 ГК РФ</w:t>
      </w:r>
    </w:p>
    <w:p w:rsidR="00000000" w:rsidRDefault="00DA6C26">
      <w:pPr>
        <w:pStyle w:val="af7"/>
        <w:ind w:left="170"/>
      </w:pPr>
    </w:p>
    <w:p w:rsidR="00000000" w:rsidRDefault="00DA6C26">
      <w:pPr>
        <w:pStyle w:val="af1"/>
      </w:pPr>
      <w:bookmarkStart w:id="2065" w:name="sub_451"/>
      <w:r>
        <w:rPr>
          <w:rStyle w:val="a3"/>
        </w:rPr>
        <w:t>Статья 451.</w:t>
      </w:r>
      <w:r>
        <w:t xml:space="preserve"> Изменение и расторжение договора в связи с существенным изменением обстоятельств</w:t>
      </w:r>
    </w:p>
    <w:p w:rsidR="00000000" w:rsidRDefault="00DA6C26">
      <w:pPr>
        <w:ind w:firstLine="720"/>
        <w:jc w:val="both"/>
      </w:pPr>
      <w:bookmarkStart w:id="2066" w:name="sub_4511"/>
      <w:bookmarkEnd w:id="2065"/>
      <w:r>
        <w:t>1. Существенное изменение о</w:t>
      </w:r>
      <w:r>
        <w:t>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000000" w:rsidRDefault="00DA6C26">
      <w:pPr>
        <w:ind w:firstLine="720"/>
        <w:jc w:val="both"/>
      </w:pPr>
      <w:bookmarkStart w:id="2067" w:name="sub_451012"/>
      <w:bookmarkEnd w:id="2066"/>
      <w:r>
        <w:t>Изменение обстоятельств признается существенны</w:t>
      </w:r>
      <w:r>
        <w:t>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00000" w:rsidRDefault="00DA6C26">
      <w:pPr>
        <w:ind w:firstLine="720"/>
        <w:jc w:val="both"/>
      </w:pPr>
      <w:bookmarkStart w:id="2068" w:name="sub_45102"/>
      <w:bookmarkEnd w:id="2067"/>
      <w:r>
        <w:t>2. Если стороны не достигли соглашения о приведении дог</w:t>
      </w:r>
      <w:r>
        <w:t xml:space="preserve">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sub_4514" w:history="1">
        <w:r>
          <w:rPr>
            <w:rStyle w:val="a4"/>
          </w:rPr>
          <w:t>пунктом 4</w:t>
        </w:r>
      </w:hyperlink>
      <w:r>
        <w:t xml:space="preserve"> настоящей статьи, изменен судом по требованию заинтересованной стор</w:t>
      </w:r>
      <w:r>
        <w:t>оны при наличии одновременно следующих условий:</w:t>
      </w:r>
    </w:p>
    <w:p w:rsidR="00000000" w:rsidRDefault="00DA6C26">
      <w:pPr>
        <w:ind w:firstLine="720"/>
        <w:jc w:val="both"/>
      </w:pPr>
      <w:bookmarkStart w:id="2069" w:name="sub_451021"/>
      <w:bookmarkEnd w:id="2068"/>
      <w:r>
        <w:t>1) в момент заключения договора стороны исходили из того, что такого изменения обстоятельств не произойдет;</w:t>
      </w:r>
    </w:p>
    <w:p w:rsidR="00000000" w:rsidRDefault="00DA6C26">
      <w:pPr>
        <w:ind w:firstLine="720"/>
        <w:jc w:val="both"/>
      </w:pPr>
      <w:bookmarkStart w:id="2070" w:name="sub_451022"/>
      <w:bookmarkEnd w:id="2069"/>
      <w:r>
        <w:t>2) изменение обстоятельств вызвано причинами, которые заинтер</w:t>
      </w:r>
      <w:r>
        <w:t>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00000" w:rsidRDefault="00DA6C26">
      <w:pPr>
        <w:ind w:firstLine="720"/>
        <w:jc w:val="both"/>
      </w:pPr>
      <w:bookmarkStart w:id="2071" w:name="sub_451023"/>
      <w:bookmarkEnd w:id="2070"/>
      <w:r>
        <w:lastRenderedPageBreak/>
        <w:t xml:space="preserve">3) исполнение договора без изменения его условий настолько </w:t>
      </w:r>
      <w:r>
        <w:t>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00000" w:rsidRDefault="00DA6C26">
      <w:pPr>
        <w:ind w:firstLine="720"/>
        <w:jc w:val="both"/>
      </w:pPr>
      <w:bookmarkStart w:id="2072" w:name="sub_451024"/>
      <w:bookmarkEnd w:id="2071"/>
      <w:r>
        <w:t>4) из обычаев делового оборота или существа договора не вытекает, что риск изменения обстоятельств несет заинтересованная сторона.</w:t>
      </w:r>
    </w:p>
    <w:p w:rsidR="00000000" w:rsidRDefault="00DA6C26">
      <w:pPr>
        <w:ind w:firstLine="720"/>
        <w:jc w:val="both"/>
      </w:pPr>
      <w:bookmarkStart w:id="2073" w:name="sub_4513"/>
      <w:bookmarkEnd w:id="2072"/>
      <w:r>
        <w:t>3. При расторжении договора вследствие существенно изменившихся обстоятельств суд по требованию любой</w:t>
      </w:r>
      <w:r>
        <w:t xml:space="preserve">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000000" w:rsidRDefault="00DA6C26">
      <w:pPr>
        <w:ind w:firstLine="720"/>
        <w:jc w:val="both"/>
      </w:pPr>
      <w:bookmarkStart w:id="2074" w:name="sub_4514"/>
      <w:bookmarkEnd w:id="2073"/>
      <w:r>
        <w:t xml:space="preserve">4. Изменение договора в связи с существенным </w:t>
      </w:r>
      <w:r>
        <w:t>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w:t>
      </w:r>
      <w:r>
        <w:t xml:space="preserve"> судом условиях.</w:t>
      </w:r>
    </w:p>
    <w:bookmarkEnd w:id="20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451 ГК РФ</w:t>
      </w:r>
    </w:p>
    <w:p w:rsidR="00000000" w:rsidRDefault="00DA6C26">
      <w:pPr>
        <w:pStyle w:val="af7"/>
        <w:ind w:left="170"/>
      </w:pPr>
    </w:p>
    <w:p w:rsidR="00000000" w:rsidRDefault="00DA6C26">
      <w:pPr>
        <w:pStyle w:val="af1"/>
      </w:pPr>
      <w:bookmarkStart w:id="2075" w:name="sub_452"/>
      <w:r>
        <w:rPr>
          <w:rStyle w:val="a3"/>
        </w:rPr>
        <w:t>Статья 452.</w:t>
      </w:r>
      <w:r>
        <w:t xml:space="preserve"> Порядок изменения и расторжения договора</w:t>
      </w:r>
    </w:p>
    <w:p w:rsidR="00000000" w:rsidRDefault="00DA6C26">
      <w:pPr>
        <w:ind w:firstLine="720"/>
        <w:jc w:val="both"/>
      </w:pPr>
      <w:bookmarkStart w:id="2076" w:name="sub_4521"/>
      <w:bookmarkEnd w:id="2075"/>
      <w:r>
        <w:t>1. Соглашение об изменении или о расторжении договора совершается в той же форме, что и договор, если из закона,</w:t>
      </w:r>
      <w:r>
        <w:t xml:space="preserve"> иных правовых актов, договора или обычаев делового оборота не вытекает иное.</w:t>
      </w:r>
    </w:p>
    <w:p w:rsidR="00000000" w:rsidRDefault="00DA6C26">
      <w:pPr>
        <w:ind w:firstLine="720"/>
        <w:jc w:val="both"/>
      </w:pPr>
      <w:bookmarkStart w:id="2077" w:name="sub_4522"/>
      <w:bookmarkEnd w:id="2076"/>
      <w:r>
        <w:t xml:space="preserve">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w:t>
      </w:r>
      <w:r>
        <w:t>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bookmarkEnd w:id="20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452 ГК РФ</w:t>
      </w:r>
    </w:p>
    <w:p w:rsidR="00000000" w:rsidRDefault="00DA6C26">
      <w:pPr>
        <w:pStyle w:val="af7"/>
        <w:ind w:left="170"/>
      </w:pPr>
    </w:p>
    <w:p w:rsidR="00000000" w:rsidRDefault="00DA6C26">
      <w:pPr>
        <w:pStyle w:val="af1"/>
      </w:pPr>
      <w:bookmarkStart w:id="2078" w:name="sub_453"/>
      <w:r>
        <w:rPr>
          <w:rStyle w:val="a3"/>
        </w:rPr>
        <w:t>Статья 453.</w:t>
      </w:r>
      <w:r>
        <w:t xml:space="preserve"> Последствия изменени</w:t>
      </w:r>
      <w:r>
        <w:t>я и расторжения договора</w:t>
      </w:r>
    </w:p>
    <w:p w:rsidR="00000000" w:rsidRDefault="00DA6C26">
      <w:pPr>
        <w:ind w:firstLine="720"/>
        <w:jc w:val="both"/>
      </w:pPr>
      <w:bookmarkStart w:id="2079" w:name="sub_4531"/>
      <w:bookmarkEnd w:id="2078"/>
      <w:r>
        <w:t>1. При изменении договора обязательства сторон сохраняются в измененном виде.</w:t>
      </w:r>
    </w:p>
    <w:p w:rsidR="00000000" w:rsidRDefault="00DA6C26">
      <w:pPr>
        <w:ind w:firstLine="720"/>
        <w:jc w:val="both"/>
      </w:pPr>
      <w:bookmarkStart w:id="2080" w:name="sub_4532"/>
      <w:bookmarkEnd w:id="2079"/>
      <w:r>
        <w:t>2. При расторжении договора обязательства сторон прекращаются.</w:t>
      </w:r>
    </w:p>
    <w:p w:rsidR="00000000" w:rsidRDefault="00DA6C26">
      <w:pPr>
        <w:ind w:firstLine="720"/>
        <w:jc w:val="both"/>
      </w:pPr>
      <w:bookmarkStart w:id="2081" w:name="sub_4533"/>
      <w:bookmarkEnd w:id="2080"/>
      <w:r>
        <w:t>3. В случае изменения или расторжения догов</w:t>
      </w:r>
      <w:r>
        <w:t>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w:t>
      </w:r>
      <w:r>
        <w:t>ном порядке - с момента вступления в законную силу решения суда об изменении или о расторжении договора.</w:t>
      </w:r>
    </w:p>
    <w:p w:rsidR="00000000" w:rsidRDefault="00DA6C26">
      <w:pPr>
        <w:ind w:firstLine="720"/>
        <w:jc w:val="both"/>
      </w:pPr>
      <w:bookmarkStart w:id="2082" w:name="sub_45304"/>
      <w:bookmarkEnd w:id="2081"/>
      <w:r>
        <w:t>4. Стороны не вправе требовать возвращения того, что было исполнено ими по обязательству до момента изменения или расторжения договора</w:t>
      </w:r>
      <w:r>
        <w:t>, если иное не установлено законом или соглашением сторон.</w:t>
      </w:r>
    </w:p>
    <w:p w:rsidR="00000000" w:rsidRDefault="00DA6C26">
      <w:pPr>
        <w:ind w:firstLine="720"/>
        <w:jc w:val="both"/>
      </w:pPr>
      <w:bookmarkStart w:id="2083" w:name="sub_4535"/>
      <w:bookmarkEnd w:id="2082"/>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w:t>
      </w:r>
      <w:r>
        <w:t xml:space="preserve"> изменением или расторжением договора.</w:t>
      </w:r>
    </w:p>
    <w:bookmarkEnd w:id="20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453 ГК РФ</w:t>
      </w:r>
    </w:p>
    <w:p w:rsidR="00000000" w:rsidRDefault="00DA6C26">
      <w:pPr>
        <w:pStyle w:val="af7"/>
        <w:ind w:left="170"/>
      </w:pPr>
    </w:p>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vAlign w:val="bottom"/>
          </w:tcPr>
          <w:p w:rsidR="00000000" w:rsidRDefault="00DA6C26">
            <w:pPr>
              <w:pStyle w:val="affd"/>
            </w:pPr>
            <w:r>
              <w:t>Президент Российской Федерации</w:t>
            </w:r>
          </w:p>
        </w:tc>
        <w:tc>
          <w:tcPr>
            <w:tcW w:w="3333" w:type="dxa"/>
            <w:tcBorders>
              <w:top w:val="nil"/>
              <w:left w:val="nil"/>
              <w:bottom w:val="nil"/>
              <w:right w:val="nil"/>
            </w:tcBorders>
            <w:vAlign w:val="bottom"/>
          </w:tcPr>
          <w:p w:rsidR="00000000" w:rsidRDefault="00DA6C26">
            <w:pPr>
              <w:pStyle w:val="aff3"/>
              <w:jc w:val="right"/>
            </w:pPr>
            <w:r>
              <w:t>Б. Ельцин</w:t>
            </w:r>
          </w:p>
        </w:tc>
      </w:tr>
    </w:tbl>
    <w:p w:rsidR="00000000" w:rsidRDefault="00DA6C26">
      <w:pPr>
        <w:ind w:firstLine="720"/>
        <w:jc w:val="both"/>
      </w:pPr>
    </w:p>
    <w:p w:rsidR="00000000" w:rsidRDefault="00DA6C26">
      <w:pPr>
        <w:pStyle w:val="affd"/>
      </w:pPr>
      <w:r>
        <w:t>Москва, Кремль</w:t>
      </w:r>
    </w:p>
    <w:p w:rsidR="00000000" w:rsidRDefault="00DA6C26">
      <w:pPr>
        <w:pStyle w:val="affd"/>
      </w:pPr>
      <w:r>
        <w:t>30 ноября 1994 г.</w:t>
      </w:r>
    </w:p>
    <w:p w:rsidR="00000000" w:rsidRDefault="00DA6C26">
      <w:pPr>
        <w:pStyle w:val="affd"/>
      </w:pPr>
      <w:r>
        <w:t>N 51-ФЗ</w:t>
      </w:r>
    </w:p>
    <w:p w:rsidR="00000000" w:rsidRDefault="00DA6C26">
      <w:pPr>
        <w:ind w:firstLine="720"/>
        <w:jc w:val="both"/>
      </w:pPr>
    </w:p>
    <w:p w:rsidR="00000000" w:rsidRDefault="00DA6C26">
      <w:pPr>
        <w:pStyle w:val="1"/>
      </w:pPr>
      <w:bookmarkStart w:id="2084" w:name="sub_22222"/>
      <w:r>
        <w:t>Часть вторая</w:t>
      </w:r>
    </w:p>
    <w:bookmarkEnd w:id="2084"/>
    <w:p w:rsidR="00000000" w:rsidRDefault="00DA6C26">
      <w:pPr>
        <w:ind w:firstLine="720"/>
        <w:jc w:val="both"/>
      </w:pPr>
    </w:p>
    <w:p w:rsidR="00000000" w:rsidRDefault="00DA6C26">
      <w:pPr>
        <w:ind w:firstLine="720"/>
        <w:jc w:val="both"/>
      </w:pPr>
      <w:r>
        <w:rPr>
          <w:rStyle w:val="a3"/>
        </w:rPr>
        <w:t>Принят Государственной Думой 22 декабря 1995 года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части второй ГК РФ</w:t>
      </w:r>
    </w:p>
    <w:p w:rsidR="00000000" w:rsidRDefault="00DA6C26">
      <w:pPr>
        <w:pStyle w:val="1"/>
      </w:pPr>
      <w:bookmarkStart w:id="2085" w:name="sub_4001"/>
      <w:r>
        <w:t>Раздел IV. Отдельные виды обязательств</w:t>
      </w:r>
    </w:p>
    <w:bookmarkEnd w:id="2085"/>
    <w:p w:rsidR="00000000" w:rsidRDefault="00DA6C26">
      <w:pPr>
        <w:ind w:firstLine="720"/>
        <w:jc w:val="both"/>
      </w:pPr>
    </w:p>
    <w:p w:rsidR="00000000" w:rsidRDefault="00DA6C26">
      <w:pPr>
        <w:pStyle w:val="1"/>
      </w:pPr>
      <w:bookmarkStart w:id="2086" w:name="sub_2030"/>
      <w:r>
        <w:t>Глава 30. Купля-продажа</w:t>
      </w:r>
    </w:p>
    <w:bookmarkEnd w:id="20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08" w:history="1">
        <w:r>
          <w:rPr>
            <w:rStyle w:val="a4"/>
          </w:rPr>
          <w:t>схему</w:t>
        </w:r>
      </w:hyperlink>
      <w:r>
        <w:t xml:space="preserve"> "Договор купли-продажи"</w:t>
      </w:r>
    </w:p>
    <w:p w:rsidR="00000000" w:rsidRDefault="00DA6C26">
      <w:pPr>
        <w:pStyle w:val="af7"/>
        <w:ind w:left="170"/>
      </w:pPr>
      <w:r>
        <w:t xml:space="preserve">Об основах государственного регулирования торговой деятельности в РФ см. </w:t>
      </w:r>
      <w:hyperlink r:id="rId509" w:history="1">
        <w:r>
          <w:rPr>
            <w:rStyle w:val="a4"/>
          </w:rPr>
          <w:t>Федеральный закон</w:t>
        </w:r>
      </w:hyperlink>
      <w:r>
        <w:t xml:space="preserve"> от 28 декабря 2009 г. N 381-ФЗ</w:t>
      </w:r>
    </w:p>
    <w:p w:rsidR="00000000" w:rsidRDefault="00DA6C26">
      <w:pPr>
        <w:pStyle w:val="af7"/>
        <w:ind w:left="170"/>
      </w:pPr>
    </w:p>
    <w:p w:rsidR="00000000" w:rsidRDefault="00DA6C26">
      <w:pPr>
        <w:pStyle w:val="1"/>
      </w:pPr>
      <w:bookmarkStart w:id="2087" w:name="sub_454"/>
      <w:r>
        <w:t>§ 1. Общие положения о купле-продаже</w:t>
      </w:r>
    </w:p>
    <w:bookmarkEnd w:id="2087"/>
    <w:p w:rsidR="00000000" w:rsidRDefault="00DA6C26">
      <w:pPr>
        <w:ind w:firstLine="720"/>
        <w:jc w:val="both"/>
      </w:pPr>
    </w:p>
    <w:p w:rsidR="00000000" w:rsidRDefault="00DA6C26">
      <w:pPr>
        <w:pStyle w:val="af1"/>
      </w:pPr>
      <w:bookmarkStart w:id="2088" w:name="sub_20454"/>
      <w:r>
        <w:rPr>
          <w:rStyle w:val="a3"/>
        </w:rPr>
        <w:t>Статья 454.</w:t>
      </w:r>
      <w:r>
        <w:t xml:space="preserve"> Договор купли-продажи</w:t>
      </w:r>
    </w:p>
    <w:p w:rsidR="00000000" w:rsidRDefault="00DA6C26">
      <w:pPr>
        <w:ind w:firstLine="720"/>
        <w:jc w:val="both"/>
      </w:pPr>
      <w:bookmarkStart w:id="2089" w:name="sub_4541"/>
      <w:bookmarkEnd w:id="2088"/>
      <w: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w:t>
      </w:r>
      <w:r>
        <w:t>му (цену).</w:t>
      </w:r>
    </w:p>
    <w:p w:rsidR="00000000" w:rsidRDefault="00DA6C26">
      <w:pPr>
        <w:ind w:firstLine="720"/>
        <w:jc w:val="both"/>
      </w:pPr>
      <w:bookmarkStart w:id="2090" w:name="sub_4542"/>
      <w:bookmarkEnd w:id="2089"/>
      <w: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000000" w:rsidRDefault="00DA6C26">
      <w:pPr>
        <w:ind w:firstLine="720"/>
        <w:jc w:val="both"/>
      </w:pPr>
      <w:bookmarkStart w:id="2091" w:name="sub_4543"/>
      <w:bookmarkEnd w:id="2090"/>
      <w:r>
        <w:t xml:space="preserve">3. В случаях, предусмотренных </w:t>
      </w:r>
      <w:r>
        <w:t>настоящим Кодексом или иным законом, особенности купли и продажи товаров отдельных видов определяются законами и иными правовыми актами.</w:t>
      </w:r>
    </w:p>
    <w:bookmarkEnd w:id="20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отдельных видах договоров купли-продажи см. также </w:t>
      </w:r>
      <w:hyperlink r:id="rId510" w:history="1">
        <w:r>
          <w:rPr>
            <w:rStyle w:val="a4"/>
          </w:rPr>
          <w:t>Конвенцию</w:t>
        </w:r>
      </w:hyperlink>
      <w:r>
        <w:t xml:space="preserve"> ООН </w:t>
      </w:r>
      <w:r>
        <w:t>О договорах международной купли-продажи товаров от 11 апреля 1980 г.</w:t>
      </w:r>
    </w:p>
    <w:p w:rsidR="00000000" w:rsidRDefault="00DA6C26">
      <w:pPr>
        <w:pStyle w:val="af7"/>
        <w:ind w:left="170"/>
      </w:pPr>
    </w:p>
    <w:p w:rsidR="00000000" w:rsidRDefault="00DA6C26">
      <w:pPr>
        <w:ind w:firstLine="720"/>
        <w:jc w:val="both"/>
      </w:pPr>
      <w:bookmarkStart w:id="2092" w:name="sub_4544"/>
      <w: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000000" w:rsidRDefault="00DA6C26">
      <w:pPr>
        <w:ind w:firstLine="720"/>
        <w:jc w:val="both"/>
      </w:pPr>
      <w:bookmarkStart w:id="2093" w:name="sub_4545"/>
      <w:bookmarkEnd w:id="2092"/>
      <w:r>
        <w:t>5. К от</w:t>
      </w:r>
      <w:r>
        <w:t>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w:t>
      </w:r>
      <w:r>
        <w:t>ся, если иное не предусмотрено правилами настоящего Кодекса об этих видах договоров.</w:t>
      </w:r>
    </w:p>
    <w:bookmarkEnd w:id="20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454 ГК РФ</w:t>
      </w:r>
    </w:p>
    <w:p w:rsidR="00000000" w:rsidRDefault="00DA6C26">
      <w:pPr>
        <w:pStyle w:val="af7"/>
        <w:ind w:left="170"/>
      </w:pPr>
    </w:p>
    <w:p w:rsidR="00000000" w:rsidRDefault="00DA6C26">
      <w:pPr>
        <w:pStyle w:val="af1"/>
      </w:pPr>
      <w:bookmarkStart w:id="2094" w:name="sub_455"/>
      <w:r>
        <w:rPr>
          <w:rStyle w:val="a3"/>
        </w:rPr>
        <w:t>Статья 455.</w:t>
      </w:r>
      <w:r>
        <w:t xml:space="preserve"> Условие договора о товаре</w:t>
      </w:r>
    </w:p>
    <w:p w:rsidR="00000000" w:rsidRDefault="00DA6C26">
      <w:pPr>
        <w:ind w:firstLine="720"/>
        <w:jc w:val="both"/>
      </w:pPr>
      <w:bookmarkStart w:id="2095" w:name="sub_4551"/>
      <w:bookmarkEnd w:id="2094"/>
      <w:r>
        <w:t xml:space="preserve">1. Товаром по договору купли-продажи могут быть любые вещи </w:t>
      </w:r>
      <w:r>
        <w:t xml:space="preserve">с соблюдением правил, предусмотренных </w:t>
      </w:r>
      <w:hyperlink w:anchor="sub_129" w:history="1">
        <w:r>
          <w:rPr>
            <w:rStyle w:val="a4"/>
          </w:rPr>
          <w:t>статьей 129</w:t>
        </w:r>
      </w:hyperlink>
      <w:r>
        <w:t xml:space="preserve"> настоящего Кодекса.</w:t>
      </w:r>
    </w:p>
    <w:bookmarkStart w:id="2096" w:name="sub_4552"/>
    <w:bookmarkEnd w:id="2095"/>
    <w:p w:rsidR="00000000" w:rsidRDefault="00DA6C26">
      <w:pPr>
        <w:ind w:firstLine="720"/>
        <w:jc w:val="both"/>
      </w:pPr>
      <w:r>
        <w:fldChar w:fldCharType="begin"/>
      </w:r>
      <w:r>
        <w:instrText>HYPERLINK "garantF1://58102809.1"</w:instrText>
      </w:r>
      <w:r>
        <w:fldChar w:fldCharType="separate"/>
      </w:r>
      <w:r>
        <w:rPr>
          <w:rStyle w:val="a4"/>
        </w:rPr>
        <w:t>2.</w:t>
      </w:r>
      <w:r>
        <w:fldChar w:fldCharType="end"/>
      </w:r>
      <w:r>
        <w:t xml:space="preserve"> Договор может быть заключен на куплю-продажу товара, имеющегося в наличии у продавца в момент заключения д</w:t>
      </w:r>
      <w:r>
        <w:t>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000000" w:rsidRDefault="00DA6C26">
      <w:pPr>
        <w:ind w:firstLine="720"/>
        <w:jc w:val="both"/>
      </w:pPr>
      <w:bookmarkStart w:id="2097" w:name="sub_4553"/>
      <w:bookmarkEnd w:id="2096"/>
      <w:r>
        <w:t>3. Условие договора купли-продажи о товаре считается согласованным, если договор позволя</w:t>
      </w:r>
      <w:r>
        <w:t>ет определить наименование и количество товара.</w:t>
      </w:r>
    </w:p>
    <w:bookmarkEnd w:id="20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455 ГК РФ</w:t>
      </w:r>
    </w:p>
    <w:p w:rsidR="00000000" w:rsidRDefault="00DA6C26">
      <w:pPr>
        <w:pStyle w:val="af7"/>
        <w:ind w:left="170"/>
      </w:pPr>
    </w:p>
    <w:p w:rsidR="00000000" w:rsidRDefault="00DA6C26">
      <w:pPr>
        <w:pStyle w:val="af1"/>
      </w:pPr>
      <w:bookmarkStart w:id="2098" w:name="sub_456"/>
      <w:r>
        <w:rPr>
          <w:rStyle w:val="a3"/>
        </w:rPr>
        <w:t>Статья 456.</w:t>
      </w:r>
      <w:r>
        <w:t xml:space="preserve"> Обязанности продавца по передаче товара</w:t>
      </w:r>
    </w:p>
    <w:p w:rsidR="00000000" w:rsidRDefault="00DA6C26">
      <w:pPr>
        <w:ind w:firstLine="720"/>
        <w:jc w:val="both"/>
      </w:pPr>
      <w:bookmarkStart w:id="2099" w:name="sub_4561"/>
      <w:bookmarkEnd w:id="2098"/>
      <w:r>
        <w:t>1. Продавец обязан передать покупателю товар, предусмотренный договором купли-прод</w:t>
      </w:r>
      <w:r>
        <w:t>ажи.</w:t>
      </w:r>
    </w:p>
    <w:p w:rsidR="00000000" w:rsidRDefault="00DA6C26">
      <w:pPr>
        <w:ind w:firstLine="720"/>
        <w:jc w:val="both"/>
      </w:pPr>
      <w:bookmarkStart w:id="2100" w:name="sub_4562"/>
      <w:bookmarkEnd w:id="2099"/>
      <w: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w:t>
      </w:r>
      <w:r>
        <w:t>сплуатации и т.п.), предусмотренные законом, иными правовыми актами или договором.</w:t>
      </w:r>
    </w:p>
    <w:bookmarkEnd w:id="21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456 ГК РФ</w:t>
      </w:r>
    </w:p>
    <w:p w:rsidR="00000000" w:rsidRDefault="00DA6C26">
      <w:pPr>
        <w:pStyle w:val="af7"/>
        <w:ind w:left="170"/>
      </w:pPr>
    </w:p>
    <w:p w:rsidR="00000000" w:rsidRDefault="00DA6C26">
      <w:pPr>
        <w:pStyle w:val="af1"/>
      </w:pPr>
      <w:bookmarkStart w:id="2101" w:name="sub_457"/>
      <w:r>
        <w:rPr>
          <w:rStyle w:val="a3"/>
        </w:rPr>
        <w:t>Статья 457.</w:t>
      </w:r>
      <w:r>
        <w:t xml:space="preserve"> Срок исполнения обязанности передать товар</w:t>
      </w:r>
    </w:p>
    <w:p w:rsidR="00000000" w:rsidRDefault="00DA6C26">
      <w:pPr>
        <w:ind w:firstLine="720"/>
        <w:jc w:val="both"/>
      </w:pPr>
      <w:bookmarkStart w:id="2102" w:name="sub_4571"/>
      <w:bookmarkEnd w:id="2101"/>
      <w:r>
        <w:t>1. Срок исполнения продавцом обязанности пер</w:t>
      </w:r>
      <w:r>
        <w:t xml:space="preserve">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w:anchor="sub_314" w:history="1">
        <w:r>
          <w:rPr>
            <w:rStyle w:val="a4"/>
          </w:rPr>
          <w:t>статьей 314</w:t>
        </w:r>
      </w:hyperlink>
      <w:r>
        <w:t xml:space="preserve"> настоящего Кодекса.</w:t>
      </w:r>
    </w:p>
    <w:p w:rsidR="00000000" w:rsidRDefault="00DA6C26">
      <w:pPr>
        <w:ind w:firstLine="720"/>
        <w:jc w:val="both"/>
      </w:pPr>
      <w:bookmarkStart w:id="2103" w:name="sub_4572"/>
      <w:bookmarkEnd w:id="2102"/>
      <w:r>
        <w:t>2. Договор купли-продажи пр</w:t>
      </w:r>
      <w:r>
        <w:t>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000000" w:rsidRDefault="00DA6C26">
      <w:pPr>
        <w:ind w:firstLine="720"/>
        <w:jc w:val="both"/>
      </w:pPr>
      <w:bookmarkStart w:id="2104" w:name="sub_45721"/>
      <w:bookmarkEnd w:id="2103"/>
      <w:r>
        <w:t>Продавец вправе исполнять такой договор до наступ</w:t>
      </w:r>
      <w:r>
        <w:t>ления или после истечения определенного в нем срока только с согласия покупателя.</w:t>
      </w:r>
    </w:p>
    <w:bookmarkEnd w:id="21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457 ГК РФ</w:t>
      </w:r>
    </w:p>
    <w:p w:rsidR="00000000" w:rsidRDefault="00DA6C26">
      <w:pPr>
        <w:pStyle w:val="af7"/>
        <w:ind w:left="170"/>
      </w:pPr>
    </w:p>
    <w:p w:rsidR="00000000" w:rsidRDefault="00DA6C26">
      <w:pPr>
        <w:pStyle w:val="af1"/>
      </w:pPr>
      <w:bookmarkStart w:id="2105" w:name="sub_458"/>
      <w:r>
        <w:rPr>
          <w:rStyle w:val="a3"/>
        </w:rPr>
        <w:t>Статья 458.</w:t>
      </w:r>
      <w:r>
        <w:t xml:space="preserve"> Момент исполнения обязанности продавца передать товар</w:t>
      </w:r>
    </w:p>
    <w:p w:rsidR="00000000" w:rsidRDefault="00DA6C26">
      <w:pPr>
        <w:ind w:firstLine="720"/>
        <w:jc w:val="both"/>
      </w:pPr>
      <w:bookmarkStart w:id="2106" w:name="sub_4581"/>
      <w:bookmarkEnd w:id="2105"/>
      <w:r>
        <w:t xml:space="preserve">1. Если иное не предусмотрено </w:t>
      </w:r>
      <w:r>
        <w:t>договором купли-продажи, обязанность продавца передать товар покупателю считается исполненной в момент:</w:t>
      </w:r>
    </w:p>
    <w:p w:rsidR="00000000" w:rsidRDefault="00DA6C26">
      <w:pPr>
        <w:ind w:firstLine="720"/>
        <w:jc w:val="both"/>
      </w:pPr>
      <w:bookmarkStart w:id="2107" w:name="sub_45812"/>
      <w:bookmarkEnd w:id="2106"/>
      <w:r>
        <w:t>вручения товара покупателю или указанному им лицу, если договором предусмотрена обязанность продавца по доставке товара;</w:t>
      </w:r>
    </w:p>
    <w:p w:rsidR="00000000" w:rsidRDefault="00DA6C26">
      <w:pPr>
        <w:ind w:firstLine="720"/>
        <w:jc w:val="both"/>
      </w:pPr>
      <w:bookmarkStart w:id="2108" w:name="sub_45813"/>
      <w:bookmarkEnd w:id="2107"/>
      <w: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w:t>
      </w:r>
      <w:r>
        <w:t xml:space="preserve">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w:t>
      </w:r>
      <w:r>
        <w:lastRenderedPageBreak/>
        <w:t>целей договора путем маркировки или иным образом.</w:t>
      </w:r>
    </w:p>
    <w:p w:rsidR="00000000" w:rsidRDefault="00DA6C26">
      <w:pPr>
        <w:ind w:firstLine="720"/>
        <w:jc w:val="both"/>
      </w:pPr>
      <w:bookmarkStart w:id="2109" w:name="sub_4582"/>
      <w:bookmarkEnd w:id="2108"/>
      <w: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w:t>
      </w:r>
      <w:r>
        <w:t>озчику или организации связи для доставки покупателю, если договором не предусмотрено иное.</w:t>
      </w:r>
    </w:p>
    <w:bookmarkEnd w:id="21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458 ГК РФ</w:t>
      </w:r>
    </w:p>
    <w:p w:rsidR="00000000" w:rsidRDefault="00DA6C26">
      <w:pPr>
        <w:pStyle w:val="af7"/>
        <w:ind w:left="170"/>
      </w:pPr>
    </w:p>
    <w:p w:rsidR="00000000" w:rsidRDefault="00DA6C26">
      <w:pPr>
        <w:pStyle w:val="af1"/>
      </w:pPr>
      <w:bookmarkStart w:id="2110" w:name="sub_459"/>
      <w:r>
        <w:rPr>
          <w:rStyle w:val="a3"/>
        </w:rPr>
        <w:t>Статья 459.</w:t>
      </w:r>
      <w:r>
        <w:t xml:space="preserve"> Переход риска случайной гибели товара</w:t>
      </w:r>
    </w:p>
    <w:p w:rsidR="00000000" w:rsidRDefault="00DA6C26">
      <w:pPr>
        <w:ind w:firstLine="720"/>
        <w:jc w:val="both"/>
      </w:pPr>
      <w:bookmarkStart w:id="2111" w:name="sub_4591"/>
      <w:bookmarkEnd w:id="2110"/>
      <w:r>
        <w:t xml:space="preserve">1. Если иное не предусмотрено договором </w:t>
      </w:r>
      <w:r>
        <w:t>купли-продажи, риск случайной гибели или случайного повреждения товара переходит на покупателя с момента, когда в соответствии с законом или договором продавец считается исполнившим свою обязанность по передаче товара покупателю.</w:t>
      </w:r>
    </w:p>
    <w:p w:rsidR="00000000" w:rsidRDefault="00DA6C26">
      <w:pPr>
        <w:ind w:firstLine="720"/>
        <w:jc w:val="both"/>
      </w:pPr>
      <w:bookmarkStart w:id="2112" w:name="sub_45902"/>
      <w:bookmarkEnd w:id="2111"/>
      <w:r>
        <w:t>2. Риск с</w:t>
      </w:r>
      <w:r>
        <w:t>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000000" w:rsidRDefault="00DA6C26">
      <w:pPr>
        <w:ind w:firstLine="720"/>
        <w:jc w:val="both"/>
      </w:pPr>
      <w:bookmarkStart w:id="2113" w:name="sub_459022"/>
      <w:bookmarkEnd w:id="2112"/>
      <w: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w:t>
      </w:r>
      <w:r>
        <w:t>родавец знал или должен был знать, что товар утрачен или поврежден, и не сообщил об этом покупателю.</w:t>
      </w:r>
    </w:p>
    <w:bookmarkEnd w:id="21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459 ГК РФ</w:t>
      </w:r>
    </w:p>
    <w:p w:rsidR="00000000" w:rsidRDefault="00DA6C26">
      <w:pPr>
        <w:pStyle w:val="af7"/>
        <w:ind w:left="170"/>
      </w:pPr>
    </w:p>
    <w:p w:rsidR="00000000" w:rsidRDefault="00DA6C26">
      <w:pPr>
        <w:pStyle w:val="af1"/>
      </w:pPr>
      <w:bookmarkStart w:id="2114" w:name="sub_460"/>
      <w:r>
        <w:rPr>
          <w:rStyle w:val="a3"/>
        </w:rPr>
        <w:t>Статья 460.</w:t>
      </w:r>
      <w:r>
        <w:t xml:space="preserve"> Обязанность продавца передать товар свободным от прав третьих лиц</w:t>
      </w:r>
    </w:p>
    <w:p w:rsidR="00000000" w:rsidRDefault="00DA6C26">
      <w:pPr>
        <w:ind w:firstLine="720"/>
        <w:jc w:val="both"/>
      </w:pPr>
      <w:bookmarkStart w:id="2115" w:name="sub_46001"/>
      <w:bookmarkEnd w:id="2114"/>
      <w: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000000" w:rsidRDefault="00DA6C26">
      <w:pPr>
        <w:ind w:firstLine="720"/>
        <w:jc w:val="both"/>
      </w:pPr>
      <w:bookmarkStart w:id="2116" w:name="sub_460012"/>
      <w:bookmarkEnd w:id="2115"/>
      <w:r>
        <w:t>Неисполнение продавцом этой обязанности дает покупателю</w:t>
      </w:r>
      <w:r>
        <w:t xml:space="preserve">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000000" w:rsidRDefault="00DA6C26">
      <w:pPr>
        <w:ind w:firstLine="720"/>
        <w:jc w:val="both"/>
      </w:pPr>
      <w:bookmarkStart w:id="2117" w:name="sub_46002"/>
      <w:bookmarkEnd w:id="2116"/>
      <w:r>
        <w:t xml:space="preserve">2. Правила, предусмотренные </w:t>
      </w:r>
      <w:hyperlink w:anchor="sub_46001" w:history="1">
        <w:r>
          <w:rPr>
            <w:rStyle w:val="a4"/>
          </w:rPr>
          <w:t>пун</w:t>
        </w:r>
        <w:r>
          <w:rPr>
            <w:rStyle w:val="a4"/>
          </w:rPr>
          <w:t>ктом 1</w:t>
        </w:r>
      </w:hyperlink>
      <w: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w:t>
      </w:r>
      <w:r>
        <w:t>рядке правомерными.</w:t>
      </w:r>
    </w:p>
    <w:bookmarkEnd w:id="21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460 ГК РФ</w:t>
      </w:r>
    </w:p>
    <w:p w:rsidR="00000000" w:rsidRDefault="00DA6C26">
      <w:pPr>
        <w:pStyle w:val="af7"/>
        <w:ind w:left="170"/>
      </w:pPr>
    </w:p>
    <w:p w:rsidR="00000000" w:rsidRDefault="00DA6C26">
      <w:pPr>
        <w:pStyle w:val="af1"/>
      </w:pPr>
      <w:bookmarkStart w:id="2118" w:name="sub_461"/>
      <w:r>
        <w:rPr>
          <w:rStyle w:val="a3"/>
        </w:rPr>
        <w:t>Статья 461.</w:t>
      </w:r>
      <w:r>
        <w:t xml:space="preserve"> Ответственность продавца в случае изъятия товара у покупателя</w:t>
      </w:r>
    </w:p>
    <w:p w:rsidR="00000000" w:rsidRDefault="00DA6C26">
      <w:pPr>
        <w:ind w:firstLine="720"/>
        <w:jc w:val="both"/>
      </w:pPr>
      <w:bookmarkStart w:id="2119" w:name="sub_4611"/>
      <w:bookmarkEnd w:id="2118"/>
      <w:r>
        <w:t>1. При изъятии товара у покупателя третьими лицами по основаниям, возникшим до исполнен</w:t>
      </w:r>
      <w:r>
        <w:t>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000000" w:rsidRDefault="00DA6C26">
      <w:pPr>
        <w:ind w:firstLine="720"/>
        <w:jc w:val="both"/>
      </w:pPr>
      <w:bookmarkStart w:id="2120" w:name="sub_4612"/>
      <w:bookmarkEnd w:id="2119"/>
      <w:r>
        <w:t xml:space="preserve">2. Соглашение сторон об освобождении продавца от ответственности в </w:t>
      </w:r>
      <w:r>
        <w:t xml:space="preserve">случае </w:t>
      </w:r>
      <w:r>
        <w:lastRenderedPageBreak/>
        <w:t>истребования приобретенного товара у покупателя третьими лицами или о ее ограничении недействительно.</w:t>
      </w:r>
    </w:p>
    <w:bookmarkEnd w:id="21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461 ГК РФ</w:t>
      </w:r>
    </w:p>
    <w:p w:rsidR="00000000" w:rsidRDefault="00DA6C26">
      <w:pPr>
        <w:pStyle w:val="af7"/>
        <w:ind w:left="170"/>
      </w:pPr>
    </w:p>
    <w:p w:rsidR="00000000" w:rsidRDefault="00DA6C26">
      <w:pPr>
        <w:pStyle w:val="af1"/>
      </w:pPr>
      <w:bookmarkStart w:id="2121" w:name="sub_462"/>
      <w:r>
        <w:rPr>
          <w:rStyle w:val="a3"/>
        </w:rPr>
        <w:t>Статья 462.</w:t>
      </w:r>
      <w:r>
        <w:t xml:space="preserve"> Обязанности покупателя и продавца в случае предъявления иска об изъятии това</w:t>
      </w:r>
      <w:r>
        <w:t>ра</w:t>
      </w:r>
    </w:p>
    <w:p w:rsidR="00000000" w:rsidRDefault="00DA6C26">
      <w:pPr>
        <w:ind w:firstLine="720"/>
        <w:jc w:val="both"/>
      </w:pPr>
      <w:bookmarkStart w:id="2122" w:name="sub_462001"/>
      <w:bookmarkEnd w:id="2121"/>
      <w: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w:t>
      </w:r>
      <w:r>
        <w:t>еля.</w:t>
      </w:r>
    </w:p>
    <w:p w:rsidR="00000000" w:rsidRDefault="00DA6C26">
      <w:pPr>
        <w:ind w:firstLine="720"/>
        <w:jc w:val="both"/>
      </w:pPr>
      <w:bookmarkStart w:id="2123" w:name="sub_4622"/>
      <w:bookmarkEnd w:id="2122"/>
      <w: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000000" w:rsidRDefault="00DA6C26">
      <w:pPr>
        <w:ind w:firstLine="720"/>
        <w:jc w:val="both"/>
      </w:pPr>
      <w:bookmarkStart w:id="2124" w:name="sub_4623"/>
      <w:bookmarkEnd w:id="2123"/>
      <w: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bookmarkEnd w:id="21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462 ГК РФ</w:t>
      </w:r>
    </w:p>
    <w:p w:rsidR="00000000" w:rsidRDefault="00DA6C26">
      <w:pPr>
        <w:pStyle w:val="af7"/>
        <w:ind w:left="170"/>
      </w:pPr>
    </w:p>
    <w:p w:rsidR="00000000" w:rsidRDefault="00DA6C26">
      <w:pPr>
        <w:pStyle w:val="af1"/>
      </w:pPr>
      <w:bookmarkStart w:id="2125" w:name="sub_463"/>
      <w:r>
        <w:rPr>
          <w:rStyle w:val="a3"/>
        </w:rPr>
        <w:t>Статья 463.</w:t>
      </w:r>
      <w:r>
        <w:t xml:space="preserve"> Последствия неисполнения </w:t>
      </w:r>
      <w:r>
        <w:t>обязанности передать товар</w:t>
      </w:r>
    </w:p>
    <w:p w:rsidR="00000000" w:rsidRDefault="00DA6C26">
      <w:pPr>
        <w:ind w:firstLine="720"/>
        <w:jc w:val="both"/>
      </w:pPr>
      <w:bookmarkStart w:id="2126" w:name="sub_4631"/>
      <w:bookmarkEnd w:id="2125"/>
      <w:r>
        <w:t>1. Если продавец отказывается передать покупателю проданный товар, покупатель вправе отказаться от исполнения договора купли-продажи.</w:t>
      </w:r>
    </w:p>
    <w:p w:rsidR="00000000" w:rsidRDefault="00DA6C26">
      <w:pPr>
        <w:ind w:firstLine="720"/>
        <w:jc w:val="both"/>
      </w:pPr>
      <w:bookmarkStart w:id="2127" w:name="sub_46302"/>
      <w:bookmarkEnd w:id="2126"/>
      <w:r>
        <w:t>2. При отказе продавца передать индивидуально-определенную вещь</w:t>
      </w:r>
      <w:r>
        <w:t xml:space="preserve"> покупатель вправе предъявить продавцу требования, предусмотренные </w:t>
      </w:r>
      <w:hyperlink w:anchor="sub_398" w:history="1">
        <w:r>
          <w:rPr>
            <w:rStyle w:val="a4"/>
          </w:rPr>
          <w:t>статьей 398</w:t>
        </w:r>
      </w:hyperlink>
      <w:r>
        <w:t xml:space="preserve"> настоящего Кодекса.</w:t>
      </w:r>
    </w:p>
    <w:bookmarkEnd w:id="21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463 ГК РФ</w:t>
      </w:r>
    </w:p>
    <w:p w:rsidR="00000000" w:rsidRDefault="00DA6C26">
      <w:pPr>
        <w:pStyle w:val="af7"/>
        <w:ind w:left="170"/>
      </w:pPr>
    </w:p>
    <w:p w:rsidR="00000000" w:rsidRDefault="00DA6C26">
      <w:pPr>
        <w:pStyle w:val="af1"/>
      </w:pPr>
      <w:bookmarkStart w:id="2128" w:name="sub_464"/>
      <w:r>
        <w:rPr>
          <w:rStyle w:val="a3"/>
        </w:rPr>
        <w:t>Статья 464.</w:t>
      </w:r>
      <w:r>
        <w:t xml:space="preserve"> Последствия неисполнения обязанности передать принадлежности</w:t>
      </w:r>
      <w:r>
        <w:t xml:space="preserve"> и документы, относящиеся к товару</w:t>
      </w:r>
    </w:p>
    <w:p w:rsidR="00000000" w:rsidRDefault="00DA6C26">
      <w:pPr>
        <w:ind w:firstLine="720"/>
        <w:jc w:val="both"/>
      </w:pPr>
      <w:bookmarkStart w:id="2129" w:name="sub_46401"/>
      <w:bookmarkEnd w:id="2128"/>
      <w: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w:t>
      </w:r>
      <w:r>
        <w:t>упли-продажи (</w:t>
      </w:r>
      <w:hyperlink w:anchor="sub_4562" w:history="1">
        <w:r>
          <w:rPr>
            <w:rStyle w:val="a4"/>
          </w:rPr>
          <w:t>пункт 2 статьи 456</w:t>
        </w:r>
      </w:hyperlink>
      <w:r>
        <w:t>), покупатель вправе назначить ему разумный срок для их передачи.</w:t>
      </w:r>
    </w:p>
    <w:p w:rsidR="00000000" w:rsidRDefault="00DA6C26">
      <w:pPr>
        <w:ind w:firstLine="720"/>
        <w:jc w:val="both"/>
      </w:pPr>
      <w:bookmarkStart w:id="2130" w:name="sub_46402"/>
      <w:bookmarkEnd w:id="2129"/>
      <w:r>
        <w:t>В случае, когда принадлежности или документы, относящиеся к товару, не переданы продавцом в указанный срок, покупа</w:t>
      </w:r>
      <w:r>
        <w:t>тель вправе отказаться от товара, если иное не предусмотрено договором.</w:t>
      </w:r>
    </w:p>
    <w:bookmarkEnd w:id="21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464 ГК РФ</w:t>
      </w:r>
    </w:p>
    <w:p w:rsidR="00000000" w:rsidRDefault="00DA6C26">
      <w:pPr>
        <w:pStyle w:val="af7"/>
        <w:ind w:left="170"/>
      </w:pPr>
    </w:p>
    <w:p w:rsidR="00000000" w:rsidRDefault="00DA6C26">
      <w:pPr>
        <w:pStyle w:val="af1"/>
      </w:pPr>
      <w:bookmarkStart w:id="2131" w:name="sub_465"/>
      <w:r>
        <w:rPr>
          <w:rStyle w:val="a3"/>
        </w:rPr>
        <w:t>Статья 465.</w:t>
      </w:r>
      <w:r>
        <w:t xml:space="preserve"> Количество товара</w:t>
      </w:r>
    </w:p>
    <w:p w:rsidR="00000000" w:rsidRDefault="00DA6C26">
      <w:pPr>
        <w:ind w:firstLine="720"/>
        <w:jc w:val="both"/>
      </w:pPr>
      <w:bookmarkStart w:id="2132" w:name="sub_4651"/>
      <w:bookmarkEnd w:id="2131"/>
      <w:r>
        <w:t>1. Количество товара, подлежащего передаче покупателю, предусматривается догово</w:t>
      </w:r>
      <w:r>
        <w:t>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000000" w:rsidRDefault="00DA6C26">
      <w:pPr>
        <w:ind w:firstLine="720"/>
        <w:jc w:val="both"/>
      </w:pPr>
      <w:bookmarkStart w:id="2133" w:name="sub_4652"/>
      <w:bookmarkEnd w:id="2132"/>
      <w:r>
        <w:t>2. Если договор купли-продажи не позволяет определить</w:t>
      </w:r>
      <w:r>
        <w:t xml:space="preserve"> количество подлежащего передаче товара, договор не считается заключенным.</w:t>
      </w:r>
    </w:p>
    <w:bookmarkEnd w:id="21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465 ГК РФ</w:t>
      </w:r>
    </w:p>
    <w:p w:rsidR="00000000" w:rsidRDefault="00DA6C26">
      <w:pPr>
        <w:pStyle w:val="af7"/>
        <w:ind w:left="170"/>
      </w:pPr>
    </w:p>
    <w:p w:rsidR="00000000" w:rsidRDefault="00DA6C26">
      <w:pPr>
        <w:pStyle w:val="af1"/>
      </w:pPr>
      <w:bookmarkStart w:id="2134" w:name="sub_466"/>
      <w:r>
        <w:rPr>
          <w:rStyle w:val="a3"/>
        </w:rPr>
        <w:t>Статья 466.</w:t>
      </w:r>
      <w:r>
        <w:t xml:space="preserve"> Последствия нарушения условия о количестве товара</w:t>
      </w:r>
    </w:p>
    <w:p w:rsidR="00000000" w:rsidRDefault="00DA6C26">
      <w:pPr>
        <w:ind w:firstLine="720"/>
        <w:jc w:val="both"/>
      </w:pPr>
      <w:bookmarkStart w:id="2135" w:name="sub_4661"/>
      <w:bookmarkEnd w:id="2134"/>
      <w:r>
        <w:t xml:space="preserve">1. Если продавец передал в нарушение </w:t>
      </w:r>
      <w:r>
        <w:t xml:space="preserve">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w:t>
      </w:r>
      <w:r>
        <w:t>а если товар оплачен, потребовать возврата уплаченной денежной суммы.</w:t>
      </w:r>
    </w:p>
    <w:p w:rsidR="00000000" w:rsidRDefault="00DA6C26">
      <w:pPr>
        <w:ind w:firstLine="720"/>
        <w:jc w:val="both"/>
      </w:pPr>
      <w:bookmarkStart w:id="2136" w:name="sub_4662"/>
      <w:bookmarkEnd w:id="2135"/>
      <w: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w:t>
      </w:r>
      <w:r>
        <w:t xml:space="preserve">енном </w:t>
      </w:r>
      <w:hyperlink w:anchor="sub_483" w:history="1">
        <w:r>
          <w:rPr>
            <w:rStyle w:val="a4"/>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w:t>
      </w:r>
      <w:r>
        <w:t>инять весь товар.</w:t>
      </w:r>
    </w:p>
    <w:p w:rsidR="00000000" w:rsidRDefault="00DA6C26">
      <w:pPr>
        <w:ind w:firstLine="720"/>
        <w:jc w:val="both"/>
      </w:pPr>
      <w:bookmarkStart w:id="2137" w:name="sub_4663"/>
      <w:bookmarkEnd w:id="2136"/>
      <w:r>
        <w:t>3. В случае принятия покупателем товара в количестве, превышающем указанное в договоре купли-продажи (</w:t>
      </w:r>
      <w:hyperlink w:anchor="sub_4662" w:history="1">
        <w:r>
          <w:rPr>
            <w:rStyle w:val="a4"/>
          </w:rPr>
          <w:t>пункт 2</w:t>
        </w:r>
      </w:hyperlink>
      <w:r>
        <w:t xml:space="preserve"> настоящей статьи), дополнительно принятый товар оплачивается по цене, определенной для</w:t>
      </w:r>
      <w:r>
        <w:t xml:space="preserve"> товара, принятого в соответствии с договором, если иная цена не определена соглашением сторон.</w:t>
      </w:r>
    </w:p>
    <w:bookmarkEnd w:id="21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466 ГК РФ</w:t>
      </w:r>
    </w:p>
    <w:p w:rsidR="00000000" w:rsidRDefault="00DA6C26">
      <w:pPr>
        <w:pStyle w:val="af7"/>
        <w:ind w:left="170"/>
      </w:pPr>
    </w:p>
    <w:p w:rsidR="00000000" w:rsidRDefault="00DA6C26">
      <w:pPr>
        <w:pStyle w:val="af1"/>
      </w:pPr>
      <w:bookmarkStart w:id="2138" w:name="sub_467"/>
      <w:r>
        <w:rPr>
          <w:rStyle w:val="a3"/>
        </w:rPr>
        <w:t>Статья 467.</w:t>
      </w:r>
      <w:r>
        <w:t xml:space="preserve"> Ассортимент товаров</w:t>
      </w:r>
    </w:p>
    <w:p w:rsidR="00000000" w:rsidRDefault="00DA6C26">
      <w:pPr>
        <w:ind w:firstLine="720"/>
        <w:jc w:val="both"/>
      </w:pPr>
      <w:bookmarkStart w:id="2139" w:name="sub_4671"/>
      <w:bookmarkEnd w:id="2138"/>
      <w:r>
        <w:t>1. Если по договору купли-продажи передаче подлежат то</w:t>
      </w:r>
      <w:r>
        <w:t>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000000" w:rsidRDefault="00DA6C26">
      <w:pPr>
        <w:ind w:firstLine="720"/>
        <w:jc w:val="both"/>
      </w:pPr>
      <w:bookmarkStart w:id="2140" w:name="sub_46702"/>
      <w:bookmarkEnd w:id="2139"/>
      <w:r>
        <w:t>2. Если ассортимент в договоре купли-продажи не опред</w:t>
      </w:r>
      <w:r>
        <w:t xml:space="preserve">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w:t>
      </w:r>
      <w:r>
        <w:t>были известны продавцу на момент заключения договора, или отказаться от исполнения договора.</w:t>
      </w:r>
    </w:p>
    <w:bookmarkEnd w:id="21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467 ГК РФ</w:t>
      </w:r>
    </w:p>
    <w:p w:rsidR="00000000" w:rsidRDefault="00DA6C26">
      <w:pPr>
        <w:pStyle w:val="af7"/>
        <w:ind w:left="170"/>
      </w:pPr>
    </w:p>
    <w:p w:rsidR="00000000" w:rsidRDefault="00DA6C26">
      <w:pPr>
        <w:pStyle w:val="af1"/>
      </w:pPr>
      <w:bookmarkStart w:id="2141" w:name="sub_468"/>
      <w:r>
        <w:rPr>
          <w:rStyle w:val="a3"/>
        </w:rPr>
        <w:t>Статья 468.</w:t>
      </w:r>
      <w:r>
        <w:t xml:space="preserve"> Последствия нарушения условия об ассортименте товаров</w:t>
      </w:r>
    </w:p>
    <w:p w:rsidR="00000000" w:rsidRDefault="00DA6C26">
      <w:pPr>
        <w:ind w:firstLine="720"/>
        <w:jc w:val="both"/>
      </w:pPr>
      <w:bookmarkStart w:id="2142" w:name="sub_4681"/>
      <w:bookmarkEnd w:id="2141"/>
      <w:r>
        <w:t>1. При передаче продав</w:t>
      </w:r>
      <w:r>
        <w:t>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000000" w:rsidRDefault="00DA6C26">
      <w:pPr>
        <w:ind w:firstLine="720"/>
        <w:jc w:val="both"/>
      </w:pPr>
      <w:bookmarkStart w:id="2143" w:name="sub_4682"/>
      <w:bookmarkEnd w:id="2142"/>
      <w:r>
        <w:t>2. Если продавец пер</w:t>
      </w:r>
      <w:r>
        <w:t>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000000" w:rsidRDefault="00DA6C26">
      <w:pPr>
        <w:ind w:firstLine="720"/>
        <w:jc w:val="both"/>
      </w:pPr>
      <w:bookmarkStart w:id="2144" w:name="sub_46822"/>
      <w:bookmarkEnd w:id="2143"/>
      <w:r>
        <w:t>принять товары, соответствующие условию об ассортименте, и отказа</w:t>
      </w:r>
      <w:r>
        <w:t>ться от остальных товаров;</w:t>
      </w:r>
    </w:p>
    <w:p w:rsidR="00000000" w:rsidRDefault="00DA6C26">
      <w:pPr>
        <w:ind w:firstLine="720"/>
        <w:jc w:val="both"/>
      </w:pPr>
      <w:bookmarkStart w:id="2145" w:name="sub_46823"/>
      <w:bookmarkEnd w:id="2144"/>
      <w:r>
        <w:t>отказаться от всех переданных товаров;</w:t>
      </w:r>
    </w:p>
    <w:p w:rsidR="00000000" w:rsidRDefault="00DA6C26">
      <w:pPr>
        <w:ind w:firstLine="720"/>
        <w:jc w:val="both"/>
      </w:pPr>
      <w:bookmarkStart w:id="2146" w:name="sub_46824"/>
      <w:bookmarkEnd w:id="2145"/>
      <w:r>
        <w:t>потребовать заменить товары, не соответствующие условию об ассортименте, товарами в ассортименте, предусмотренном договором;</w:t>
      </w:r>
    </w:p>
    <w:p w:rsidR="00000000" w:rsidRDefault="00DA6C26">
      <w:pPr>
        <w:ind w:firstLine="720"/>
        <w:jc w:val="both"/>
      </w:pPr>
      <w:bookmarkStart w:id="2147" w:name="sub_46825"/>
      <w:bookmarkEnd w:id="2146"/>
      <w:r>
        <w:t>принять все</w:t>
      </w:r>
      <w:r>
        <w:t xml:space="preserve"> переданные товары.</w:t>
      </w:r>
    </w:p>
    <w:p w:rsidR="00000000" w:rsidRDefault="00DA6C26">
      <w:pPr>
        <w:ind w:firstLine="720"/>
        <w:jc w:val="both"/>
      </w:pPr>
      <w:bookmarkStart w:id="2148" w:name="sub_4683"/>
      <w:bookmarkEnd w:id="2147"/>
      <w:r>
        <w:lastRenderedPageBreak/>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w:t>
      </w:r>
      <w:r>
        <w:t xml:space="preserve"> от оплаты этих товаров, а если они оплачены, потребовать возврата уплаченной денежной суммы.</w:t>
      </w:r>
    </w:p>
    <w:p w:rsidR="00000000" w:rsidRDefault="00DA6C26">
      <w:pPr>
        <w:ind w:firstLine="720"/>
        <w:jc w:val="both"/>
      </w:pPr>
      <w:bookmarkStart w:id="2149" w:name="sub_46804"/>
      <w:bookmarkEnd w:id="2148"/>
      <w:r>
        <w:t>4. Товары, не соответствующие условию договора купли-продажи об ассортименте, считаются принятыми, если покупатель в разумный срок после их получ</w:t>
      </w:r>
      <w:r>
        <w:t>ения не сообщит продавцу о своем отказе от товаров.</w:t>
      </w:r>
    </w:p>
    <w:p w:rsidR="00000000" w:rsidRDefault="00DA6C26">
      <w:pPr>
        <w:ind w:firstLine="720"/>
        <w:jc w:val="both"/>
      </w:pPr>
      <w:bookmarkStart w:id="2150" w:name="sub_4685"/>
      <w:bookmarkEnd w:id="2149"/>
      <w: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w:t>
      </w:r>
      <w:r>
        <w:t>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000000" w:rsidRDefault="00DA6C26">
      <w:pPr>
        <w:ind w:firstLine="720"/>
        <w:jc w:val="both"/>
      </w:pPr>
      <w:bookmarkStart w:id="2151" w:name="sub_46806"/>
      <w:bookmarkEnd w:id="2150"/>
      <w:r>
        <w:t>6. Правила настоящей стать</w:t>
      </w:r>
      <w:r>
        <w:t>и применяются, если иное не предусмотрено договором купли-продажи.</w:t>
      </w:r>
    </w:p>
    <w:bookmarkEnd w:id="21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468 ГК РФ</w:t>
      </w:r>
    </w:p>
    <w:p w:rsidR="00000000" w:rsidRDefault="00DA6C26">
      <w:pPr>
        <w:pStyle w:val="af7"/>
        <w:ind w:left="170"/>
      </w:pPr>
    </w:p>
    <w:p w:rsidR="00000000" w:rsidRDefault="00DA6C26">
      <w:pPr>
        <w:pStyle w:val="af1"/>
      </w:pPr>
      <w:bookmarkStart w:id="2152" w:name="sub_469"/>
      <w:r>
        <w:rPr>
          <w:rStyle w:val="a3"/>
        </w:rPr>
        <w:t>Статья 469.</w:t>
      </w:r>
      <w:r>
        <w:t xml:space="preserve"> Качество товара</w:t>
      </w:r>
    </w:p>
    <w:bookmarkEnd w:id="21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качестве проданной вещи см. также </w:t>
      </w:r>
      <w:hyperlink r:id="rId511" w:history="1">
        <w:r>
          <w:rPr>
            <w:rStyle w:val="a4"/>
          </w:rPr>
          <w:t>Закон</w:t>
        </w:r>
      </w:hyperlink>
      <w:r>
        <w:t xml:space="preserve"> РФ от 7 февраля 1992 г. N 2300-I "О защите прав потребителей"</w:t>
      </w:r>
    </w:p>
    <w:p w:rsidR="00000000" w:rsidRDefault="00DA6C26">
      <w:pPr>
        <w:pStyle w:val="af7"/>
        <w:ind w:left="170"/>
      </w:pPr>
    </w:p>
    <w:p w:rsidR="00000000" w:rsidRDefault="00DA6C26">
      <w:pPr>
        <w:ind w:firstLine="720"/>
        <w:jc w:val="both"/>
      </w:pPr>
      <w:bookmarkStart w:id="2153" w:name="sub_4691"/>
      <w:r>
        <w:t>1. Продавец обязан передать покупателю товар, качество которого соответствует договору купли-продажи.</w:t>
      </w:r>
    </w:p>
    <w:p w:rsidR="00000000" w:rsidRDefault="00DA6C26">
      <w:pPr>
        <w:ind w:firstLine="720"/>
        <w:jc w:val="both"/>
      </w:pPr>
      <w:bookmarkStart w:id="2154" w:name="sub_4692"/>
      <w:bookmarkEnd w:id="2153"/>
      <w:r>
        <w:t>2. При отсутствии в договоре купли-продажи условий о качестве това</w:t>
      </w:r>
      <w:r>
        <w:t>ра продавец обязан передать покупателю товар, пригодный для целей, для которых товар такого рода обычно используется.</w:t>
      </w:r>
    </w:p>
    <w:p w:rsidR="00000000" w:rsidRDefault="00DA6C26">
      <w:pPr>
        <w:ind w:firstLine="720"/>
        <w:jc w:val="both"/>
      </w:pPr>
      <w:bookmarkStart w:id="2155" w:name="sub_46922"/>
      <w:bookmarkEnd w:id="2154"/>
      <w:r>
        <w:t>Если продавец при заключении договора был поставлен покупателем в известность о конкретных целях приобретения товара, про</w:t>
      </w:r>
      <w:r>
        <w:t>давец обязан передать покупателю товар, пригодный для использования в соответствии с этими целями.</w:t>
      </w:r>
    </w:p>
    <w:p w:rsidR="00000000" w:rsidRDefault="00DA6C26">
      <w:pPr>
        <w:ind w:firstLine="720"/>
        <w:jc w:val="both"/>
      </w:pPr>
      <w:bookmarkStart w:id="2156" w:name="sub_4693"/>
      <w:bookmarkEnd w:id="2155"/>
      <w:r>
        <w:t>3. При продаже товара по образцу и (или) по описанию продавец обязан передать покупателю товар, который соответствует образцу и (или) описан</w:t>
      </w:r>
      <w:r>
        <w:t>ию.</w:t>
      </w:r>
    </w:p>
    <w:p w:rsidR="00000000" w:rsidRDefault="00DA6C26">
      <w:pPr>
        <w:ind w:firstLine="720"/>
        <w:jc w:val="both"/>
      </w:pPr>
      <w:bookmarkStart w:id="2157" w:name="sub_4694"/>
      <w:bookmarkEnd w:id="2156"/>
      <w:r>
        <w:t>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w:t>
      </w:r>
      <w:r>
        <w:t>язательным требованиям.</w:t>
      </w:r>
    </w:p>
    <w:p w:rsidR="00000000" w:rsidRDefault="00DA6C26">
      <w:pPr>
        <w:ind w:firstLine="720"/>
        <w:jc w:val="both"/>
      </w:pPr>
      <w:bookmarkStart w:id="2158" w:name="sub_46942"/>
      <w:bookmarkEnd w:id="2157"/>
      <w: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w:t>
      </w:r>
      <w:r>
        <w:t>дке.</w:t>
      </w:r>
    </w:p>
    <w:bookmarkEnd w:id="21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469 ГК РФ</w:t>
      </w:r>
    </w:p>
    <w:p w:rsidR="00000000" w:rsidRDefault="00DA6C26">
      <w:pPr>
        <w:pStyle w:val="af7"/>
        <w:ind w:left="170"/>
      </w:pPr>
    </w:p>
    <w:p w:rsidR="00000000" w:rsidRDefault="00DA6C26">
      <w:pPr>
        <w:pStyle w:val="af1"/>
      </w:pPr>
      <w:bookmarkStart w:id="2159" w:name="sub_470"/>
      <w:r>
        <w:rPr>
          <w:rStyle w:val="a3"/>
        </w:rPr>
        <w:t>Статья 470.</w:t>
      </w:r>
      <w:r>
        <w:t xml:space="preserve"> Гарантия качества товара</w:t>
      </w:r>
    </w:p>
    <w:p w:rsidR="00000000" w:rsidRDefault="00DA6C26">
      <w:pPr>
        <w:ind w:firstLine="720"/>
        <w:jc w:val="both"/>
      </w:pPr>
      <w:bookmarkStart w:id="2160" w:name="sub_47001"/>
      <w:bookmarkEnd w:id="2159"/>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Pr>
          <w:t>статьей 4</w:t>
        </w:r>
        <w:r>
          <w:rPr>
            <w:rStyle w:val="a4"/>
          </w:rPr>
          <w:t>69</w:t>
        </w:r>
      </w:hyperlink>
      <w:r>
        <w:t xml:space="preserve"> настоящего Кодекса, в момент передачи покупателю, если иной момент определения соответствия товара </w:t>
      </w:r>
      <w:r>
        <w:lastRenderedPageBreak/>
        <w:t xml:space="preserve">этим требованиям не предусмотрен договором купли-продажи, и в пределах разумного срока должен быть пригодным для целей, для которых товары такого рода </w:t>
      </w:r>
      <w:r>
        <w:t>обычно используются.</w:t>
      </w:r>
    </w:p>
    <w:p w:rsidR="00000000" w:rsidRDefault="00DA6C26">
      <w:pPr>
        <w:ind w:firstLine="720"/>
        <w:jc w:val="both"/>
      </w:pPr>
      <w:bookmarkStart w:id="2161" w:name="sub_47002"/>
      <w:bookmarkEnd w:id="2160"/>
      <w: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sub_469" w:history="1">
        <w:r>
          <w:rPr>
            <w:rStyle w:val="a4"/>
          </w:rPr>
          <w:t>статьей 469</w:t>
        </w:r>
      </w:hyperlink>
      <w:r>
        <w:t xml:space="preserve"> настоящего Кодекса, в течение определенного времени, установленного договором (гарантийного срока).</w:t>
      </w:r>
    </w:p>
    <w:p w:rsidR="00000000" w:rsidRDefault="00DA6C26">
      <w:pPr>
        <w:ind w:firstLine="720"/>
        <w:jc w:val="both"/>
      </w:pPr>
      <w:bookmarkStart w:id="2162" w:name="sub_47003"/>
      <w:bookmarkEnd w:id="2161"/>
      <w:r>
        <w:t xml:space="preserve">3. Гарантия качества товара распространяется и на все составляющие его части (комплектующие изделия), если </w:t>
      </w:r>
      <w:r>
        <w:t>иное не предусмотрено договором купли-продажи.</w:t>
      </w:r>
    </w:p>
    <w:bookmarkEnd w:id="21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470 ГК РФ</w:t>
      </w:r>
    </w:p>
    <w:p w:rsidR="00000000" w:rsidRDefault="00DA6C26">
      <w:pPr>
        <w:pStyle w:val="af7"/>
        <w:ind w:left="170"/>
      </w:pPr>
    </w:p>
    <w:p w:rsidR="00000000" w:rsidRDefault="00DA6C26">
      <w:pPr>
        <w:pStyle w:val="af1"/>
      </w:pPr>
      <w:bookmarkStart w:id="2163" w:name="sub_471"/>
      <w:r>
        <w:rPr>
          <w:rStyle w:val="a3"/>
        </w:rPr>
        <w:t>Статья 471.</w:t>
      </w:r>
      <w:r>
        <w:t xml:space="preserve"> Исчисление гарантийного срока</w:t>
      </w:r>
    </w:p>
    <w:bookmarkEnd w:id="21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установлении срока службы, срока годности товара (работы), а также гарантийного срока на </w:t>
      </w:r>
      <w:r>
        <w:t xml:space="preserve">товар (работу) см. </w:t>
      </w:r>
      <w:hyperlink r:id="rId512" w:history="1">
        <w:r>
          <w:rPr>
            <w:rStyle w:val="a4"/>
          </w:rPr>
          <w:t>Закон</w:t>
        </w:r>
      </w:hyperlink>
      <w:r>
        <w:t xml:space="preserve"> Российской Федерации от 7 февраля 1992 г. N 2300-I "О защите прав потребителей"</w:t>
      </w:r>
    </w:p>
    <w:p w:rsidR="00000000" w:rsidRDefault="00DA6C26">
      <w:pPr>
        <w:pStyle w:val="af7"/>
        <w:ind w:left="170"/>
      </w:pPr>
    </w:p>
    <w:p w:rsidR="00000000" w:rsidRDefault="00DA6C26">
      <w:pPr>
        <w:ind w:firstLine="720"/>
        <w:jc w:val="both"/>
      </w:pPr>
      <w:bookmarkStart w:id="2164" w:name="sub_4711"/>
      <w:r>
        <w:t>1. Гарантийный срок начинает течь с момента передачи товара покупателю (</w:t>
      </w:r>
      <w:hyperlink w:anchor="sub_457" w:history="1">
        <w:r>
          <w:rPr>
            <w:rStyle w:val="a4"/>
          </w:rPr>
          <w:t>статья 457</w:t>
        </w:r>
      </w:hyperlink>
      <w:r>
        <w:t>), если иное не предусмотрено договором купли-продажи.</w:t>
      </w:r>
    </w:p>
    <w:bookmarkEnd w:id="21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Момент передачи товара определяется </w:t>
      </w:r>
      <w:hyperlink w:anchor="sub_458" w:history="1">
        <w:r>
          <w:rPr>
            <w:rStyle w:val="a4"/>
          </w:rPr>
          <w:t>статьей 458</w:t>
        </w:r>
      </w:hyperlink>
      <w:r>
        <w:t xml:space="preserve"> ГК РФ</w:t>
      </w:r>
    </w:p>
    <w:p w:rsidR="00000000" w:rsidRDefault="00DA6C26">
      <w:pPr>
        <w:ind w:firstLine="720"/>
        <w:jc w:val="both"/>
      </w:pPr>
      <w:bookmarkStart w:id="2165" w:name="sub_4712"/>
      <w:r>
        <w:t xml:space="preserve">2. Если покупатель лишен возможности использовать товар, в отношении которого договором </w:t>
      </w:r>
      <w:r>
        <w:t>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000000" w:rsidRDefault="00DA6C26">
      <w:pPr>
        <w:ind w:firstLine="720"/>
        <w:jc w:val="both"/>
      </w:pPr>
      <w:bookmarkStart w:id="2166" w:name="sub_47122"/>
      <w:bookmarkEnd w:id="2165"/>
      <w:r>
        <w:t>Если иное не предусмотрено договором, гарантийный срок продлевается на время, в течени</w:t>
      </w:r>
      <w:r>
        <w:t xml:space="preserve">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sub_483" w:history="1">
        <w:r>
          <w:rPr>
            <w:rStyle w:val="a4"/>
          </w:rPr>
          <w:t>статьей 483</w:t>
        </w:r>
      </w:hyperlink>
      <w:r>
        <w:t xml:space="preserve"> настоящего Кодекса.</w:t>
      </w:r>
    </w:p>
    <w:p w:rsidR="00000000" w:rsidRDefault="00DA6C26">
      <w:pPr>
        <w:ind w:firstLine="720"/>
        <w:jc w:val="both"/>
      </w:pPr>
      <w:bookmarkStart w:id="2167" w:name="sub_4713"/>
      <w:bookmarkEnd w:id="2166"/>
      <w:r>
        <w:t>3. Если иное не предусмотрен</w:t>
      </w:r>
      <w:r>
        <w:t>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000000" w:rsidRDefault="00DA6C26">
      <w:pPr>
        <w:ind w:firstLine="720"/>
        <w:jc w:val="both"/>
      </w:pPr>
      <w:bookmarkStart w:id="2168" w:name="sub_4714"/>
      <w:bookmarkEnd w:id="2167"/>
      <w:r>
        <w:t>4. На товар (комплектующее изделие), передан</w:t>
      </w:r>
      <w:r>
        <w:t>ный продавцом взамен товара (комплектующего изделия), в котором в течение гарантийного срока были обнаружены недостатки (</w:t>
      </w:r>
      <w:hyperlink w:anchor="sub_476" w:history="1">
        <w:r>
          <w:rPr>
            <w:rStyle w:val="a4"/>
          </w:rPr>
          <w:t>статья 476</w:t>
        </w:r>
      </w:hyperlink>
      <w:r>
        <w:t>), устанавливается гарантийный срок той же продолжительности, что и на замененный, если иное не пред</w:t>
      </w:r>
      <w:r>
        <w:t>усмотрено договором купли-продажи.</w:t>
      </w:r>
    </w:p>
    <w:bookmarkEnd w:id="21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471 ГК РФ</w:t>
      </w:r>
    </w:p>
    <w:p w:rsidR="00000000" w:rsidRDefault="00DA6C26">
      <w:pPr>
        <w:pStyle w:val="af7"/>
        <w:ind w:left="170"/>
      </w:pPr>
    </w:p>
    <w:p w:rsidR="00000000" w:rsidRDefault="00DA6C26">
      <w:pPr>
        <w:pStyle w:val="af1"/>
      </w:pPr>
      <w:bookmarkStart w:id="2169" w:name="sub_472"/>
      <w:r>
        <w:rPr>
          <w:rStyle w:val="a3"/>
        </w:rPr>
        <w:t>Статья 472.</w:t>
      </w:r>
      <w:r>
        <w:t xml:space="preserve"> Срок годности товара</w:t>
      </w:r>
    </w:p>
    <w:p w:rsidR="00000000" w:rsidRDefault="00DA6C26">
      <w:pPr>
        <w:ind w:firstLine="720"/>
        <w:jc w:val="both"/>
      </w:pPr>
      <w:bookmarkStart w:id="2170" w:name="sub_4721"/>
      <w:bookmarkEnd w:id="2169"/>
      <w:r>
        <w:t>1. Законом или в установленном им порядке может быть предусмотрена обязанность определять срок, по истечении котор</w:t>
      </w:r>
      <w:r>
        <w:t>ого товар считается непригодным для использования по назначению (срок годности).</w:t>
      </w:r>
    </w:p>
    <w:p w:rsidR="00000000" w:rsidRDefault="00DA6C26">
      <w:pPr>
        <w:ind w:firstLine="720"/>
        <w:jc w:val="both"/>
      </w:pPr>
      <w:bookmarkStart w:id="2171" w:name="sub_4722"/>
      <w:bookmarkEnd w:id="2170"/>
      <w: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w:t>
      </w:r>
      <w:r>
        <w:t>рока годности, если иное не предусмотрено договором.</w:t>
      </w:r>
    </w:p>
    <w:bookmarkEnd w:id="2171"/>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472 ГК РФ</w:t>
      </w:r>
    </w:p>
    <w:p w:rsidR="00000000" w:rsidRDefault="00DA6C26">
      <w:pPr>
        <w:pStyle w:val="af7"/>
        <w:ind w:left="170"/>
      </w:pPr>
    </w:p>
    <w:p w:rsidR="00000000" w:rsidRDefault="00DA6C26">
      <w:pPr>
        <w:pStyle w:val="af1"/>
      </w:pPr>
      <w:bookmarkStart w:id="2172" w:name="sub_473"/>
      <w:r>
        <w:rPr>
          <w:rStyle w:val="a3"/>
        </w:rPr>
        <w:t>Статья 473.</w:t>
      </w:r>
      <w:r>
        <w:t xml:space="preserve"> Исчисление срока годности товара</w:t>
      </w:r>
    </w:p>
    <w:bookmarkEnd w:id="2172"/>
    <w:p w:rsidR="00000000" w:rsidRDefault="00DA6C26">
      <w:pPr>
        <w:ind w:firstLine="720"/>
        <w:jc w:val="both"/>
      </w:pPr>
      <w:r>
        <w:t>Срок годности товара определяется периодом времени, исчисляемым со дня его изготовления, в т</w:t>
      </w:r>
      <w:r>
        <w:t>ечение которого товар пригоден к использованию, либо датой, до наступления которой товар пригоден к использованию.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473 ГК РФ</w:t>
      </w:r>
    </w:p>
    <w:p w:rsidR="00000000" w:rsidRDefault="00DA6C26">
      <w:pPr>
        <w:pStyle w:val="af7"/>
        <w:ind w:left="170"/>
      </w:pPr>
    </w:p>
    <w:p w:rsidR="00000000" w:rsidRDefault="00DA6C26">
      <w:pPr>
        <w:pStyle w:val="af1"/>
      </w:pPr>
      <w:bookmarkStart w:id="2173" w:name="sub_474"/>
      <w:r>
        <w:rPr>
          <w:rStyle w:val="a3"/>
        </w:rPr>
        <w:t>Статья 474.</w:t>
      </w:r>
      <w:r>
        <w:t xml:space="preserve"> Проверка качества товара</w:t>
      </w:r>
    </w:p>
    <w:p w:rsidR="00000000" w:rsidRDefault="00DA6C26">
      <w:pPr>
        <w:ind w:firstLine="720"/>
        <w:jc w:val="both"/>
      </w:pPr>
      <w:bookmarkStart w:id="2174" w:name="sub_4741"/>
      <w:bookmarkEnd w:id="2173"/>
      <w:r>
        <w:t>1. Проверка качества товара может быть</w:t>
      </w:r>
      <w:r>
        <w:t xml:space="preserve"> предусмотрена законом, иными правовыми актами, обязательными требованиями, установленными в соответствии с </w:t>
      </w:r>
      <w:hyperlink r:id="rId513" w:history="1">
        <w:r>
          <w:rPr>
            <w:rStyle w:val="a4"/>
          </w:rPr>
          <w:t>законодательством</w:t>
        </w:r>
      </w:hyperlink>
      <w:r>
        <w:t xml:space="preserve"> Российской Федерации о техническом регулировании, или договором купли-продажи.</w:t>
      </w:r>
    </w:p>
    <w:p w:rsidR="00000000" w:rsidRDefault="00DA6C26">
      <w:pPr>
        <w:ind w:firstLine="720"/>
        <w:jc w:val="both"/>
      </w:pPr>
      <w:bookmarkStart w:id="2175" w:name="sub_474102"/>
      <w:bookmarkEnd w:id="2174"/>
      <w:r>
        <w:t xml:space="preserve">Порядок проверки качества товара устанавливается законом, иными правовыми актами, обязательными требованиями, установленными в соответствии с </w:t>
      </w:r>
      <w:hyperlink r:id="rId514" w:history="1">
        <w:r>
          <w:rPr>
            <w:rStyle w:val="a4"/>
          </w:rPr>
          <w:t>законодательством</w:t>
        </w:r>
      </w:hyperlink>
      <w:r>
        <w:t xml:space="preserve"> Российской Федерации о техническом регулировании, или дог</w:t>
      </w:r>
      <w:r>
        <w:t xml:space="preserve">овором. В случаях, когда порядок проверки установлен законом, иными правовыми актами, обязательными требованиями, установленными в соответствии с </w:t>
      </w:r>
      <w:hyperlink r:id="rId515" w:history="1">
        <w:r>
          <w:rPr>
            <w:rStyle w:val="a4"/>
          </w:rPr>
          <w:t>законодательством</w:t>
        </w:r>
      </w:hyperlink>
      <w:r>
        <w:t xml:space="preserve"> Российской Федерации о техническом регулировании порядок</w:t>
      </w:r>
      <w:r>
        <w:t xml:space="preserve"> проверки качества товаров, определяемый договором, должен соответствовать этим требованиям.</w:t>
      </w:r>
    </w:p>
    <w:p w:rsidR="00000000" w:rsidRDefault="00DA6C26">
      <w:pPr>
        <w:ind w:firstLine="720"/>
        <w:jc w:val="both"/>
      </w:pPr>
      <w:bookmarkStart w:id="2176" w:name="sub_4742"/>
      <w:bookmarkEnd w:id="2175"/>
      <w:r>
        <w:t xml:space="preserve">2. Если порядок проверки качества товара не установлен в соответствии с </w:t>
      </w:r>
      <w:hyperlink w:anchor="sub_4741" w:history="1">
        <w:r>
          <w:rPr>
            <w:rStyle w:val="a4"/>
          </w:rPr>
          <w:t>пунктом 1</w:t>
        </w:r>
      </w:hyperlink>
      <w:r>
        <w:t xml:space="preserve"> настоящей статьи, то проверка качеств</w:t>
      </w:r>
      <w:r>
        <w:t>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000000" w:rsidRDefault="00DA6C26">
      <w:pPr>
        <w:ind w:firstLine="720"/>
        <w:jc w:val="both"/>
      </w:pPr>
      <w:bookmarkStart w:id="2177" w:name="sub_4743"/>
      <w:bookmarkEnd w:id="2176"/>
      <w:r>
        <w:t>3. Если законом, иными правовыми актами, обязательными требованиями, у</w:t>
      </w:r>
      <w:r>
        <w:t xml:space="preserve">становленными в соответствии с </w:t>
      </w:r>
      <w:hyperlink r:id="rId516" w:history="1">
        <w:r>
          <w:rPr>
            <w:rStyle w:val="a4"/>
          </w:rPr>
          <w:t>законодательством</w:t>
        </w:r>
      </w:hyperlink>
      <w: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w:t>
      </w:r>
      <w:r>
        <w:t>ание, анализ, осмотр и т.п.), продавец должен предоставить покупателю доказательства осуществления проверки качества товара.</w:t>
      </w:r>
    </w:p>
    <w:p w:rsidR="00000000" w:rsidRDefault="00DA6C26">
      <w:pPr>
        <w:ind w:firstLine="720"/>
        <w:jc w:val="both"/>
      </w:pPr>
      <w:bookmarkStart w:id="2178" w:name="sub_4744"/>
      <w:bookmarkEnd w:id="2177"/>
      <w:r>
        <w:t>4. Порядок, а также иные условия проверки качества товара, производимой как продавцом, так и покупателем, должны бы</w:t>
      </w:r>
      <w:r>
        <w:t>ть одними и теми же.</w:t>
      </w:r>
    </w:p>
    <w:bookmarkEnd w:id="21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474 ГК РФ</w:t>
      </w:r>
    </w:p>
    <w:p w:rsidR="00000000" w:rsidRDefault="00DA6C26">
      <w:pPr>
        <w:pStyle w:val="af7"/>
        <w:ind w:left="170"/>
      </w:pPr>
    </w:p>
    <w:p w:rsidR="00000000" w:rsidRDefault="00DA6C26">
      <w:pPr>
        <w:pStyle w:val="af1"/>
      </w:pPr>
      <w:bookmarkStart w:id="2179" w:name="sub_475"/>
      <w:r>
        <w:rPr>
          <w:rStyle w:val="a3"/>
        </w:rPr>
        <w:t>Статья 475.</w:t>
      </w:r>
      <w:r>
        <w:t xml:space="preserve"> Последствия передачи товара ненадлежащего качества</w:t>
      </w:r>
    </w:p>
    <w:p w:rsidR="00000000" w:rsidRDefault="00DA6C26">
      <w:pPr>
        <w:ind w:firstLine="720"/>
        <w:jc w:val="both"/>
      </w:pPr>
      <w:bookmarkStart w:id="2180" w:name="sub_4751"/>
      <w:bookmarkEnd w:id="2179"/>
      <w:r>
        <w:t xml:space="preserve">1. Если недостатки товара не были оговорены продавцом, покупатель, которому передан товар </w:t>
      </w:r>
      <w:r>
        <w:t>ненадлежащего качества, вправе по своему выбору потребовать от продавца:</w:t>
      </w:r>
    </w:p>
    <w:bookmarkEnd w:id="2180"/>
    <w:p w:rsidR="00000000" w:rsidRDefault="00DA6C26">
      <w:pPr>
        <w:ind w:firstLine="720"/>
        <w:jc w:val="both"/>
      </w:pPr>
      <w:r>
        <w:t>соразмерного уменьшения покупной цены;</w:t>
      </w:r>
    </w:p>
    <w:p w:rsidR="00000000" w:rsidRDefault="00DA6C26">
      <w:pPr>
        <w:ind w:firstLine="720"/>
        <w:jc w:val="both"/>
      </w:pPr>
      <w:bookmarkStart w:id="2181" w:name="sub_1243"/>
      <w:r>
        <w:t>безвозмездного устранения недостатков товара в разумный срок;</w:t>
      </w:r>
    </w:p>
    <w:p w:rsidR="00000000" w:rsidRDefault="00DA6C26">
      <w:pPr>
        <w:ind w:firstLine="720"/>
        <w:jc w:val="both"/>
      </w:pPr>
      <w:bookmarkStart w:id="2182" w:name="sub_47514"/>
      <w:bookmarkEnd w:id="2181"/>
      <w:r>
        <w:t>возмещения своих расходов на устранение недостатк</w:t>
      </w:r>
      <w:r>
        <w:t>ов товара.</w:t>
      </w:r>
    </w:p>
    <w:p w:rsidR="00000000" w:rsidRDefault="00DA6C26">
      <w:pPr>
        <w:ind w:firstLine="720"/>
        <w:jc w:val="both"/>
      </w:pPr>
      <w:bookmarkStart w:id="2183" w:name="sub_4752"/>
      <w:bookmarkEnd w:id="2182"/>
      <w:r>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w:t>
      </w:r>
      <w:r>
        <w:t xml:space="preserve">о проявляются вновь после их устранения, и других подобных </w:t>
      </w:r>
      <w:r>
        <w:lastRenderedPageBreak/>
        <w:t>недостатков) покупатель вправе по своему выбору:</w:t>
      </w:r>
    </w:p>
    <w:p w:rsidR="00000000" w:rsidRDefault="00DA6C26">
      <w:pPr>
        <w:ind w:firstLine="720"/>
        <w:jc w:val="both"/>
      </w:pPr>
      <w:bookmarkStart w:id="2184" w:name="sub_47522"/>
      <w:bookmarkEnd w:id="2183"/>
      <w:r>
        <w:t>отказаться от исполнения договора купли-продажи и потребовать возврата уплаченной за товар денежной суммы;</w:t>
      </w:r>
    </w:p>
    <w:p w:rsidR="00000000" w:rsidRDefault="00DA6C26">
      <w:pPr>
        <w:ind w:firstLine="720"/>
        <w:jc w:val="both"/>
      </w:pPr>
      <w:bookmarkStart w:id="2185" w:name="sub_47523"/>
      <w:bookmarkEnd w:id="2184"/>
      <w:r>
        <w:t>потреб</w:t>
      </w:r>
      <w:r>
        <w:t>овать замены товара ненадлежащего качества товаром, соответствующим договору.</w:t>
      </w:r>
    </w:p>
    <w:p w:rsidR="00000000" w:rsidRDefault="00DA6C26">
      <w:pPr>
        <w:ind w:firstLine="720"/>
        <w:jc w:val="both"/>
      </w:pPr>
      <w:bookmarkStart w:id="2186" w:name="sub_4753"/>
      <w:bookmarkEnd w:id="2185"/>
      <w:r>
        <w:t xml:space="preserve">3. Требования об устранении недостатков или о замене товара, указанные в </w:t>
      </w:r>
      <w:hyperlink w:anchor="sub_4751" w:history="1">
        <w:r>
          <w:rPr>
            <w:rStyle w:val="a4"/>
          </w:rPr>
          <w:t>пунктах 1</w:t>
        </w:r>
      </w:hyperlink>
      <w:r>
        <w:t xml:space="preserve"> и </w:t>
      </w:r>
      <w:hyperlink w:anchor="sub_4752" w:history="1">
        <w:r>
          <w:rPr>
            <w:rStyle w:val="a4"/>
          </w:rPr>
          <w:t>2</w:t>
        </w:r>
      </w:hyperlink>
      <w:r>
        <w:t xml:space="preserve"> настоящей статьи, могу</w:t>
      </w:r>
      <w:r>
        <w:t>т быть предъявлены покупателем, если иное не вытекает из характера товара или существа обязательства.</w:t>
      </w:r>
    </w:p>
    <w:p w:rsidR="00000000" w:rsidRDefault="00DA6C26">
      <w:pPr>
        <w:ind w:firstLine="720"/>
        <w:jc w:val="both"/>
      </w:pPr>
      <w:bookmarkStart w:id="2187" w:name="sub_4754"/>
      <w:bookmarkEnd w:id="2186"/>
      <w:r>
        <w:t>4. В случае ненадлежащего качества части товаров, входящих в комплект (</w:t>
      </w:r>
      <w:hyperlink w:anchor="sub_479" w:history="1">
        <w:r>
          <w:rPr>
            <w:rStyle w:val="a4"/>
          </w:rPr>
          <w:t>статья 479</w:t>
        </w:r>
      </w:hyperlink>
      <w:r>
        <w:t>), покупатель вправе осуществить</w:t>
      </w:r>
      <w:r>
        <w:t xml:space="preserve"> в отношении этой части товаров права, предусмотренные </w:t>
      </w:r>
      <w:hyperlink w:anchor="sub_4751" w:history="1">
        <w:r>
          <w:rPr>
            <w:rStyle w:val="a4"/>
          </w:rPr>
          <w:t>пунктами 1</w:t>
        </w:r>
      </w:hyperlink>
      <w:r>
        <w:t xml:space="preserve"> и </w:t>
      </w:r>
      <w:hyperlink w:anchor="sub_4752" w:history="1">
        <w:r>
          <w:rPr>
            <w:rStyle w:val="a4"/>
          </w:rPr>
          <w:t>2</w:t>
        </w:r>
      </w:hyperlink>
      <w:r>
        <w:t xml:space="preserve"> настоящей статьи.</w:t>
      </w:r>
    </w:p>
    <w:p w:rsidR="00000000" w:rsidRDefault="00DA6C26">
      <w:pPr>
        <w:ind w:firstLine="720"/>
        <w:jc w:val="both"/>
      </w:pPr>
      <w:bookmarkStart w:id="2188" w:name="sub_4755"/>
      <w:bookmarkEnd w:id="2187"/>
      <w:r>
        <w:t xml:space="preserve">5. Правила, предусмотренные настоящей статьей, применяются, если настоящим Кодексом или другим </w:t>
      </w:r>
      <w:hyperlink r:id="rId517" w:history="1">
        <w:r>
          <w:rPr>
            <w:rStyle w:val="a4"/>
          </w:rPr>
          <w:t>законом</w:t>
        </w:r>
      </w:hyperlink>
      <w:r>
        <w:t xml:space="preserve"> не установлено иное.</w:t>
      </w:r>
    </w:p>
    <w:bookmarkEnd w:id="21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475 ГК РФ</w:t>
      </w:r>
    </w:p>
    <w:p w:rsidR="00000000" w:rsidRDefault="00DA6C26">
      <w:pPr>
        <w:pStyle w:val="af7"/>
        <w:ind w:left="170"/>
      </w:pPr>
    </w:p>
    <w:p w:rsidR="00000000" w:rsidRDefault="00DA6C26">
      <w:pPr>
        <w:pStyle w:val="af1"/>
      </w:pPr>
      <w:bookmarkStart w:id="2189" w:name="sub_476"/>
      <w:r>
        <w:rPr>
          <w:rStyle w:val="a3"/>
        </w:rPr>
        <w:t>Статья 476.</w:t>
      </w:r>
      <w:r>
        <w:t xml:space="preserve"> Недостатки товара, за которые отвечает продавец</w:t>
      </w:r>
    </w:p>
    <w:p w:rsidR="00000000" w:rsidRDefault="00DA6C26">
      <w:pPr>
        <w:ind w:firstLine="720"/>
        <w:jc w:val="both"/>
      </w:pPr>
      <w:bookmarkStart w:id="2190" w:name="sub_4761"/>
      <w:bookmarkEnd w:id="2189"/>
      <w:r>
        <w:t xml:space="preserve">1. Продавец отвечает за недостатки товара, если покупатель </w:t>
      </w:r>
      <w:r>
        <w:t>докажет, что недостатки товара возникли до его передачи покупателю или по причинам, возникшим до этого момента.</w:t>
      </w:r>
    </w:p>
    <w:p w:rsidR="00000000" w:rsidRDefault="00DA6C26">
      <w:pPr>
        <w:ind w:firstLine="720"/>
        <w:jc w:val="both"/>
      </w:pPr>
      <w:bookmarkStart w:id="2191" w:name="sub_4762"/>
      <w:bookmarkEnd w:id="2190"/>
      <w:r>
        <w:t>2. В отношении товара, на который продавцом предоставлена гарантия качества, продавец отвечает за недостатки товара, если не док</w:t>
      </w:r>
      <w:r>
        <w:t>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bookmarkEnd w:id="21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476 ГК РФ</w:t>
      </w:r>
    </w:p>
    <w:p w:rsidR="00000000" w:rsidRDefault="00DA6C26">
      <w:pPr>
        <w:pStyle w:val="af7"/>
        <w:ind w:left="170"/>
      </w:pPr>
    </w:p>
    <w:p w:rsidR="00000000" w:rsidRDefault="00DA6C26">
      <w:pPr>
        <w:pStyle w:val="af1"/>
      </w:pPr>
      <w:bookmarkStart w:id="2192" w:name="sub_477"/>
      <w:r>
        <w:rPr>
          <w:rStyle w:val="a3"/>
        </w:rPr>
        <w:t>Статья 477.</w:t>
      </w:r>
      <w:r>
        <w:t xml:space="preserve"> Сроки обнаружения недостатков переданного товара</w:t>
      </w:r>
    </w:p>
    <w:p w:rsidR="00000000" w:rsidRDefault="00DA6C26">
      <w:pPr>
        <w:ind w:firstLine="720"/>
        <w:jc w:val="both"/>
      </w:pPr>
      <w:bookmarkStart w:id="2193" w:name="sub_4771"/>
      <w:bookmarkEnd w:id="2192"/>
      <w:r>
        <w:t xml:space="preserve">1. Если иное не установлено </w:t>
      </w:r>
      <w:hyperlink r:id="rId518" w:history="1">
        <w:r>
          <w:rPr>
            <w:rStyle w:val="a4"/>
          </w:rPr>
          <w:t>законом</w:t>
        </w:r>
      </w:hyperlink>
      <w:r>
        <w:t xml:space="preserve"> или договором купли-продажи, покупатель вправе предъявить требования, связанные с недостатками товара, при </w:t>
      </w:r>
      <w:r>
        <w:t>условии, что они обнаружены в сроки, установленные настоящей статьей.</w:t>
      </w:r>
    </w:p>
    <w:p w:rsidR="00000000" w:rsidRDefault="00DA6C26">
      <w:pPr>
        <w:ind w:firstLine="720"/>
        <w:jc w:val="both"/>
      </w:pPr>
      <w:bookmarkStart w:id="2194" w:name="sub_4772"/>
      <w:bookmarkEnd w:id="2193"/>
      <w:r>
        <w:t>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w:t>
      </w:r>
      <w:r>
        <w:t xml:space="preserve">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w:t>
      </w:r>
      <w:hyperlink r:id="rId519" w:history="1">
        <w:r>
          <w:rPr>
            <w:rStyle w:val="a4"/>
          </w:rPr>
          <w:t>законом</w:t>
        </w:r>
      </w:hyperlink>
      <w:r>
        <w:t xml:space="preserve"> или договором купли-продажи.</w:t>
      </w:r>
      <w:r>
        <w:t xml:space="preserve">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000000" w:rsidRDefault="00DA6C26">
      <w:pPr>
        <w:ind w:firstLine="720"/>
        <w:jc w:val="both"/>
      </w:pPr>
      <w:bookmarkStart w:id="2195" w:name="sub_4773"/>
      <w:bookmarkEnd w:id="2194"/>
      <w:r>
        <w:t>3. Если на товар установлен гарантийный срок, покупатель вправе предъявить требования, связанные</w:t>
      </w:r>
      <w:r>
        <w:t xml:space="preserve"> с недостатками товара, при обнаружении недостатков в течение гарантийного срока.</w:t>
      </w:r>
    </w:p>
    <w:p w:rsidR="00000000" w:rsidRDefault="00DA6C26">
      <w:pPr>
        <w:ind w:firstLine="720"/>
        <w:jc w:val="both"/>
      </w:pPr>
      <w:bookmarkStart w:id="2196" w:name="sub_47732"/>
      <w:bookmarkEnd w:id="2195"/>
      <w:r>
        <w:t xml:space="preserve">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w:t>
      </w:r>
      <w:r>
        <w:t>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000000" w:rsidRDefault="00DA6C26">
      <w:pPr>
        <w:ind w:firstLine="720"/>
        <w:jc w:val="both"/>
      </w:pPr>
      <w:bookmarkStart w:id="2197" w:name="sub_47733"/>
      <w:bookmarkEnd w:id="2196"/>
      <w:r>
        <w:t xml:space="preserve">Если на комплектующее изделие в договоре установлен гарантийный срок большей </w:t>
      </w:r>
      <w:r>
        <w:t xml:space="preserve">продолжительности, чем гарантийный срок на основное изделие, покупатель вправе предъявить требования, связанные с недостатками товара, если недостатки </w:t>
      </w:r>
      <w:r>
        <w:lastRenderedPageBreak/>
        <w:t>комплектующего изделия обнаружены в течение гарантийного срока на него, независимо от истечения гарантийн</w:t>
      </w:r>
      <w:r>
        <w:t>ого срока на основное изделие.</w:t>
      </w:r>
    </w:p>
    <w:p w:rsidR="00000000" w:rsidRDefault="00DA6C26">
      <w:pPr>
        <w:ind w:firstLine="720"/>
        <w:jc w:val="both"/>
      </w:pPr>
      <w:bookmarkStart w:id="2198" w:name="sub_4774"/>
      <w:bookmarkEnd w:id="2197"/>
      <w: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000000" w:rsidRDefault="00DA6C26">
      <w:pPr>
        <w:ind w:firstLine="720"/>
        <w:jc w:val="both"/>
      </w:pPr>
      <w:bookmarkStart w:id="2199" w:name="sub_4775"/>
      <w:bookmarkEnd w:id="2198"/>
      <w:r>
        <w:t xml:space="preserve">5. В </w:t>
      </w:r>
      <w:r>
        <w:t>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w:t>
      </w:r>
      <w:r>
        <w:t>окупатель докажет, что недостатки товара возникли до передачи товара покупателю или по причинам, возникшим до этого момента.</w:t>
      </w:r>
    </w:p>
    <w:bookmarkEnd w:id="21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477 ГК РФ</w:t>
      </w:r>
    </w:p>
    <w:p w:rsidR="00000000" w:rsidRDefault="00DA6C26">
      <w:pPr>
        <w:pStyle w:val="af7"/>
        <w:ind w:left="170"/>
      </w:pPr>
    </w:p>
    <w:p w:rsidR="00000000" w:rsidRDefault="00DA6C26">
      <w:pPr>
        <w:pStyle w:val="af1"/>
      </w:pPr>
      <w:bookmarkStart w:id="2200" w:name="sub_478"/>
      <w:r>
        <w:rPr>
          <w:rStyle w:val="a3"/>
        </w:rPr>
        <w:t>Статья 478.</w:t>
      </w:r>
      <w:r>
        <w:t xml:space="preserve"> Комплектность товара</w:t>
      </w:r>
    </w:p>
    <w:p w:rsidR="00000000" w:rsidRDefault="00DA6C26">
      <w:pPr>
        <w:ind w:firstLine="720"/>
        <w:jc w:val="both"/>
      </w:pPr>
      <w:bookmarkStart w:id="2201" w:name="sub_4781"/>
      <w:bookmarkEnd w:id="2200"/>
      <w:r>
        <w:t>1. Продавец обязан перед</w:t>
      </w:r>
      <w:r>
        <w:t>ать покупателю товар, соответствующий условиям договора купли-продажи о комплектности.</w:t>
      </w:r>
    </w:p>
    <w:p w:rsidR="00000000" w:rsidRDefault="00DA6C26">
      <w:pPr>
        <w:ind w:firstLine="720"/>
        <w:jc w:val="both"/>
      </w:pPr>
      <w:bookmarkStart w:id="2202" w:name="sub_47802"/>
      <w:bookmarkEnd w:id="2201"/>
      <w: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w:t>
      </w:r>
      <w:r>
        <w:t>яется обычаями делового оборота или иными обычно предъявляемыми требованиями.</w:t>
      </w:r>
    </w:p>
    <w:bookmarkEnd w:id="22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478 ГК РФ</w:t>
      </w:r>
    </w:p>
    <w:p w:rsidR="00000000" w:rsidRDefault="00DA6C26">
      <w:pPr>
        <w:pStyle w:val="af7"/>
        <w:ind w:left="170"/>
      </w:pPr>
    </w:p>
    <w:p w:rsidR="00000000" w:rsidRDefault="00DA6C26">
      <w:pPr>
        <w:pStyle w:val="af1"/>
      </w:pPr>
      <w:bookmarkStart w:id="2203" w:name="sub_479"/>
      <w:r>
        <w:rPr>
          <w:rStyle w:val="a3"/>
        </w:rPr>
        <w:t>Статья 479.</w:t>
      </w:r>
      <w:r>
        <w:t xml:space="preserve"> Комплект товаров</w:t>
      </w:r>
    </w:p>
    <w:p w:rsidR="00000000" w:rsidRDefault="00DA6C26">
      <w:pPr>
        <w:ind w:firstLine="720"/>
        <w:jc w:val="both"/>
      </w:pPr>
      <w:bookmarkStart w:id="2204" w:name="sub_4791"/>
      <w:bookmarkEnd w:id="2203"/>
      <w:r>
        <w:t>1. Если договором купли-продажи предусмотрена обязанность продавца передат</w:t>
      </w:r>
      <w:r>
        <w:t>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000000" w:rsidRDefault="00DA6C26">
      <w:pPr>
        <w:ind w:firstLine="720"/>
        <w:jc w:val="both"/>
      </w:pPr>
      <w:bookmarkStart w:id="2205" w:name="sub_47902"/>
      <w:bookmarkEnd w:id="2204"/>
      <w:r>
        <w:t>2. Если иное не предусмотрено договором купли-продажи и не вытекает из суще</w:t>
      </w:r>
      <w:r>
        <w:t>ства обязательства, продавец обязан передать покупателю все товары, входящие в комплект, одновременно.</w:t>
      </w:r>
    </w:p>
    <w:bookmarkEnd w:id="22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479 ГК РФ</w:t>
      </w:r>
    </w:p>
    <w:p w:rsidR="00000000" w:rsidRDefault="00DA6C26">
      <w:pPr>
        <w:pStyle w:val="af7"/>
        <w:ind w:left="170"/>
      </w:pPr>
    </w:p>
    <w:p w:rsidR="00000000" w:rsidRDefault="00DA6C26">
      <w:pPr>
        <w:pStyle w:val="af1"/>
      </w:pPr>
      <w:bookmarkStart w:id="2206" w:name="sub_480"/>
      <w:r>
        <w:rPr>
          <w:rStyle w:val="a3"/>
        </w:rPr>
        <w:t>Статья 480.</w:t>
      </w:r>
      <w:r>
        <w:t xml:space="preserve"> Последствия передачи некомплектного товара</w:t>
      </w:r>
    </w:p>
    <w:p w:rsidR="00000000" w:rsidRDefault="00DA6C26">
      <w:pPr>
        <w:ind w:firstLine="720"/>
        <w:jc w:val="both"/>
      </w:pPr>
      <w:bookmarkStart w:id="2207" w:name="sub_48001"/>
      <w:bookmarkEnd w:id="2206"/>
      <w:r>
        <w:t>1. В случае передачи н</w:t>
      </w:r>
      <w:r>
        <w:t>екомплектного товара (</w:t>
      </w:r>
      <w:hyperlink w:anchor="sub_478" w:history="1">
        <w:r>
          <w:rPr>
            <w:rStyle w:val="a4"/>
          </w:rPr>
          <w:t>статья 478</w:t>
        </w:r>
      </w:hyperlink>
      <w:r>
        <w:t>) покупатель вправе по своему выбору потребовать от продавца:</w:t>
      </w:r>
    </w:p>
    <w:bookmarkEnd w:id="2207"/>
    <w:p w:rsidR="00000000" w:rsidRDefault="00DA6C26">
      <w:pPr>
        <w:ind w:firstLine="720"/>
        <w:jc w:val="both"/>
      </w:pPr>
      <w:r>
        <w:t>соразмерного уменьшения покупной цены;</w:t>
      </w:r>
    </w:p>
    <w:p w:rsidR="00000000" w:rsidRDefault="00DA6C26">
      <w:pPr>
        <w:ind w:firstLine="720"/>
        <w:jc w:val="both"/>
      </w:pPr>
      <w:r>
        <w:t>доукомплектования товара в разумный срок.</w:t>
      </w:r>
    </w:p>
    <w:p w:rsidR="00000000" w:rsidRDefault="00DA6C26">
      <w:pPr>
        <w:ind w:firstLine="720"/>
        <w:jc w:val="both"/>
      </w:pPr>
      <w:bookmarkStart w:id="2208" w:name="sub_48002"/>
      <w:r>
        <w:t>2. Если продавец в разумный срок не вы</w:t>
      </w:r>
      <w:r>
        <w:t>полнил требования покупателя о доукомплектовании товара, покупатель вправе по своему выбору:</w:t>
      </w:r>
    </w:p>
    <w:bookmarkEnd w:id="2208"/>
    <w:p w:rsidR="00000000" w:rsidRDefault="00DA6C26">
      <w:pPr>
        <w:ind w:firstLine="720"/>
        <w:jc w:val="both"/>
      </w:pPr>
      <w:r>
        <w:t>потребовать замены некомплектного товара на комплектный;</w:t>
      </w:r>
    </w:p>
    <w:p w:rsidR="00000000" w:rsidRDefault="00DA6C26">
      <w:pPr>
        <w:ind w:firstLine="720"/>
        <w:jc w:val="both"/>
      </w:pPr>
      <w:bookmarkStart w:id="2209" w:name="sub_48022"/>
      <w:r>
        <w:t>отказаться от исполнения договора купли-продажи и потребовать возврата уплаченной денежн</w:t>
      </w:r>
      <w:r>
        <w:t>ой суммы.</w:t>
      </w:r>
    </w:p>
    <w:p w:rsidR="00000000" w:rsidRDefault="00DA6C26">
      <w:pPr>
        <w:ind w:firstLine="720"/>
        <w:jc w:val="both"/>
      </w:pPr>
      <w:bookmarkStart w:id="2210" w:name="sub_48003"/>
      <w:bookmarkEnd w:id="2209"/>
      <w:r>
        <w:t xml:space="preserve">3. Последствия, предусмотренные </w:t>
      </w:r>
      <w:hyperlink w:anchor="sub_48001" w:history="1">
        <w:r>
          <w:rPr>
            <w:rStyle w:val="a4"/>
          </w:rPr>
          <w:t>пунктами 1</w:t>
        </w:r>
      </w:hyperlink>
      <w:r>
        <w:t xml:space="preserve"> и </w:t>
      </w:r>
      <w:hyperlink w:anchor="sub_48002" w:history="1">
        <w:r>
          <w:rPr>
            <w:rStyle w:val="a4"/>
          </w:rPr>
          <w:t>2</w:t>
        </w:r>
      </w:hyperlink>
      <w:r>
        <w:t xml:space="preserve"> настоящей статьи, применяются и в случае нарушения продавцом обязанности передать покупателю комплект товаров (</w:t>
      </w:r>
      <w:hyperlink w:anchor="sub_479" w:history="1">
        <w:r>
          <w:rPr>
            <w:rStyle w:val="a4"/>
          </w:rPr>
          <w:t>статья 479</w:t>
        </w:r>
      </w:hyperlink>
      <w:r>
        <w:t xml:space="preserve">), если иное не предусмотрено договором купли-продажи и </w:t>
      </w:r>
      <w:r>
        <w:lastRenderedPageBreak/>
        <w:t>не вытекает из существа обязательства.</w:t>
      </w:r>
    </w:p>
    <w:bookmarkEnd w:id="22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480 ГК РФ</w:t>
      </w:r>
    </w:p>
    <w:p w:rsidR="00000000" w:rsidRDefault="00DA6C26">
      <w:pPr>
        <w:pStyle w:val="af7"/>
        <w:ind w:left="170"/>
      </w:pPr>
    </w:p>
    <w:p w:rsidR="00000000" w:rsidRDefault="00DA6C26">
      <w:pPr>
        <w:pStyle w:val="af1"/>
      </w:pPr>
      <w:bookmarkStart w:id="2211" w:name="sub_481"/>
      <w:r>
        <w:rPr>
          <w:rStyle w:val="a3"/>
        </w:rPr>
        <w:t>Статья 481.</w:t>
      </w:r>
      <w:r>
        <w:t xml:space="preserve"> Тара и упаковка</w:t>
      </w:r>
    </w:p>
    <w:p w:rsidR="00000000" w:rsidRDefault="00DA6C26">
      <w:pPr>
        <w:ind w:firstLine="720"/>
        <w:jc w:val="both"/>
      </w:pPr>
      <w:bookmarkStart w:id="2212" w:name="sub_4811"/>
      <w:bookmarkEnd w:id="2211"/>
      <w:r>
        <w:t xml:space="preserve">1. Если иное не предусмотрено </w:t>
      </w:r>
      <w:r>
        <w:t>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000000" w:rsidRDefault="00DA6C26">
      <w:pPr>
        <w:ind w:firstLine="720"/>
        <w:jc w:val="both"/>
      </w:pPr>
      <w:bookmarkStart w:id="2213" w:name="sub_48102"/>
      <w:bookmarkEnd w:id="2212"/>
      <w:r>
        <w:t>2. Если договор</w:t>
      </w:r>
      <w:r>
        <w:t xml:space="preserve">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w:t>
      </w:r>
      <w:r>
        <w:t>и транспортирования.</w:t>
      </w:r>
    </w:p>
    <w:p w:rsidR="00000000" w:rsidRDefault="00DA6C26">
      <w:pPr>
        <w:ind w:firstLine="720"/>
        <w:jc w:val="both"/>
      </w:pPr>
      <w:bookmarkStart w:id="2214" w:name="sub_4813"/>
      <w:bookmarkEnd w:id="2213"/>
      <w: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w:t>
      </w:r>
      <w:r>
        <w:t>вке, соответствующих этим обязательным требованиям.</w:t>
      </w:r>
    </w:p>
    <w:bookmarkEnd w:id="22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481 ГК РФ</w:t>
      </w:r>
    </w:p>
    <w:p w:rsidR="00000000" w:rsidRDefault="00DA6C26">
      <w:pPr>
        <w:pStyle w:val="af7"/>
        <w:ind w:left="170"/>
      </w:pPr>
    </w:p>
    <w:p w:rsidR="00000000" w:rsidRDefault="00DA6C26">
      <w:pPr>
        <w:pStyle w:val="af1"/>
      </w:pPr>
      <w:bookmarkStart w:id="2215" w:name="sub_482"/>
      <w:r>
        <w:rPr>
          <w:rStyle w:val="a3"/>
        </w:rPr>
        <w:t>Статья 482.</w:t>
      </w:r>
      <w:r>
        <w:t xml:space="preserve"> Последствия передачи товара без тары и (или) упаковки либо в ненадлежащей таре и (или) упаковке</w:t>
      </w:r>
    </w:p>
    <w:p w:rsidR="00000000" w:rsidRDefault="00DA6C26">
      <w:pPr>
        <w:ind w:firstLine="720"/>
        <w:jc w:val="both"/>
      </w:pPr>
      <w:bookmarkStart w:id="2216" w:name="sub_4821"/>
      <w:bookmarkEnd w:id="2215"/>
      <w:r>
        <w:t>1. В случаях, когда по</w:t>
      </w:r>
      <w:r>
        <w:t>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w:t>
      </w:r>
      <w:r>
        <w:t>ку, если иное не вытекает из договора, существа обязательства или характера товара.</w:t>
      </w:r>
    </w:p>
    <w:p w:rsidR="00000000" w:rsidRDefault="00DA6C26">
      <w:pPr>
        <w:ind w:firstLine="720"/>
        <w:jc w:val="both"/>
      </w:pPr>
      <w:bookmarkStart w:id="2217" w:name="sub_4822"/>
      <w:bookmarkEnd w:id="2216"/>
      <w:r>
        <w:t xml:space="preserve">2. В случаях, предусмотренных </w:t>
      </w:r>
      <w:hyperlink w:anchor="sub_4821" w:history="1">
        <w:r>
          <w:rPr>
            <w:rStyle w:val="a4"/>
          </w:rPr>
          <w:t>пунктом 1</w:t>
        </w:r>
      </w:hyperlink>
      <w:r>
        <w:t xml:space="preserve"> настоящей статьи, покупатель вправе вместо предъявления продавцу требований, указанных в э</w:t>
      </w:r>
      <w:r>
        <w:t>том пункте, предъявить к нему требования, вытекающие из передачи товара ненадлежащего качества (</w:t>
      </w:r>
      <w:hyperlink w:anchor="sub_475" w:history="1">
        <w:r>
          <w:rPr>
            <w:rStyle w:val="a4"/>
          </w:rPr>
          <w:t>статья 475</w:t>
        </w:r>
      </w:hyperlink>
      <w:r>
        <w:t>).</w:t>
      </w:r>
    </w:p>
    <w:bookmarkEnd w:id="22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482 ГК РФ</w:t>
      </w:r>
    </w:p>
    <w:p w:rsidR="00000000" w:rsidRDefault="00DA6C26">
      <w:pPr>
        <w:pStyle w:val="af7"/>
        <w:ind w:left="170"/>
      </w:pPr>
    </w:p>
    <w:p w:rsidR="00000000" w:rsidRDefault="00DA6C26">
      <w:pPr>
        <w:pStyle w:val="af1"/>
      </w:pPr>
      <w:bookmarkStart w:id="2218" w:name="sub_483"/>
      <w:r>
        <w:rPr>
          <w:rStyle w:val="a3"/>
        </w:rPr>
        <w:t>Статья 483.</w:t>
      </w:r>
      <w:r>
        <w:t xml:space="preserve"> Извещение продавца о ненадлежащем исполнении догово</w:t>
      </w:r>
      <w:r>
        <w:t>ра купли-продажи</w:t>
      </w:r>
    </w:p>
    <w:p w:rsidR="00000000" w:rsidRDefault="00DA6C26">
      <w:pPr>
        <w:ind w:firstLine="720"/>
        <w:jc w:val="both"/>
      </w:pPr>
      <w:bookmarkStart w:id="2219" w:name="sub_4831"/>
      <w:bookmarkEnd w:id="2218"/>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w:t>
      </w:r>
      <w:r>
        <w:t>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000000" w:rsidRDefault="00DA6C26">
      <w:pPr>
        <w:ind w:firstLine="720"/>
        <w:jc w:val="both"/>
      </w:pPr>
      <w:bookmarkStart w:id="2220" w:name="sub_4832"/>
      <w:bookmarkEnd w:id="2219"/>
      <w:r>
        <w:t>2. В случае невыполнения правила, предусмо</w:t>
      </w:r>
      <w:r>
        <w:t xml:space="preserve">тренного </w:t>
      </w:r>
      <w:hyperlink w:anchor="sub_4831" w:history="1">
        <w:r>
          <w:rPr>
            <w:rStyle w:val="a4"/>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w:t>
      </w:r>
      <w:r>
        <w:t xml:space="preserve">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w:t>
      </w:r>
      <w:r>
        <w:lastRenderedPageBreak/>
        <w:t>либо о замене ненадлежащей тары и (или) упаковки товара, если д</w:t>
      </w:r>
      <w:r>
        <w:t>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000000" w:rsidRDefault="00DA6C26">
      <w:pPr>
        <w:ind w:firstLine="720"/>
        <w:jc w:val="both"/>
      </w:pPr>
      <w:bookmarkStart w:id="2221" w:name="sub_4833"/>
      <w:bookmarkEnd w:id="2220"/>
      <w: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sub_4831" w:history="1">
        <w:r>
          <w:rPr>
            <w:rStyle w:val="a4"/>
          </w:rPr>
          <w:t>пунктами 1</w:t>
        </w:r>
      </w:hyperlink>
      <w:r>
        <w:t xml:space="preserve"> и </w:t>
      </w:r>
      <w:hyperlink w:anchor="sub_4832" w:history="1">
        <w:r>
          <w:rPr>
            <w:rStyle w:val="a4"/>
          </w:rPr>
          <w:t>2</w:t>
        </w:r>
      </w:hyperlink>
      <w:r>
        <w:t xml:space="preserve"> настоящей статьи.</w:t>
      </w:r>
    </w:p>
    <w:bookmarkEnd w:id="22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483 ГК РФ</w:t>
      </w:r>
    </w:p>
    <w:p w:rsidR="00000000" w:rsidRDefault="00DA6C26">
      <w:pPr>
        <w:pStyle w:val="af7"/>
        <w:ind w:left="170"/>
      </w:pPr>
    </w:p>
    <w:p w:rsidR="00000000" w:rsidRDefault="00DA6C26">
      <w:pPr>
        <w:pStyle w:val="af1"/>
      </w:pPr>
      <w:bookmarkStart w:id="2222" w:name="sub_484"/>
      <w:r>
        <w:rPr>
          <w:rStyle w:val="a3"/>
        </w:rPr>
        <w:t>Статья 484.</w:t>
      </w:r>
      <w:r>
        <w:t xml:space="preserve"> Обязанность покупателя принять товар</w:t>
      </w:r>
    </w:p>
    <w:p w:rsidR="00000000" w:rsidRDefault="00DA6C26">
      <w:pPr>
        <w:ind w:firstLine="720"/>
        <w:jc w:val="both"/>
      </w:pPr>
      <w:bookmarkStart w:id="2223" w:name="sub_4841"/>
      <w:bookmarkEnd w:id="2222"/>
      <w:r>
        <w:t>1. Покупатель обязан принять переданный ему товар, за исключением случаев, когда он вправе потребовать замены то</w:t>
      </w:r>
      <w:r>
        <w:t>вара или отказаться от исполнения договора купли-продажи.</w:t>
      </w:r>
    </w:p>
    <w:p w:rsidR="00000000" w:rsidRDefault="00DA6C26">
      <w:pPr>
        <w:ind w:firstLine="720"/>
        <w:jc w:val="both"/>
      </w:pPr>
      <w:bookmarkStart w:id="2224" w:name="sub_48402"/>
      <w:bookmarkEnd w:id="2223"/>
      <w:r>
        <w:t xml:space="preserve">2. Если иное не предусмотрено </w:t>
      </w:r>
      <w:hyperlink w:anchor="sub_5432" w:history="1">
        <w:r>
          <w:rPr>
            <w:rStyle w:val="a4"/>
          </w:rPr>
          <w:t>законом</w:t>
        </w:r>
      </w:hyperlink>
      <w:r>
        <w:t>, иными правовыми актами или договором купли-продажи, покупатель обязан совершить действия, которые в соответствии с о</w:t>
      </w:r>
      <w:r>
        <w:t>бычно предъявляемыми требованиями необходимы с его стороны для обеспечения передачи и получения соответствующего товара.</w:t>
      </w:r>
    </w:p>
    <w:p w:rsidR="00000000" w:rsidRDefault="00DA6C26">
      <w:pPr>
        <w:ind w:firstLine="720"/>
        <w:jc w:val="both"/>
      </w:pPr>
      <w:bookmarkStart w:id="2225" w:name="sub_4843"/>
      <w:bookmarkEnd w:id="2224"/>
      <w:r>
        <w:t>3. В случаях, когда покупатель в нарушение закона, иных правовых актов или договора купли-продажи не принимает товар и</w:t>
      </w:r>
      <w:r>
        <w:t>ли отказывается его принять, продавец вправе потребовать от покупателя принять товар или отказаться от исполнения договора.</w:t>
      </w:r>
    </w:p>
    <w:bookmarkEnd w:id="22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484 ГК РФ</w:t>
      </w:r>
    </w:p>
    <w:p w:rsidR="00000000" w:rsidRDefault="00DA6C26">
      <w:pPr>
        <w:pStyle w:val="af7"/>
        <w:ind w:left="170"/>
      </w:pPr>
    </w:p>
    <w:p w:rsidR="00000000" w:rsidRDefault="00DA6C26">
      <w:pPr>
        <w:pStyle w:val="af1"/>
      </w:pPr>
      <w:bookmarkStart w:id="2226" w:name="sub_485"/>
      <w:r>
        <w:rPr>
          <w:rStyle w:val="a3"/>
        </w:rPr>
        <w:t>Статья 485.</w:t>
      </w:r>
      <w:r>
        <w:t xml:space="preserve"> Цена товара</w:t>
      </w:r>
    </w:p>
    <w:p w:rsidR="00000000" w:rsidRDefault="00DA6C26">
      <w:pPr>
        <w:ind w:firstLine="720"/>
        <w:jc w:val="both"/>
      </w:pPr>
      <w:bookmarkStart w:id="2227" w:name="sub_4851"/>
      <w:bookmarkEnd w:id="2226"/>
      <w: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w:anchor="sub_4243" w:history="1">
        <w:r>
          <w:rPr>
            <w:rStyle w:val="a4"/>
          </w:rPr>
          <w:t>пунктом 3 статьи</w:t>
        </w:r>
        <w:r>
          <w:rPr>
            <w:rStyle w:val="a4"/>
          </w:rPr>
          <w:t xml:space="preserve"> 424</w:t>
        </w:r>
      </w:hyperlink>
      <w: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000000" w:rsidRDefault="00DA6C26">
      <w:pPr>
        <w:ind w:firstLine="720"/>
        <w:jc w:val="both"/>
      </w:pPr>
      <w:bookmarkStart w:id="2228" w:name="sub_4852"/>
      <w:bookmarkEnd w:id="2227"/>
      <w:r>
        <w:t xml:space="preserve">2. Когда цена установлена </w:t>
      </w:r>
      <w:r>
        <w:t>в зависимости от веса товара, она определяется по весу нетто, если иное не предусмотрено договором купли-продажи.</w:t>
      </w:r>
    </w:p>
    <w:p w:rsidR="00000000" w:rsidRDefault="00DA6C26">
      <w:pPr>
        <w:ind w:firstLine="720"/>
        <w:jc w:val="both"/>
      </w:pPr>
      <w:bookmarkStart w:id="2229" w:name="sub_4853"/>
      <w:bookmarkEnd w:id="2228"/>
      <w:r>
        <w:t>3. Если договор купли-продажи предусматривает, что цена товара подлежит изменению в зависимости от показателей, обусловливающи</w:t>
      </w:r>
      <w:r>
        <w:t>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w:t>
      </w:r>
      <w:r>
        <w:t xml:space="preserve">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w:anchor="sub_314" w:history="1">
        <w:r>
          <w:rPr>
            <w:rStyle w:val="a4"/>
          </w:rPr>
          <w:t>статьей 314</w:t>
        </w:r>
      </w:hyperlink>
      <w:r>
        <w:t xml:space="preserve"> настоящего Кодекса.</w:t>
      </w:r>
    </w:p>
    <w:bookmarkEnd w:id="2229"/>
    <w:p w:rsidR="00000000" w:rsidRDefault="00DA6C26">
      <w:pPr>
        <w:ind w:firstLine="720"/>
        <w:jc w:val="both"/>
      </w:pPr>
      <w: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xml:space="preserve"> комментарии к статье 485 ГК РФ</w:t>
      </w:r>
    </w:p>
    <w:p w:rsidR="00000000" w:rsidRDefault="00DA6C26">
      <w:pPr>
        <w:pStyle w:val="af7"/>
        <w:ind w:left="170"/>
      </w:pPr>
    </w:p>
    <w:p w:rsidR="00000000" w:rsidRDefault="00DA6C26">
      <w:pPr>
        <w:pStyle w:val="af1"/>
      </w:pPr>
      <w:bookmarkStart w:id="2230" w:name="sub_486"/>
      <w:r>
        <w:rPr>
          <w:rStyle w:val="a3"/>
        </w:rPr>
        <w:t>Статья 486.</w:t>
      </w:r>
      <w:r>
        <w:t xml:space="preserve"> Оплата товара</w:t>
      </w:r>
    </w:p>
    <w:p w:rsidR="00000000" w:rsidRDefault="00DA6C26">
      <w:pPr>
        <w:ind w:firstLine="720"/>
        <w:jc w:val="both"/>
      </w:pPr>
      <w:bookmarkStart w:id="2231" w:name="sub_4861"/>
      <w:bookmarkEnd w:id="2230"/>
      <w:r>
        <w:t xml:space="preserve">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w:t>
      </w:r>
      <w:r>
        <w:t>актами или договором купли-продажи и не вытекает из существа обязательства.</w:t>
      </w:r>
    </w:p>
    <w:p w:rsidR="00000000" w:rsidRDefault="00DA6C26">
      <w:pPr>
        <w:ind w:firstLine="720"/>
        <w:jc w:val="both"/>
      </w:pPr>
      <w:bookmarkStart w:id="2232" w:name="sub_4862"/>
      <w:bookmarkEnd w:id="2231"/>
      <w: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000000" w:rsidRDefault="00DA6C26">
      <w:pPr>
        <w:ind w:firstLine="720"/>
        <w:jc w:val="both"/>
      </w:pPr>
      <w:bookmarkStart w:id="2233" w:name="sub_4863"/>
      <w:bookmarkEnd w:id="2232"/>
      <w:r>
        <w:t xml:space="preserve">3. </w:t>
      </w:r>
      <w:r>
        <w:t xml:space="preserve">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w:anchor="sub_395" w:history="1">
        <w:r>
          <w:rPr>
            <w:rStyle w:val="a4"/>
          </w:rPr>
          <w:t>статьей 395</w:t>
        </w:r>
      </w:hyperlink>
      <w:r>
        <w:t xml:space="preserve"> настоящего Кодекса.</w:t>
      </w:r>
    </w:p>
    <w:p w:rsidR="00000000" w:rsidRDefault="00DA6C26">
      <w:pPr>
        <w:ind w:firstLine="720"/>
        <w:jc w:val="both"/>
      </w:pPr>
      <w:bookmarkStart w:id="2234" w:name="sub_4864"/>
      <w:bookmarkEnd w:id="2233"/>
      <w:r>
        <w:t>4.</w:t>
      </w:r>
      <w:r>
        <w:t xml:space="preserve">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000000" w:rsidRDefault="00DA6C26">
      <w:pPr>
        <w:ind w:firstLine="720"/>
        <w:jc w:val="both"/>
      </w:pPr>
      <w:bookmarkStart w:id="2235" w:name="sub_4865"/>
      <w:bookmarkEnd w:id="2234"/>
      <w:r>
        <w:t>5. В случаях, когда продавец в соответствии с дого</w:t>
      </w:r>
      <w:r>
        <w:t>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w:t>
      </w:r>
      <w:r>
        <w:t>ыми правовыми актами или договором.</w:t>
      </w:r>
    </w:p>
    <w:bookmarkEnd w:id="22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486 ГК РФ</w:t>
      </w:r>
    </w:p>
    <w:p w:rsidR="00000000" w:rsidRDefault="00DA6C26">
      <w:pPr>
        <w:pStyle w:val="af7"/>
        <w:ind w:left="170"/>
      </w:pPr>
    </w:p>
    <w:p w:rsidR="00000000" w:rsidRDefault="00DA6C26">
      <w:pPr>
        <w:pStyle w:val="af1"/>
      </w:pPr>
      <w:bookmarkStart w:id="2236" w:name="sub_487"/>
      <w:r>
        <w:rPr>
          <w:rStyle w:val="a3"/>
        </w:rPr>
        <w:t>Статья 487.</w:t>
      </w:r>
      <w:r>
        <w:t xml:space="preserve"> Предварительная оплата товара</w:t>
      </w:r>
    </w:p>
    <w:p w:rsidR="00000000" w:rsidRDefault="00DA6C26">
      <w:pPr>
        <w:ind w:firstLine="720"/>
        <w:jc w:val="both"/>
      </w:pPr>
      <w:bookmarkStart w:id="2237" w:name="sub_4871"/>
      <w:bookmarkEnd w:id="2236"/>
      <w:r>
        <w:t>1. В случаях, когда договором купли-продажи предусмотрена обязанность покупателя оплатить товар полность</w:t>
      </w:r>
      <w:r>
        <w:t xml:space="preserve">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Pr>
          <w:t>статьей 3</w:t>
        </w:r>
        <w:r>
          <w:rPr>
            <w:rStyle w:val="a4"/>
          </w:rPr>
          <w:t>14</w:t>
        </w:r>
      </w:hyperlink>
      <w:r>
        <w:t xml:space="preserve"> настоящего Кодекса.</w:t>
      </w:r>
    </w:p>
    <w:p w:rsidR="00000000" w:rsidRDefault="00DA6C26">
      <w:pPr>
        <w:ind w:firstLine="720"/>
        <w:jc w:val="both"/>
      </w:pPr>
      <w:bookmarkStart w:id="2238" w:name="sub_4872"/>
      <w:bookmarkEnd w:id="2237"/>
      <w:r>
        <w:t xml:space="preserve">2. В случае неисполнения покупателем обязанности предварительно оплатить товар применяются правила, предусмотренные </w:t>
      </w:r>
      <w:hyperlink w:anchor="sub_328" w:history="1">
        <w:r>
          <w:rPr>
            <w:rStyle w:val="a4"/>
          </w:rPr>
          <w:t>статьей 328</w:t>
        </w:r>
      </w:hyperlink>
      <w:r>
        <w:t xml:space="preserve"> настоящего Кодекса.</w:t>
      </w:r>
    </w:p>
    <w:p w:rsidR="00000000" w:rsidRDefault="00DA6C26">
      <w:pPr>
        <w:ind w:firstLine="720"/>
        <w:jc w:val="both"/>
      </w:pPr>
      <w:bookmarkStart w:id="2239" w:name="sub_4873"/>
      <w:bookmarkEnd w:id="2238"/>
      <w:r>
        <w:t>3. В случае, когда продавец, получивший сумму предварительной оплаты, не исполняет обязанность по передаче товара в установленный срок (</w:t>
      </w:r>
      <w:hyperlink w:anchor="sub_457" w:history="1">
        <w:r>
          <w:rPr>
            <w:rStyle w:val="a4"/>
          </w:rPr>
          <w:t>статья 457</w:t>
        </w:r>
      </w:hyperlink>
      <w:r>
        <w:t>), покупатель вправе потребовать передачи оплаченного товара или возврата суммы предв</w:t>
      </w:r>
      <w:r>
        <w:t>арительной оплаты за товар, не переданный продавцом.</w:t>
      </w:r>
    </w:p>
    <w:bookmarkEnd w:id="2239"/>
    <w:p w:rsidR="00000000" w:rsidRDefault="00DA6C26">
      <w:pPr>
        <w:ind w:firstLine="720"/>
        <w:jc w:val="both"/>
      </w:pPr>
    </w:p>
    <w:p w:rsidR="00000000" w:rsidRDefault="00DA6C26">
      <w:pPr>
        <w:ind w:firstLine="720"/>
        <w:jc w:val="both"/>
      </w:pPr>
      <w:bookmarkStart w:id="2240" w:name="sub_4874"/>
      <w:r>
        <w:t>4. В случае, когда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w:t>
      </w:r>
      <w:r>
        <w:t xml:space="preserve">платы подлежат уплате проценты в соответствии со </w:t>
      </w:r>
      <w:hyperlink w:anchor="sub_395" w:history="1">
        <w:r>
          <w:rPr>
            <w:rStyle w:val="a4"/>
          </w:rPr>
          <w:t>статьей 395</w:t>
        </w:r>
      </w:hyperlink>
      <w: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w:t>
      </w:r>
      <w:r>
        <w:t xml:space="preserve">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bookmarkEnd w:id="22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487 ГК РФ</w:t>
      </w:r>
    </w:p>
    <w:p w:rsidR="00000000" w:rsidRDefault="00DA6C26">
      <w:pPr>
        <w:pStyle w:val="af7"/>
        <w:ind w:left="170"/>
      </w:pPr>
    </w:p>
    <w:p w:rsidR="00000000" w:rsidRDefault="00DA6C26">
      <w:pPr>
        <w:pStyle w:val="af1"/>
      </w:pPr>
      <w:bookmarkStart w:id="2241" w:name="sub_488"/>
      <w:r>
        <w:rPr>
          <w:rStyle w:val="a3"/>
        </w:rPr>
        <w:t>Статья 488.</w:t>
      </w:r>
      <w:r>
        <w:t xml:space="preserve"> Оплата товара, проданного в кредит</w:t>
      </w:r>
    </w:p>
    <w:p w:rsidR="00000000" w:rsidRDefault="00DA6C26">
      <w:pPr>
        <w:ind w:firstLine="720"/>
        <w:jc w:val="both"/>
      </w:pPr>
      <w:bookmarkStart w:id="2242" w:name="sub_4881"/>
      <w:bookmarkEnd w:id="2241"/>
      <w: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w:t>
      </w:r>
      <w:r>
        <w:lastRenderedPageBreak/>
        <w:t>покупатель должен произвести оплату в срок, предусмо</w:t>
      </w:r>
      <w:r>
        <w:t xml:space="preserve">тренный договором, а если такой срок договором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DA6C26">
      <w:pPr>
        <w:ind w:firstLine="720"/>
        <w:jc w:val="both"/>
      </w:pPr>
      <w:bookmarkStart w:id="2243" w:name="sub_4882"/>
      <w:bookmarkEnd w:id="2242"/>
      <w:r>
        <w:t>2. В случае неисполнения продавцом обязанности по передаче товара применяются пр</w:t>
      </w:r>
      <w:r>
        <w:t xml:space="preserve">авила, предусмотренные </w:t>
      </w:r>
      <w:hyperlink w:anchor="sub_328" w:history="1">
        <w:r>
          <w:rPr>
            <w:rStyle w:val="a4"/>
          </w:rPr>
          <w:t>статьей 328</w:t>
        </w:r>
      </w:hyperlink>
      <w:r>
        <w:t xml:space="preserve"> настоящего Кодекса.</w:t>
      </w:r>
    </w:p>
    <w:p w:rsidR="00000000" w:rsidRDefault="00DA6C26">
      <w:pPr>
        <w:ind w:firstLine="720"/>
        <w:jc w:val="both"/>
      </w:pPr>
      <w:bookmarkStart w:id="2244" w:name="sub_4883"/>
      <w:bookmarkEnd w:id="2243"/>
      <w: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w:t>
      </w:r>
      <w:r>
        <w:t>ь оплаты переданного товара или возврата неоплаченных товаров.</w:t>
      </w:r>
    </w:p>
    <w:p w:rsidR="00000000" w:rsidRDefault="00DA6C26">
      <w:pPr>
        <w:ind w:firstLine="720"/>
        <w:jc w:val="both"/>
      </w:pPr>
      <w:bookmarkStart w:id="2245" w:name="sub_4884"/>
      <w:bookmarkEnd w:id="2244"/>
      <w:r>
        <w:t>4. В случае, когда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w:t>
      </w:r>
      <w:r>
        <w:t xml:space="preserve">-продажи, на просроченную сумму подлежат уплате проценты в соответствии со </w:t>
      </w:r>
      <w:hyperlink w:anchor="sub_395" w:history="1">
        <w:r>
          <w:rPr>
            <w:rStyle w:val="a4"/>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000000" w:rsidRDefault="00DA6C26">
      <w:pPr>
        <w:ind w:firstLine="720"/>
        <w:jc w:val="both"/>
      </w:pPr>
      <w:bookmarkStart w:id="2246" w:name="sub_48842"/>
      <w:bookmarkEnd w:id="2245"/>
      <w:r>
        <w:t>Договором может б</w:t>
      </w:r>
      <w:r>
        <w:t>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000000" w:rsidRDefault="00DA6C26">
      <w:pPr>
        <w:ind w:firstLine="720"/>
        <w:jc w:val="both"/>
      </w:pPr>
      <w:bookmarkStart w:id="2247" w:name="sub_4885"/>
      <w:bookmarkEnd w:id="2246"/>
      <w:r>
        <w:t xml:space="preserve">5. Если иное не предусмотрено договором купли-продажи, с момента передачи товара покупателю и до </w:t>
      </w:r>
      <w:r>
        <w:t>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bookmarkEnd w:id="22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488 ГК РФ</w:t>
      </w:r>
    </w:p>
    <w:p w:rsidR="00000000" w:rsidRDefault="00DA6C26">
      <w:pPr>
        <w:pStyle w:val="af7"/>
        <w:ind w:left="170"/>
      </w:pPr>
    </w:p>
    <w:p w:rsidR="00000000" w:rsidRDefault="00DA6C26">
      <w:pPr>
        <w:pStyle w:val="af1"/>
      </w:pPr>
      <w:bookmarkStart w:id="2248" w:name="sub_489"/>
      <w:r>
        <w:rPr>
          <w:rStyle w:val="a3"/>
        </w:rPr>
        <w:t>Статья 489.</w:t>
      </w:r>
      <w:r>
        <w:t xml:space="preserve"> Оплата товара в рассрочку</w:t>
      </w:r>
    </w:p>
    <w:p w:rsidR="00000000" w:rsidRDefault="00DA6C26">
      <w:pPr>
        <w:ind w:firstLine="720"/>
        <w:jc w:val="both"/>
      </w:pPr>
      <w:bookmarkStart w:id="2249" w:name="sub_4891"/>
      <w:bookmarkEnd w:id="2248"/>
      <w:r>
        <w:t>1. Договором о продаже товара в кредит может быть предусмотрена оплата товара в рассрочку.</w:t>
      </w:r>
    </w:p>
    <w:p w:rsidR="00000000" w:rsidRDefault="00DA6C26">
      <w:pPr>
        <w:ind w:firstLine="720"/>
        <w:jc w:val="both"/>
      </w:pPr>
      <w:bookmarkStart w:id="2250" w:name="sub_48901"/>
      <w:bookmarkEnd w:id="2249"/>
      <w:r>
        <w:t>Договор о продаже товара в кредит с условием о рассрочке платежа считается заключенным, если в нем наряду с другими существенными условиям</w:t>
      </w:r>
      <w:r>
        <w:t>и договора купли-продажи указаны цена товара, порядок, сроки и размеры платежей.</w:t>
      </w:r>
    </w:p>
    <w:p w:rsidR="00000000" w:rsidRDefault="00DA6C26">
      <w:pPr>
        <w:ind w:firstLine="720"/>
        <w:jc w:val="both"/>
      </w:pPr>
      <w:bookmarkStart w:id="2251" w:name="sub_4892"/>
      <w:bookmarkEnd w:id="2250"/>
      <w:r>
        <w:t xml:space="preserve">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w:t>
      </w:r>
      <w:r>
        <w:t>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000000" w:rsidRDefault="00DA6C26">
      <w:pPr>
        <w:ind w:firstLine="720"/>
        <w:jc w:val="both"/>
      </w:pPr>
      <w:bookmarkStart w:id="2252" w:name="sub_4893"/>
      <w:bookmarkEnd w:id="2251"/>
      <w:r>
        <w:t>3. К договору о продаже товара в</w:t>
      </w:r>
      <w:r>
        <w:t xml:space="preserve"> кредит с условием о рассрочке платежа применяются правила, предусмотренные </w:t>
      </w:r>
      <w:hyperlink w:anchor="sub_4882" w:history="1">
        <w:r>
          <w:rPr>
            <w:rStyle w:val="a4"/>
          </w:rPr>
          <w:t>пунктами 2</w:t>
        </w:r>
      </w:hyperlink>
      <w:r>
        <w:t xml:space="preserve">, </w:t>
      </w:r>
      <w:hyperlink w:anchor="sub_4884" w:history="1">
        <w:r>
          <w:rPr>
            <w:rStyle w:val="a4"/>
          </w:rPr>
          <w:t>4</w:t>
        </w:r>
      </w:hyperlink>
      <w:r>
        <w:t xml:space="preserve"> и </w:t>
      </w:r>
      <w:hyperlink w:anchor="sub_4885" w:history="1">
        <w:r>
          <w:rPr>
            <w:rStyle w:val="a4"/>
          </w:rPr>
          <w:t>5 статьи 488</w:t>
        </w:r>
      </w:hyperlink>
      <w:r>
        <w:t xml:space="preserve"> настоящего Кодекса.</w:t>
      </w:r>
    </w:p>
    <w:bookmarkEnd w:id="22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489 ГК РФ</w:t>
      </w:r>
    </w:p>
    <w:p w:rsidR="00000000" w:rsidRDefault="00DA6C26">
      <w:pPr>
        <w:pStyle w:val="af7"/>
        <w:ind w:left="170"/>
      </w:pPr>
    </w:p>
    <w:p w:rsidR="00000000" w:rsidRDefault="00DA6C26">
      <w:pPr>
        <w:pStyle w:val="af1"/>
      </w:pPr>
      <w:bookmarkStart w:id="2253" w:name="sub_490"/>
      <w:r>
        <w:rPr>
          <w:rStyle w:val="a3"/>
        </w:rPr>
        <w:t>Статья 490.</w:t>
      </w:r>
      <w:r>
        <w:t xml:space="preserve"> Страхование товара</w:t>
      </w:r>
    </w:p>
    <w:bookmarkEnd w:id="2253"/>
    <w:p w:rsidR="00000000" w:rsidRDefault="00DA6C26">
      <w:pPr>
        <w:ind w:firstLine="720"/>
        <w:jc w:val="both"/>
      </w:pPr>
      <w:r>
        <w:t>Договором купли-продажи может быть предусмотрена обязанность продавца или покупателя страховать товар.</w:t>
      </w:r>
    </w:p>
    <w:p w:rsidR="00000000" w:rsidRDefault="00DA6C26">
      <w:pPr>
        <w:ind w:firstLine="720"/>
        <w:jc w:val="both"/>
      </w:pPr>
      <w:bookmarkStart w:id="2254" w:name="sub_49002"/>
      <w:r>
        <w:t>В случае, когда сторона, обязанная страховать товар, не осуществляет страхование в соответствии с ус</w:t>
      </w:r>
      <w:r>
        <w:t>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bookmarkEnd w:id="22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490 ГК РФ</w:t>
      </w:r>
    </w:p>
    <w:p w:rsidR="00000000" w:rsidRDefault="00DA6C26">
      <w:pPr>
        <w:pStyle w:val="af7"/>
        <w:ind w:left="170"/>
      </w:pPr>
    </w:p>
    <w:p w:rsidR="00000000" w:rsidRDefault="00DA6C26">
      <w:pPr>
        <w:pStyle w:val="af1"/>
      </w:pPr>
      <w:bookmarkStart w:id="2255" w:name="sub_491"/>
      <w:r>
        <w:rPr>
          <w:rStyle w:val="a3"/>
        </w:rPr>
        <w:t>Статья 491.</w:t>
      </w:r>
      <w:r>
        <w:t xml:space="preserve"> Сохранение прав</w:t>
      </w:r>
      <w:r>
        <w:t>а собственности за продавцом</w:t>
      </w:r>
    </w:p>
    <w:p w:rsidR="00000000" w:rsidRDefault="00DA6C26">
      <w:pPr>
        <w:ind w:firstLine="720"/>
        <w:jc w:val="both"/>
      </w:pPr>
      <w:bookmarkStart w:id="2256" w:name="sub_49101"/>
      <w:bookmarkEnd w:id="2255"/>
      <w: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w:t>
      </w:r>
      <w:r>
        <w:t>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000000" w:rsidRDefault="00DA6C26">
      <w:pPr>
        <w:ind w:firstLine="720"/>
        <w:jc w:val="both"/>
      </w:pPr>
      <w:bookmarkStart w:id="2257" w:name="sub_49102"/>
      <w:bookmarkEnd w:id="2256"/>
      <w:r>
        <w:t xml:space="preserve">В случаях, когда в срок, предусмотренный </w:t>
      </w:r>
      <w:r>
        <w:t>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bookmarkEnd w:id="22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491 ГК РФ</w:t>
      </w:r>
    </w:p>
    <w:p w:rsidR="00000000" w:rsidRDefault="00DA6C26">
      <w:pPr>
        <w:pStyle w:val="af7"/>
        <w:ind w:left="170"/>
      </w:pPr>
    </w:p>
    <w:p w:rsidR="00000000" w:rsidRDefault="00DA6C26">
      <w:pPr>
        <w:pStyle w:val="1"/>
      </w:pPr>
      <w:bookmarkStart w:id="2258" w:name="sub_492"/>
      <w:r>
        <w:t>§ 2. Розничная купля-продажа</w:t>
      </w:r>
    </w:p>
    <w:bookmarkEnd w:id="22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20" w:history="1">
        <w:r>
          <w:rPr>
            <w:rStyle w:val="a4"/>
          </w:rPr>
          <w:t>Обзор</w:t>
        </w:r>
      </w:hyperlink>
      <w:r>
        <w:t xml:space="preserve"> судебной практики на тему "Розничная купля-продажа"</w:t>
      </w:r>
    </w:p>
    <w:p w:rsidR="00000000" w:rsidRDefault="00DA6C26">
      <w:pPr>
        <w:pStyle w:val="af7"/>
        <w:ind w:left="170"/>
      </w:pPr>
    </w:p>
    <w:p w:rsidR="00000000" w:rsidRDefault="00DA6C26">
      <w:pPr>
        <w:pStyle w:val="af1"/>
      </w:pPr>
      <w:bookmarkStart w:id="2259" w:name="sub_4920"/>
      <w:r>
        <w:rPr>
          <w:rStyle w:val="a3"/>
        </w:rPr>
        <w:t>Статья 492.</w:t>
      </w:r>
      <w:r>
        <w:t xml:space="preserve"> Договор розничной купли-продажи</w:t>
      </w:r>
    </w:p>
    <w:p w:rsidR="00000000" w:rsidRDefault="00DA6C26">
      <w:pPr>
        <w:ind w:firstLine="720"/>
        <w:jc w:val="both"/>
      </w:pPr>
      <w:bookmarkStart w:id="2260" w:name="sub_4921"/>
      <w:bookmarkEnd w:id="2259"/>
      <w:r>
        <w:t>1.</w:t>
      </w:r>
      <w:r>
        <w:t xml:space="preserve">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w:t>
      </w:r>
      <w:r>
        <w:t>дпринимательской деятельностью.</w:t>
      </w:r>
    </w:p>
    <w:p w:rsidR="00000000" w:rsidRDefault="00DA6C26">
      <w:pPr>
        <w:ind w:firstLine="720"/>
        <w:jc w:val="both"/>
      </w:pPr>
      <w:bookmarkStart w:id="2261" w:name="sub_4922"/>
      <w:bookmarkEnd w:id="2260"/>
      <w:r>
        <w:t>2. Договор розничной купли-продажи является публичным договором (</w:t>
      </w:r>
      <w:hyperlink w:anchor="sub_426" w:history="1">
        <w:r>
          <w:rPr>
            <w:rStyle w:val="a4"/>
          </w:rPr>
          <w:t>статья 426</w:t>
        </w:r>
      </w:hyperlink>
      <w:r>
        <w:t>).</w:t>
      </w:r>
    </w:p>
    <w:p w:rsidR="00000000" w:rsidRDefault="00DA6C26">
      <w:pPr>
        <w:ind w:firstLine="720"/>
        <w:jc w:val="both"/>
      </w:pPr>
      <w:bookmarkStart w:id="2262" w:name="sub_4923"/>
      <w:bookmarkEnd w:id="2261"/>
      <w:r>
        <w:t xml:space="preserve">3. К отношениям по договору розничной купли-продажи с участием покупателя-гражданина, не </w:t>
      </w:r>
      <w:r>
        <w:t xml:space="preserve">урегулированным настоящим Кодексом, применяются </w:t>
      </w:r>
      <w:hyperlink r:id="rId521" w:history="1">
        <w:r>
          <w:rPr>
            <w:rStyle w:val="a4"/>
          </w:rPr>
          <w:t>законы</w:t>
        </w:r>
      </w:hyperlink>
      <w:r>
        <w:t xml:space="preserve"> о защите прав потребителей и иные правовые акты, принятые в соответствии с ними.</w:t>
      </w:r>
    </w:p>
    <w:bookmarkEnd w:id="22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492 ГК РФ</w:t>
      </w:r>
    </w:p>
    <w:p w:rsidR="00000000" w:rsidRDefault="00DA6C26">
      <w:pPr>
        <w:pStyle w:val="af7"/>
        <w:ind w:left="170"/>
      </w:pPr>
    </w:p>
    <w:p w:rsidR="00000000" w:rsidRDefault="00DA6C26">
      <w:pPr>
        <w:pStyle w:val="af1"/>
      </w:pPr>
      <w:bookmarkStart w:id="2263" w:name="sub_493"/>
      <w:r>
        <w:rPr>
          <w:rStyle w:val="a3"/>
        </w:rPr>
        <w:t>Статья 493.</w:t>
      </w:r>
      <w:r>
        <w:t xml:space="preserve"> Форма договор</w:t>
      </w:r>
      <w:r>
        <w:t>а розничной купли-продажи</w:t>
      </w:r>
    </w:p>
    <w:bookmarkEnd w:id="2263"/>
    <w:p w:rsidR="00000000" w:rsidRDefault="00DA6C26">
      <w:pPr>
        <w:ind w:firstLine="720"/>
        <w:jc w:val="both"/>
      </w:pPr>
      <w:r>
        <w:t xml:space="preserve">Если иное не предусмотрено </w:t>
      </w:r>
      <w:hyperlink w:anchor="sub_4982" w:history="1">
        <w:r>
          <w:rPr>
            <w:rStyle w:val="a4"/>
          </w:rPr>
          <w:t>законом</w:t>
        </w:r>
      </w:hyperlink>
      <w: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w:anchor="sub_428" w:history="1">
        <w:r>
          <w:rPr>
            <w:rStyle w:val="a4"/>
          </w:rPr>
          <w:t>стат</w:t>
        </w:r>
        <w:r>
          <w:rPr>
            <w:rStyle w:val="a4"/>
          </w:rPr>
          <w:t>ья 428</w:t>
        </w:r>
      </w:hyperlink>
      <w: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w:t>
      </w:r>
      <w:r>
        <w:t>ет его возможности ссылаться на свидетельские показания в подтверждение заключения договора и его условий.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493 ГК РФ</w:t>
      </w:r>
    </w:p>
    <w:p w:rsidR="00000000" w:rsidRDefault="00DA6C26">
      <w:pPr>
        <w:pStyle w:val="af7"/>
        <w:ind w:left="170"/>
      </w:pPr>
    </w:p>
    <w:p w:rsidR="00000000" w:rsidRDefault="00DA6C26">
      <w:pPr>
        <w:pStyle w:val="af1"/>
      </w:pPr>
      <w:bookmarkStart w:id="2264" w:name="sub_494"/>
      <w:r>
        <w:rPr>
          <w:rStyle w:val="a3"/>
        </w:rPr>
        <w:t>Статья 494.</w:t>
      </w:r>
      <w:r>
        <w:t xml:space="preserve"> Публичная оферта товара</w:t>
      </w:r>
    </w:p>
    <w:p w:rsidR="00000000" w:rsidRDefault="00DA6C26">
      <w:pPr>
        <w:ind w:firstLine="720"/>
        <w:jc w:val="both"/>
      </w:pPr>
      <w:bookmarkStart w:id="2265" w:name="sub_4941"/>
      <w:bookmarkEnd w:id="2264"/>
      <w:r>
        <w:t xml:space="preserve">1. Предложение товара в его рекламе, каталогах </w:t>
      </w:r>
      <w:r>
        <w:t>и описаниях товаров, обращенных к неопределенному кругу лиц, признается публичной офертой (</w:t>
      </w:r>
      <w:hyperlink w:anchor="sub_4370" w:history="1">
        <w:r>
          <w:rPr>
            <w:rStyle w:val="a4"/>
          </w:rPr>
          <w:t xml:space="preserve">пункт 2 </w:t>
        </w:r>
        <w:r>
          <w:rPr>
            <w:rStyle w:val="a4"/>
          </w:rPr>
          <w:lastRenderedPageBreak/>
          <w:t>статьи 437</w:t>
        </w:r>
      </w:hyperlink>
      <w:r>
        <w:t>), если оно содержит все существенные условия договора розничной купли-продажи.</w:t>
      </w:r>
    </w:p>
    <w:p w:rsidR="00000000" w:rsidRDefault="00DA6C26">
      <w:pPr>
        <w:ind w:firstLine="720"/>
        <w:jc w:val="both"/>
      </w:pPr>
      <w:bookmarkStart w:id="2266" w:name="sub_4942"/>
      <w:bookmarkEnd w:id="2265"/>
      <w:r>
        <w:t>2. Выставление в месте пр</w:t>
      </w:r>
      <w:r>
        <w:t>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w:t>
      </w:r>
      <w:r>
        <w:t>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bookmarkEnd w:id="22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494 ГК РФ</w:t>
      </w:r>
    </w:p>
    <w:p w:rsidR="00000000" w:rsidRDefault="00DA6C26">
      <w:pPr>
        <w:pStyle w:val="af7"/>
        <w:ind w:left="170"/>
      </w:pPr>
    </w:p>
    <w:p w:rsidR="00000000" w:rsidRDefault="00DA6C26">
      <w:pPr>
        <w:pStyle w:val="af1"/>
      </w:pPr>
      <w:bookmarkStart w:id="2267" w:name="sub_495"/>
      <w:r>
        <w:rPr>
          <w:rStyle w:val="a3"/>
        </w:rPr>
        <w:t>Статья 495.</w:t>
      </w:r>
      <w:r>
        <w:t xml:space="preserve"> Предоста</w:t>
      </w:r>
      <w:r>
        <w:t>вление покупателю информации о товаре</w:t>
      </w:r>
    </w:p>
    <w:p w:rsidR="00000000" w:rsidRDefault="00DA6C26">
      <w:pPr>
        <w:ind w:firstLine="720"/>
        <w:jc w:val="both"/>
      </w:pPr>
      <w:bookmarkStart w:id="2268" w:name="sub_4951"/>
      <w:bookmarkEnd w:id="2267"/>
      <w:r>
        <w:t xml:space="preserve">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w:t>
      </w:r>
      <w:r>
        <w:t>предоставления такой информации.</w:t>
      </w:r>
    </w:p>
    <w:p w:rsidR="00000000" w:rsidRDefault="00DA6C26">
      <w:pPr>
        <w:ind w:firstLine="720"/>
        <w:jc w:val="both"/>
      </w:pPr>
      <w:bookmarkStart w:id="2269" w:name="sub_4952"/>
      <w:bookmarkEnd w:id="2268"/>
      <w: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w:t>
      </w:r>
      <w:r>
        <w:t>ду характера товара и не противоречит правилам, принятым в розничной торговле.</w:t>
      </w:r>
    </w:p>
    <w:p w:rsidR="00000000" w:rsidRDefault="00DA6C26">
      <w:pPr>
        <w:ind w:firstLine="720"/>
        <w:jc w:val="both"/>
      </w:pPr>
      <w:bookmarkStart w:id="2270" w:name="sub_4953"/>
      <w:bookmarkEnd w:id="2269"/>
      <w:r>
        <w:t xml:space="preserve">3. Если покупателю не предоставлена возможность незамедлительно получить в месте продажи информацию о товаре, указанную в </w:t>
      </w:r>
      <w:hyperlink w:anchor="sub_4951" w:history="1">
        <w:r>
          <w:rPr>
            <w:rStyle w:val="a4"/>
          </w:rPr>
          <w:t>пунктах 1</w:t>
        </w:r>
      </w:hyperlink>
      <w:r>
        <w:t xml:space="preserve"> и </w:t>
      </w:r>
      <w:hyperlink w:anchor="sub_4952" w:history="1">
        <w:r>
          <w:rPr>
            <w:rStyle w:val="a4"/>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w:anchor="sub_4454" w:history="1">
        <w:r>
          <w:rPr>
            <w:rStyle w:val="a4"/>
          </w:rPr>
          <w:t>пункт 4 статьи 445</w:t>
        </w:r>
      </w:hyperlink>
      <w:r>
        <w:t>), а если договор заключен, в</w:t>
      </w:r>
      <w:r>
        <w:t xml:space="preserve"> разумный срок отказаться от исполнения договора, потребовать возврата уплаченной за товар суммы и возмещения других убытков.</w:t>
      </w:r>
    </w:p>
    <w:p w:rsidR="00000000" w:rsidRDefault="00DA6C26">
      <w:pPr>
        <w:ind w:firstLine="720"/>
        <w:jc w:val="both"/>
      </w:pPr>
      <w:bookmarkStart w:id="2271" w:name="sub_4954"/>
      <w:bookmarkEnd w:id="2270"/>
      <w:r>
        <w:t>4. Продавец, не предоставивший покупателю возможность получить соответствующую информацию о товаре, несет ответств</w:t>
      </w:r>
      <w:r>
        <w:t>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bookmarkEnd w:id="22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495 ГК РФ</w:t>
      </w:r>
    </w:p>
    <w:p w:rsidR="00000000" w:rsidRDefault="00DA6C26">
      <w:pPr>
        <w:pStyle w:val="af7"/>
        <w:ind w:left="170"/>
      </w:pPr>
    </w:p>
    <w:p w:rsidR="00000000" w:rsidRDefault="00DA6C26">
      <w:pPr>
        <w:pStyle w:val="af1"/>
      </w:pPr>
      <w:bookmarkStart w:id="2272" w:name="sub_496"/>
      <w:r>
        <w:rPr>
          <w:rStyle w:val="a3"/>
        </w:rPr>
        <w:t>Статья 496.</w:t>
      </w:r>
      <w:r>
        <w:t xml:space="preserve"> Продажа </w:t>
      </w:r>
      <w:r>
        <w:t>товара с условием о его принятии покупателем в определенный срок</w:t>
      </w:r>
    </w:p>
    <w:bookmarkEnd w:id="2272"/>
    <w:p w:rsidR="00000000" w:rsidRDefault="00DA6C26">
      <w:pPr>
        <w:ind w:firstLine="720"/>
        <w:jc w:val="both"/>
      </w:pPr>
      <w: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w:t>
      </w:r>
      <w:r>
        <w:t>окупателю.</w:t>
      </w:r>
    </w:p>
    <w:p w:rsidR="00000000" w:rsidRDefault="00DA6C26">
      <w:pPr>
        <w:ind w:firstLine="720"/>
        <w:jc w:val="both"/>
      </w:pPr>
      <w:bookmarkStart w:id="2273" w:name="sub_49602"/>
      <w: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000000" w:rsidRDefault="00DA6C26">
      <w:pPr>
        <w:ind w:firstLine="720"/>
        <w:jc w:val="both"/>
      </w:pPr>
      <w:bookmarkStart w:id="2274" w:name="sub_1963"/>
      <w:bookmarkEnd w:id="2273"/>
      <w: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bookmarkEnd w:id="22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496 ГК РФ</w:t>
      </w:r>
    </w:p>
    <w:p w:rsidR="00000000" w:rsidRDefault="00DA6C26">
      <w:pPr>
        <w:pStyle w:val="af7"/>
        <w:ind w:left="170"/>
      </w:pPr>
    </w:p>
    <w:p w:rsidR="00000000" w:rsidRDefault="00DA6C26">
      <w:pPr>
        <w:pStyle w:val="af1"/>
      </w:pPr>
      <w:bookmarkStart w:id="2275" w:name="sub_497"/>
      <w:r>
        <w:rPr>
          <w:rStyle w:val="a3"/>
        </w:rPr>
        <w:lastRenderedPageBreak/>
        <w:t>Статья 497.</w:t>
      </w:r>
      <w:r>
        <w:t xml:space="preserve"> Продажа товара по образцам и дистанционный способ продажи товара</w:t>
      </w:r>
    </w:p>
    <w:p w:rsidR="00000000" w:rsidRDefault="00DA6C26">
      <w:pPr>
        <w:ind w:firstLine="720"/>
        <w:jc w:val="both"/>
      </w:pPr>
      <w:bookmarkStart w:id="2276" w:name="sub_4971"/>
      <w:bookmarkEnd w:id="2275"/>
      <w:r>
        <w:t>1. Договор розничной купли-продажи может быть заключен на основании ознакомления покупателя с образцом товара, предложенн</w:t>
      </w:r>
      <w:r>
        <w:t>ым продавцом и выставленным в месте продажи товаров (</w:t>
      </w:r>
      <w:hyperlink r:id="rId522" w:history="1">
        <w:r>
          <w:rPr>
            <w:rStyle w:val="a4"/>
          </w:rPr>
          <w:t>продажа товара по образцам</w:t>
        </w:r>
      </w:hyperlink>
      <w:r>
        <w:t>).</w:t>
      </w:r>
    </w:p>
    <w:p w:rsidR="00000000" w:rsidRDefault="00DA6C26">
      <w:pPr>
        <w:ind w:firstLine="720"/>
        <w:jc w:val="both"/>
      </w:pPr>
      <w:bookmarkStart w:id="2277" w:name="sub_49702"/>
      <w:bookmarkEnd w:id="2276"/>
      <w:r>
        <w:t>2. Договор розничной купли-продажи может быть заключен на основании ознакомления покупателя с предложенным продавцом о</w:t>
      </w:r>
      <w:r>
        <w:t>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w:t>
      </w:r>
      <w:r>
        <w:t>ри заключении такого договора (</w:t>
      </w:r>
      <w:hyperlink r:id="rId523" w:history="1">
        <w:r>
          <w:rPr>
            <w:rStyle w:val="a4"/>
          </w:rPr>
          <w:t>дистанционный способ продажи товара</w:t>
        </w:r>
      </w:hyperlink>
      <w:r>
        <w:t>).</w:t>
      </w:r>
    </w:p>
    <w:p w:rsidR="00000000" w:rsidRDefault="00DA6C26">
      <w:pPr>
        <w:ind w:firstLine="720"/>
        <w:jc w:val="both"/>
      </w:pPr>
      <w:bookmarkStart w:id="2278" w:name="sub_4972"/>
      <w:bookmarkEnd w:id="2277"/>
      <w:r>
        <w:t>3. Если иное не предусмотрено законом, иными правовыми актами или договором, договор розничной купли-продажи товара по образцам или</w:t>
      </w:r>
      <w:r>
        <w:t xml:space="preserve">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w:t>
      </w:r>
      <w:r>
        <w:t>по месту жительства покупателя-гражданина или месту нахождения покупателя - юридического лица.</w:t>
      </w:r>
    </w:p>
    <w:p w:rsidR="00000000" w:rsidRDefault="00DA6C26">
      <w:pPr>
        <w:ind w:firstLine="720"/>
        <w:jc w:val="both"/>
      </w:pPr>
      <w:bookmarkStart w:id="2279" w:name="sub_4973"/>
      <w:bookmarkEnd w:id="2278"/>
      <w:r>
        <w:t xml:space="preserve">4. Если иное не предусмотрено законом, до передачи товара покупатель вправе отказаться от исполнения любого указанного в </w:t>
      </w:r>
      <w:hyperlink w:anchor="sub_4972" w:history="1">
        <w:r>
          <w:rPr>
            <w:rStyle w:val="a4"/>
          </w:rPr>
          <w:t>п</w:t>
        </w:r>
        <w:r>
          <w:rPr>
            <w:rStyle w:val="a4"/>
          </w:rPr>
          <w:t>ункте 3</w:t>
        </w:r>
      </w:hyperlink>
      <w: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bookmarkEnd w:id="22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497 ГК РФ</w:t>
      </w:r>
    </w:p>
    <w:p w:rsidR="00000000" w:rsidRDefault="00DA6C26">
      <w:pPr>
        <w:pStyle w:val="af7"/>
        <w:ind w:left="170"/>
      </w:pPr>
    </w:p>
    <w:p w:rsidR="00000000" w:rsidRDefault="00DA6C26">
      <w:pPr>
        <w:pStyle w:val="af1"/>
      </w:pPr>
      <w:bookmarkStart w:id="2280" w:name="sub_498"/>
      <w:r>
        <w:rPr>
          <w:rStyle w:val="a3"/>
        </w:rPr>
        <w:t>Статья 498.</w:t>
      </w:r>
      <w:r>
        <w:t xml:space="preserve"> Прод</w:t>
      </w:r>
      <w:r>
        <w:t>ажа товаров с использованием автоматов</w:t>
      </w:r>
    </w:p>
    <w:p w:rsidR="00000000" w:rsidRDefault="00DA6C26">
      <w:pPr>
        <w:ind w:firstLine="720"/>
        <w:jc w:val="both"/>
      </w:pPr>
      <w:bookmarkStart w:id="2281" w:name="sub_4981"/>
      <w:bookmarkEnd w:id="2280"/>
      <w: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w:t>
      </w:r>
      <w:r>
        <w:t xml:space="preserve">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000000" w:rsidRDefault="00DA6C26">
      <w:pPr>
        <w:ind w:firstLine="720"/>
        <w:jc w:val="both"/>
      </w:pPr>
      <w:bookmarkStart w:id="2282" w:name="sub_4982"/>
      <w:bookmarkEnd w:id="2281"/>
      <w:r>
        <w:t>2. Договор розничной купли-продажи</w:t>
      </w:r>
      <w:r>
        <w:t xml:space="preserve"> с использованием автоматов считается заключенным с момента совершения покупателем действий, необходимых для получения товара.</w:t>
      </w:r>
    </w:p>
    <w:p w:rsidR="00000000" w:rsidRDefault="00DA6C26">
      <w:pPr>
        <w:ind w:firstLine="720"/>
        <w:jc w:val="both"/>
      </w:pPr>
      <w:bookmarkStart w:id="2283" w:name="sub_4983"/>
      <w:bookmarkEnd w:id="2282"/>
      <w:r>
        <w:t xml:space="preserve">3. Если покупателю не предоставляется оплаченный товар, продавец обязан по требованию покупателя незамедлительно </w:t>
      </w:r>
      <w:r>
        <w:t>предоставить покупателю товар или возвратить уплаченную им сумму.</w:t>
      </w:r>
    </w:p>
    <w:p w:rsidR="00000000" w:rsidRDefault="00DA6C26">
      <w:pPr>
        <w:ind w:firstLine="720"/>
        <w:jc w:val="both"/>
      </w:pPr>
      <w:bookmarkStart w:id="2284" w:name="sub_4984"/>
      <w:bookmarkEnd w:id="2283"/>
      <w: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w:t>
      </w:r>
      <w:r>
        <w:t xml:space="preserve"> из существа обязательства.</w:t>
      </w:r>
    </w:p>
    <w:bookmarkEnd w:id="22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498 ГК РФ</w:t>
      </w:r>
    </w:p>
    <w:p w:rsidR="00000000" w:rsidRDefault="00DA6C26">
      <w:pPr>
        <w:pStyle w:val="af7"/>
        <w:ind w:left="170"/>
      </w:pPr>
    </w:p>
    <w:p w:rsidR="00000000" w:rsidRDefault="00DA6C26">
      <w:pPr>
        <w:pStyle w:val="af1"/>
      </w:pPr>
      <w:bookmarkStart w:id="2285" w:name="sub_499"/>
      <w:r>
        <w:rPr>
          <w:rStyle w:val="a3"/>
        </w:rPr>
        <w:t>Статья 499.</w:t>
      </w:r>
      <w:r>
        <w:t xml:space="preserve"> Продажа товара с условием о его доставке покупателю</w:t>
      </w:r>
    </w:p>
    <w:p w:rsidR="00000000" w:rsidRDefault="00DA6C26">
      <w:pPr>
        <w:ind w:firstLine="720"/>
        <w:jc w:val="both"/>
      </w:pPr>
      <w:bookmarkStart w:id="2286" w:name="sub_4991"/>
      <w:bookmarkEnd w:id="2285"/>
      <w:r>
        <w:t xml:space="preserve">1. В случае, когда договор розничной купли-продажи заключен с условием о доставке товара </w:t>
      </w:r>
      <w:r>
        <w:t xml:space="preserve">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w:t>
      </w:r>
      <w:r>
        <w:lastRenderedPageBreak/>
        <w:t>юридического лица, являющихся покупателями.</w:t>
      </w:r>
    </w:p>
    <w:p w:rsidR="00000000" w:rsidRDefault="00DA6C26">
      <w:pPr>
        <w:ind w:firstLine="720"/>
        <w:jc w:val="both"/>
      </w:pPr>
      <w:bookmarkStart w:id="2287" w:name="sub_4992"/>
      <w:bookmarkEnd w:id="2286"/>
      <w: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w:t>
      </w:r>
      <w:r>
        <w:t>вара, если иное не предусмотрено законом, иными правовыми актами или договором либо не вытекает из существа обязательства.</w:t>
      </w:r>
    </w:p>
    <w:p w:rsidR="00000000" w:rsidRDefault="00DA6C26">
      <w:pPr>
        <w:ind w:firstLine="720"/>
        <w:jc w:val="both"/>
      </w:pPr>
      <w:bookmarkStart w:id="2288" w:name="sub_4993"/>
      <w:bookmarkEnd w:id="2287"/>
      <w:r>
        <w:t>3. В случае, когда договором не определено время доставки товара для вручения его покупателю, товар должен быть доста</w:t>
      </w:r>
      <w:r>
        <w:t>влен в разумный срок после получения требования покупателя.</w:t>
      </w:r>
    </w:p>
    <w:bookmarkEnd w:id="22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499 ГК РФ</w:t>
      </w:r>
    </w:p>
    <w:p w:rsidR="00000000" w:rsidRDefault="00DA6C26">
      <w:pPr>
        <w:pStyle w:val="af7"/>
        <w:ind w:left="170"/>
      </w:pPr>
    </w:p>
    <w:p w:rsidR="00000000" w:rsidRDefault="00DA6C26">
      <w:pPr>
        <w:pStyle w:val="af1"/>
      </w:pPr>
      <w:bookmarkStart w:id="2289" w:name="sub_500"/>
      <w:r>
        <w:rPr>
          <w:rStyle w:val="a3"/>
        </w:rPr>
        <w:t>Статья 500.</w:t>
      </w:r>
      <w:r>
        <w:t xml:space="preserve"> Цена и оплата товара</w:t>
      </w:r>
    </w:p>
    <w:p w:rsidR="00000000" w:rsidRDefault="00DA6C26">
      <w:pPr>
        <w:ind w:firstLine="720"/>
        <w:jc w:val="both"/>
      </w:pPr>
      <w:bookmarkStart w:id="2290" w:name="sub_5001"/>
      <w:bookmarkEnd w:id="2289"/>
      <w:r>
        <w:t>1. Покупатель обязан оплатить товар по цене, объявленной продавцом в момент заключения до</w:t>
      </w:r>
      <w:r>
        <w:t>говора розничной купли-продажи, если иное не предусмотрено законом, иными правовыми актами или не вытекает из существа обязательства.</w:t>
      </w:r>
    </w:p>
    <w:p w:rsidR="00000000" w:rsidRDefault="00DA6C26">
      <w:pPr>
        <w:ind w:firstLine="720"/>
        <w:jc w:val="both"/>
      </w:pPr>
      <w:bookmarkStart w:id="2291" w:name="sub_50002"/>
      <w:bookmarkEnd w:id="2290"/>
      <w:r>
        <w:t>2. В случае, когда договором розничной купли-продажи предусмотрена предварительная оплата товара (</w:t>
      </w:r>
      <w:hyperlink w:anchor="sub_487" w:history="1">
        <w:r>
          <w:rPr>
            <w:rStyle w:val="a4"/>
          </w:rPr>
          <w:t>статья 487</w:t>
        </w:r>
      </w:hyperlink>
      <w: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000000" w:rsidRDefault="00DA6C26">
      <w:pPr>
        <w:ind w:firstLine="720"/>
        <w:jc w:val="both"/>
      </w:pPr>
      <w:bookmarkStart w:id="2292" w:name="sub_50003"/>
      <w:bookmarkEnd w:id="2291"/>
      <w:r>
        <w:t xml:space="preserve">3. К договорам розничной купли-продажи товаров </w:t>
      </w:r>
      <w:r>
        <w:t xml:space="preserve">в кредит, в том числе с условием оплаты покупателем товаров в рассрочку, не подлежат применению правила, предусмотренные </w:t>
      </w:r>
      <w:hyperlink w:anchor="sub_4884" w:history="1">
        <w:r>
          <w:rPr>
            <w:rStyle w:val="a4"/>
          </w:rPr>
          <w:t>абзацем первым пункта 4 статьи 488</w:t>
        </w:r>
      </w:hyperlink>
      <w:r>
        <w:t xml:space="preserve"> настоящего Кодекса.</w:t>
      </w:r>
    </w:p>
    <w:p w:rsidR="00000000" w:rsidRDefault="00DA6C26">
      <w:pPr>
        <w:ind w:firstLine="720"/>
        <w:jc w:val="both"/>
      </w:pPr>
      <w:bookmarkStart w:id="2293" w:name="sub_50032"/>
      <w:bookmarkEnd w:id="2292"/>
      <w:r>
        <w:t>Покупатель вправе оплатить товар в л</w:t>
      </w:r>
      <w:r>
        <w:t>юбое время в пределах установленного договором периода рассрочки оплаты товара.</w:t>
      </w:r>
    </w:p>
    <w:bookmarkEnd w:id="22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500 ГК РФ</w:t>
      </w:r>
    </w:p>
    <w:p w:rsidR="00000000" w:rsidRDefault="00DA6C26">
      <w:pPr>
        <w:pStyle w:val="af7"/>
        <w:ind w:left="170"/>
      </w:pPr>
    </w:p>
    <w:p w:rsidR="00000000" w:rsidRDefault="00DA6C26">
      <w:pPr>
        <w:pStyle w:val="af1"/>
      </w:pPr>
      <w:bookmarkStart w:id="2294" w:name="sub_501"/>
      <w:r>
        <w:rPr>
          <w:rStyle w:val="a3"/>
        </w:rPr>
        <w:t>Статья 501.</w:t>
      </w:r>
      <w:r>
        <w:t xml:space="preserve"> Договор найма-продажи</w:t>
      </w:r>
    </w:p>
    <w:p w:rsidR="00000000" w:rsidRDefault="00DA6C26">
      <w:pPr>
        <w:ind w:firstLine="720"/>
        <w:jc w:val="both"/>
      </w:pPr>
      <w:bookmarkStart w:id="2295" w:name="sub_5011"/>
      <w:bookmarkEnd w:id="2294"/>
      <w:r>
        <w:t>Договором может быть предусмотрено, что до перехода права собственн</w:t>
      </w:r>
      <w:r>
        <w:t>ости на товар к покупателю (</w:t>
      </w:r>
      <w:hyperlink w:anchor="sub_491" w:history="1">
        <w:r>
          <w:rPr>
            <w:rStyle w:val="a4"/>
          </w:rPr>
          <w:t>статья 491</w:t>
        </w:r>
      </w:hyperlink>
      <w:r>
        <w:t>) покупатель является нанимателем (арендатором) переданного ему товара (договор найма-продажи).</w:t>
      </w:r>
    </w:p>
    <w:bookmarkEnd w:id="2295"/>
    <w:p w:rsidR="00000000" w:rsidRDefault="00DA6C26">
      <w:pPr>
        <w:ind w:firstLine="720"/>
        <w:jc w:val="both"/>
      </w:pPr>
      <w:r>
        <w:t>Если иное не предусмотрено договором, покупатель становится собственником товара с момент</w:t>
      </w:r>
      <w:r>
        <w:t>а оплаты товара.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501 ГК РФ</w:t>
      </w:r>
    </w:p>
    <w:p w:rsidR="00000000" w:rsidRDefault="00DA6C26">
      <w:pPr>
        <w:pStyle w:val="af7"/>
        <w:ind w:left="170"/>
      </w:pPr>
    </w:p>
    <w:p w:rsidR="00000000" w:rsidRDefault="00DA6C26">
      <w:pPr>
        <w:pStyle w:val="af1"/>
      </w:pPr>
      <w:bookmarkStart w:id="2296" w:name="sub_502"/>
      <w:r>
        <w:rPr>
          <w:rStyle w:val="a3"/>
        </w:rPr>
        <w:t>Статья 502.</w:t>
      </w:r>
      <w:r>
        <w:t xml:space="preserve"> Обмен товара</w:t>
      </w:r>
    </w:p>
    <w:p w:rsidR="00000000" w:rsidRDefault="00DA6C26">
      <w:pPr>
        <w:ind w:firstLine="720"/>
        <w:jc w:val="both"/>
      </w:pPr>
      <w:bookmarkStart w:id="2297" w:name="sub_5021"/>
      <w:bookmarkEnd w:id="2296"/>
      <w:r>
        <w:t>1. Покупатель вправе в течение четырнадцати дней с момента передачи ему непродовольственного товара, если более длительный срок не объявлен продавцо</w:t>
      </w:r>
      <w:r>
        <w:t>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000000" w:rsidRDefault="00DA6C26">
      <w:pPr>
        <w:ind w:firstLine="720"/>
        <w:jc w:val="both"/>
      </w:pPr>
      <w:bookmarkStart w:id="2298" w:name="sub_50211"/>
      <w:bookmarkEnd w:id="2297"/>
      <w: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000000" w:rsidRDefault="00DA6C26">
      <w:pPr>
        <w:ind w:firstLine="720"/>
        <w:jc w:val="both"/>
      </w:pPr>
      <w:bookmarkStart w:id="2299" w:name="sub_50213"/>
      <w:bookmarkEnd w:id="2298"/>
      <w:r>
        <w:t xml:space="preserve">Требование покупателя об обмене либо о возврате товара подлежит </w:t>
      </w:r>
      <w:r>
        <w:lastRenderedPageBreak/>
        <w:t>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000000" w:rsidRDefault="00DA6C26">
      <w:pPr>
        <w:ind w:firstLine="720"/>
        <w:jc w:val="both"/>
      </w:pPr>
      <w:bookmarkStart w:id="2300" w:name="sub_5022"/>
      <w:bookmarkEnd w:id="2299"/>
      <w:r>
        <w:t xml:space="preserve">2. </w:t>
      </w:r>
      <w:hyperlink r:id="rId524" w:history="1">
        <w:r>
          <w:rPr>
            <w:rStyle w:val="a4"/>
          </w:rPr>
          <w:t>Перечень</w:t>
        </w:r>
      </w:hyperlink>
      <w:r>
        <w:t xml:space="preserve"> товаров, которые не подлежат обмену и</w:t>
      </w:r>
      <w:r>
        <w:t xml:space="preserve">ли возврату по указанным в настоящей статье основаниям, определяется в порядке, установленном </w:t>
      </w:r>
      <w:hyperlink r:id="rId525" w:history="1">
        <w:r>
          <w:rPr>
            <w:rStyle w:val="a4"/>
          </w:rPr>
          <w:t>законом</w:t>
        </w:r>
      </w:hyperlink>
      <w:r>
        <w:t xml:space="preserve"> или иными правовыми актами.</w:t>
      </w:r>
    </w:p>
    <w:bookmarkEnd w:id="23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502 ГК РФ</w:t>
      </w:r>
    </w:p>
    <w:p w:rsidR="00000000" w:rsidRDefault="00DA6C26">
      <w:pPr>
        <w:pStyle w:val="af7"/>
        <w:ind w:left="170"/>
      </w:pPr>
    </w:p>
    <w:p w:rsidR="00000000" w:rsidRDefault="00DA6C26">
      <w:pPr>
        <w:pStyle w:val="af1"/>
      </w:pPr>
      <w:bookmarkStart w:id="2301" w:name="sub_503"/>
      <w:r>
        <w:rPr>
          <w:rStyle w:val="a3"/>
        </w:rPr>
        <w:t>Статья 503.</w:t>
      </w:r>
      <w:r>
        <w:t xml:space="preserve"> Права покупателя</w:t>
      </w:r>
      <w:r>
        <w:t xml:space="preserve"> в случае продажи ему товара ненадлежащего качества</w:t>
      </w:r>
    </w:p>
    <w:p w:rsidR="00000000" w:rsidRDefault="00DA6C26">
      <w:pPr>
        <w:ind w:firstLine="720"/>
        <w:jc w:val="both"/>
      </w:pPr>
      <w:bookmarkStart w:id="2302" w:name="sub_50301"/>
      <w:bookmarkEnd w:id="2301"/>
      <w:r>
        <w:t>1. Покупатель, которому продан товар ненадлежащего качества, если его недостатки не были оговорены продавцом, по своему выбору вправе потребовать:</w:t>
      </w:r>
    </w:p>
    <w:bookmarkEnd w:id="2302"/>
    <w:p w:rsidR="00000000" w:rsidRDefault="00DA6C26">
      <w:pPr>
        <w:ind w:firstLine="720"/>
        <w:jc w:val="both"/>
      </w:pPr>
      <w:r>
        <w:t>замены недоброкачественного това</w:t>
      </w:r>
      <w:r>
        <w:t>ра товаром надлежащего качества;</w:t>
      </w:r>
    </w:p>
    <w:p w:rsidR="00000000" w:rsidRDefault="00DA6C26">
      <w:pPr>
        <w:ind w:firstLine="720"/>
        <w:jc w:val="both"/>
      </w:pPr>
      <w:r>
        <w:t>соразмерного уменьшения покупной цены;</w:t>
      </w:r>
    </w:p>
    <w:p w:rsidR="00000000" w:rsidRDefault="00DA6C26">
      <w:pPr>
        <w:ind w:firstLine="720"/>
        <w:jc w:val="both"/>
      </w:pPr>
      <w:r>
        <w:t>незамедлительного безвозмездного устранения недостатков товара;</w:t>
      </w:r>
    </w:p>
    <w:p w:rsidR="00000000" w:rsidRDefault="00DA6C26">
      <w:pPr>
        <w:ind w:firstLine="720"/>
        <w:jc w:val="both"/>
      </w:pPr>
      <w:r>
        <w:t>возмещения расходов на устранение недостатков товара.</w:t>
      </w:r>
    </w:p>
    <w:p w:rsidR="00000000" w:rsidRDefault="00DA6C26">
      <w:pPr>
        <w:ind w:firstLine="720"/>
        <w:jc w:val="both"/>
      </w:pPr>
      <w:bookmarkStart w:id="2303" w:name="sub_5032"/>
      <w:r>
        <w:t>2. В случае обнаружения недостатков товара, свойства котор</w:t>
      </w:r>
      <w:r>
        <w:t>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000000" w:rsidRDefault="00DA6C26">
      <w:pPr>
        <w:ind w:firstLine="720"/>
        <w:jc w:val="both"/>
      </w:pPr>
      <w:bookmarkStart w:id="2304" w:name="sub_5031"/>
      <w:bookmarkEnd w:id="2303"/>
      <w:r>
        <w:t>3. В</w:t>
      </w:r>
      <w:r>
        <w:t xml:space="preserve">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sub_4752" w:history="1">
        <w:r>
          <w:rPr>
            <w:rStyle w:val="a4"/>
          </w:rPr>
          <w:t>пункт 2 статьи 475</w:t>
        </w:r>
      </w:hyperlink>
      <w:r>
        <w:t>).</w:t>
      </w:r>
    </w:p>
    <w:bookmarkEnd w:id="23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26" w:history="1">
        <w:r>
          <w:rPr>
            <w:rStyle w:val="a4"/>
          </w:rPr>
          <w:t>Перечень</w:t>
        </w:r>
      </w:hyperlink>
      <w:r>
        <w:t xml:space="preserve"> технически сложных товаров, утвержденный </w:t>
      </w:r>
      <w:hyperlink r:id="rId527" w:history="1">
        <w:r>
          <w:rPr>
            <w:rStyle w:val="a4"/>
          </w:rPr>
          <w:t>постановлением</w:t>
        </w:r>
      </w:hyperlink>
      <w:r>
        <w:t xml:space="preserve"> Правительства РФ от 10 ноября 2011 г. N 924</w:t>
      </w:r>
    </w:p>
    <w:p w:rsidR="00000000" w:rsidRDefault="00DA6C26">
      <w:pPr>
        <w:pStyle w:val="af7"/>
        <w:ind w:left="170"/>
      </w:pPr>
    </w:p>
    <w:p w:rsidR="00000000" w:rsidRDefault="00DA6C26">
      <w:pPr>
        <w:ind w:firstLine="720"/>
        <w:jc w:val="both"/>
      </w:pPr>
      <w:bookmarkStart w:id="2305" w:name="sub_5033"/>
      <w:r>
        <w:t>4.</w:t>
      </w:r>
      <w:r>
        <w:t xml:space="preserve"> Вместо предъявления указанных в </w:t>
      </w:r>
      <w:hyperlink w:anchor="sub_50301" w:history="1">
        <w:r>
          <w:rPr>
            <w:rStyle w:val="a4"/>
          </w:rPr>
          <w:t>пунктах 1</w:t>
        </w:r>
      </w:hyperlink>
      <w:r>
        <w:t xml:space="preserve"> и </w:t>
      </w:r>
      <w:hyperlink w:anchor="sub_5032" w:history="1">
        <w:r>
          <w:rPr>
            <w:rStyle w:val="a4"/>
          </w:rPr>
          <w:t>2</w:t>
        </w:r>
      </w:hyperlink>
      <w: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000000" w:rsidRDefault="00DA6C26">
      <w:pPr>
        <w:ind w:firstLine="720"/>
        <w:jc w:val="both"/>
      </w:pPr>
      <w:bookmarkStart w:id="2306" w:name="sub_5035"/>
      <w:bookmarkEnd w:id="2305"/>
      <w: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000000" w:rsidRDefault="00DA6C26">
      <w:pPr>
        <w:ind w:firstLine="720"/>
        <w:jc w:val="both"/>
      </w:pPr>
      <w:bookmarkStart w:id="2307" w:name="sub_503303"/>
      <w:bookmarkEnd w:id="2306"/>
      <w:r>
        <w:t>При воз</w:t>
      </w:r>
      <w:r>
        <w:t>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000000" w:rsidRDefault="00DA6C26">
      <w:pPr>
        <w:ind w:firstLine="720"/>
        <w:jc w:val="both"/>
      </w:pPr>
      <w:bookmarkStart w:id="2308" w:name="sub_5036"/>
      <w:bookmarkEnd w:id="2307"/>
      <w:r>
        <w:t>6. Прави</w:t>
      </w:r>
      <w:r>
        <w:t xml:space="preserve">ла, предусмотренные настоящей статьей, применяются, если </w:t>
      </w:r>
      <w:hyperlink r:id="rId528" w:history="1">
        <w:r>
          <w:rPr>
            <w:rStyle w:val="a4"/>
          </w:rPr>
          <w:t>законами</w:t>
        </w:r>
      </w:hyperlink>
      <w:r>
        <w:t xml:space="preserve"> о защите прав потребителей не установлено иное.</w:t>
      </w:r>
    </w:p>
    <w:bookmarkEnd w:id="23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503 ГК РФ</w:t>
      </w:r>
    </w:p>
    <w:p w:rsidR="00000000" w:rsidRDefault="00DA6C26">
      <w:pPr>
        <w:pStyle w:val="af7"/>
        <w:ind w:left="170"/>
      </w:pPr>
    </w:p>
    <w:p w:rsidR="00000000" w:rsidRDefault="00DA6C26">
      <w:pPr>
        <w:pStyle w:val="af1"/>
      </w:pPr>
      <w:bookmarkStart w:id="2309" w:name="sub_504"/>
      <w:r>
        <w:rPr>
          <w:rStyle w:val="a3"/>
        </w:rPr>
        <w:t>Статья 504.</w:t>
      </w:r>
      <w:r>
        <w:t xml:space="preserve"> Возмещение разницы в цене при зам</w:t>
      </w:r>
      <w:r>
        <w:t>ене товара, уменьшении покупной цены и возврате товара ненадлежащего качества</w:t>
      </w:r>
    </w:p>
    <w:p w:rsidR="00000000" w:rsidRDefault="00DA6C26">
      <w:pPr>
        <w:ind w:firstLine="720"/>
        <w:jc w:val="both"/>
      </w:pPr>
      <w:bookmarkStart w:id="2310" w:name="sub_5041"/>
      <w:bookmarkEnd w:id="2309"/>
      <w: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w:t>
      </w:r>
      <w:r>
        <w:t xml:space="preserve">зницы между ценой товара, установленной договором, и ценой товара, </w:t>
      </w:r>
      <w:r>
        <w:lastRenderedPageBreak/>
        <w:t>существующей в момент замены товара или вынесения судом решения о замене товара.</w:t>
      </w:r>
    </w:p>
    <w:p w:rsidR="00000000" w:rsidRDefault="00DA6C26">
      <w:pPr>
        <w:ind w:firstLine="720"/>
        <w:jc w:val="both"/>
      </w:pPr>
      <w:bookmarkStart w:id="2311" w:name="sub_5042"/>
      <w:bookmarkEnd w:id="2310"/>
      <w:r>
        <w:t xml:space="preserve">2. При замене недоброкачественного товара на аналогичный, но иной по размеру, фасону, сорту </w:t>
      </w:r>
      <w:r>
        <w:t>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bookmarkEnd w:id="2311"/>
    <w:p w:rsidR="00000000" w:rsidRDefault="00DA6C26">
      <w:pPr>
        <w:ind w:firstLine="720"/>
        <w:jc w:val="both"/>
      </w:pPr>
      <w:r>
        <w:t>Если требование покупателя не удовлетворено продавцом, це</w:t>
      </w:r>
      <w:r>
        <w:t>на заменяемого товара и цена товара, передаваемого взамен него, определяются на момент вынесения судом решения о замене товара.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Редакции Гражданского кодекса (часть вторая), опубликованные в "Собрании законодательства РФ" и "Российской газете", </w:t>
      </w:r>
      <w:r>
        <w:t>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529"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2312" w:name="sub_5043"/>
      <w:r>
        <w:t>3. В случае предъявления требования о соразмерном уменьшении пок</w:t>
      </w:r>
      <w:r>
        <w:t>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000000" w:rsidRDefault="00DA6C26">
      <w:pPr>
        <w:ind w:firstLine="720"/>
        <w:jc w:val="both"/>
      </w:pPr>
      <w:bookmarkStart w:id="2313" w:name="sub_5044"/>
      <w:bookmarkEnd w:id="2312"/>
      <w:r>
        <w:t>4. При возврате прод</w:t>
      </w:r>
      <w:r>
        <w:t>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w:t>
      </w:r>
      <w:r>
        <w:t>е добровольно не удовлетворено, на момент вынесения судом решения.</w:t>
      </w:r>
    </w:p>
    <w:bookmarkEnd w:id="23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504 ГК РФ</w:t>
      </w:r>
    </w:p>
    <w:p w:rsidR="00000000" w:rsidRDefault="00DA6C26">
      <w:pPr>
        <w:pStyle w:val="af7"/>
        <w:ind w:left="170"/>
      </w:pPr>
    </w:p>
    <w:p w:rsidR="00000000" w:rsidRDefault="00DA6C26">
      <w:pPr>
        <w:pStyle w:val="af1"/>
      </w:pPr>
      <w:bookmarkStart w:id="2314" w:name="sub_505"/>
      <w:r>
        <w:rPr>
          <w:rStyle w:val="a3"/>
        </w:rPr>
        <w:t>Статья 505.</w:t>
      </w:r>
      <w:r>
        <w:t xml:space="preserve"> Ответственность продавца и исполнение обязательства в натуре</w:t>
      </w:r>
    </w:p>
    <w:bookmarkEnd w:id="2314"/>
    <w:p w:rsidR="00000000" w:rsidRDefault="00DA6C26">
      <w:pPr>
        <w:ind w:firstLine="720"/>
        <w:jc w:val="both"/>
      </w:pPr>
      <w:r>
        <w:t>В случае неисполнения продавцом обязательства по д</w:t>
      </w:r>
      <w:r>
        <w:t>оговору розничной купли-продажи возмещение убытков и уплата неустойки не освобождают продавца от исполнения обязательства в натуре.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505 ГК РФ</w:t>
      </w:r>
    </w:p>
    <w:p w:rsidR="00000000" w:rsidRDefault="00DA6C26">
      <w:pPr>
        <w:pStyle w:val="af7"/>
        <w:ind w:left="170"/>
      </w:pPr>
    </w:p>
    <w:p w:rsidR="00000000" w:rsidRDefault="00DA6C26">
      <w:pPr>
        <w:pStyle w:val="1"/>
      </w:pPr>
      <w:bookmarkStart w:id="2315" w:name="sub_506"/>
      <w:r>
        <w:t>§ 3. Поставка товаров</w:t>
      </w:r>
    </w:p>
    <w:bookmarkEnd w:id="23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Обзор практики применения арбитр</w:t>
      </w:r>
      <w:r>
        <w:t>ажными судами положений Гражданского кодекса РФ о договоре поставки</w:t>
      </w:r>
    </w:p>
    <w:p w:rsidR="00000000" w:rsidRDefault="00DA6C26">
      <w:pPr>
        <w:pStyle w:val="af7"/>
        <w:ind w:left="170"/>
      </w:pPr>
      <w:r>
        <w:t>О поставке товаров см. также:</w:t>
      </w:r>
    </w:p>
    <w:p w:rsidR="00000000" w:rsidRDefault="00DA6C26">
      <w:pPr>
        <w:pStyle w:val="af7"/>
        <w:ind w:left="170"/>
      </w:pPr>
      <w:hyperlink r:id="rId530" w:history="1">
        <w:r>
          <w:rPr>
            <w:rStyle w:val="a4"/>
          </w:rPr>
          <w:t>Правила</w:t>
        </w:r>
      </w:hyperlink>
      <w:r>
        <w:t xml:space="preserve"> поставки газа в РФ, утвержденные </w:t>
      </w:r>
      <w:hyperlink r:id="rId531" w:history="1">
        <w:r>
          <w:rPr>
            <w:rStyle w:val="a4"/>
          </w:rPr>
          <w:t>постановлением</w:t>
        </w:r>
      </w:hyperlink>
      <w:r>
        <w:t xml:space="preserve"> Правительства РФ от 5 февраля 1998 г. N 162</w:t>
      </w:r>
    </w:p>
    <w:p w:rsidR="00000000" w:rsidRDefault="00DA6C26">
      <w:pPr>
        <w:pStyle w:val="af7"/>
        <w:ind w:left="170"/>
      </w:pPr>
      <w:hyperlink r:id="rId532" w:history="1">
        <w:r>
          <w:rPr>
            <w:rStyle w:val="a4"/>
          </w:rPr>
          <w:t>Правила</w:t>
        </w:r>
      </w:hyperlink>
      <w:r>
        <w:t xml:space="preserve"> поставки газа для обеспечения коммунально-бытовых нужд граждан, утвержденные </w:t>
      </w:r>
      <w:hyperlink r:id="rId533" w:history="1">
        <w:r>
          <w:rPr>
            <w:rStyle w:val="a4"/>
          </w:rPr>
          <w:t>постановлением</w:t>
        </w:r>
      </w:hyperlink>
      <w:r>
        <w:t xml:space="preserve"> Правительства РФ от 21 июля 2008 г. </w:t>
      </w:r>
      <w:r>
        <w:t>N 549</w:t>
      </w:r>
    </w:p>
    <w:p w:rsidR="00000000" w:rsidRDefault="00DA6C26">
      <w:pPr>
        <w:pStyle w:val="af7"/>
        <w:ind w:left="170"/>
      </w:pPr>
    </w:p>
    <w:p w:rsidR="00000000" w:rsidRDefault="00DA6C26">
      <w:pPr>
        <w:pStyle w:val="af1"/>
      </w:pPr>
      <w:bookmarkStart w:id="2316" w:name="sub_5060"/>
      <w:r>
        <w:rPr>
          <w:rStyle w:val="a3"/>
        </w:rPr>
        <w:t>Статья 506.</w:t>
      </w:r>
      <w:r>
        <w:t xml:space="preserve"> Договор поставки</w:t>
      </w:r>
    </w:p>
    <w:bookmarkEnd w:id="2316"/>
    <w:p w:rsidR="00000000" w:rsidRDefault="00DA6C26">
      <w:pPr>
        <w:ind w:firstLine="720"/>
        <w:jc w:val="both"/>
      </w:pPr>
      <w:r>
        <w:t xml:space="preserve">По договору поставки поставщик - продавец, осуществляющий </w:t>
      </w:r>
      <w:r>
        <w:lastRenderedPageBreak/>
        <w:t>предпринимательскую деятельность, обязуется передать в обусловленный срок или сроки производимые или закупаемые им товары покупателю для использов</w:t>
      </w:r>
      <w:r>
        <w:t>ания в предпринимательской деятельности или в иных целях, не связанных с личным, семейным, домашним и иным подобным использованием.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506 ГК РФ</w:t>
      </w:r>
    </w:p>
    <w:p w:rsidR="00000000" w:rsidRDefault="00DA6C26">
      <w:pPr>
        <w:pStyle w:val="af7"/>
        <w:ind w:left="170"/>
      </w:pPr>
    </w:p>
    <w:p w:rsidR="00000000" w:rsidRDefault="00DA6C26">
      <w:pPr>
        <w:pStyle w:val="af1"/>
      </w:pPr>
      <w:bookmarkStart w:id="2317" w:name="sub_507"/>
      <w:r>
        <w:rPr>
          <w:rStyle w:val="a3"/>
        </w:rPr>
        <w:t>Статья 507.</w:t>
      </w:r>
      <w:r>
        <w:t xml:space="preserve"> Урегулирование разногласий при заключении договора поставки</w:t>
      </w:r>
    </w:p>
    <w:p w:rsidR="00000000" w:rsidRDefault="00DA6C26">
      <w:pPr>
        <w:ind w:firstLine="720"/>
        <w:jc w:val="both"/>
      </w:pPr>
      <w:bookmarkStart w:id="2318" w:name="sub_5071"/>
      <w:bookmarkEnd w:id="2317"/>
      <w: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w:t>
      </w:r>
      <w:r>
        <w:t xml:space="preserve">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000000" w:rsidRDefault="00DA6C26">
      <w:pPr>
        <w:ind w:firstLine="720"/>
        <w:jc w:val="both"/>
      </w:pPr>
      <w:bookmarkStart w:id="2319" w:name="sub_5072"/>
      <w:bookmarkEnd w:id="2318"/>
      <w: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sub_5071" w:history="1">
        <w:r>
          <w:rPr>
            <w:rStyle w:val="a4"/>
          </w:rPr>
          <w:t>пунктом 1</w:t>
        </w:r>
      </w:hyperlink>
      <w:r>
        <w:t xml:space="preserve"> настоящей статьи, обязана возместить убытки, вызванные уклонением от согласования условий договора.</w:t>
      </w:r>
    </w:p>
    <w:bookmarkEnd w:id="23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507 ГК РФ</w:t>
      </w:r>
    </w:p>
    <w:p w:rsidR="00000000" w:rsidRDefault="00DA6C26">
      <w:pPr>
        <w:pStyle w:val="af7"/>
        <w:ind w:left="170"/>
      </w:pPr>
    </w:p>
    <w:p w:rsidR="00000000" w:rsidRDefault="00DA6C26">
      <w:pPr>
        <w:pStyle w:val="af1"/>
      </w:pPr>
      <w:bookmarkStart w:id="2320" w:name="sub_508"/>
      <w:r>
        <w:rPr>
          <w:rStyle w:val="a3"/>
        </w:rPr>
        <w:t>Статья 508.</w:t>
      </w:r>
      <w:r>
        <w:t xml:space="preserve"> Периоды поставки товаров</w:t>
      </w:r>
    </w:p>
    <w:p w:rsidR="00000000" w:rsidRDefault="00DA6C26">
      <w:pPr>
        <w:ind w:firstLine="720"/>
        <w:jc w:val="both"/>
      </w:pPr>
      <w:bookmarkStart w:id="2321" w:name="sub_5081"/>
      <w:bookmarkEnd w:id="2320"/>
      <w:r>
        <w:t>1. В случае, когда сторон</w:t>
      </w:r>
      <w:r>
        <w:t>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w:t>
      </w:r>
      <w:r>
        <w:t xml:space="preserve"> из закона, иных правовых актов, существа обязательства или обычаев делового оборота.</w:t>
      </w:r>
    </w:p>
    <w:p w:rsidR="00000000" w:rsidRDefault="00DA6C26">
      <w:pPr>
        <w:ind w:firstLine="720"/>
        <w:jc w:val="both"/>
      </w:pPr>
      <w:bookmarkStart w:id="2322" w:name="sub_5082"/>
      <w:bookmarkEnd w:id="2321"/>
      <w:r>
        <w:t>2. Наряду с определением периодов поставки в договоре поставки может быть установлен график поставки товаров (декадный, суточный, часовой и т.п.).</w:t>
      </w:r>
    </w:p>
    <w:p w:rsidR="00000000" w:rsidRDefault="00DA6C26">
      <w:pPr>
        <w:ind w:firstLine="720"/>
        <w:jc w:val="both"/>
      </w:pPr>
      <w:bookmarkStart w:id="2323" w:name="sub_5083"/>
      <w:bookmarkEnd w:id="2322"/>
      <w:r>
        <w:t>3. Досрочная поставка товаров может производиться с согласия покупателя.</w:t>
      </w:r>
    </w:p>
    <w:bookmarkEnd w:id="2323"/>
    <w:p w:rsidR="00000000" w:rsidRDefault="00DA6C26">
      <w:pPr>
        <w:ind w:firstLine="720"/>
        <w:jc w:val="both"/>
      </w:pPr>
      <w:r>
        <w:t>Товары, поставленные досрочно и принятые покупателем, засчитываются в счет количества товаров, подлежащих поставке в следующем периоде.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w:t>
      </w:r>
      <w:r>
        <w:t>ье 508 ГК РФ</w:t>
      </w:r>
    </w:p>
    <w:p w:rsidR="00000000" w:rsidRDefault="00DA6C26">
      <w:pPr>
        <w:pStyle w:val="af7"/>
        <w:ind w:left="170"/>
      </w:pPr>
    </w:p>
    <w:p w:rsidR="00000000" w:rsidRDefault="00DA6C26">
      <w:pPr>
        <w:pStyle w:val="af1"/>
      </w:pPr>
      <w:bookmarkStart w:id="2324" w:name="sub_509"/>
      <w:r>
        <w:rPr>
          <w:rStyle w:val="a3"/>
        </w:rPr>
        <w:t>Статья 509.</w:t>
      </w:r>
      <w:r>
        <w:t xml:space="preserve"> Порядок поставки товаров</w:t>
      </w:r>
    </w:p>
    <w:p w:rsidR="00000000" w:rsidRDefault="00DA6C26">
      <w:pPr>
        <w:ind w:firstLine="720"/>
        <w:jc w:val="both"/>
      </w:pPr>
      <w:bookmarkStart w:id="2325" w:name="sub_5091"/>
      <w:bookmarkEnd w:id="2324"/>
      <w: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w:t>
      </w:r>
      <w:r>
        <w:t>еля.</w:t>
      </w:r>
    </w:p>
    <w:p w:rsidR="00000000" w:rsidRDefault="00DA6C26">
      <w:pPr>
        <w:ind w:firstLine="720"/>
        <w:jc w:val="both"/>
      </w:pPr>
      <w:bookmarkStart w:id="2326" w:name="sub_5092"/>
      <w:bookmarkEnd w:id="2325"/>
      <w: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w:t>
      </w:r>
      <w:r>
        <w:t>азанным в отгрузочной разнарядке.</w:t>
      </w:r>
    </w:p>
    <w:p w:rsidR="00000000" w:rsidRDefault="00DA6C26">
      <w:pPr>
        <w:ind w:firstLine="720"/>
        <w:jc w:val="both"/>
      </w:pPr>
      <w:bookmarkStart w:id="2327" w:name="sub_50922"/>
      <w:bookmarkEnd w:id="2326"/>
      <w: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w:t>
      </w:r>
      <w:r>
        <w:t xml:space="preserve">тавщику не позднее чем </w:t>
      </w:r>
      <w:r>
        <w:lastRenderedPageBreak/>
        <w:t>за тридцать дней до наступления периода поставки.</w:t>
      </w:r>
    </w:p>
    <w:p w:rsidR="00000000" w:rsidRDefault="00DA6C26">
      <w:pPr>
        <w:ind w:firstLine="720"/>
        <w:jc w:val="both"/>
      </w:pPr>
      <w:bookmarkStart w:id="2328" w:name="sub_5093"/>
      <w:bookmarkEnd w:id="2327"/>
      <w:r>
        <w:t xml:space="preserve">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w:t>
      </w:r>
      <w:r>
        <w:t>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bookmarkEnd w:id="23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509 ГК РФ</w:t>
      </w:r>
    </w:p>
    <w:p w:rsidR="00000000" w:rsidRDefault="00DA6C26">
      <w:pPr>
        <w:pStyle w:val="af7"/>
        <w:ind w:left="170"/>
      </w:pPr>
    </w:p>
    <w:p w:rsidR="00000000" w:rsidRDefault="00DA6C26">
      <w:pPr>
        <w:pStyle w:val="af1"/>
      </w:pPr>
      <w:bookmarkStart w:id="2329" w:name="sub_510"/>
      <w:r>
        <w:rPr>
          <w:rStyle w:val="a3"/>
        </w:rPr>
        <w:t>Статья 510.</w:t>
      </w:r>
      <w:r>
        <w:t xml:space="preserve"> Доставка товаров</w:t>
      </w:r>
    </w:p>
    <w:p w:rsidR="00000000" w:rsidRDefault="00DA6C26">
      <w:pPr>
        <w:ind w:firstLine="720"/>
        <w:jc w:val="both"/>
      </w:pPr>
      <w:bookmarkStart w:id="2330" w:name="sub_51001"/>
      <w:bookmarkEnd w:id="2329"/>
      <w:r>
        <w:t>1</w:t>
      </w:r>
      <w:r>
        <w:t>.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000000" w:rsidRDefault="00DA6C26">
      <w:pPr>
        <w:ind w:firstLine="720"/>
        <w:jc w:val="both"/>
      </w:pPr>
      <w:bookmarkStart w:id="2331" w:name="sub_510012"/>
      <w:bookmarkEnd w:id="2330"/>
      <w:r>
        <w:t>В случаях, когда в договоре не определено, каким видом транспорта или на каких услови</w:t>
      </w:r>
      <w:r>
        <w:t>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p w:rsidR="00000000" w:rsidRDefault="00DA6C26">
      <w:pPr>
        <w:ind w:firstLine="720"/>
        <w:jc w:val="both"/>
      </w:pPr>
      <w:bookmarkStart w:id="2332" w:name="sub_25102"/>
      <w:bookmarkEnd w:id="2331"/>
      <w:r>
        <w:t>2. Догов</w:t>
      </w:r>
      <w:r>
        <w:t>ором поставки может быть предусмотрено получение товаров покупателем (получателем) в месте нахождения поставщика (</w:t>
      </w:r>
      <w:hyperlink w:anchor="sub_515" w:history="1">
        <w:r>
          <w:rPr>
            <w:rStyle w:val="a4"/>
          </w:rPr>
          <w:t>выборка товаров</w:t>
        </w:r>
      </w:hyperlink>
      <w:r>
        <w:t>).</w:t>
      </w:r>
    </w:p>
    <w:p w:rsidR="00000000" w:rsidRDefault="00DA6C26">
      <w:pPr>
        <w:ind w:firstLine="720"/>
        <w:jc w:val="both"/>
      </w:pPr>
      <w:bookmarkStart w:id="2333" w:name="sub_251022"/>
      <w:bookmarkEnd w:id="2332"/>
      <w:r>
        <w:t>Если срок выборки не предусмотрен договором, выборка товаров покупателем (получа</w:t>
      </w:r>
      <w:r>
        <w:t>телем) должна производиться в разумный срок после получения уведомления поставщика о готовности товаров.</w:t>
      </w:r>
    </w:p>
    <w:bookmarkEnd w:id="23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510 ГК РФ</w:t>
      </w:r>
    </w:p>
    <w:p w:rsidR="00000000" w:rsidRDefault="00DA6C26">
      <w:pPr>
        <w:pStyle w:val="af7"/>
        <w:ind w:left="170"/>
      </w:pPr>
    </w:p>
    <w:p w:rsidR="00000000" w:rsidRDefault="00DA6C26">
      <w:pPr>
        <w:pStyle w:val="af1"/>
      </w:pPr>
      <w:bookmarkStart w:id="2334" w:name="sub_511"/>
      <w:r>
        <w:rPr>
          <w:rStyle w:val="a3"/>
        </w:rPr>
        <w:t>Статья 511.</w:t>
      </w:r>
      <w:r>
        <w:t xml:space="preserve"> Восполнение недопоставки товаров</w:t>
      </w:r>
    </w:p>
    <w:p w:rsidR="00000000" w:rsidRDefault="00DA6C26">
      <w:pPr>
        <w:ind w:firstLine="720"/>
        <w:jc w:val="both"/>
      </w:pPr>
      <w:bookmarkStart w:id="2335" w:name="sub_5111"/>
      <w:bookmarkEnd w:id="2334"/>
      <w:r>
        <w:t xml:space="preserve">1. Поставщик, допустивший </w:t>
      </w:r>
      <w:r>
        <w:t>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000000" w:rsidRDefault="00DA6C26">
      <w:pPr>
        <w:ind w:firstLine="720"/>
        <w:jc w:val="both"/>
      </w:pPr>
      <w:bookmarkStart w:id="2336" w:name="sub_5112"/>
      <w:bookmarkEnd w:id="2335"/>
      <w:r>
        <w:t>2. В случае, когда то</w:t>
      </w:r>
      <w:r>
        <w:t>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w:t>
      </w:r>
      <w:r>
        <w:t>крытие недопоставки другим получателям, если иное не предусмотрено в договоре.</w:t>
      </w:r>
    </w:p>
    <w:p w:rsidR="00000000" w:rsidRDefault="00DA6C26">
      <w:pPr>
        <w:ind w:firstLine="720"/>
        <w:jc w:val="both"/>
      </w:pPr>
      <w:bookmarkStart w:id="2337" w:name="sub_5113"/>
      <w:bookmarkEnd w:id="2336"/>
      <w: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w:t>
      </w:r>
      <w:r>
        <w:t>оставленные до получения поставщиком уведомления, покупатель обязан принять и оплатить.</w:t>
      </w:r>
    </w:p>
    <w:bookmarkEnd w:id="23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511 ГК РФ</w:t>
      </w:r>
    </w:p>
    <w:p w:rsidR="00000000" w:rsidRDefault="00DA6C26">
      <w:pPr>
        <w:pStyle w:val="af7"/>
        <w:ind w:left="170"/>
      </w:pPr>
    </w:p>
    <w:p w:rsidR="00000000" w:rsidRDefault="00DA6C26">
      <w:pPr>
        <w:pStyle w:val="af1"/>
      </w:pPr>
      <w:bookmarkStart w:id="2338" w:name="sub_512"/>
      <w:r>
        <w:rPr>
          <w:rStyle w:val="a3"/>
        </w:rPr>
        <w:t>Статья 512.</w:t>
      </w:r>
      <w:r>
        <w:t xml:space="preserve"> Ассортимент товаров при восполнении недопоставки</w:t>
      </w:r>
    </w:p>
    <w:p w:rsidR="00000000" w:rsidRDefault="00DA6C26">
      <w:pPr>
        <w:ind w:firstLine="720"/>
        <w:jc w:val="both"/>
      </w:pPr>
      <w:bookmarkStart w:id="2339" w:name="sub_5121"/>
      <w:bookmarkEnd w:id="2338"/>
      <w:r>
        <w:t>1. Ассортимент товаров, недопоста</w:t>
      </w:r>
      <w:r>
        <w:t>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000000" w:rsidRDefault="00DA6C26">
      <w:pPr>
        <w:ind w:firstLine="720"/>
        <w:jc w:val="both"/>
      </w:pPr>
      <w:bookmarkStart w:id="2340" w:name="sub_5122"/>
      <w:bookmarkEnd w:id="2339"/>
      <w:r>
        <w:t xml:space="preserve">2. Поставка товаров одного наименования в большем количестве, чем </w:t>
      </w:r>
      <w:r>
        <w:lastRenderedPageBreak/>
        <w:t>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w:t>
      </w:r>
      <w:r>
        <w:t>я поставка произведена с предварительного письменного согласия покупателя.</w:t>
      </w:r>
    </w:p>
    <w:bookmarkEnd w:id="23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512 ГК РФ</w:t>
      </w:r>
    </w:p>
    <w:p w:rsidR="00000000" w:rsidRDefault="00DA6C26">
      <w:pPr>
        <w:pStyle w:val="af7"/>
        <w:ind w:left="170"/>
      </w:pPr>
    </w:p>
    <w:p w:rsidR="00000000" w:rsidRDefault="00DA6C26">
      <w:pPr>
        <w:pStyle w:val="af1"/>
      </w:pPr>
      <w:bookmarkStart w:id="2341" w:name="sub_513"/>
      <w:r>
        <w:rPr>
          <w:rStyle w:val="a3"/>
        </w:rPr>
        <w:t>Статья 513.</w:t>
      </w:r>
      <w:r>
        <w:t xml:space="preserve"> Принятие товаров покупателем</w:t>
      </w:r>
    </w:p>
    <w:p w:rsidR="00000000" w:rsidRDefault="00DA6C26">
      <w:pPr>
        <w:ind w:firstLine="720"/>
        <w:jc w:val="both"/>
      </w:pPr>
      <w:bookmarkStart w:id="2342" w:name="sub_5131"/>
      <w:bookmarkEnd w:id="2341"/>
      <w:r>
        <w:t>1. Покупатель (получатель) обязан совершить все необходимые действ</w:t>
      </w:r>
      <w:r>
        <w:t>ия, обеспечивающие принятие товаров, поставленных в соответствии с договором поставки.</w:t>
      </w:r>
    </w:p>
    <w:p w:rsidR="00000000" w:rsidRDefault="00DA6C26">
      <w:pPr>
        <w:ind w:firstLine="720"/>
        <w:jc w:val="both"/>
      </w:pPr>
      <w:bookmarkStart w:id="2343" w:name="sub_5132"/>
      <w:bookmarkEnd w:id="2342"/>
      <w:r>
        <w:t>2. Принятые покупателем (получателем) товары должны быть им осмотрены в срок, определенный законом, иными правовыми актами, договором поставки или обычая</w:t>
      </w:r>
      <w:r>
        <w:t>ми делового оборота.</w:t>
      </w:r>
    </w:p>
    <w:p w:rsidR="00000000" w:rsidRDefault="00DA6C26">
      <w:pPr>
        <w:ind w:firstLine="720"/>
        <w:jc w:val="both"/>
      </w:pPr>
      <w:bookmarkStart w:id="2344" w:name="sub_51322"/>
      <w:bookmarkEnd w:id="2343"/>
      <w:r>
        <w:t>Покупатель (получатель) обязан в этот же срок проверить количество и качество принятых товаров в порядке, установленном законом, иными правовыми актами, договором или обычаями делового оборота, и о выявленных несоответ</w:t>
      </w:r>
      <w:r>
        <w:t>ствиях или недостатках товаров незамедлительно письменно уведомить поставщика.</w:t>
      </w:r>
    </w:p>
    <w:p w:rsidR="00000000" w:rsidRDefault="00DA6C26">
      <w:pPr>
        <w:ind w:firstLine="720"/>
        <w:jc w:val="both"/>
      </w:pPr>
      <w:bookmarkStart w:id="2345" w:name="sub_5133"/>
      <w:bookmarkEnd w:id="2344"/>
      <w: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w:t>
      </w:r>
      <w:r>
        <w:t>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bookmarkEnd w:id="23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513 ГК Р</w:t>
      </w:r>
      <w:r>
        <w:t>Ф</w:t>
      </w:r>
    </w:p>
    <w:p w:rsidR="00000000" w:rsidRDefault="00DA6C26">
      <w:pPr>
        <w:pStyle w:val="af7"/>
        <w:ind w:left="170"/>
      </w:pPr>
    </w:p>
    <w:p w:rsidR="00000000" w:rsidRDefault="00DA6C26">
      <w:pPr>
        <w:pStyle w:val="af1"/>
      </w:pPr>
      <w:bookmarkStart w:id="2346" w:name="sub_514"/>
      <w:r>
        <w:rPr>
          <w:rStyle w:val="a3"/>
        </w:rPr>
        <w:t>Статья 514.</w:t>
      </w:r>
      <w:r>
        <w:t xml:space="preserve"> Ответственное хранение товара, не принятого покупателем</w:t>
      </w:r>
    </w:p>
    <w:p w:rsidR="00000000" w:rsidRDefault="00DA6C26">
      <w:pPr>
        <w:ind w:firstLine="720"/>
        <w:jc w:val="both"/>
      </w:pPr>
      <w:bookmarkStart w:id="2347" w:name="sub_5141"/>
      <w:bookmarkEnd w:id="2346"/>
      <w:r>
        <w:t xml:space="preserve">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w:t>
      </w:r>
      <w:r>
        <w:t>обеспечить сохранность этого товара (ответственное хранение) и незамедлительно уведомить поставщика.</w:t>
      </w:r>
    </w:p>
    <w:p w:rsidR="00000000" w:rsidRDefault="00DA6C26">
      <w:pPr>
        <w:ind w:firstLine="720"/>
        <w:jc w:val="both"/>
      </w:pPr>
      <w:bookmarkStart w:id="2348" w:name="sub_5142"/>
      <w:bookmarkEnd w:id="2347"/>
      <w:r>
        <w:t>2. Поставщик обязан вывезти товар, принятый покупателем (получателем) на ответственное хранение, или распорядиться им в разумный срок.</w:t>
      </w:r>
    </w:p>
    <w:p w:rsidR="00000000" w:rsidRDefault="00DA6C26">
      <w:pPr>
        <w:ind w:firstLine="720"/>
        <w:jc w:val="both"/>
      </w:pPr>
      <w:bookmarkStart w:id="2349" w:name="sub_51422"/>
      <w:bookmarkEnd w:id="2348"/>
      <w:r>
        <w:t>Если поставщик в этот срок не распорядится товаром, покупатель вправе реализовать товар или возвратить его поставщику.</w:t>
      </w:r>
    </w:p>
    <w:p w:rsidR="00000000" w:rsidRDefault="00DA6C26">
      <w:pPr>
        <w:ind w:firstLine="720"/>
        <w:jc w:val="both"/>
      </w:pPr>
      <w:bookmarkStart w:id="2350" w:name="sub_5143"/>
      <w:bookmarkEnd w:id="2349"/>
      <w:r>
        <w:t xml:space="preserve">3. Необходимые расходы, понесенные покупателем в связи с принятием товара на ответственное хранение, </w:t>
      </w:r>
      <w:r>
        <w:t>реализацией товара или его возвратом продавцу, подлежат возмещению поставщиком.</w:t>
      </w:r>
    </w:p>
    <w:bookmarkEnd w:id="2350"/>
    <w:p w:rsidR="00000000" w:rsidRDefault="00DA6C26">
      <w:pPr>
        <w:ind w:firstLine="720"/>
        <w:jc w:val="both"/>
      </w:pPr>
      <w:r>
        <w:t>При этом вырученное от реализации товара передается поставщику за вычетом причитающегося покупателю.</w:t>
      </w:r>
    </w:p>
    <w:p w:rsidR="00000000" w:rsidRDefault="00DA6C26">
      <w:pPr>
        <w:ind w:firstLine="720"/>
        <w:jc w:val="both"/>
      </w:pPr>
      <w:bookmarkStart w:id="2351" w:name="sub_5144"/>
      <w:r>
        <w:t>4. В случаях, когда покупатель без установленных законом, и</w:t>
      </w:r>
      <w:r>
        <w:t>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bookmarkEnd w:id="23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514 ГК РФ</w:t>
      </w:r>
    </w:p>
    <w:p w:rsidR="00000000" w:rsidRDefault="00DA6C26">
      <w:pPr>
        <w:pStyle w:val="af7"/>
        <w:ind w:left="170"/>
      </w:pPr>
    </w:p>
    <w:p w:rsidR="00000000" w:rsidRDefault="00DA6C26">
      <w:pPr>
        <w:pStyle w:val="af1"/>
      </w:pPr>
      <w:bookmarkStart w:id="2352" w:name="sub_515"/>
      <w:r>
        <w:rPr>
          <w:rStyle w:val="a3"/>
        </w:rPr>
        <w:t>Статья 515.</w:t>
      </w:r>
      <w:r>
        <w:t xml:space="preserve"> Выборка товаро</w:t>
      </w:r>
      <w:r>
        <w:t>в</w:t>
      </w:r>
    </w:p>
    <w:p w:rsidR="00000000" w:rsidRDefault="00DA6C26">
      <w:pPr>
        <w:ind w:firstLine="720"/>
        <w:jc w:val="both"/>
      </w:pPr>
      <w:bookmarkStart w:id="2353" w:name="sub_5151"/>
      <w:bookmarkEnd w:id="2352"/>
      <w:r>
        <w:t xml:space="preserve">1. Когда договором поставки предусмотрена выборка товаров покупателем </w:t>
      </w:r>
      <w:r>
        <w:lastRenderedPageBreak/>
        <w:t>(получателем) в месте нахождения поставщика (</w:t>
      </w:r>
      <w:hyperlink w:anchor="sub_25102" w:history="1">
        <w:r>
          <w:rPr>
            <w:rStyle w:val="a4"/>
          </w:rPr>
          <w:t>пункт 2 статьи 510</w:t>
        </w:r>
      </w:hyperlink>
      <w:r>
        <w:t>), покупатель обязан осуществить осмотр передаваемых товаров в месте их передач</w:t>
      </w:r>
      <w:r>
        <w:t>и, если иное не предусмотрено законом, иными правовыми актами или не вытекает из существа обязательства.</w:t>
      </w:r>
    </w:p>
    <w:p w:rsidR="00000000" w:rsidRDefault="00DA6C26">
      <w:pPr>
        <w:ind w:firstLine="720"/>
        <w:jc w:val="both"/>
      </w:pPr>
      <w:bookmarkStart w:id="2354" w:name="sub_5152"/>
      <w:bookmarkEnd w:id="2353"/>
      <w:r>
        <w:t>2. Невыборка покупателем (получателем) товаров в установленный договором поставки срок, а при его отсутствии в разумный срок после полу</w:t>
      </w:r>
      <w:r>
        <w:t>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bookmarkEnd w:id="23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515 ГК РФ</w:t>
      </w:r>
    </w:p>
    <w:p w:rsidR="00000000" w:rsidRDefault="00DA6C26">
      <w:pPr>
        <w:pStyle w:val="af7"/>
        <w:ind w:left="170"/>
      </w:pPr>
    </w:p>
    <w:p w:rsidR="00000000" w:rsidRDefault="00DA6C26">
      <w:pPr>
        <w:pStyle w:val="af1"/>
      </w:pPr>
      <w:bookmarkStart w:id="2355" w:name="sub_516"/>
      <w:r>
        <w:rPr>
          <w:rStyle w:val="a3"/>
        </w:rPr>
        <w:t>Статья 516.</w:t>
      </w:r>
      <w:r>
        <w:t xml:space="preserve"> Расчеты за поставляемые товары</w:t>
      </w:r>
    </w:p>
    <w:p w:rsidR="00000000" w:rsidRDefault="00DA6C26">
      <w:pPr>
        <w:ind w:firstLine="720"/>
        <w:jc w:val="both"/>
      </w:pPr>
      <w:bookmarkStart w:id="2356" w:name="sub_5161"/>
      <w:bookmarkEnd w:id="2355"/>
      <w: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000000" w:rsidRDefault="00DA6C26">
      <w:pPr>
        <w:ind w:firstLine="720"/>
        <w:jc w:val="both"/>
      </w:pPr>
      <w:bookmarkStart w:id="2357" w:name="sub_5162"/>
      <w:bookmarkEnd w:id="2356"/>
      <w: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w:t>
      </w:r>
      <w:r>
        <w:t>ленных товаров от покупателя.</w:t>
      </w:r>
    </w:p>
    <w:p w:rsidR="00000000" w:rsidRDefault="00DA6C26">
      <w:pPr>
        <w:ind w:firstLine="720"/>
        <w:jc w:val="both"/>
      </w:pPr>
      <w:bookmarkStart w:id="2358" w:name="sub_5163"/>
      <w:bookmarkEnd w:id="2357"/>
      <w: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w:t>
      </w:r>
      <w:r>
        <w:t>ект, если иное не установлено договором.</w:t>
      </w:r>
    </w:p>
    <w:bookmarkEnd w:id="23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516 ГК РФ</w:t>
      </w:r>
    </w:p>
    <w:p w:rsidR="00000000" w:rsidRDefault="00DA6C26">
      <w:pPr>
        <w:pStyle w:val="af7"/>
        <w:ind w:left="170"/>
      </w:pPr>
    </w:p>
    <w:p w:rsidR="00000000" w:rsidRDefault="00DA6C26">
      <w:pPr>
        <w:pStyle w:val="af1"/>
      </w:pPr>
      <w:bookmarkStart w:id="2359" w:name="sub_517"/>
      <w:r>
        <w:rPr>
          <w:rStyle w:val="a3"/>
        </w:rPr>
        <w:t>Статья 517.</w:t>
      </w:r>
      <w:r>
        <w:t xml:space="preserve"> Тара и упаковка</w:t>
      </w:r>
    </w:p>
    <w:p w:rsidR="00000000" w:rsidRDefault="00DA6C26">
      <w:pPr>
        <w:ind w:firstLine="720"/>
        <w:jc w:val="both"/>
      </w:pPr>
      <w:bookmarkStart w:id="2360" w:name="sub_51701"/>
      <w:bookmarkEnd w:id="2359"/>
      <w:r>
        <w:t>Если иное не установлено договором поставки, покупатель (получатель) обязан возвратить поставщику многооборотную</w:t>
      </w:r>
      <w:r>
        <w:t xml:space="preserve"> тару и средства пакетирования, в которых поступил товар, в порядке и в сроки, установленные законом, иными правовыми актами, принятыми в соответствии с ними обязательными </w:t>
      </w:r>
      <w:hyperlink r:id="rId534" w:history="1">
        <w:r>
          <w:rPr>
            <w:rStyle w:val="a4"/>
          </w:rPr>
          <w:t>правилами</w:t>
        </w:r>
      </w:hyperlink>
      <w:r>
        <w:t xml:space="preserve"> или договором.</w:t>
      </w:r>
    </w:p>
    <w:p w:rsidR="00000000" w:rsidRDefault="00DA6C26">
      <w:pPr>
        <w:ind w:firstLine="720"/>
        <w:jc w:val="both"/>
      </w:pPr>
      <w:bookmarkStart w:id="2361" w:name="sub_5172"/>
      <w:bookmarkEnd w:id="2360"/>
      <w:r>
        <w:t>Прочая т</w:t>
      </w:r>
      <w:r>
        <w:t>ара, а также упаковка товара подлежат возврату поставщику лишь в случаях, предусмотренных договором.</w:t>
      </w:r>
    </w:p>
    <w:bookmarkEnd w:id="23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517 ГК РФ</w:t>
      </w:r>
    </w:p>
    <w:p w:rsidR="00000000" w:rsidRDefault="00DA6C26">
      <w:pPr>
        <w:pStyle w:val="af7"/>
        <w:ind w:left="170"/>
      </w:pPr>
    </w:p>
    <w:p w:rsidR="00000000" w:rsidRDefault="00DA6C26">
      <w:pPr>
        <w:pStyle w:val="af1"/>
      </w:pPr>
      <w:bookmarkStart w:id="2362" w:name="sub_518"/>
      <w:r>
        <w:rPr>
          <w:rStyle w:val="a3"/>
        </w:rPr>
        <w:t>Статья 518.</w:t>
      </w:r>
      <w:r>
        <w:t xml:space="preserve"> Последствия поставки товаров ненадлежащего качества</w:t>
      </w:r>
    </w:p>
    <w:p w:rsidR="00000000" w:rsidRDefault="00DA6C26">
      <w:pPr>
        <w:ind w:firstLine="720"/>
        <w:jc w:val="both"/>
      </w:pPr>
      <w:bookmarkStart w:id="2363" w:name="sub_5181"/>
      <w:bookmarkEnd w:id="2362"/>
      <w:r>
        <w:t>1. Покупатель (по</w:t>
      </w:r>
      <w:r>
        <w:t xml:space="preserve">лучатель), которому поставлены товары ненадлежащего качества, вправе предъявить поставщику требования, предусмотренные </w:t>
      </w:r>
      <w:hyperlink w:anchor="sub_475" w:history="1">
        <w:r>
          <w:rPr>
            <w:rStyle w:val="a4"/>
          </w:rPr>
          <w:t>статьей 475</w:t>
        </w:r>
      </w:hyperlink>
      <w:r>
        <w:t xml:space="preserve"> настоящего Кодекса, за исключением случая, когда поставщик, получивший уведомление покупателя о недо</w:t>
      </w:r>
      <w:r>
        <w:t>статках поставленных товаров, без промедления заменит поставленные товары товарами надлежащего качества.</w:t>
      </w:r>
    </w:p>
    <w:p w:rsidR="00000000" w:rsidRDefault="00DA6C26">
      <w:pPr>
        <w:ind w:firstLine="720"/>
        <w:jc w:val="both"/>
      </w:pPr>
      <w:bookmarkStart w:id="2364" w:name="sub_5182"/>
      <w:bookmarkEnd w:id="2363"/>
      <w:r>
        <w:t xml:space="preserve">2. Покупатель (получатель), осуществляющий продажу поставленных ему товаров в розницу, вправе требовать замены в разумный срок товара </w:t>
      </w:r>
      <w:r>
        <w:t>ненадлежащего качества, возвращенного потребителем, если иное не предусмотрено договором поставки.</w:t>
      </w:r>
    </w:p>
    <w:bookmarkEnd w:id="23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518 ГК РФ</w:t>
      </w:r>
    </w:p>
    <w:p w:rsidR="00000000" w:rsidRDefault="00DA6C26">
      <w:pPr>
        <w:pStyle w:val="af7"/>
        <w:ind w:left="170"/>
      </w:pPr>
    </w:p>
    <w:p w:rsidR="00000000" w:rsidRDefault="00DA6C26">
      <w:pPr>
        <w:pStyle w:val="af1"/>
      </w:pPr>
      <w:bookmarkStart w:id="2365" w:name="sub_519"/>
      <w:r>
        <w:rPr>
          <w:rStyle w:val="a3"/>
        </w:rPr>
        <w:t>Статья 519.</w:t>
      </w:r>
      <w:r>
        <w:t xml:space="preserve"> Последствия поставки некомплектных товаров</w:t>
      </w:r>
    </w:p>
    <w:p w:rsidR="00000000" w:rsidRDefault="00DA6C26">
      <w:pPr>
        <w:ind w:firstLine="720"/>
        <w:jc w:val="both"/>
      </w:pPr>
      <w:bookmarkStart w:id="2366" w:name="sub_5191"/>
      <w:bookmarkEnd w:id="2365"/>
      <w:r>
        <w:t xml:space="preserve">1. Покупатель (получатель), </w:t>
      </w:r>
      <w:r>
        <w:t xml:space="preserve">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sub_480" w:history="1">
        <w:r>
          <w:rPr>
            <w:rStyle w:val="a4"/>
          </w:rPr>
          <w:t>статьей 480</w:t>
        </w:r>
      </w:hyperlink>
      <w:r>
        <w:t xml:space="preserve"> на</w:t>
      </w:r>
      <w:r>
        <w:t>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000000" w:rsidRDefault="00DA6C26">
      <w:pPr>
        <w:ind w:firstLine="720"/>
        <w:jc w:val="both"/>
      </w:pPr>
      <w:bookmarkStart w:id="2367" w:name="sub_5192"/>
      <w:bookmarkEnd w:id="2366"/>
      <w:r>
        <w:t>2. Покупатель (получатель), осу</w:t>
      </w:r>
      <w:r>
        <w:t>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bookmarkEnd w:id="23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519 ГК РФ</w:t>
      </w:r>
    </w:p>
    <w:p w:rsidR="00000000" w:rsidRDefault="00DA6C26">
      <w:pPr>
        <w:pStyle w:val="af7"/>
        <w:ind w:left="170"/>
      </w:pPr>
    </w:p>
    <w:p w:rsidR="00000000" w:rsidRDefault="00DA6C26">
      <w:pPr>
        <w:pStyle w:val="af1"/>
      </w:pPr>
      <w:bookmarkStart w:id="2368" w:name="sub_520"/>
      <w:r>
        <w:rPr>
          <w:rStyle w:val="a3"/>
        </w:rPr>
        <w:t xml:space="preserve">Статья </w:t>
      </w:r>
      <w:r>
        <w:rPr>
          <w:rStyle w:val="a3"/>
        </w:rPr>
        <w:t>520.</w:t>
      </w:r>
      <w:r>
        <w:t xml:space="preserve"> Права покупателя в случае недопоставки товаров, невыполнения требований об устранении недостатков товаров или о доукомплектовании товаров</w:t>
      </w:r>
    </w:p>
    <w:p w:rsidR="00000000" w:rsidRDefault="00DA6C26">
      <w:pPr>
        <w:ind w:firstLine="720"/>
        <w:jc w:val="both"/>
      </w:pPr>
      <w:bookmarkStart w:id="2369" w:name="sub_52001"/>
      <w:bookmarkEnd w:id="2368"/>
      <w:r>
        <w:t>1. Если поставщик не поставил предусмотренное договором поставки количество товаров либо не выпол</w:t>
      </w:r>
      <w:r>
        <w:t>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w:t>
      </w:r>
      <w:r>
        <w:t>ретение.</w:t>
      </w:r>
    </w:p>
    <w:p w:rsidR="00000000" w:rsidRDefault="00DA6C26">
      <w:pPr>
        <w:ind w:firstLine="720"/>
        <w:jc w:val="both"/>
      </w:pPr>
      <w:bookmarkStart w:id="2370" w:name="sub_520012"/>
      <w:bookmarkEnd w:id="2369"/>
      <w: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w:t>
      </w:r>
      <w:r>
        <w:t xml:space="preserve">правилам, предусмотренным </w:t>
      </w:r>
      <w:hyperlink w:anchor="sub_524" w:history="1">
        <w:r>
          <w:rPr>
            <w:rStyle w:val="a4"/>
          </w:rPr>
          <w:t>пунктом 1 статьи 524</w:t>
        </w:r>
      </w:hyperlink>
      <w:r>
        <w:t xml:space="preserve"> настоящего Кодекса.</w:t>
      </w:r>
    </w:p>
    <w:p w:rsidR="00000000" w:rsidRDefault="00DA6C26">
      <w:pPr>
        <w:ind w:firstLine="720"/>
        <w:jc w:val="both"/>
      </w:pPr>
      <w:bookmarkStart w:id="2371" w:name="sub_52002"/>
      <w:bookmarkEnd w:id="2370"/>
      <w:r>
        <w:t>2. Покупатель (получатель) вправе отказаться от оплаты товаров ненадлежащего качества и некомплектных товаров, а если такие товары оплачены, потр</w:t>
      </w:r>
      <w:r>
        <w:t>ебовать возврата уплаченных сумм впредь до устранения недостатков и доукомплектования товаров либо их замены.</w:t>
      </w:r>
    </w:p>
    <w:bookmarkEnd w:id="23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520 ГК РФ</w:t>
      </w:r>
    </w:p>
    <w:p w:rsidR="00000000" w:rsidRDefault="00DA6C26">
      <w:pPr>
        <w:pStyle w:val="af7"/>
        <w:ind w:left="170"/>
      </w:pPr>
    </w:p>
    <w:p w:rsidR="00000000" w:rsidRDefault="00DA6C26">
      <w:pPr>
        <w:pStyle w:val="af1"/>
      </w:pPr>
      <w:bookmarkStart w:id="2372" w:name="sub_521"/>
      <w:r>
        <w:rPr>
          <w:rStyle w:val="a3"/>
        </w:rPr>
        <w:t>Статья 521.</w:t>
      </w:r>
      <w:r>
        <w:t xml:space="preserve"> Неустойка за недопоставку или просрочку поставки товаров</w:t>
      </w:r>
    </w:p>
    <w:bookmarkEnd w:id="2372"/>
    <w:p w:rsidR="00000000" w:rsidRDefault="00DA6C26">
      <w:pPr>
        <w:ind w:firstLine="720"/>
        <w:jc w:val="both"/>
      </w:pPr>
      <w:r>
        <w:t>Установлен</w:t>
      </w:r>
      <w:r>
        <w:t xml:space="preserve">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w:t>
      </w:r>
      <w:r>
        <w:t>поставки, если иной порядок уплаты неустойки не установлен законом или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521 ГК РФ</w:t>
      </w:r>
    </w:p>
    <w:p w:rsidR="00000000" w:rsidRDefault="00DA6C26">
      <w:pPr>
        <w:pStyle w:val="af7"/>
        <w:ind w:left="170"/>
      </w:pPr>
    </w:p>
    <w:p w:rsidR="00000000" w:rsidRDefault="00DA6C26">
      <w:pPr>
        <w:pStyle w:val="af1"/>
      </w:pPr>
      <w:bookmarkStart w:id="2373" w:name="sub_522"/>
      <w:r>
        <w:rPr>
          <w:rStyle w:val="a3"/>
        </w:rPr>
        <w:t>Статья 522.</w:t>
      </w:r>
      <w:r>
        <w:t xml:space="preserve"> Погашение однородных обязательств по нескольким договорам поставки</w:t>
      </w:r>
    </w:p>
    <w:p w:rsidR="00000000" w:rsidRDefault="00DA6C26">
      <w:pPr>
        <w:ind w:firstLine="720"/>
        <w:jc w:val="both"/>
      </w:pPr>
      <w:bookmarkStart w:id="2374" w:name="sub_5221"/>
      <w:bookmarkEnd w:id="2373"/>
      <w:r>
        <w:t xml:space="preserve">1. В случаях, когда поставка </w:t>
      </w:r>
      <w:r>
        <w:t xml:space="preserve">одноименных товаров осуществляется поставщиком покупателю одновременно по нескольким договорам поставки и количество </w:t>
      </w:r>
      <w:r>
        <w:lastRenderedPageBreak/>
        <w:t xml:space="preserve">поставленных товаров недостаточно для погашения обязательств поставщика по всем договорам, поставленные товары должны засчитываться в счет </w:t>
      </w:r>
      <w:r>
        <w:t>исполнения договора, указанного поставщиком при осуществлении поставки либо без промедления после поставки.</w:t>
      </w:r>
    </w:p>
    <w:p w:rsidR="00000000" w:rsidRDefault="00DA6C26">
      <w:pPr>
        <w:ind w:firstLine="720"/>
        <w:jc w:val="both"/>
      </w:pPr>
      <w:bookmarkStart w:id="2375" w:name="sub_5222"/>
      <w:bookmarkEnd w:id="2374"/>
      <w:r>
        <w:t>2. Если покупатель оплатил поставщику одноименные товары, полученные по нескольким договорам поставки, и суммы оплаты недостаточно д</w:t>
      </w:r>
      <w:r>
        <w:t>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000000" w:rsidRDefault="00DA6C26">
      <w:pPr>
        <w:ind w:firstLine="720"/>
        <w:jc w:val="both"/>
      </w:pPr>
      <w:bookmarkStart w:id="2376" w:name="sub_5223"/>
      <w:bookmarkEnd w:id="2375"/>
      <w:r>
        <w:t>3. Если поставщик или покупа</w:t>
      </w:r>
      <w:r>
        <w:t xml:space="preserve">тель не воспользовались правами, предоставленными им соответственно </w:t>
      </w:r>
      <w:hyperlink w:anchor="sub_5221" w:history="1">
        <w:r>
          <w:rPr>
            <w:rStyle w:val="a4"/>
          </w:rPr>
          <w:t>пунктами 1</w:t>
        </w:r>
      </w:hyperlink>
      <w:r>
        <w:t xml:space="preserve"> и </w:t>
      </w:r>
      <w:hyperlink w:anchor="sub_5222" w:history="1">
        <w:r>
          <w:rPr>
            <w:rStyle w:val="a4"/>
          </w:rPr>
          <w:t>2</w:t>
        </w:r>
      </w:hyperlink>
      <w:r>
        <w:t xml:space="preserve"> настоящей статьи, исполнение обязательства засчитывается в погашение обязательств по договору, срок исполнения которого н</w:t>
      </w:r>
      <w:r>
        <w:t>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bookmarkEnd w:id="23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522 ГК РФ</w:t>
      </w:r>
    </w:p>
    <w:p w:rsidR="00000000" w:rsidRDefault="00DA6C26">
      <w:pPr>
        <w:pStyle w:val="af7"/>
        <w:ind w:left="170"/>
      </w:pPr>
    </w:p>
    <w:p w:rsidR="00000000" w:rsidRDefault="00DA6C26">
      <w:pPr>
        <w:pStyle w:val="af1"/>
      </w:pPr>
      <w:bookmarkStart w:id="2377" w:name="sub_523"/>
      <w:r>
        <w:rPr>
          <w:rStyle w:val="a3"/>
        </w:rPr>
        <w:t>Статья 523.</w:t>
      </w:r>
      <w:r>
        <w:t xml:space="preserve"> Односторонний отказ от исполнения договора поставки</w:t>
      </w:r>
    </w:p>
    <w:p w:rsidR="00000000" w:rsidRDefault="00DA6C26">
      <w:pPr>
        <w:ind w:firstLine="720"/>
        <w:jc w:val="both"/>
      </w:pPr>
      <w:bookmarkStart w:id="2378" w:name="sub_5231"/>
      <w:bookmarkEnd w:id="2377"/>
      <w: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w:t>
      </w:r>
      <w:r>
        <w:t>орон (</w:t>
      </w:r>
      <w:hyperlink w:anchor="sub_450" w:history="1">
        <w:r>
          <w:rPr>
            <w:rStyle w:val="a4"/>
          </w:rPr>
          <w:t>абзац четвертый пункта 2 статьи 450</w:t>
        </w:r>
      </w:hyperlink>
      <w:r>
        <w:t>).</w:t>
      </w:r>
    </w:p>
    <w:p w:rsidR="00000000" w:rsidRDefault="00DA6C26">
      <w:pPr>
        <w:ind w:firstLine="720"/>
        <w:jc w:val="both"/>
      </w:pPr>
      <w:bookmarkStart w:id="2379" w:name="sub_5232"/>
      <w:bookmarkEnd w:id="2378"/>
      <w:r>
        <w:t>2. Нарушение договора поставки поставщиком предполагается существенным в случаях:</w:t>
      </w:r>
    </w:p>
    <w:p w:rsidR="00000000" w:rsidRDefault="00DA6C26">
      <w:pPr>
        <w:ind w:firstLine="720"/>
        <w:jc w:val="both"/>
      </w:pPr>
      <w:bookmarkStart w:id="2380" w:name="sub_52322"/>
      <w:bookmarkEnd w:id="2379"/>
      <w:r>
        <w:t>поставки товаров ненадлежащего качества с недостатками, которые не могут</w:t>
      </w:r>
      <w:r>
        <w:t xml:space="preserve"> быть устранены в приемлемый для покупателя срок;</w:t>
      </w:r>
    </w:p>
    <w:p w:rsidR="00000000" w:rsidRDefault="00DA6C26">
      <w:pPr>
        <w:ind w:firstLine="720"/>
        <w:jc w:val="both"/>
      </w:pPr>
      <w:bookmarkStart w:id="2381" w:name="sub_52332"/>
      <w:bookmarkEnd w:id="2380"/>
      <w:r>
        <w:t>неоднократного нарушения сроков поставки товаров.</w:t>
      </w:r>
    </w:p>
    <w:p w:rsidR="00000000" w:rsidRDefault="00DA6C26">
      <w:pPr>
        <w:ind w:firstLine="720"/>
        <w:jc w:val="both"/>
      </w:pPr>
      <w:bookmarkStart w:id="2382" w:name="sub_5233"/>
      <w:bookmarkEnd w:id="2381"/>
      <w:r>
        <w:t>3. Нарушение договора поставки покупателем предполагается существенным в случаях:</w:t>
      </w:r>
    </w:p>
    <w:p w:rsidR="00000000" w:rsidRDefault="00DA6C26">
      <w:pPr>
        <w:ind w:firstLine="720"/>
        <w:jc w:val="both"/>
      </w:pPr>
      <w:bookmarkStart w:id="2383" w:name="sub_523322"/>
      <w:bookmarkEnd w:id="2382"/>
      <w:r>
        <w:t>неоднократного наруше</w:t>
      </w:r>
      <w:r>
        <w:t>ния сроков оплаты товаров;</w:t>
      </w:r>
    </w:p>
    <w:bookmarkEnd w:id="2383"/>
    <w:p w:rsidR="00000000" w:rsidRDefault="00DA6C26">
      <w:pPr>
        <w:ind w:firstLine="720"/>
        <w:jc w:val="both"/>
      </w:pPr>
      <w:r>
        <w:t>неоднократной невыборки товаров.</w:t>
      </w:r>
    </w:p>
    <w:p w:rsidR="00000000" w:rsidRDefault="00DA6C26">
      <w:pPr>
        <w:ind w:firstLine="720"/>
        <w:jc w:val="both"/>
      </w:pPr>
      <w:bookmarkStart w:id="2384" w:name="sub_5234"/>
      <w: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w:t>
      </w:r>
      <w:r>
        <w:t>ли частично, если иной срок расторжения или изменения договора не предусмотрен в уведомлении либо не определен соглашением сторон.</w:t>
      </w:r>
    </w:p>
    <w:bookmarkEnd w:id="23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523 ГК РФ</w:t>
      </w:r>
    </w:p>
    <w:p w:rsidR="00000000" w:rsidRDefault="00DA6C26">
      <w:pPr>
        <w:pStyle w:val="af7"/>
        <w:ind w:left="170"/>
      </w:pPr>
    </w:p>
    <w:p w:rsidR="00000000" w:rsidRDefault="00DA6C26">
      <w:pPr>
        <w:pStyle w:val="af1"/>
      </w:pPr>
      <w:bookmarkStart w:id="2385" w:name="sub_524"/>
      <w:r>
        <w:rPr>
          <w:rStyle w:val="a3"/>
        </w:rPr>
        <w:t>Статья 524.</w:t>
      </w:r>
      <w:r>
        <w:t xml:space="preserve"> Исчисление убытков при расторжении договора</w:t>
      </w:r>
    </w:p>
    <w:p w:rsidR="00000000" w:rsidRDefault="00DA6C26">
      <w:pPr>
        <w:ind w:firstLine="720"/>
        <w:jc w:val="both"/>
      </w:pPr>
      <w:bookmarkStart w:id="2386" w:name="sub_5241"/>
      <w:bookmarkEnd w:id="2385"/>
      <w: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w:t>
      </w:r>
      <w:r>
        <w:t xml:space="preserve"> о возмещении убытков в виде разницы между установленной в договоре ценой и ценой по совершенной взамен сделке.</w:t>
      </w:r>
    </w:p>
    <w:p w:rsidR="00000000" w:rsidRDefault="00DA6C26">
      <w:pPr>
        <w:ind w:firstLine="720"/>
        <w:jc w:val="both"/>
      </w:pPr>
      <w:bookmarkStart w:id="2387" w:name="sub_5242"/>
      <w:bookmarkEnd w:id="2386"/>
      <w:r>
        <w:t xml:space="preserve">2. Если в разумный срок после расторжения договора вследствие нарушения обязательства покупателем продавец продал товар другому </w:t>
      </w:r>
      <w:r>
        <w:t xml:space="preserve">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w:t>
      </w:r>
      <w:r>
        <w:lastRenderedPageBreak/>
        <w:t>договоре ценой и ценой по совершенной взамен сделке.</w:t>
      </w:r>
    </w:p>
    <w:p w:rsidR="00000000" w:rsidRDefault="00DA6C26">
      <w:pPr>
        <w:ind w:firstLine="720"/>
        <w:jc w:val="both"/>
      </w:pPr>
      <w:bookmarkStart w:id="2388" w:name="sub_5243"/>
      <w:bookmarkEnd w:id="2387"/>
      <w:r>
        <w:t>3. Если по</w:t>
      </w:r>
      <w:r>
        <w:t xml:space="preserve">сле расторжения договора по основаниям, предусмотренным </w:t>
      </w:r>
      <w:hyperlink w:anchor="sub_5241" w:history="1">
        <w:r>
          <w:rPr>
            <w:rStyle w:val="a4"/>
          </w:rPr>
          <w:t>пунктами 1</w:t>
        </w:r>
      </w:hyperlink>
      <w:r>
        <w:t xml:space="preserve"> и </w:t>
      </w:r>
      <w:hyperlink w:anchor="sub_5242" w:history="1">
        <w:r>
          <w:rPr>
            <w:rStyle w:val="a4"/>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w:t>
      </w:r>
      <w:r>
        <w:t>требование о возмещении убытков в виде разницы между ценой, установленной в договоре, и текущей ценой на момент расторжения договора.</w:t>
      </w:r>
    </w:p>
    <w:p w:rsidR="00000000" w:rsidRDefault="00DA6C26">
      <w:pPr>
        <w:ind w:firstLine="720"/>
        <w:jc w:val="both"/>
      </w:pPr>
      <w:bookmarkStart w:id="2389" w:name="sub_52432"/>
      <w:bookmarkEnd w:id="2388"/>
      <w:r>
        <w:t>Текущей ценой признается цена, обычно взимавшаяся при сравнимых обстоятельствах за аналогичный товар в ме</w:t>
      </w:r>
      <w:r>
        <w:t>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w:t>
      </w:r>
      <w:r>
        <w:t xml:space="preserve"> товара.</w:t>
      </w:r>
    </w:p>
    <w:p w:rsidR="00000000" w:rsidRDefault="00DA6C26">
      <w:pPr>
        <w:ind w:firstLine="720"/>
        <w:jc w:val="both"/>
      </w:pPr>
      <w:bookmarkStart w:id="2390" w:name="sub_5244"/>
      <w:bookmarkEnd w:id="2389"/>
      <w:r>
        <w:t xml:space="preserve">4. Удовлетворение требований, предусмотренных </w:t>
      </w:r>
      <w:hyperlink w:anchor="sub_5241" w:history="1">
        <w:r>
          <w:rPr>
            <w:rStyle w:val="a4"/>
          </w:rPr>
          <w:t>пунктами 1</w:t>
        </w:r>
      </w:hyperlink>
      <w:r>
        <w:t xml:space="preserve">, </w:t>
      </w:r>
      <w:hyperlink w:anchor="sub_5242" w:history="1">
        <w:r>
          <w:rPr>
            <w:rStyle w:val="a4"/>
          </w:rPr>
          <w:t>2</w:t>
        </w:r>
      </w:hyperlink>
      <w:r>
        <w:t xml:space="preserve"> и </w:t>
      </w:r>
      <w:hyperlink w:anchor="sub_5243" w:history="1">
        <w:r>
          <w:rPr>
            <w:rStyle w:val="a4"/>
          </w:rPr>
          <w:t>3</w:t>
        </w:r>
      </w:hyperlink>
      <w:r>
        <w:t xml:space="preserve"> настоящей статьи, не освобождает сторону, не исполнившую или ненадлежаще исполнившую обя</w:t>
      </w:r>
      <w:r>
        <w:t xml:space="preserve">зательство, от возмещения иных убытков, причиненных другой стороне, на основании </w:t>
      </w:r>
      <w:hyperlink w:anchor="sub_15" w:history="1">
        <w:r>
          <w:rPr>
            <w:rStyle w:val="a4"/>
          </w:rPr>
          <w:t>статьи 15</w:t>
        </w:r>
      </w:hyperlink>
      <w:r>
        <w:t xml:space="preserve"> настоящего Кодекса.</w:t>
      </w:r>
    </w:p>
    <w:bookmarkEnd w:id="239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524 ГК РФ</w:t>
      </w:r>
    </w:p>
    <w:p w:rsidR="00000000" w:rsidRDefault="00DA6C26">
      <w:pPr>
        <w:pStyle w:val="af7"/>
        <w:ind w:left="170"/>
      </w:pPr>
    </w:p>
    <w:p w:rsidR="00000000" w:rsidRDefault="00DA6C26">
      <w:pPr>
        <w:pStyle w:val="1"/>
      </w:pPr>
      <w:bookmarkStart w:id="2391" w:name="sub_525"/>
      <w:r>
        <w:t>§ 4. Поставка товаров для государственных или муниципальных ну</w:t>
      </w:r>
      <w:r>
        <w:t>жд</w:t>
      </w:r>
    </w:p>
    <w:bookmarkEnd w:id="23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поставках товаров для государственных или муниципальных нужд см:</w:t>
      </w:r>
    </w:p>
    <w:p w:rsidR="00000000" w:rsidRDefault="00DA6C26">
      <w:pPr>
        <w:pStyle w:val="af7"/>
        <w:ind w:left="170"/>
      </w:pPr>
      <w:hyperlink r:id="rId535" w:history="1">
        <w:r>
          <w:rPr>
            <w:rStyle w:val="a4"/>
          </w:rPr>
          <w:t>Федеральный закон</w:t>
        </w:r>
      </w:hyperlink>
      <w:r>
        <w:t xml:space="preserve"> от 21 июля 2005 г. N 94-ФЗ</w:t>
      </w:r>
    </w:p>
    <w:p w:rsidR="00000000" w:rsidRDefault="00DA6C26">
      <w:pPr>
        <w:pStyle w:val="af7"/>
        <w:ind w:left="170"/>
      </w:pPr>
      <w:hyperlink r:id="rId536" w:history="1">
        <w:r>
          <w:rPr>
            <w:rStyle w:val="a4"/>
          </w:rPr>
          <w:t>Федеральный закон</w:t>
        </w:r>
      </w:hyperlink>
      <w:r>
        <w:t xml:space="preserve"> от 27 декабря 1995 г. N 213-ФЗ,</w:t>
      </w:r>
    </w:p>
    <w:p w:rsidR="00000000" w:rsidRDefault="00DA6C26">
      <w:pPr>
        <w:pStyle w:val="af7"/>
        <w:ind w:left="170"/>
      </w:pPr>
      <w:hyperlink r:id="rId537" w:history="1">
        <w:r>
          <w:rPr>
            <w:rStyle w:val="a4"/>
          </w:rPr>
          <w:t>Федеральный закон</w:t>
        </w:r>
      </w:hyperlink>
      <w:r>
        <w:t xml:space="preserve"> от 29 декабря 1994 г. N 79-ФЗ,</w:t>
      </w:r>
    </w:p>
    <w:p w:rsidR="00000000" w:rsidRDefault="00DA6C26">
      <w:pPr>
        <w:pStyle w:val="af7"/>
        <w:ind w:left="170"/>
      </w:pPr>
      <w:hyperlink r:id="rId538" w:history="1">
        <w:r>
          <w:rPr>
            <w:rStyle w:val="a4"/>
          </w:rPr>
          <w:t>Федеральный закон</w:t>
        </w:r>
      </w:hyperlink>
      <w:r>
        <w:t xml:space="preserve"> от 13 декабря 1994 г. N 60-ФЗ,</w:t>
      </w:r>
    </w:p>
    <w:p w:rsidR="00000000" w:rsidRDefault="00DA6C26">
      <w:pPr>
        <w:pStyle w:val="af7"/>
        <w:ind w:left="170"/>
      </w:pPr>
      <w:hyperlink r:id="rId539" w:history="1">
        <w:r>
          <w:rPr>
            <w:rStyle w:val="a4"/>
          </w:rPr>
          <w:t>Федеральный закон</w:t>
        </w:r>
      </w:hyperlink>
      <w:r>
        <w:t xml:space="preserve"> от 2 декабря 1994 г. N 53-ФЗ</w:t>
      </w:r>
    </w:p>
    <w:p w:rsidR="00000000" w:rsidRDefault="00DA6C26">
      <w:pPr>
        <w:pStyle w:val="af7"/>
        <w:ind w:left="170"/>
      </w:pPr>
    </w:p>
    <w:p w:rsidR="00000000" w:rsidRDefault="00DA6C26">
      <w:pPr>
        <w:pStyle w:val="af1"/>
      </w:pPr>
      <w:bookmarkStart w:id="2392" w:name="sub_5250"/>
      <w:r>
        <w:rPr>
          <w:rStyle w:val="a3"/>
        </w:rPr>
        <w:t>Статья 525.</w:t>
      </w:r>
      <w:r>
        <w:t xml:space="preserve"> Основания поставки товаров для государственных или муниципальных нужд</w:t>
      </w:r>
    </w:p>
    <w:p w:rsidR="00000000" w:rsidRDefault="00DA6C26">
      <w:pPr>
        <w:ind w:firstLine="720"/>
        <w:jc w:val="both"/>
      </w:pPr>
      <w:bookmarkStart w:id="2393" w:name="sub_5251"/>
      <w:bookmarkEnd w:id="2392"/>
      <w: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w:t>
      </w:r>
      <w:r>
        <w:t>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sub_5302" w:history="1">
        <w:r>
          <w:rPr>
            <w:rStyle w:val="a4"/>
          </w:rPr>
          <w:t>пункт 2 статьи 530</w:t>
        </w:r>
      </w:hyperlink>
      <w:r>
        <w:t>).</w:t>
      </w:r>
    </w:p>
    <w:p w:rsidR="00000000" w:rsidRDefault="00DA6C26">
      <w:pPr>
        <w:ind w:firstLine="720"/>
        <w:jc w:val="both"/>
      </w:pPr>
      <w:bookmarkStart w:id="2394" w:name="sub_52522"/>
      <w:bookmarkEnd w:id="2393"/>
      <w:r>
        <w:t>2. К отношениям по поставке товаро</w:t>
      </w:r>
      <w:r>
        <w:t>в для государственных или муниципальных нужд применяются правила о договоре поставки (</w:t>
      </w:r>
      <w:hyperlink w:anchor="sub_506" w:history="1">
        <w:r>
          <w:rPr>
            <w:rStyle w:val="a4"/>
          </w:rPr>
          <w:t>статьи 506 - 522</w:t>
        </w:r>
      </w:hyperlink>
      <w:r>
        <w:t>), если иное не предусмотрено правилами настоящего Кодекса.</w:t>
      </w:r>
    </w:p>
    <w:p w:rsidR="00000000" w:rsidRDefault="00DA6C26">
      <w:pPr>
        <w:ind w:firstLine="720"/>
        <w:jc w:val="both"/>
      </w:pPr>
      <w:bookmarkStart w:id="2395" w:name="sub_525202"/>
      <w:bookmarkEnd w:id="2394"/>
      <w:r>
        <w:t>К отношениям по поставке товаров для государственн</w:t>
      </w:r>
      <w:r>
        <w:t>ых или муниципальных нужд в части, не урегулированной настоящим параграфом, применяются иные законы.</w:t>
      </w:r>
    </w:p>
    <w:bookmarkEnd w:id="23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525 ГК РФ</w:t>
      </w:r>
    </w:p>
    <w:p w:rsidR="00000000" w:rsidRDefault="00DA6C26">
      <w:pPr>
        <w:pStyle w:val="af7"/>
        <w:ind w:left="170"/>
      </w:pPr>
    </w:p>
    <w:p w:rsidR="00000000" w:rsidRDefault="00DA6C26">
      <w:pPr>
        <w:pStyle w:val="af1"/>
      </w:pPr>
      <w:bookmarkStart w:id="2396" w:name="sub_526"/>
      <w:r>
        <w:rPr>
          <w:rStyle w:val="a3"/>
        </w:rPr>
        <w:t>Статья 526.</w:t>
      </w:r>
      <w:r>
        <w:t> Государственный или муниципальный контракт на поставку товаров для государственных</w:t>
      </w:r>
      <w:r>
        <w:t xml:space="preserve"> или муниципальных нужд</w:t>
      </w:r>
    </w:p>
    <w:bookmarkEnd w:id="2396"/>
    <w:p w:rsidR="00000000" w:rsidRDefault="00DA6C26">
      <w:pPr>
        <w:ind w:firstLine="720"/>
        <w:jc w:val="both"/>
      </w:pPr>
      <w:r>
        <w:t xml:space="preserve">По государственному или муниципальному контракту на поставку товаров для государственных или муниципальных нужд (далее - государственный или </w:t>
      </w:r>
      <w:r>
        <w:lastRenderedPageBreak/>
        <w:t>муниципальный контракт) поставщик (исполнитель) обязуется передать товары государств</w:t>
      </w:r>
      <w:r>
        <w:t>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526 ГК РФ</w:t>
      </w:r>
    </w:p>
    <w:p w:rsidR="00000000" w:rsidRDefault="00DA6C26">
      <w:pPr>
        <w:pStyle w:val="af7"/>
        <w:ind w:left="170"/>
      </w:pPr>
    </w:p>
    <w:p w:rsidR="00000000" w:rsidRDefault="00DA6C26">
      <w:pPr>
        <w:pStyle w:val="af1"/>
      </w:pPr>
      <w:bookmarkStart w:id="2397" w:name="sub_527"/>
      <w:r>
        <w:rPr>
          <w:rStyle w:val="a3"/>
        </w:rPr>
        <w:t>Статья 527.</w:t>
      </w:r>
      <w:r>
        <w:t xml:space="preserve"> Основания заключения государс</w:t>
      </w:r>
      <w:r>
        <w:t>твенного или муниципального контракта</w:t>
      </w:r>
    </w:p>
    <w:p w:rsidR="00000000" w:rsidRDefault="00DA6C26">
      <w:pPr>
        <w:ind w:firstLine="720"/>
        <w:jc w:val="both"/>
      </w:pPr>
      <w:bookmarkStart w:id="2398" w:name="sub_5271"/>
      <w:bookmarkEnd w:id="2397"/>
      <w: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w:t>
      </w:r>
      <w:r>
        <w:t>ещении заказов на поставки товаров, выполнение работ, оказание услуг для государственных и муниципальных нужд.</w:t>
      </w:r>
    </w:p>
    <w:p w:rsidR="00000000" w:rsidRDefault="00DA6C26">
      <w:pPr>
        <w:ind w:firstLine="720"/>
        <w:jc w:val="both"/>
      </w:pPr>
      <w:bookmarkStart w:id="2399" w:name="sub_52702"/>
      <w:bookmarkEnd w:id="2398"/>
      <w:r>
        <w:t>Для государственного или муниципального заказчика, разместившего заказ, заключение государственного или муниципального контракта</w:t>
      </w:r>
      <w:r>
        <w:t xml:space="preserve"> является обязательным, если иное не установлено законом.</w:t>
      </w:r>
    </w:p>
    <w:p w:rsidR="00000000" w:rsidRDefault="00DA6C26">
      <w:pPr>
        <w:ind w:firstLine="720"/>
        <w:jc w:val="both"/>
      </w:pPr>
      <w:bookmarkStart w:id="2400" w:name="sub_5272"/>
      <w:bookmarkEnd w:id="2399"/>
      <w: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w:t>
      </w:r>
      <w:r>
        <w:t>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000000" w:rsidRDefault="00DA6C26">
      <w:pPr>
        <w:ind w:firstLine="720"/>
        <w:jc w:val="both"/>
      </w:pPr>
      <w:bookmarkStart w:id="2401" w:name="sub_5273"/>
      <w:bookmarkEnd w:id="2400"/>
      <w:r>
        <w:t xml:space="preserve">3. Условие о возмещении убытков, предусмотренное </w:t>
      </w:r>
      <w:hyperlink w:anchor="sub_5272" w:history="1">
        <w:r>
          <w:rPr>
            <w:rStyle w:val="a4"/>
          </w:rPr>
          <w:t>пунктом 2</w:t>
        </w:r>
      </w:hyperlink>
      <w:r>
        <w:t xml:space="preserve"> настоящей статьи, не применяется в отношении казенного предприятия.</w:t>
      </w:r>
    </w:p>
    <w:p w:rsidR="00000000" w:rsidRDefault="00DA6C26">
      <w:pPr>
        <w:ind w:firstLine="720"/>
        <w:jc w:val="both"/>
      </w:pPr>
      <w:bookmarkStart w:id="2402" w:name="sub_52704"/>
      <w:bookmarkEnd w:id="2401"/>
      <w:r>
        <w:t xml:space="preserve">4. В отношении победителя торгов или победителя в проведении запроса котировок цен на товары либо лица, с которым в соответствии с </w:t>
      </w:r>
      <w:hyperlink r:id="rId540" w:history="1">
        <w:r>
          <w:rPr>
            <w:rStyle w:val="a4"/>
          </w:rPr>
          <w:t>законом</w:t>
        </w:r>
      </w:hyperlink>
      <w:r>
        <w:t xml:space="preserve">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w:t>
      </w:r>
      <w:r>
        <w:t xml:space="preserve">я условие о возмещении убытков, предусмотренное </w:t>
      </w:r>
      <w:hyperlink w:anchor="sub_5272" w:history="1">
        <w:r>
          <w:rPr>
            <w:rStyle w:val="a4"/>
          </w:rPr>
          <w:t>пунктом 2</w:t>
        </w:r>
      </w:hyperlink>
      <w:r>
        <w:t xml:space="preserve"> настоящей статьи, в случае заведомого занижения предлагаемой цены государственного или муниципального контракта.</w:t>
      </w:r>
    </w:p>
    <w:bookmarkEnd w:id="24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527 ГК РФ</w:t>
      </w:r>
    </w:p>
    <w:p w:rsidR="00000000" w:rsidRDefault="00DA6C26">
      <w:pPr>
        <w:pStyle w:val="af7"/>
        <w:ind w:left="170"/>
      </w:pPr>
    </w:p>
    <w:p w:rsidR="00000000" w:rsidRDefault="00DA6C26">
      <w:pPr>
        <w:pStyle w:val="af1"/>
      </w:pPr>
      <w:bookmarkStart w:id="2403" w:name="sub_528"/>
      <w:r>
        <w:rPr>
          <w:rStyle w:val="a3"/>
        </w:rPr>
        <w:t>Статья 528.</w:t>
      </w:r>
      <w:r>
        <w:t xml:space="preserve"> Порядок заключения государственного или муниципального контракта</w:t>
      </w:r>
    </w:p>
    <w:p w:rsidR="00000000" w:rsidRDefault="00DA6C26">
      <w:pPr>
        <w:ind w:firstLine="720"/>
        <w:jc w:val="both"/>
      </w:pPr>
      <w:bookmarkStart w:id="2404" w:name="sub_5281"/>
      <w:bookmarkEnd w:id="2403"/>
      <w:r>
        <w:t xml:space="preserve">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w:t>
      </w:r>
      <w:r>
        <w:t>иное не предусмотрено соглашением между ними.</w:t>
      </w:r>
    </w:p>
    <w:p w:rsidR="00000000" w:rsidRDefault="00DA6C26">
      <w:pPr>
        <w:ind w:firstLine="720"/>
        <w:jc w:val="both"/>
      </w:pPr>
      <w:bookmarkStart w:id="2405" w:name="sub_5282"/>
      <w:bookmarkEnd w:id="2404"/>
      <w: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w:t>
      </w:r>
      <w:r>
        <w:t>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w:t>
      </w:r>
      <w:r>
        <w:t xml:space="preserve"> уведомляет ее об отказе от заключения государственного или муниципального контракта.</w:t>
      </w:r>
    </w:p>
    <w:p w:rsidR="00000000" w:rsidRDefault="00DA6C26">
      <w:pPr>
        <w:ind w:firstLine="720"/>
        <w:jc w:val="both"/>
      </w:pPr>
      <w:bookmarkStart w:id="2406" w:name="sub_5283"/>
      <w:bookmarkEnd w:id="2405"/>
      <w:r>
        <w:t xml:space="preserve">3. Сторона, получившая государственный или муниципальный контракт с протоколом разногласий, должна в течение тридцати дней рассмотреть разногласия, </w:t>
      </w:r>
      <w:r>
        <w:lastRenderedPageBreak/>
        <w:t>принят</w:t>
      </w:r>
      <w:r>
        <w:t>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000000" w:rsidRDefault="00DA6C26">
      <w:pPr>
        <w:ind w:firstLine="720"/>
        <w:jc w:val="both"/>
      </w:pPr>
      <w:bookmarkStart w:id="2407" w:name="sub_52832"/>
      <w:bookmarkEnd w:id="2406"/>
      <w:r>
        <w:t>При отклонении протокола разногласий или истечении этог</w:t>
      </w:r>
      <w:r>
        <w:t>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000000" w:rsidRDefault="00DA6C26">
      <w:pPr>
        <w:ind w:firstLine="720"/>
        <w:jc w:val="both"/>
      </w:pPr>
      <w:bookmarkStart w:id="2408" w:name="sub_5274"/>
      <w:bookmarkEnd w:id="2407"/>
      <w:r>
        <w:t xml:space="preserve">4. В </w:t>
      </w:r>
      <w:r>
        <w:t>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w:t>
      </w:r>
      <w:r>
        <w:t>ати дней со дня проведения торгов.</w:t>
      </w:r>
    </w:p>
    <w:p w:rsidR="00000000" w:rsidRDefault="00DA6C26">
      <w:pPr>
        <w:ind w:firstLine="720"/>
        <w:jc w:val="both"/>
      </w:pPr>
      <w:bookmarkStart w:id="2409" w:name="sub_5285"/>
      <w:bookmarkEnd w:id="2408"/>
      <w:r>
        <w:t xml:space="preserve">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w:t>
      </w:r>
      <w:r>
        <w:t>этой стороны заключить государственный или муниципальный контракт.</w:t>
      </w:r>
    </w:p>
    <w:bookmarkEnd w:id="24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528 ГК РФ</w:t>
      </w:r>
    </w:p>
    <w:p w:rsidR="00000000" w:rsidRDefault="00DA6C26">
      <w:pPr>
        <w:pStyle w:val="af7"/>
        <w:ind w:left="170"/>
      </w:pPr>
    </w:p>
    <w:p w:rsidR="00000000" w:rsidRDefault="00DA6C26">
      <w:pPr>
        <w:pStyle w:val="af1"/>
      </w:pPr>
      <w:bookmarkStart w:id="2410" w:name="sub_529"/>
      <w:r>
        <w:rPr>
          <w:rStyle w:val="a3"/>
        </w:rPr>
        <w:t>Статья 529.</w:t>
      </w:r>
      <w:r>
        <w:t xml:space="preserve"> Заключение договора поставки товаров для государственных или муниципальных нужд</w:t>
      </w:r>
    </w:p>
    <w:p w:rsidR="00000000" w:rsidRDefault="00DA6C26">
      <w:pPr>
        <w:ind w:firstLine="720"/>
        <w:jc w:val="both"/>
      </w:pPr>
      <w:bookmarkStart w:id="2411" w:name="sub_5291"/>
      <w:bookmarkEnd w:id="2410"/>
      <w:r>
        <w:t>1. Если государственным</w:t>
      </w:r>
      <w:r>
        <w:t xml:space="preserve">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w:t>
      </w:r>
      <w:r>
        <w:t>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000000" w:rsidRDefault="00DA6C26">
      <w:pPr>
        <w:ind w:firstLine="720"/>
        <w:jc w:val="both"/>
      </w:pPr>
      <w:bookmarkStart w:id="2412" w:name="sub_52912"/>
      <w:bookmarkEnd w:id="2411"/>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w:t>
      </w:r>
      <w:r>
        <w:t>ударственных или муниципальных нужд.</w:t>
      </w:r>
    </w:p>
    <w:p w:rsidR="00000000" w:rsidRDefault="00DA6C26">
      <w:pPr>
        <w:ind w:firstLine="720"/>
        <w:jc w:val="both"/>
      </w:pPr>
      <w:bookmarkStart w:id="2413" w:name="sub_5292"/>
      <w:bookmarkEnd w:id="2412"/>
      <w: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w:t>
      </w:r>
      <w:r>
        <w:t xml:space="preserve">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000000" w:rsidRDefault="00DA6C26">
      <w:pPr>
        <w:ind w:firstLine="720"/>
        <w:jc w:val="both"/>
      </w:pPr>
      <w:bookmarkStart w:id="2414" w:name="sub_5293"/>
      <w:bookmarkEnd w:id="2413"/>
      <w:r>
        <w:t>3. Сторона, п</w:t>
      </w:r>
      <w:r>
        <w:t>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w:t>
      </w:r>
      <w:r>
        <w:t>к составляет протокол разногласий и направляет его вместе с подписанным договором другой стороне.</w:t>
      </w:r>
    </w:p>
    <w:p w:rsidR="00000000" w:rsidRDefault="00DA6C26">
      <w:pPr>
        <w:ind w:firstLine="720"/>
        <w:jc w:val="both"/>
      </w:pPr>
      <w:bookmarkStart w:id="2415" w:name="sub_5294"/>
      <w:bookmarkEnd w:id="2414"/>
      <w:r>
        <w:t>4. Сторона, получившая подписанный проект договора поставки товаров для государственных или муниципальных нужд с протоколом разногласий, должн</w:t>
      </w:r>
      <w:r>
        <w:t>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w:t>
      </w:r>
      <w:r>
        <w:t>тидневный срок могут быть переданы заинтересованной стороной на рассмотрение суда.</w:t>
      </w:r>
    </w:p>
    <w:p w:rsidR="00000000" w:rsidRDefault="00DA6C26">
      <w:pPr>
        <w:ind w:firstLine="720"/>
        <w:jc w:val="both"/>
      </w:pPr>
      <w:bookmarkStart w:id="2416" w:name="sub_5295"/>
      <w:bookmarkEnd w:id="2415"/>
      <w:r>
        <w:lastRenderedPageBreak/>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w:t>
      </w:r>
      <w:r>
        <w:t xml:space="preserve"> суд с требованием о понуждении поставщика (исполнителя) заключить договор на условиях разработанного покупателем проекта договора.</w:t>
      </w:r>
    </w:p>
    <w:bookmarkEnd w:id="24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529 ГК РФ</w:t>
      </w:r>
    </w:p>
    <w:p w:rsidR="00000000" w:rsidRDefault="00DA6C26">
      <w:pPr>
        <w:pStyle w:val="af7"/>
        <w:ind w:left="170"/>
      </w:pPr>
    </w:p>
    <w:p w:rsidR="00000000" w:rsidRDefault="00DA6C26">
      <w:pPr>
        <w:pStyle w:val="af1"/>
      </w:pPr>
      <w:bookmarkStart w:id="2417" w:name="sub_530"/>
      <w:r>
        <w:rPr>
          <w:rStyle w:val="a3"/>
        </w:rPr>
        <w:t>Статья 530.</w:t>
      </w:r>
      <w:r>
        <w:t xml:space="preserve"> Отказ покупателя от заключения договора поставки това</w:t>
      </w:r>
      <w:r>
        <w:t>ров для государственных или муниципальных нужд</w:t>
      </w:r>
    </w:p>
    <w:p w:rsidR="00000000" w:rsidRDefault="00DA6C26">
      <w:pPr>
        <w:ind w:firstLine="720"/>
        <w:jc w:val="both"/>
      </w:pPr>
      <w:bookmarkStart w:id="2418" w:name="sub_53001"/>
      <w:bookmarkEnd w:id="2417"/>
      <w: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000000" w:rsidRDefault="00DA6C26">
      <w:pPr>
        <w:ind w:firstLine="720"/>
        <w:jc w:val="both"/>
      </w:pPr>
      <w:bookmarkStart w:id="2419" w:name="sub_53102"/>
      <w:bookmarkEnd w:id="2418"/>
      <w:r>
        <w:t>В этом случае поставщик (испо</w:t>
      </w:r>
      <w:r>
        <w:t>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000000" w:rsidRDefault="00DA6C26">
      <w:pPr>
        <w:ind w:firstLine="720"/>
        <w:jc w:val="both"/>
      </w:pPr>
      <w:bookmarkStart w:id="2420" w:name="sub_5302"/>
      <w:bookmarkEnd w:id="2419"/>
      <w:r>
        <w:t>2. Государственный или муниципальный заказчик не позднее тридцати дней со д</w:t>
      </w:r>
      <w:r>
        <w:t>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w:t>
      </w:r>
      <w:r>
        <w:t>ить товары.</w:t>
      </w:r>
    </w:p>
    <w:p w:rsidR="00000000" w:rsidRDefault="00DA6C26">
      <w:pPr>
        <w:ind w:firstLine="720"/>
        <w:jc w:val="both"/>
      </w:pPr>
      <w:bookmarkStart w:id="2421" w:name="sub_53003"/>
      <w:bookmarkEnd w:id="2420"/>
      <w:r>
        <w:t xml:space="preserve">3. При невыполнении государственным или муниципальным заказчиком обязанностей, предусмотренных </w:t>
      </w:r>
      <w:hyperlink w:anchor="sub_5302" w:history="1">
        <w:r>
          <w:rPr>
            <w:rStyle w:val="a4"/>
          </w:rPr>
          <w:t>пунктом 2</w:t>
        </w:r>
      </w:hyperlink>
      <w:r>
        <w:t xml:space="preserve"> настоящей статьи, п</w:t>
      </w:r>
      <w:r>
        <w:t>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w:t>
      </w:r>
      <w:r>
        <w:t>ципального заказчика.</w:t>
      </w:r>
    </w:p>
    <w:bookmarkEnd w:id="24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530 ГК РФ</w:t>
      </w:r>
    </w:p>
    <w:p w:rsidR="00000000" w:rsidRDefault="00DA6C26">
      <w:pPr>
        <w:pStyle w:val="af7"/>
        <w:ind w:left="170"/>
      </w:pPr>
    </w:p>
    <w:p w:rsidR="00000000" w:rsidRDefault="00DA6C26">
      <w:pPr>
        <w:pStyle w:val="af1"/>
      </w:pPr>
      <w:bookmarkStart w:id="2422" w:name="sub_531"/>
      <w:r>
        <w:rPr>
          <w:rStyle w:val="a3"/>
        </w:rPr>
        <w:t>Статья 531.</w:t>
      </w:r>
      <w:r>
        <w:t xml:space="preserve"> Исполнение государственного или муниципального контракта</w:t>
      </w:r>
    </w:p>
    <w:p w:rsidR="00000000" w:rsidRDefault="00DA6C26">
      <w:pPr>
        <w:ind w:firstLine="720"/>
        <w:jc w:val="both"/>
      </w:pPr>
      <w:bookmarkStart w:id="2423" w:name="sub_5311"/>
      <w:bookmarkEnd w:id="2422"/>
      <w:r>
        <w:t>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w:t>
      </w:r>
      <w:r>
        <w:t xml:space="preserve">), отношения сторон по исполнению государственного или муниципального контракта регулируются правилами, предусмотренными </w:t>
      </w:r>
      <w:hyperlink w:anchor="sub_506" w:history="1">
        <w:r>
          <w:rPr>
            <w:rStyle w:val="a4"/>
          </w:rPr>
          <w:t>статьями 506 - 522</w:t>
        </w:r>
      </w:hyperlink>
      <w:r>
        <w:t xml:space="preserve"> настоящего Кодекса.</w:t>
      </w:r>
    </w:p>
    <w:p w:rsidR="00000000" w:rsidRDefault="00DA6C26">
      <w:pPr>
        <w:ind w:firstLine="720"/>
        <w:jc w:val="both"/>
      </w:pPr>
      <w:bookmarkStart w:id="2424" w:name="sub_5312"/>
      <w:bookmarkEnd w:id="2423"/>
      <w:r>
        <w:t>2. В случаях, когда поставка товаров для государственны</w:t>
      </w:r>
      <w:r>
        <w:t>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bookmarkEnd w:id="24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541" w:history="1">
        <w:r>
          <w:rPr>
            <w:rStyle w:val="a4"/>
          </w:rPr>
          <w:t>См. текст абзаца в редакции "Российской газеты"</w:t>
        </w:r>
      </w:hyperlink>
    </w:p>
    <w:p w:rsidR="00000000" w:rsidRDefault="00DA6C26">
      <w:pPr>
        <w:pStyle w:val="af7"/>
        <w:ind w:left="170"/>
      </w:pPr>
      <w:r>
        <w:t>См. комментарии к статье 531 ГК РФ</w:t>
      </w:r>
    </w:p>
    <w:p w:rsidR="00000000" w:rsidRDefault="00DA6C26">
      <w:pPr>
        <w:pStyle w:val="af7"/>
        <w:ind w:left="170"/>
      </w:pPr>
    </w:p>
    <w:p w:rsidR="00000000" w:rsidRDefault="00DA6C26">
      <w:pPr>
        <w:pStyle w:val="af1"/>
      </w:pPr>
      <w:bookmarkStart w:id="2425" w:name="sub_532"/>
      <w:r>
        <w:rPr>
          <w:rStyle w:val="a3"/>
        </w:rPr>
        <w:t>Статья 532.</w:t>
      </w:r>
      <w:r>
        <w:t xml:space="preserve"> Оплата товара по договору поставки товаров для государственных или муниципальных нужд</w:t>
      </w:r>
    </w:p>
    <w:p w:rsidR="00000000" w:rsidRDefault="00DA6C26">
      <w:pPr>
        <w:ind w:firstLine="720"/>
        <w:jc w:val="both"/>
      </w:pPr>
      <w:bookmarkStart w:id="2426" w:name="sub_53201"/>
      <w:bookmarkEnd w:id="2425"/>
      <w:r>
        <w:lastRenderedPageBreak/>
        <w:t>При поставке товаров покупателям по договор</w:t>
      </w:r>
      <w:r>
        <w:t>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w:t>
      </w:r>
      <w:r>
        <w:t>арственным или муниципальным контрактом.</w:t>
      </w:r>
    </w:p>
    <w:p w:rsidR="00000000" w:rsidRDefault="00DA6C26">
      <w:pPr>
        <w:ind w:firstLine="720"/>
        <w:jc w:val="both"/>
      </w:pPr>
      <w:bookmarkStart w:id="2427" w:name="sub_5322"/>
      <w:bookmarkEnd w:id="2426"/>
      <w: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w:t>
      </w:r>
      <w:r>
        <w:t>теля (</w:t>
      </w:r>
      <w:hyperlink w:anchor="sub_361" w:history="1">
        <w:r>
          <w:rPr>
            <w:rStyle w:val="a4"/>
          </w:rPr>
          <w:t>статьи 361 - 367</w:t>
        </w:r>
      </w:hyperlink>
      <w:r>
        <w:t>).</w:t>
      </w:r>
    </w:p>
    <w:bookmarkEnd w:id="24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532 ГК РФ</w:t>
      </w:r>
    </w:p>
    <w:p w:rsidR="00000000" w:rsidRDefault="00DA6C26">
      <w:pPr>
        <w:pStyle w:val="af7"/>
        <w:ind w:left="170"/>
      </w:pPr>
    </w:p>
    <w:p w:rsidR="00000000" w:rsidRDefault="00DA6C26">
      <w:pPr>
        <w:pStyle w:val="af1"/>
      </w:pPr>
      <w:bookmarkStart w:id="2428" w:name="sub_533"/>
      <w:r>
        <w:rPr>
          <w:rStyle w:val="a3"/>
        </w:rPr>
        <w:t>Статья 533.</w:t>
      </w:r>
      <w:r>
        <w:t xml:space="preserve"> Возмещение убытков, причиненных в связи с выполнением или расторжением государственного или муниципального контракта</w:t>
      </w:r>
    </w:p>
    <w:p w:rsidR="00000000" w:rsidRDefault="00DA6C26">
      <w:pPr>
        <w:ind w:firstLine="720"/>
        <w:jc w:val="both"/>
      </w:pPr>
      <w:bookmarkStart w:id="2429" w:name="sub_5331"/>
      <w:bookmarkEnd w:id="2428"/>
      <w:r>
        <w:t xml:space="preserve">1. </w:t>
      </w:r>
      <w: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Pr>
          <w:t>пункт 2 статьи 527</w:t>
        </w:r>
      </w:hyperlink>
      <w:r>
        <w:t>), под</w:t>
      </w:r>
      <w:r>
        <w:t>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000000" w:rsidRDefault="00DA6C26">
      <w:pPr>
        <w:ind w:firstLine="720"/>
        <w:jc w:val="both"/>
      </w:pPr>
      <w:bookmarkStart w:id="2430" w:name="sub_5332"/>
      <w:bookmarkEnd w:id="2429"/>
      <w:r>
        <w:t>2. В случае, когда убытки, причиненные поставщику (исполнителю) в с</w:t>
      </w:r>
      <w:r>
        <w:t>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w:t>
      </w:r>
      <w:r>
        <w:t>ать возмещения убытков, вызванных расторжением государственного или муниципального контракта.</w:t>
      </w:r>
    </w:p>
    <w:p w:rsidR="00000000" w:rsidRDefault="00DA6C26">
      <w:pPr>
        <w:ind w:firstLine="720"/>
        <w:jc w:val="both"/>
      </w:pPr>
      <w:bookmarkStart w:id="2431" w:name="sub_5333"/>
      <w:bookmarkEnd w:id="2430"/>
      <w:r>
        <w:t xml:space="preserve">3. При расторжении государственного или муниципального контракта по основаниям, указанным в </w:t>
      </w:r>
      <w:hyperlink w:anchor="sub_5332" w:history="1">
        <w:r>
          <w:rPr>
            <w:rStyle w:val="a4"/>
          </w:rPr>
          <w:t>пункте 2</w:t>
        </w:r>
      </w:hyperlink>
      <w:r>
        <w:t xml:space="preserve"> настоящей статьи, п</w:t>
      </w:r>
      <w:r>
        <w:t>оставщик вправе отказаться от исполнения договора поставки товара для государственных или муниципальных нужд.</w:t>
      </w:r>
    </w:p>
    <w:p w:rsidR="00000000" w:rsidRDefault="00DA6C26">
      <w:pPr>
        <w:ind w:firstLine="720"/>
        <w:jc w:val="both"/>
      </w:pPr>
      <w:bookmarkStart w:id="2432" w:name="sub_53332"/>
      <w:bookmarkEnd w:id="2431"/>
      <w:r>
        <w:t>Убытки, причиненные покупателю таким отказом поставщика, возмещаются государственным или муниципальным заказчиком.</w:t>
      </w:r>
    </w:p>
    <w:bookmarkEnd w:id="2432"/>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t>См. комментарии к статье 533 ГК РФ</w:t>
      </w:r>
    </w:p>
    <w:p w:rsidR="00000000" w:rsidRDefault="00DA6C26">
      <w:pPr>
        <w:pStyle w:val="af7"/>
        <w:ind w:left="170"/>
      </w:pPr>
    </w:p>
    <w:p w:rsidR="00000000" w:rsidRDefault="00DA6C26">
      <w:pPr>
        <w:pStyle w:val="af1"/>
      </w:pPr>
      <w:bookmarkStart w:id="2433" w:name="sub_534"/>
      <w:r>
        <w:rPr>
          <w:rStyle w:val="a3"/>
        </w:rPr>
        <w:t>Статья 534.</w:t>
      </w:r>
      <w:r>
        <w:t xml:space="preserve"> Отказ государственного или муниципального заказчика от товаров, поставленных по государственному или муниципальному контракту</w:t>
      </w:r>
    </w:p>
    <w:p w:rsidR="00000000" w:rsidRDefault="00DA6C26">
      <w:pPr>
        <w:ind w:firstLine="720"/>
        <w:jc w:val="both"/>
      </w:pPr>
      <w:bookmarkStart w:id="2434" w:name="sub_5341"/>
      <w:bookmarkEnd w:id="2433"/>
      <w:r>
        <w:t>В случаях, предусмотренных законом, государственный или м</w:t>
      </w:r>
      <w:r>
        <w:t>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000000" w:rsidRDefault="00DA6C26">
      <w:pPr>
        <w:ind w:firstLine="720"/>
        <w:jc w:val="both"/>
      </w:pPr>
      <w:bookmarkStart w:id="2435" w:name="sub_5342"/>
      <w:bookmarkEnd w:id="2434"/>
      <w:r>
        <w:t>Если отказ государ</w:t>
      </w:r>
      <w:r>
        <w:t>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w:t>
      </w:r>
      <w:r>
        <w:t>ателю таким расторжением или изменением, возмещаются государственным или муниципальным заказчиком.</w:t>
      </w:r>
    </w:p>
    <w:bookmarkEnd w:id="24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534 ГК РФ</w:t>
      </w:r>
    </w:p>
    <w:p w:rsidR="00000000" w:rsidRDefault="00DA6C26">
      <w:pPr>
        <w:pStyle w:val="af7"/>
        <w:ind w:left="170"/>
      </w:pPr>
    </w:p>
    <w:p w:rsidR="00000000" w:rsidRDefault="00DA6C26">
      <w:pPr>
        <w:pStyle w:val="1"/>
      </w:pPr>
      <w:bookmarkStart w:id="2436" w:name="sub_535"/>
      <w:r>
        <w:t>§ 5. Контрактация</w:t>
      </w:r>
    </w:p>
    <w:bookmarkEnd w:id="2436"/>
    <w:p w:rsidR="00000000" w:rsidRDefault="00DA6C26">
      <w:pPr>
        <w:ind w:firstLine="720"/>
        <w:jc w:val="both"/>
      </w:pPr>
    </w:p>
    <w:p w:rsidR="00000000" w:rsidRDefault="00DA6C26">
      <w:pPr>
        <w:pStyle w:val="af1"/>
      </w:pPr>
      <w:bookmarkStart w:id="2437" w:name="sub_20535"/>
      <w:r>
        <w:rPr>
          <w:rStyle w:val="a3"/>
        </w:rPr>
        <w:t>Статья 535.</w:t>
      </w:r>
      <w:r>
        <w:t xml:space="preserve"> Договор контрактации</w:t>
      </w:r>
    </w:p>
    <w:p w:rsidR="00000000" w:rsidRDefault="00DA6C26">
      <w:pPr>
        <w:ind w:firstLine="720"/>
        <w:jc w:val="both"/>
      </w:pPr>
      <w:bookmarkStart w:id="2438" w:name="sub_5351"/>
      <w:bookmarkEnd w:id="2437"/>
      <w:r>
        <w:t xml:space="preserve">1. По </w:t>
      </w:r>
      <w:r>
        <w:t>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000000" w:rsidRDefault="00DA6C26">
      <w:pPr>
        <w:ind w:firstLine="720"/>
        <w:jc w:val="both"/>
      </w:pPr>
      <w:bookmarkStart w:id="2439" w:name="sub_5352"/>
      <w:bookmarkEnd w:id="2438"/>
      <w:r>
        <w:t xml:space="preserve">2. </w:t>
      </w:r>
      <w:r>
        <w:t>К отношениям по договору контрактации, не урегулированным правилами настоящего параграфа, применяются правила о договоре поставки (</w:t>
      </w:r>
      <w:hyperlink w:anchor="sub_506" w:history="1">
        <w:r>
          <w:rPr>
            <w:rStyle w:val="a4"/>
          </w:rPr>
          <w:t>статьи 506 - 524</w:t>
        </w:r>
      </w:hyperlink>
      <w:r>
        <w:t>), а в соответствующих случаях о поставке товаров для государственных нужд (</w:t>
      </w:r>
      <w:hyperlink w:anchor="sub_525" w:history="1">
        <w:r>
          <w:rPr>
            <w:rStyle w:val="a4"/>
          </w:rPr>
          <w:t>статьи 525 - 534</w:t>
        </w:r>
      </w:hyperlink>
      <w:r>
        <w:t>).</w:t>
      </w:r>
    </w:p>
    <w:bookmarkEnd w:id="24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закупках и поставках сельскохозяйственной продукции, сырья и продовольствия для государственных нужд см. </w:t>
      </w:r>
      <w:hyperlink r:id="rId542" w:history="1">
        <w:r>
          <w:rPr>
            <w:rStyle w:val="a4"/>
          </w:rPr>
          <w:t>Федеральный закон</w:t>
        </w:r>
      </w:hyperlink>
      <w:r>
        <w:t xml:space="preserve"> от 2 декабря 1994 г. N 53-ФЗ</w:t>
      </w:r>
    </w:p>
    <w:p w:rsidR="00000000" w:rsidRDefault="00DA6C26">
      <w:pPr>
        <w:pStyle w:val="af7"/>
        <w:ind w:left="170"/>
      </w:pPr>
      <w:r>
        <w:t>См. комментари</w:t>
      </w:r>
      <w:r>
        <w:t>и к статье 535 ГК РФ</w:t>
      </w:r>
    </w:p>
    <w:p w:rsidR="00000000" w:rsidRDefault="00DA6C26">
      <w:pPr>
        <w:pStyle w:val="af7"/>
        <w:ind w:left="170"/>
      </w:pPr>
    </w:p>
    <w:p w:rsidR="00000000" w:rsidRDefault="00DA6C26">
      <w:pPr>
        <w:pStyle w:val="af1"/>
      </w:pPr>
      <w:bookmarkStart w:id="2440" w:name="sub_536"/>
      <w:r>
        <w:rPr>
          <w:rStyle w:val="a3"/>
        </w:rPr>
        <w:t>Статья 536.</w:t>
      </w:r>
      <w:r>
        <w:t xml:space="preserve"> Обязанности заготовителя</w:t>
      </w:r>
    </w:p>
    <w:p w:rsidR="00000000" w:rsidRDefault="00DA6C26">
      <w:pPr>
        <w:ind w:firstLine="720"/>
        <w:jc w:val="both"/>
      </w:pPr>
      <w:bookmarkStart w:id="2441" w:name="sub_5361"/>
      <w:bookmarkEnd w:id="2440"/>
      <w: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000000" w:rsidRDefault="00DA6C26">
      <w:pPr>
        <w:ind w:firstLine="720"/>
        <w:jc w:val="both"/>
      </w:pPr>
      <w:bookmarkStart w:id="2442" w:name="sub_53602"/>
      <w:bookmarkEnd w:id="2441"/>
      <w: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w:t>
      </w:r>
      <w:r>
        <w:t>оговора контрактации и переданной заготовителю в обусловленный договором срок.</w:t>
      </w:r>
    </w:p>
    <w:p w:rsidR="00000000" w:rsidRDefault="00DA6C26">
      <w:pPr>
        <w:ind w:firstLine="720"/>
        <w:jc w:val="both"/>
      </w:pPr>
      <w:bookmarkStart w:id="2443" w:name="sub_5363"/>
      <w:bookmarkEnd w:id="2442"/>
      <w: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w:t>
      </w:r>
      <w:r>
        <w:t>ю по его требованию отходы от переработки сельскохозяйственной продукции с оплатой по цене, определенной договором.</w:t>
      </w:r>
    </w:p>
    <w:bookmarkEnd w:id="24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536 ГК РФ</w:t>
      </w:r>
    </w:p>
    <w:p w:rsidR="00000000" w:rsidRDefault="00DA6C26">
      <w:pPr>
        <w:pStyle w:val="af7"/>
        <w:ind w:left="170"/>
      </w:pPr>
    </w:p>
    <w:p w:rsidR="00000000" w:rsidRDefault="00DA6C26">
      <w:pPr>
        <w:pStyle w:val="af1"/>
      </w:pPr>
      <w:bookmarkStart w:id="2444" w:name="sub_537"/>
      <w:r>
        <w:rPr>
          <w:rStyle w:val="a3"/>
        </w:rPr>
        <w:t>Статья 537.</w:t>
      </w:r>
      <w:r>
        <w:t xml:space="preserve"> Обязанности производителя сельскохозяйственной продукции</w:t>
      </w:r>
    </w:p>
    <w:bookmarkEnd w:id="2444"/>
    <w:p w:rsidR="00000000" w:rsidRDefault="00DA6C26">
      <w:pPr>
        <w:ind w:firstLine="720"/>
        <w:jc w:val="both"/>
      </w:pPr>
      <w:r>
        <w:t>Произ</w:t>
      </w:r>
      <w:r>
        <w:t>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537 ГК РФ</w:t>
      </w:r>
    </w:p>
    <w:p w:rsidR="00000000" w:rsidRDefault="00DA6C26">
      <w:pPr>
        <w:pStyle w:val="af7"/>
        <w:ind w:left="170"/>
      </w:pPr>
    </w:p>
    <w:p w:rsidR="00000000" w:rsidRDefault="00DA6C26">
      <w:pPr>
        <w:pStyle w:val="af1"/>
      </w:pPr>
      <w:bookmarkStart w:id="2445" w:name="sub_538"/>
      <w:r>
        <w:rPr>
          <w:rStyle w:val="a3"/>
        </w:rPr>
        <w:t>Статья 53</w:t>
      </w:r>
      <w:r>
        <w:rPr>
          <w:rStyle w:val="a3"/>
        </w:rPr>
        <w:t>8.</w:t>
      </w:r>
      <w:r>
        <w:t xml:space="preserve"> Ответственность производителя сельскохозяйственной продукции</w:t>
      </w:r>
    </w:p>
    <w:bookmarkEnd w:id="2445"/>
    <w:p w:rsidR="00000000" w:rsidRDefault="00DA6C26">
      <w:pPr>
        <w:ind w:firstLine="720"/>
        <w:jc w:val="both"/>
      </w:pPr>
      <w: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w:t>
      </w:r>
      <w:r>
        <w:t>омментарии к статье 538 ГК РФ</w:t>
      </w:r>
    </w:p>
    <w:p w:rsidR="00000000" w:rsidRDefault="00DA6C26">
      <w:pPr>
        <w:pStyle w:val="af7"/>
        <w:ind w:left="170"/>
      </w:pPr>
    </w:p>
    <w:p w:rsidR="00000000" w:rsidRDefault="00DA6C26">
      <w:pPr>
        <w:pStyle w:val="1"/>
      </w:pPr>
      <w:bookmarkStart w:id="2446" w:name="sub_539"/>
      <w:r>
        <w:t>§ 6. Энергоснабжение</w:t>
      </w:r>
    </w:p>
    <w:bookmarkEnd w:id="24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практике разрешения споров, связанных с договором энергоснабжения, см. </w:t>
      </w:r>
      <w:hyperlink r:id="rId543" w:history="1">
        <w:r>
          <w:rPr>
            <w:rStyle w:val="a4"/>
          </w:rPr>
          <w:t>обзор</w:t>
        </w:r>
      </w:hyperlink>
    </w:p>
    <w:p w:rsidR="00000000" w:rsidRDefault="00DA6C26">
      <w:pPr>
        <w:pStyle w:val="af7"/>
        <w:ind w:left="170"/>
      </w:pPr>
    </w:p>
    <w:p w:rsidR="00000000" w:rsidRDefault="00DA6C26">
      <w:pPr>
        <w:pStyle w:val="af1"/>
      </w:pPr>
      <w:bookmarkStart w:id="2447" w:name="sub_20539"/>
      <w:r>
        <w:rPr>
          <w:rStyle w:val="a3"/>
        </w:rPr>
        <w:t>Статья 539.</w:t>
      </w:r>
      <w:r>
        <w:t xml:space="preserve"> Договор энергоснабжения</w:t>
      </w:r>
    </w:p>
    <w:p w:rsidR="00000000" w:rsidRDefault="00DA6C26">
      <w:pPr>
        <w:ind w:firstLine="720"/>
        <w:jc w:val="both"/>
      </w:pPr>
      <w:bookmarkStart w:id="2448" w:name="sub_5391"/>
      <w:bookmarkEnd w:id="2447"/>
      <w: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w:t>
      </w:r>
      <w:r>
        <w:t>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000000" w:rsidRDefault="00DA6C26">
      <w:pPr>
        <w:ind w:firstLine="720"/>
        <w:jc w:val="both"/>
      </w:pPr>
      <w:bookmarkStart w:id="2449" w:name="sub_5392"/>
      <w:bookmarkEnd w:id="2448"/>
      <w:r>
        <w:t>2. Договор энергоснабжения заключается с абонентом при наличии у него</w:t>
      </w:r>
      <w:r>
        <w:t xml:space="preserve">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000000" w:rsidRDefault="00DA6C26">
      <w:pPr>
        <w:ind w:firstLine="720"/>
        <w:jc w:val="both"/>
      </w:pPr>
      <w:bookmarkStart w:id="2450" w:name="sub_5393"/>
      <w:bookmarkEnd w:id="2449"/>
      <w:r>
        <w:t xml:space="preserve">3. К отношениям </w:t>
      </w:r>
      <w:r>
        <w:t>по договору энергоснабжения, не урегулированным настоящим Кодексом, применяются законы и иные правовые акты об энергоснабжении, а также обязательные правила, принятые в соответствии с ними.</w:t>
      </w:r>
    </w:p>
    <w:p w:rsidR="00000000" w:rsidRDefault="00DA6C26">
      <w:pPr>
        <w:ind w:firstLine="720"/>
        <w:jc w:val="both"/>
      </w:pPr>
      <w:bookmarkStart w:id="2451" w:name="sub_5394"/>
      <w:bookmarkEnd w:id="2450"/>
      <w:r>
        <w:t>4. К отношениям по договору снабжения электрическо</w:t>
      </w:r>
      <w:r>
        <w:t>й энергией правила настоящего параграфа применяются, если законом или иными правовыми актами не установлено иное.</w:t>
      </w:r>
    </w:p>
    <w:bookmarkEnd w:id="24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539 ГК РФ</w:t>
      </w:r>
    </w:p>
    <w:p w:rsidR="00000000" w:rsidRDefault="00DA6C26">
      <w:pPr>
        <w:pStyle w:val="af7"/>
        <w:ind w:left="170"/>
      </w:pPr>
    </w:p>
    <w:p w:rsidR="00000000" w:rsidRDefault="00DA6C26">
      <w:pPr>
        <w:pStyle w:val="af1"/>
      </w:pPr>
      <w:bookmarkStart w:id="2452" w:name="sub_540"/>
      <w:r>
        <w:rPr>
          <w:rStyle w:val="a3"/>
        </w:rPr>
        <w:t>Статья 540.</w:t>
      </w:r>
      <w:r>
        <w:t xml:space="preserve"> Заключение и продление договора энергоснабжения</w:t>
      </w:r>
    </w:p>
    <w:p w:rsidR="00000000" w:rsidRDefault="00DA6C26">
      <w:pPr>
        <w:ind w:firstLine="720"/>
        <w:jc w:val="both"/>
      </w:pPr>
      <w:bookmarkStart w:id="2453" w:name="sub_54010"/>
      <w:bookmarkEnd w:id="2452"/>
      <w:r>
        <w:t>1. В сл</w:t>
      </w:r>
      <w:r>
        <w:t>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000000" w:rsidRDefault="00DA6C26">
      <w:pPr>
        <w:ind w:firstLine="720"/>
        <w:jc w:val="both"/>
      </w:pPr>
      <w:bookmarkStart w:id="2454" w:name="sub_540102"/>
      <w:bookmarkEnd w:id="2453"/>
      <w: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sub_546" w:history="1">
        <w:r>
          <w:rPr>
            <w:rStyle w:val="a4"/>
          </w:rPr>
          <w:t>статьей 546</w:t>
        </w:r>
      </w:hyperlink>
      <w:r>
        <w:t xml:space="preserve"> настоящего Кодекса.</w:t>
      </w:r>
    </w:p>
    <w:p w:rsidR="00000000" w:rsidRDefault="00DA6C26">
      <w:pPr>
        <w:ind w:firstLine="720"/>
        <w:jc w:val="both"/>
      </w:pPr>
      <w:bookmarkStart w:id="2455" w:name="sub_5402"/>
      <w:bookmarkEnd w:id="2454"/>
      <w: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000000" w:rsidRDefault="00DA6C26">
      <w:pPr>
        <w:ind w:firstLine="720"/>
        <w:jc w:val="both"/>
      </w:pPr>
      <w:bookmarkStart w:id="2456" w:name="sub_54003"/>
      <w:bookmarkEnd w:id="2455"/>
      <w: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bookmarkEnd w:id="24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w:t>
      </w:r>
      <w:r>
        <w:t>тье 540 ГК РФ</w:t>
      </w:r>
    </w:p>
    <w:p w:rsidR="00000000" w:rsidRDefault="00DA6C26">
      <w:pPr>
        <w:pStyle w:val="af7"/>
        <w:ind w:left="170"/>
      </w:pPr>
    </w:p>
    <w:p w:rsidR="00000000" w:rsidRDefault="00DA6C26">
      <w:pPr>
        <w:pStyle w:val="af1"/>
      </w:pPr>
      <w:bookmarkStart w:id="2457" w:name="sub_541"/>
      <w:r>
        <w:rPr>
          <w:rStyle w:val="a3"/>
        </w:rPr>
        <w:t>Статья 541.</w:t>
      </w:r>
      <w:r>
        <w:t xml:space="preserve"> Количество энергии</w:t>
      </w:r>
    </w:p>
    <w:p w:rsidR="00000000" w:rsidRDefault="00DA6C26">
      <w:pPr>
        <w:ind w:firstLine="720"/>
        <w:jc w:val="both"/>
      </w:pPr>
      <w:bookmarkStart w:id="2458" w:name="sub_5411"/>
      <w:bookmarkEnd w:id="2457"/>
      <w: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w:t>
      </w:r>
      <w:r>
        <w:t>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000000" w:rsidRDefault="00DA6C26">
      <w:pPr>
        <w:ind w:firstLine="720"/>
        <w:jc w:val="both"/>
      </w:pPr>
      <w:bookmarkStart w:id="2459" w:name="sub_5412"/>
      <w:bookmarkEnd w:id="2458"/>
      <w:r>
        <w:t>2. Договором энергоснабжения может быть предусмотрено право абонента изменять количество пр</w:t>
      </w:r>
      <w:r>
        <w:t>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000000" w:rsidRDefault="00DA6C26">
      <w:pPr>
        <w:ind w:firstLine="720"/>
        <w:jc w:val="both"/>
      </w:pPr>
      <w:bookmarkStart w:id="2460" w:name="sub_54103"/>
      <w:bookmarkEnd w:id="2459"/>
      <w:r>
        <w:lastRenderedPageBreak/>
        <w:t>3. В случае, когда абонентом по догов</w:t>
      </w:r>
      <w:r>
        <w:t>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bookmarkEnd w:id="24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541 ГК РФ</w:t>
      </w:r>
    </w:p>
    <w:p w:rsidR="00000000" w:rsidRDefault="00DA6C26">
      <w:pPr>
        <w:pStyle w:val="af7"/>
        <w:ind w:left="170"/>
      </w:pPr>
    </w:p>
    <w:p w:rsidR="00000000" w:rsidRDefault="00DA6C26">
      <w:pPr>
        <w:pStyle w:val="af1"/>
      </w:pPr>
      <w:bookmarkStart w:id="2461" w:name="sub_542"/>
      <w:r>
        <w:rPr>
          <w:rStyle w:val="a3"/>
        </w:rPr>
        <w:t>Статья 542.</w:t>
      </w:r>
      <w:r>
        <w:t xml:space="preserve"> Качество энергии</w:t>
      </w:r>
    </w:p>
    <w:p w:rsidR="00000000" w:rsidRDefault="00DA6C26">
      <w:pPr>
        <w:ind w:firstLine="720"/>
        <w:jc w:val="both"/>
      </w:pPr>
      <w:bookmarkStart w:id="2462" w:name="sub_5421"/>
      <w:bookmarkEnd w:id="2461"/>
      <w:r>
        <w:t xml:space="preserve">1. </w:t>
      </w:r>
      <w:r>
        <w:t>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000000" w:rsidRDefault="00DA6C26">
      <w:pPr>
        <w:ind w:firstLine="720"/>
        <w:jc w:val="both"/>
      </w:pPr>
      <w:bookmarkStart w:id="2463" w:name="sub_5422"/>
      <w:bookmarkEnd w:id="2462"/>
      <w:r>
        <w:t>2. В случае нарушен</w:t>
      </w:r>
      <w:r>
        <w:t xml:space="preserve">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w:t>
      </w:r>
      <w:r>
        <w:t>вследствие использования этой энергии (</w:t>
      </w:r>
      <w:hyperlink w:anchor="sub_11052" w:history="1">
        <w:r>
          <w:rPr>
            <w:rStyle w:val="a4"/>
          </w:rPr>
          <w:t>пункт 2 статьи 1105</w:t>
        </w:r>
      </w:hyperlink>
      <w:r>
        <w:t>).</w:t>
      </w:r>
    </w:p>
    <w:bookmarkEnd w:id="24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542 ГК РФ</w:t>
      </w:r>
    </w:p>
    <w:p w:rsidR="00000000" w:rsidRDefault="00DA6C26">
      <w:pPr>
        <w:pStyle w:val="af7"/>
        <w:ind w:left="170"/>
      </w:pPr>
    </w:p>
    <w:p w:rsidR="00000000" w:rsidRDefault="00DA6C26">
      <w:pPr>
        <w:pStyle w:val="af1"/>
      </w:pPr>
      <w:bookmarkStart w:id="2464" w:name="sub_543"/>
      <w:r>
        <w:rPr>
          <w:rStyle w:val="a3"/>
        </w:rPr>
        <w:t>Статья 543.</w:t>
      </w:r>
      <w:r>
        <w:t xml:space="preserve"> Обязанности покупателя по содержанию и эксплуатации сетей, приборов и оборудования</w:t>
      </w:r>
    </w:p>
    <w:p w:rsidR="00000000" w:rsidRDefault="00DA6C26">
      <w:pPr>
        <w:ind w:firstLine="720"/>
        <w:jc w:val="both"/>
      </w:pPr>
      <w:bookmarkStart w:id="2465" w:name="sub_5431"/>
      <w:bookmarkEnd w:id="2464"/>
      <w: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w:t>
      </w:r>
      <w:r>
        <w:t>ариях, о пожарах, неисправностях приборов учета энергии и об иных нарушениях, возникающих при пользовании энергией.</w:t>
      </w:r>
    </w:p>
    <w:p w:rsidR="00000000" w:rsidRDefault="00DA6C26">
      <w:pPr>
        <w:ind w:firstLine="720"/>
        <w:jc w:val="both"/>
      </w:pPr>
      <w:bookmarkStart w:id="2466" w:name="sub_5432"/>
      <w:bookmarkEnd w:id="2465"/>
      <w:r>
        <w:t>2. В случае, когда абонентом по договору энергоснабжения выступает гражданин, использующий энергию для бытового потребления,</w:t>
      </w:r>
      <w:r>
        <w:t xml:space="preserve">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w:t>
      </w:r>
      <w:hyperlink r:id="rId544" w:history="1">
        <w:r>
          <w:rPr>
            <w:rStyle w:val="a4"/>
          </w:rPr>
          <w:t>законом</w:t>
        </w:r>
      </w:hyperlink>
      <w:r>
        <w:t xml:space="preserve"> и</w:t>
      </w:r>
      <w:r>
        <w:t>ли иными правовыми актами.</w:t>
      </w:r>
    </w:p>
    <w:p w:rsidR="00000000" w:rsidRDefault="00DA6C26">
      <w:pPr>
        <w:ind w:firstLine="720"/>
        <w:jc w:val="both"/>
      </w:pPr>
      <w:bookmarkStart w:id="2467" w:name="sub_5433"/>
      <w:bookmarkEnd w:id="2466"/>
      <w: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545" w:history="1">
        <w:r>
          <w:rPr>
            <w:rStyle w:val="a4"/>
          </w:rPr>
          <w:t>законом</w:t>
        </w:r>
      </w:hyperlink>
      <w:r>
        <w:t>, иными правовыми актами и принятыми в соответствии с ними обязательными правилами.</w:t>
      </w:r>
    </w:p>
    <w:bookmarkEnd w:id="24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543 ГК РФ</w:t>
      </w:r>
    </w:p>
    <w:p w:rsidR="00000000" w:rsidRDefault="00DA6C26">
      <w:pPr>
        <w:pStyle w:val="af7"/>
        <w:ind w:left="170"/>
      </w:pPr>
    </w:p>
    <w:p w:rsidR="00000000" w:rsidRDefault="00DA6C26">
      <w:pPr>
        <w:pStyle w:val="af1"/>
      </w:pPr>
      <w:bookmarkStart w:id="2468" w:name="sub_544"/>
      <w:r>
        <w:rPr>
          <w:rStyle w:val="a3"/>
        </w:rPr>
        <w:t>Статья 544.</w:t>
      </w:r>
      <w:r>
        <w:t xml:space="preserve"> Оплата энергии</w:t>
      </w:r>
    </w:p>
    <w:p w:rsidR="00000000" w:rsidRDefault="00DA6C26">
      <w:pPr>
        <w:ind w:firstLine="720"/>
        <w:jc w:val="both"/>
      </w:pPr>
      <w:bookmarkStart w:id="2469" w:name="sub_5441"/>
      <w:bookmarkEnd w:id="2468"/>
      <w:r>
        <w:t>1. Оплата энергии производится за фактически принятое абонентом количес</w:t>
      </w:r>
      <w:r>
        <w:t>тво энергии в соответствии с данными учета энергии, если иное не предусмотрено законом, иными правовыми актами или соглашением сторон.</w:t>
      </w:r>
    </w:p>
    <w:p w:rsidR="00000000" w:rsidRDefault="00DA6C26">
      <w:pPr>
        <w:ind w:firstLine="720"/>
        <w:jc w:val="both"/>
      </w:pPr>
      <w:bookmarkStart w:id="2470" w:name="sub_5442"/>
      <w:bookmarkEnd w:id="2469"/>
      <w:r>
        <w:t>2. Порядок расчетов за энергию определяется законом, иными правовыми актами или соглашением сторон.</w:t>
      </w:r>
    </w:p>
    <w:bookmarkEnd w:id="24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544 ГК РФ</w:t>
      </w:r>
    </w:p>
    <w:p w:rsidR="00000000" w:rsidRDefault="00DA6C26">
      <w:pPr>
        <w:pStyle w:val="af7"/>
        <w:ind w:left="170"/>
      </w:pPr>
    </w:p>
    <w:p w:rsidR="00000000" w:rsidRDefault="00DA6C26">
      <w:pPr>
        <w:pStyle w:val="af1"/>
      </w:pPr>
      <w:bookmarkStart w:id="2471" w:name="sub_545"/>
      <w:r>
        <w:rPr>
          <w:rStyle w:val="a3"/>
        </w:rPr>
        <w:t>Статья 545.</w:t>
      </w:r>
      <w:r>
        <w:t xml:space="preserve"> Субабонент</w:t>
      </w:r>
    </w:p>
    <w:bookmarkEnd w:id="2471"/>
    <w:p w:rsidR="00000000" w:rsidRDefault="00DA6C26">
      <w:pPr>
        <w:ind w:firstLine="720"/>
        <w:jc w:val="both"/>
      </w:pPr>
      <w:r>
        <w:t xml:space="preserve">Абонент может передавать энергию, принятую им от энергоснабжающей </w:t>
      </w:r>
      <w:r>
        <w:lastRenderedPageBreak/>
        <w:t>организации через присоединенную сеть, другому лицу (субабоненту) только с согласия энергоснабжающей орган</w:t>
      </w:r>
      <w:r>
        <w:t>изации.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545 ГК РФ</w:t>
      </w:r>
    </w:p>
    <w:p w:rsidR="00000000" w:rsidRDefault="00DA6C26">
      <w:pPr>
        <w:pStyle w:val="af7"/>
        <w:ind w:left="170"/>
      </w:pPr>
    </w:p>
    <w:p w:rsidR="00000000" w:rsidRDefault="00DA6C26">
      <w:pPr>
        <w:pStyle w:val="af1"/>
      </w:pPr>
      <w:bookmarkStart w:id="2472" w:name="sub_546"/>
      <w:r>
        <w:rPr>
          <w:rStyle w:val="a3"/>
        </w:rPr>
        <w:t>Статья 546.</w:t>
      </w:r>
      <w:r>
        <w:t xml:space="preserve"> Изменение и расторжение договора энергоснабжения</w:t>
      </w:r>
    </w:p>
    <w:p w:rsidR="00000000" w:rsidRDefault="00DA6C26">
      <w:pPr>
        <w:ind w:firstLine="720"/>
        <w:jc w:val="both"/>
      </w:pPr>
      <w:bookmarkStart w:id="2473" w:name="sub_5461"/>
      <w:bookmarkEnd w:id="2472"/>
      <w:r>
        <w:t>1. В случае, когда абонентом по договору энергоснабжения выступает гражданин, использующий энергию для бытового потреблен</w:t>
      </w:r>
      <w:r>
        <w:t>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000000" w:rsidRDefault="00DA6C26">
      <w:pPr>
        <w:ind w:firstLine="720"/>
        <w:jc w:val="both"/>
      </w:pPr>
      <w:bookmarkStart w:id="2474" w:name="sub_546012"/>
      <w:bookmarkEnd w:id="2473"/>
      <w:r>
        <w:t>В случае, когда абонентом по договору энергоснабжения выступает юридическое лиц</w:t>
      </w:r>
      <w:r>
        <w:t xml:space="preserve">о, энергоснабжающая организация вправе отказаться от исполнения договора в одностороннем порядке по основаниям, предусмотренным </w:t>
      </w:r>
      <w:hyperlink w:anchor="sub_523" w:history="1">
        <w:r>
          <w:rPr>
            <w:rStyle w:val="a4"/>
          </w:rPr>
          <w:t>статьей 523</w:t>
        </w:r>
      </w:hyperlink>
      <w:r>
        <w:t xml:space="preserve"> настоящего Кодекса, за исключением случаев, установленных законом или иными </w:t>
      </w:r>
      <w:hyperlink r:id="rId546" w:history="1">
        <w:r>
          <w:rPr>
            <w:rStyle w:val="a4"/>
          </w:rPr>
          <w:t>правовыми актами</w:t>
        </w:r>
      </w:hyperlink>
      <w:r>
        <w:t>.</w:t>
      </w:r>
    </w:p>
    <w:p w:rsidR="00000000" w:rsidRDefault="00DA6C26">
      <w:pPr>
        <w:ind w:firstLine="720"/>
        <w:jc w:val="both"/>
      </w:pPr>
      <w:bookmarkStart w:id="2475" w:name="sub_5462"/>
      <w:bookmarkEnd w:id="2474"/>
      <w:r>
        <w:t xml:space="preserve">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w:t>
      </w:r>
      <w:r>
        <w:t>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000000" w:rsidRDefault="00DA6C26">
      <w:pPr>
        <w:ind w:firstLine="720"/>
        <w:jc w:val="both"/>
      </w:pPr>
      <w:bookmarkStart w:id="2476" w:name="sub_546202"/>
      <w:bookmarkEnd w:id="2475"/>
      <w: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w:t>
      </w:r>
      <w:r>
        <w:t>нентом обязательств по оплате энергии.</w:t>
      </w:r>
    </w:p>
    <w:p w:rsidR="00000000" w:rsidRDefault="00DA6C26">
      <w:pPr>
        <w:ind w:firstLine="720"/>
        <w:jc w:val="both"/>
      </w:pPr>
      <w:bookmarkStart w:id="2477" w:name="sub_5463"/>
      <w:bookmarkEnd w:id="2476"/>
      <w: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w:t>
      </w:r>
      <w:r>
        <w:t>едотвращению или ликвидации аварии при условии немедленного уведомления абонента об этом.</w:t>
      </w:r>
    </w:p>
    <w:bookmarkEnd w:id="24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546 ГК РФ</w:t>
      </w:r>
    </w:p>
    <w:p w:rsidR="00000000" w:rsidRDefault="00DA6C26">
      <w:pPr>
        <w:pStyle w:val="af7"/>
        <w:ind w:left="170"/>
      </w:pPr>
    </w:p>
    <w:p w:rsidR="00000000" w:rsidRDefault="00DA6C26">
      <w:pPr>
        <w:pStyle w:val="af1"/>
      </w:pPr>
      <w:bookmarkStart w:id="2478" w:name="sub_547"/>
      <w:r>
        <w:rPr>
          <w:rStyle w:val="a3"/>
        </w:rPr>
        <w:t>Статья 547.</w:t>
      </w:r>
      <w:r>
        <w:t xml:space="preserve"> Ответственность по договору энергоснабжения</w:t>
      </w:r>
    </w:p>
    <w:p w:rsidR="00000000" w:rsidRDefault="00DA6C26">
      <w:pPr>
        <w:ind w:firstLine="720"/>
        <w:jc w:val="both"/>
      </w:pPr>
      <w:bookmarkStart w:id="2479" w:name="sub_5471"/>
      <w:bookmarkEnd w:id="2478"/>
      <w:r>
        <w:t>1. В случаях неисполнения или ненадл</w:t>
      </w:r>
      <w:r>
        <w:t>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w:anchor="sub_15" w:history="1">
        <w:r>
          <w:rPr>
            <w:rStyle w:val="a4"/>
          </w:rPr>
          <w:t>пункт 2 статьи 15</w:t>
        </w:r>
      </w:hyperlink>
      <w:r>
        <w:t>).</w:t>
      </w:r>
    </w:p>
    <w:p w:rsidR="00000000" w:rsidRDefault="00DA6C26">
      <w:pPr>
        <w:ind w:firstLine="720"/>
        <w:jc w:val="both"/>
      </w:pPr>
      <w:bookmarkStart w:id="2480" w:name="sub_5472"/>
      <w:bookmarkEnd w:id="2479"/>
      <w:r>
        <w:t>2. Если в результате регулирования режима потребл</w:t>
      </w:r>
      <w:r>
        <w:t>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t>.</w:t>
      </w:r>
    </w:p>
    <w:bookmarkEnd w:id="24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уголовной ответственности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547" w:history="1">
        <w:r>
          <w:rPr>
            <w:rStyle w:val="a4"/>
          </w:rPr>
          <w:t>Уголовный кодекс</w:t>
        </w:r>
      </w:hyperlink>
      <w:r>
        <w:t xml:space="preserve"> РФ</w:t>
      </w:r>
    </w:p>
    <w:p w:rsidR="00000000" w:rsidRDefault="00DA6C26">
      <w:pPr>
        <w:pStyle w:val="af7"/>
        <w:ind w:left="170"/>
      </w:pPr>
      <w:r>
        <w:t>См. комментарии к ста</w:t>
      </w:r>
      <w:r>
        <w:t>тье 547 ГК РФ</w:t>
      </w:r>
    </w:p>
    <w:p w:rsidR="00000000" w:rsidRDefault="00DA6C26">
      <w:pPr>
        <w:pStyle w:val="af7"/>
        <w:ind w:left="170"/>
      </w:pPr>
    </w:p>
    <w:p w:rsidR="00000000" w:rsidRDefault="00DA6C26">
      <w:pPr>
        <w:pStyle w:val="af1"/>
      </w:pPr>
      <w:bookmarkStart w:id="2481" w:name="sub_548"/>
      <w:r>
        <w:rPr>
          <w:rStyle w:val="a3"/>
        </w:rPr>
        <w:t>Статья 548.</w:t>
      </w:r>
      <w:r>
        <w:t xml:space="preserve"> Применение правил об энергоснабжении к иным договорам</w:t>
      </w:r>
    </w:p>
    <w:p w:rsidR="00000000" w:rsidRDefault="00DA6C26">
      <w:pPr>
        <w:ind w:firstLine="720"/>
        <w:jc w:val="both"/>
      </w:pPr>
      <w:bookmarkStart w:id="2482" w:name="sub_5481"/>
      <w:bookmarkEnd w:id="2481"/>
      <w:r>
        <w:lastRenderedPageBreak/>
        <w:t xml:space="preserve">1. Правила, предусмотренные </w:t>
      </w:r>
      <w:hyperlink w:anchor="sub_539" w:history="1">
        <w:r>
          <w:rPr>
            <w:rStyle w:val="a4"/>
          </w:rPr>
          <w:t>статьями 539 - 547</w:t>
        </w:r>
      </w:hyperlink>
      <w:r>
        <w:t xml:space="preserve"> настоящего Кодекса, применяются к отношениям, связанным со снабжением тепловой эн</w:t>
      </w:r>
      <w:r>
        <w:t>ергией через присоединенную сеть, если иное не установлено законом или иными правовыми актами.</w:t>
      </w:r>
    </w:p>
    <w:p w:rsidR="00000000" w:rsidRDefault="00DA6C26">
      <w:pPr>
        <w:ind w:firstLine="720"/>
        <w:jc w:val="both"/>
      </w:pPr>
      <w:bookmarkStart w:id="2483" w:name="sub_5482"/>
      <w:bookmarkEnd w:id="2482"/>
      <w:r>
        <w:t xml:space="preserve">2. К отношениям, связанным со снабжением через присоединенную сеть газом, нефтью и нефтепродуктами, водой и другими товарами, правила о договоре </w:t>
      </w:r>
      <w:r>
        <w:t>энергоснабжения (</w:t>
      </w:r>
      <w:hyperlink w:anchor="sub_539" w:history="1">
        <w:r>
          <w:rPr>
            <w:rStyle w:val="a4"/>
          </w:rPr>
          <w:t>статьи 539 - 547</w:t>
        </w:r>
      </w:hyperlink>
      <w:r>
        <w:t>) применяются, если иное не установлено законом, иными правовыми актами или не вытекает из существа обязательства.</w:t>
      </w:r>
    </w:p>
    <w:bookmarkEnd w:id="24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548 ГК РФ</w:t>
      </w:r>
    </w:p>
    <w:p w:rsidR="00000000" w:rsidRDefault="00DA6C26">
      <w:pPr>
        <w:pStyle w:val="af7"/>
        <w:ind w:left="170"/>
      </w:pPr>
    </w:p>
    <w:p w:rsidR="00000000" w:rsidRDefault="00DA6C26">
      <w:pPr>
        <w:pStyle w:val="1"/>
      </w:pPr>
      <w:bookmarkStart w:id="2484" w:name="sub_549"/>
      <w:r>
        <w:t>§ 7. Продажа недвижимост</w:t>
      </w:r>
      <w:r>
        <w:t>и</w:t>
      </w:r>
    </w:p>
    <w:bookmarkEnd w:id="24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особенностях купли-продажи земельных участков см. </w:t>
      </w:r>
      <w:hyperlink r:id="rId548" w:history="1">
        <w:r>
          <w:rPr>
            <w:rStyle w:val="a4"/>
          </w:rPr>
          <w:t>Земельный кодекс</w:t>
        </w:r>
      </w:hyperlink>
      <w:r>
        <w:t xml:space="preserve"> РФ от 25 октября 2001 г. N 136-ФЗ</w:t>
      </w:r>
    </w:p>
    <w:p w:rsidR="00000000" w:rsidRDefault="00DA6C26">
      <w:pPr>
        <w:pStyle w:val="af7"/>
        <w:ind w:left="170"/>
      </w:pPr>
    </w:p>
    <w:p w:rsidR="00000000" w:rsidRDefault="00DA6C26">
      <w:pPr>
        <w:pStyle w:val="af1"/>
      </w:pPr>
      <w:bookmarkStart w:id="2485" w:name="sub_20549"/>
      <w:r>
        <w:rPr>
          <w:rStyle w:val="a3"/>
        </w:rPr>
        <w:t>Статья 549.</w:t>
      </w:r>
      <w:r>
        <w:t xml:space="preserve"> Договор продажи недвижимости</w:t>
      </w:r>
    </w:p>
    <w:p w:rsidR="00000000" w:rsidRDefault="00DA6C26">
      <w:pPr>
        <w:ind w:firstLine="720"/>
        <w:jc w:val="both"/>
      </w:pPr>
      <w:bookmarkStart w:id="2486" w:name="sub_5491"/>
      <w:bookmarkEnd w:id="2485"/>
      <w:r>
        <w:t>1. По договору купли-продажи н</w:t>
      </w:r>
      <w:r>
        <w:t>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w:anchor="sub_130" w:history="1">
        <w:r>
          <w:rPr>
            <w:rStyle w:val="a4"/>
          </w:rPr>
          <w:t>статья 130</w:t>
        </w:r>
      </w:hyperlink>
      <w:r>
        <w:t>).</w:t>
      </w:r>
    </w:p>
    <w:p w:rsidR="00000000" w:rsidRDefault="00DA6C26">
      <w:pPr>
        <w:ind w:firstLine="720"/>
        <w:jc w:val="both"/>
      </w:pPr>
      <w:bookmarkStart w:id="2487" w:name="sub_5492"/>
      <w:bookmarkEnd w:id="2486"/>
      <w:r>
        <w:t>2. Правила, п</w:t>
      </w:r>
      <w:r>
        <w:t>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sub_559" w:history="1">
        <w:r>
          <w:rPr>
            <w:rStyle w:val="a4"/>
          </w:rPr>
          <w:t>статьи 559 - 566</w:t>
        </w:r>
      </w:hyperlink>
      <w:r>
        <w:t>).</w:t>
      </w:r>
    </w:p>
    <w:bookmarkEnd w:id="24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549 ГК РФ</w:t>
      </w:r>
    </w:p>
    <w:p w:rsidR="00000000" w:rsidRDefault="00DA6C26">
      <w:pPr>
        <w:pStyle w:val="af7"/>
        <w:ind w:left="170"/>
      </w:pPr>
    </w:p>
    <w:p w:rsidR="00000000" w:rsidRDefault="00DA6C26">
      <w:pPr>
        <w:pStyle w:val="af1"/>
      </w:pPr>
      <w:bookmarkStart w:id="2488" w:name="sub_550"/>
      <w:r>
        <w:rPr>
          <w:rStyle w:val="a3"/>
        </w:rPr>
        <w:t>Статья 550.</w:t>
      </w:r>
      <w:r>
        <w:t xml:space="preserve"> Форма договора продажи недвижимости</w:t>
      </w:r>
    </w:p>
    <w:p w:rsidR="00000000" w:rsidRDefault="00DA6C26">
      <w:pPr>
        <w:ind w:firstLine="720"/>
        <w:jc w:val="both"/>
      </w:pPr>
      <w:bookmarkStart w:id="2489" w:name="sub_550001"/>
      <w:bookmarkEnd w:id="2488"/>
      <w:r>
        <w:t>Договор продажи недвижимости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DA6C26">
      <w:pPr>
        <w:ind w:firstLine="720"/>
        <w:jc w:val="both"/>
      </w:pPr>
      <w:bookmarkStart w:id="2490" w:name="sub_55002"/>
      <w:bookmarkEnd w:id="2489"/>
      <w:r>
        <w:t>Несоблюдение формы договора продажи недвижимости влечет его недействительность.</w:t>
      </w:r>
    </w:p>
    <w:bookmarkEnd w:id="249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550 ГК РФ</w:t>
      </w:r>
    </w:p>
    <w:p w:rsidR="00000000" w:rsidRDefault="00DA6C26">
      <w:pPr>
        <w:pStyle w:val="af7"/>
        <w:ind w:left="170"/>
      </w:pPr>
    </w:p>
    <w:p w:rsidR="00000000" w:rsidRDefault="00DA6C26">
      <w:pPr>
        <w:pStyle w:val="af1"/>
      </w:pPr>
      <w:bookmarkStart w:id="2491" w:name="sub_551"/>
      <w:r>
        <w:rPr>
          <w:rStyle w:val="a3"/>
        </w:rPr>
        <w:t>Статья 551.</w:t>
      </w:r>
      <w:r>
        <w:t xml:space="preserve"> Государственная регистрация перехода права собственности на недвижимость</w:t>
      </w:r>
    </w:p>
    <w:p w:rsidR="00000000" w:rsidRDefault="00DA6C26">
      <w:pPr>
        <w:ind w:firstLine="720"/>
        <w:jc w:val="both"/>
      </w:pPr>
      <w:bookmarkStart w:id="2492" w:name="sub_5511"/>
      <w:bookmarkEnd w:id="2491"/>
      <w:r>
        <w:t>1. Переход пра</w:t>
      </w:r>
      <w:r>
        <w:t>ва собственности на недвижимость по договору продажи недвижимости к покупателю подлежит государственной регистрации.</w:t>
      </w:r>
    </w:p>
    <w:bookmarkEnd w:id="24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прав на недвижимое имущество и сделок с ним см. </w:t>
      </w:r>
      <w:hyperlink r:id="rId549" w:history="1">
        <w:r>
          <w:rPr>
            <w:rStyle w:val="a4"/>
          </w:rPr>
          <w:t xml:space="preserve">Федеральный </w:t>
        </w:r>
        <w:r>
          <w:rPr>
            <w:rStyle w:val="a4"/>
          </w:rPr>
          <w:t>закон</w:t>
        </w:r>
      </w:hyperlink>
      <w:r>
        <w:t xml:space="preserve"> от 21 июля 1997 г. N 122-ФЗ</w:t>
      </w:r>
    </w:p>
    <w:p w:rsidR="00000000" w:rsidRDefault="00DA6C26">
      <w:pPr>
        <w:pStyle w:val="af7"/>
        <w:ind w:left="170"/>
      </w:pPr>
    </w:p>
    <w:p w:rsidR="00000000" w:rsidRDefault="00DA6C26">
      <w:pPr>
        <w:ind w:firstLine="720"/>
        <w:jc w:val="both"/>
      </w:pPr>
      <w:bookmarkStart w:id="2493" w:name="sub_5512"/>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bookmarkEnd w:id="2493"/>
    <w:p w:rsidR="00000000" w:rsidRDefault="00DA6C26">
      <w:pPr>
        <w:ind w:firstLine="720"/>
        <w:jc w:val="both"/>
      </w:pPr>
    </w:p>
    <w:bookmarkStart w:id="2494" w:name="sub_5513"/>
    <w:p w:rsidR="00000000" w:rsidRDefault="00DA6C26">
      <w:pPr>
        <w:ind w:firstLine="720"/>
        <w:jc w:val="both"/>
      </w:pPr>
      <w:r>
        <w:fldChar w:fldCharType="begin"/>
      </w:r>
      <w:r>
        <w:instrText xml:space="preserve">HYPERLINK </w:instrText>
      </w:r>
      <w:r>
        <w:instrText>"garantF1://58102809.5"</w:instrText>
      </w:r>
      <w:r>
        <w:fldChar w:fldCharType="separate"/>
      </w:r>
      <w:r>
        <w:rPr>
          <w:rStyle w:val="a4"/>
        </w:rPr>
        <w:t>3.</w:t>
      </w:r>
      <w:r>
        <w:fldChar w:fldCharType="end"/>
      </w:r>
      <w:r>
        <w:t xml:space="preserve"> В случае, когда одна из сторон уклоняется от государственной регистрации </w:t>
      </w:r>
      <w:r>
        <w:lastRenderedPageBreak/>
        <w:t xml:space="preserve">перехода права собственности на недвижимость, суд вправе по требованию другой стороны, а в случаях, предусмотренных </w:t>
      </w:r>
      <w:hyperlink r:id="rId550" w:history="1">
        <w:r>
          <w:rPr>
            <w:rStyle w:val="a4"/>
          </w:rPr>
          <w:t>зако</w:t>
        </w:r>
        <w:r>
          <w:rPr>
            <w:rStyle w:val="a4"/>
          </w:rPr>
          <w:t>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w:t>
      </w:r>
      <w:r>
        <w:t>страции перехода права собственности, должна возместить другой стороне убытки, вызванные задержкой регистрации.</w:t>
      </w:r>
    </w:p>
    <w:bookmarkEnd w:id="24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551 ГК РФ</w:t>
      </w:r>
    </w:p>
    <w:p w:rsidR="00000000" w:rsidRDefault="00DA6C26">
      <w:pPr>
        <w:pStyle w:val="af7"/>
        <w:ind w:left="170"/>
      </w:pPr>
    </w:p>
    <w:p w:rsidR="00000000" w:rsidRDefault="00DA6C26">
      <w:pPr>
        <w:pStyle w:val="af1"/>
      </w:pPr>
      <w:bookmarkStart w:id="2495" w:name="sub_552"/>
      <w:r>
        <w:rPr>
          <w:rStyle w:val="a3"/>
        </w:rPr>
        <w:t>Статья 552.</w:t>
      </w:r>
      <w:r>
        <w:t xml:space="preserve"> Права на земельный участок при продаже здания, сооружения или другой нахо</w:t>
      </w:r>
      <w:r>
        <w:t>дящейся на нем недвижимости</w:t>
      </w:r>
    </w:p>
    <w:p w:rsidR="00000000" w:rsidRDefault="00DA6C26">
      <w:pPr>
        <w:ind w:firstLine="720"/>
        <w:jc w:val="both"/>
      </w:pPr>
      <w:bookmarkStart w:id="2496" w:name="sub_5521"/>
      <w:bookmarkEnd w:id="2495"/>
      <w:r>
        <w:t xml:space="preserve">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w:t>
      </w:r>
      <w:r>
        <w:t>необходимый для ее использования.</w:t>
      </w:r>
    </w:p>
    <w:p w:rsidR="00000000" w:rsidRDefault="00DA6C26">
      <w:pPr>
        <w:ind w:firstLine="720"/>
        <w:jc w:val="both"/>
      </w:pPr>
      <w:bookmarkStart w:id="2497" w:name="sub_55202"/>
      <w:bookmarkEnd w:id="2496"/>
      <w:r>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w:t>
      </w:r>
      <w:r>
        <w:t>стью и необходимый для ее использования, если иное не предусмотрено законом.</w:t>
      </w:r>
    </w:p>
    <w:p w:rsidR="00000000" w:rsidRDefault="00DA6C26">
      <w:pPr>
        <w:ind w:firstLine="720"/>
        <w:jc w:val="both"/>
      </w:pPr>
      <w:bookmarkStart w:id="2498" w:name="sub_552022"/>
      <w:bookmarkEnd w:id="2497"/>
      <w:r>
        <w:t xml:space="preserve">Абзац второй </w:t>
      </w:r>
      <w:hyperlink r:id="rId551" w:history="1">
        <w:r>
          <w:rPr>
            <w:rStyle w:val="a4"/>
          </w:rPr>
          <w:t>утратил силу</w:t>
        </w:r>
      </w:hyperlink>
      <w:r>
        <w:t>.</w:t>
      </w:r>
    </w:p>
    <w:p w:rsidR="00000000" w:rsidRDefault="00DA6C26">
      <w:pPr>
        <w:ind w:firstLine="720"/>
        <w:jc w:val="both"/>
      </w:pPr>
      <w:bookmarkStart w:id="2499" w:name="sub_5523"/>
      <w:bookmarkEnd w:id="2498"/>
      <w:r>
        <w:t>3. Продажа недвижимости, находящейся на земельном участке, не принадлежащем пр</w:t>
      </w:r>
      <w:r>
        <w:t>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000000" w:rsidRDefault="00DA6C26">
      <w:pPr>
        <w:ind w:firstLine="720"/>
        <w:jc w:val="both"/>
      </w:pPr>
      <w:bookmarkStart w:id="2500" w:name="sub_552032"/>
      <w:bookmarkEnd w:id="2499"/>
      <w:r>
        <w:t>При продаже такой недвижимости покупатель приобретает п</w:t>
      </w:r>
      <w:r>
        <w:t>раво пользования соответствующим земельным участком на тех же условиях, что и продавец недвижимости.</w:t>
      </w:r>
    </w:p>
    <w:bookmarkEnd w:id="25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hyperlink r:id="rId552" w:history="1">
        <w:r>
          <w:rPr>
            <w:rStyle w:val="a4"/>
          </w:rPr>
          <w:t>Земельным кодексом</w:t>
        </w:r>
      </w:hyperlink>
      <w:r>
        <w:t xml:space="preserve"> N 136-ФЗ от 25 октября 2001 г. устанавливается принцип единства судьбы земельных</w:t>
      </w:r>
      <w:r>
        <w:t xml:space="preserve">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000000" w:rsidRDefault="00DA6C26">
      <w:pPr>
        <w:pStyle w:val="af7"/>
        <w:ind w:left="170"/>
      </w:pPr>
      <w:r>
        <w:t xml:space="preserve">О некоторых вопросах, связанных с применением земельного законодательства см. </w:t>
      </w:r>
      <w:hyperlink r:id="rId553" w:history="1">
        <w:r>
          <w:rPr>
            <w:rStyle w:val="a4"/>
          </w:rPr>
          <w:t>Постановление</w:t>
        </w:r>
      </w:hyperlink>
      <w:r>
        <w:t xml:space="preserve"> Пленума Высшего Арбитражного Суда РФ от 24 марта 2005 г. N 11</w:t>
      </w:r>
    </w:p>
    <w:p w:rsidR="00000000" w:rsidRDefault="00DA6C26">
      <w:pPr>
        <w:pStyle w:val="af7"/>
        <w:ind w:left="170"/>
      </w:pPr>
      <w:r>
        <w:t>См. комментарии к статье 552 ГК РФ</w:t>
      </w:r>
    </w:p>
    <w:p w:rsidR="00000000" w:rsidRDefault="00DA6C26">
      <w:pPr>
        <w:pStyle w:val="af7"/>
        <w:ind w:left="170"/>
      </w:pPr>
    </w:p>
    <w:p w:rsidR="00000000" w:rsidRDefault="00DA6C26">
      <w:pPr>
        <w:pStyle w:val="af1"/>
      </w:pPr>
      <w:bookmarkStart w:id="2501" w:name="sub_553"/>
      <w:r>
        <w:rPr>
          <w:rStyle w:val="a3"/>
        </w:rPr>
        <w:t>Статья 553.</w:t>
      </w:r>
      <w:r>
        <w:t xml:space="preserve"> </w:t>
      </w:r>
      <w:hyperlink r:id="rId554" w:history="1">
        <w:r>
          <w:rPr>
            <w:rStyle w:val="a4"/>
          </w:rPr>
          <w:t>Утратила силу.</w:t>
        </w:r>
      </w:hyperlink>
    </w:p>
    <w:p w:rsidR="00000000" w:rsidRDefault="00DA6C26">
      <w:pPr>
        <w:pStyle w:val="af1"/>
      </w:pPr>
      <w:bookmarkStart w:id="2502" w:name="sub_554"/>
      <w:bookmarkEnd w:id="2501"/>
      <w:r>
        <w:rPr>
          <w:rStyle w:val="a3"/>
        </w:rPr>
        <w:t>Статья 554.</w:t>
      </w:r>
      <w:r>
        <w:t xml:space="preserve"> Определение предмета в договоре продажи недвижимости</w:t>
      </w:r>
    </w:p>
    <w:p w:rsidR="00000000" w:rsidRDefault="00DA6C26">
      <w:pPr>
        <w:ind w:firstLine="720"/>
        <w:jc w:val="both"/>
      </w:pPr>
      <w:bookmarkStart w:id="2503" w:name="sub_55401"/>
      <w:bookmarkEnd w:id="2502"/>
      <w:r>
        <w:t>В договоре продажи недвижимости должны быть указаны данные, позволяющие определенно установить недвижимое им</w:t>
      </w:r>
      <w:r>
        <w:t>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000000" w:rsidRDefault="00DA6C26">
      <w:pPr>
        <w:ind w:firstLine="720"/>
        <w:jc w:val="both"/>
      </w:pPr>
      <w:bookmarkStart w:id="2504" w:name="sub_55402"/>
      <w:bookmarkEnd w:id="2503"/>
      <w:r>
        <w:t>При отсутствии этих данных в договоре услов</w:t>
      </w:r>
      <w:r>
        <w:t>ие о недвижимом имуществе, подлежащем передаче, считается не согласованным сторонами, а соответствующий договор не считается заключенным.</w:t>
      </w:r>
    </w:p>
    <w:bookmarkEnd w:id="25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 xml:space="preserve">См. </w:t>
      </w:r>
      <w:hyperlink r:id="rId555" w:history="1">
        <w:r>
          <w:rPr>
            <w:rStyle w:val="a4"/>
          </w:rPr>
          <w:t>Постановление</w:t>
        </w:r>
      </w:hyperlink>
      <w:r>
        <w:t xml:space="preserve"> Пленума Высшего Арбитражного Суда РФ от 11 июля</w:t>
      </w:r>
      <w:r>
        <w:t xml:space="preserve"> 2011 г. N 54 "О некоторых вопросах разрешения споров, возникающих из договоров по поводу недвижимости, которая будет создана или приобретена в будущем"</w:t>
      </w:r>
    </w:p>
    <w:p w:rsidR="00000000" w:rsidRDefault="00DA6C26">
      <w:pPr>
        <w:pStyle w:val="af7"/>
        <w:ind w:left="170"/>
      </w:pPr>
      <w:r>
        <w:t>См. комментарии к статье 554 ГК РФ</w:t>
      </w:r>
    </w:p>
    <w:p w:rsidR="00000000" w:rsidRDefault="00DA6C26">
      <w:pPr>
        <w:pStyle w:val="af7"/>
        <w:ind w:left="170"/>
      </w:pPr>
    </w:p>
    <w:p w:rsidR="00000000" w:rsidRDefault="00DA6C26">
      <w:pPr>
        <w:pStyle w:val="af1"/>
      </w:pPr>
      <w:bookmarkStart w:id="2505" w:name="sub_555"/>
      <w:r>
        <w:rPr>
          <w:rStyle w:val="a3"/>
        </w:rPr>
        <w:t>Статья 555.</w:t>
      </w:r>
      <w:r>
        <w:t xml:space="preserve"> Цена в договоре продажи недвижимости</w:t>
      </w:r>
    </w:p>
    <w:p w:rsidR="00000000" w:rsidRDefault="00DA6C26">
      <w:pPr>
        <w:ind w:firstLine="720"/>
        <w:jc w:val="both"/>
      </w:pPr>
      <w:bookmarkStart w:id="2506" w:name="sub_5551"/>
      <w:bookmarkEnd w:id="2505"/>
      <w:r>
        <w:t>1. Договор продажи недвижимости должен предусматривать цену этого имущества.</w:t>
      </w:r>
    </w:p>
    <w:p w:rsidR="00000000" w:rsidRDefault="00DA6C26">
      <w:pPr>
        <w:ind w:firstLine="720"/>
        <w:jc w:val="both"/>
      </w:pPr>
      <w:bookmarkStart w:id="2507" w:name="sub_55512"/>
      <w:bookmarkEnd w:id="2506"/>
      <w: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w:t>
      </w:r>
      <w:r>
        <w:t xml:space="preserve">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DA6C26">
      <w:pPr>
        <w:ind w:firstLine="720"/>
        <w:jc w:val="both"/>
      </w:pPr>
      <w:bookmarkStart w:id="2508" w:name="sub_5552"/>
      <w:bookmarkEnd w:id="2507"/>
      <w:r>
        <w:t>2. Если иное не предусмотрено законом или договором продажи недвижимости, установленная в нем цена здания, сооружения и</w:t>
      </w:r>
      <w:r>
        <w:t>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000000" w:rsidRDefault="00DA6C26">
      <w:pPr>
        <w:ind w:firstLine="720"/>
        <w:jc w:val="both"/>
      </w:pPr>
      <w:bookmarkStart w:id="2509" w:name="sub_5553"/>
      <w:bookmarkEnd w:id="2508"/>
      <w:r>
        <w:t>3. В случаях, когда цена недвижимости в договоре продажи</w:t>
      </w:r>
      <w:r>
        <w:t xml:space="preserve">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bookmarkEnd w:id="25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w:t>
      </w:r>
      <w:r>
        <w:t>нтарии к статье 555 ГК РФ</w:t>
      </w:r>
    </w:p>
    <w:p w:rsidR="00000000" w:rsidRDefault="00DA6C26">
      <w:pPr>
        <w:pStyle w:val="af7"/>
        <w:ind w:left="170"/>
      </w:pPr>
    </w:p>
    <w:p w:rsidR="00000000" w:rsidRDefault="00DA6C26">
      <w:pPr>
        <w:pStyle w:val="af1"/>
      </w:pPr>
      <w:bookmarkStart w:id="2510" w:name="sub_556"/>
      <w:r>
        <w:rPr>
          <w:rStyle w:val="a3"/>
        </w:rPr>
        <w:t>Статья 556.</w:t>
      </w:r>
      <w:r>
        <w:t xml:space="preserve"> Передача недвижимости</w:t>
      </w:r>
    </w:p>
    <w:p w:rsidR="00000000" w:rsidRDefault="00DA6C26">
      <w:pPr>
        <w:ind w:firstLine="720"/>
        <w:jc w:val="both"/>
      </w:pPr>
      <w:bookmarkStart w:id="2511" w:name="sub_5561"/>
      <w:bookmarkEnd w:id="2510"/>
      <w: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000000" w:rsidRDefault="00DA6C26">
      <w:pPr>
        <w:ind w:firstLine="720"/>
        <w:jc w:val="both"/>
      </w:pPr>
      <w:bookmarkStart w:id="2512" w:name="sub_556012"/>
      <w:bookmarkEnd w:id="2511"/>
      <w: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000000" w:rsidRDefault="00DA6C26">
      <w:pPr>
        <w:ind w:firstLine="720"/>
        <w:jc w:val="both"/>
      </w:pPr>
      <w:bookmarkStart w:id="2513" w:name="sub_556013"/>
      <w:bookmarkEnd w:id="2512"/>
      <w:r>
        <w:t>Укло</w:t>
      </w:r>
      <w:r>
        <w:t>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000000" w:rsidRDefault="00DA6C26">
      <w:pPr>
        <w:ind w:firstLine="720"/>
        <w:jc w:val="both"/>
      </w:pPr>
      <w:bookmarkStart w:id="2514" w:name="sub_5562"/>
      <w:bookmarkEnd w:id="2513"/>
      <w: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w:t>
      </w:r>
      <w:r>
        <w:t>ственности за ненадлежащее исполнение договора.</w:t>
      </w:r>
    </w:p>
    <w:bookmarkEnd w:id="25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556 ГК РФ</w:t>
      </w:r>
    </w:p>
    <w:p w:rsidR="00000000" w:rsidRDefault="00DA6C26">
      <w:pPr>
        <w:pStyle w:val="af7"/>
        <w:ind w:left="170"/>
      </w:pPr>
    </w:p>
    <w:p w:rsidR="00000000" w:rsidRDefault="00DA6C26">
      <w:pPr>
        <w:pStyle w:val="af1"/>
      </w:pPr>
      <w:bookmarkStart w:id="2515" w:name="sub_557"/>
      <w:r>
        <w:rPr>
          <w:rStyle w:val="a3"/>
        </w:rPr>
        <w:t>Статья 557.</w:t>
      </w:r>
      <w:r>
        <w:t xml:space="preserve"> Последствия передачи недвижимости ненадлежащего качества</w:t>
      </w:r>
    </w:p>
    <w:bookmarkEnd w:id="2515"/>
    <w:p w:rsidR="00000000" w:rsidRDefault="00DA6C26">
      <w:pPr>
        <w:ind w:firstLine="720"/>
        <w:jc w:val="both"/>
      </w:pPr>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sub_475" w:history="1">
        <w:r>
          <w:rPr>
            <w:rStyle w:val="a4"/>
          </w:rPr>
          <w:t>статьи 475</w:t>
        </w:r>
      </w:hyperlink>
      <w:r>
        <w:t xml:space="preserve"> настоящего Кодекса, за исключением положений о праве покупателя потребоват</w:t>
      </w:r>
      <w:r>
        <w:t>ь замены товара ненадлежащего качества на товар, соответствующий договору.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557 ГК РФ</w:t>
      </w:r>
    </w:p>
    <w:p w:rsidR="00000000" w:rsidRDefault="00DA6C26">
      <w:pPr>
        <w:pStyle w:val="af7"/>
        <w:ind w:left="170"/>
      </w:pPr>
    </w:p>
    <w:p w:rsidR="00000000" w:rsidRDefault="00DA6C26">
      <w:pPr>
        <w:pStyle w:val="af1"/>
      </w:pPr>
      <w:bookmarkStart w:id="2516" w:name="sub_558"/>
      <w:r>
        <w:rPr>
          <w:rStyle w:val="a3"/>
        </w:rPr>
        <w:t>Статья 558.</w:t>
      </w:r>
      <w:r>
        <w:t xml:space="preserve"> Особенности продажи жилых помещений</w:t>
      </w:r>
    </w:p>
    <w:p w:rsidR="00000000" w:rsidRDefault="00DA6C26">
      <w:pPr>
        <w:ind w:firstLine="720"/>
        <w:jc w:val="both"/>
      </w:pPr>
      <w:bookmarkStart w:id="2517" w:name="sub_5581"/>
      <w:bookmarkEnd w:id="2516"/>
      <w:r>
        <w:t>1. Существенным условием договора продажи жилого дома, квартиры, ча</w:t>
      </w:r>
      <w:r>
        <w:t>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w:t>
      </w:r>
      <w:r>
        <w:t>ием.</w:t>
      </w:r>
    </w:p>
    <w:p w:rsidR="00000000" w:rsidRDefault="00DA6C26">
      <w:pPr>
        <w:ind w:firstLine="720"/>
        <w:jc w:val="both"/>
      </w:pPr>
      <w:bookmarkStart w:id="2518" w:name="sub_55802"/>
      <w:bookmarkEnd w:id="2517"/>
      <w: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bookmarkEnd w:id="25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558 ГК РФ</w:t>
      </w:r>
    </w:p>
    <w:p w:rsidR="00000000" w:rsidRDefault="00DA6C26">
      <w:pPr>
        <w:pStyle w:val="af7"/>
        <w:ind w:left="170"/>
      </w:pPr>
    </w:p>
    <w:p w:rsidR="00000000" w:rsidRDefault="00DA6C26">
      <w:pPr>
        <w:pStyle w:val="1"/>
      </w:pPr>
      <w:bookmarkStart w:id="2519" w:name="sub_559"/>
      <w:r>
        <w:t>§ 8. Продаж</w:t>
      </w:r>
      <w:r>
        <w:t>а предприятия</w:t>
      </w:r>
    </w:p>
    <w:bookmarkEnd w:id="2519"/>
    <w:p w:rsidR="00000000" w:rsidRDefault="00DA6C26">
      <w:pPr>
        <w:ind w:firstLine="720"/>
        <w:jc w:val="both"/>
      </w:pPr>
    </w:p>
    <w:p w:rsidR="00000000" w:rsidRDefault="00DA6C26">
      <w:pPr>
        <w:pStyle w:val="af1"/>
      </w:pPr>
      <w:bookmarkStart w:id="2520" w:name="sub_20559"/>
      <w:r>
        <w:rPr>
          <w:rStyle w:val="a3"/>
        </w:rPr>
        <w:t>Статья 559.</w:t>
      </w:r>
      <w:r>
        <w:t xml:space="preserve"> Договор продажи предприятия</w:t>
      </w:r>
    </w:p>
    <w:p w:rsidR="00000000" w:rsidRDefault="00DA6C26">
      <w:pPr>
        <w:ind w:firstLine="720"/>
        <w:jc w:val="both"/>
      </w:pPr>
      <w:bookmarkStart w:id="2521" w:name="sub_5591"/>
      <w:bookmarkEnd w:id="2520"/>
      <w:r>
        <w:t>1. По договору продажи предприятия продавец обязуется передать в собственность покупателя предприятие в целом как имущественный комплекс (</w:t>
      </w:r>
      <w:hyperlink w:anchor="sub_132" w:history="1">
        <w:r>
          <w:rPr>
            <w:rStyle w:val="a4"/>
          </w:rPr>
          <w:t>статья 1</w:t>
        </w:r>
        <w:r>
          <w:rPr>
            <w:rStyle w:val="a4"/>
          </w:rPr>
          <w:t>32</w:t>
        </w:r>
      </w:hyperlink>
      <w:r>
        <w:t>), за исключением прав и обязанностей, которые продавец не вправе передавать другим лицам.</w:t>
      </w:r>
    </w:p>
    <w:bookmarkEnd w:id="2521"/>
    <w:p w:rsidR="00000000" w:rsidRDefault="00DA6C26">
      <w:pPr>
        <w:ind w:firstLine="720"/>
        <w:jc w:val="both"/>
      </w:pPr>
    </w:p>
    <w:p w:rsidR="00000000" w:rsidRDefault="00DA6C26">
      <w:pPr>
        <w:ind w:firstLine="720"/>
        <w:jc w:val="both"/>
      </w:pPr>
      <w:bookmarkStart w:id="2522" w:name="sub_5592"/>
      <w:r>
        <w:t>2. Исключительные права на средства индивидуализации предприятия, продукции, работ или услуг продавца (коммерческое обозначение, товарный знак,</w:t>
      </w:r>
      <w:r>
        <w:t xml:space="preserve">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000000" w:rsidRDefault="00DA6C26">
      <w:pPr>
        <w:ind w:firstLine="720"/>
        <w:jc w:val="both"/>
      </w:pPr>
      <w:bookmarkStart w:id="2523" w:name="sub_5593"/>
      <w:bookmarkEnd w:id="2522"/>
      <w:r>
        <w:t>3. Права продавца, полученные им на основани</w:t>
      </w:r>
      <w:r>
        <w:t>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w:t>
      </w:r>
      <w:r>
        <w:t>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bookmarkEnd w:id="25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559 ГК РФ</w:t>
      </w:r>
    </w:p>
    <w:p w:rsidR="00000000" w:rsidRDefault="00DA6C26">
      <w:pPr>
        <w:pStyle w:val="af7"/>
        <w:ind w:left="170"/>
      </w:pPr>
    </w:p>
    <w:p w:rsidR="00000000" w:rsidRDefault="00DA6C26">
      <w:pPr>
        <w:pStyle w:val="af1"/>
      </w:pPr>
      <w:bookmarkStart w:id="2524" w:name="sub_560"/>
      <w:r>
        <w:rPr>
          <w:rStyle w:val="a3"/>
        </w:rPr>
        <w:t>Статья 560.</w:t>
      </w:r>
      <w:r>
        <w:t xml:space="preserve"> Форма и государственная регистрация договора продажи предприятия</w:t>
      </w:r>
    </w:p>
    <w:p w:rsidR="00000000" w:rsidRDefault="00DA6C26">
      <w:pPr>
        <w:ind w:firstLine="720"/>
        <w:jc w:val="both"/>
      </w:pPr>
      <w:bookmarkStart w:id="2525" w:name="sub_56001"/>
      <w:bookmarkEnd w:id="2524"/>
      <w:r>
        <w:t>1. Договор продажи предприятия заключается в письменной форме путем составления одного документа, подписанного</w:t>
      </w:r>
      <w:r>
        <w:t xml:space="preserve"> сторонами (</w:t>
      </w:r>
      <w:hyperlink w:anchor="sub_4342" w:history="1">
        <w:r>
          <w:rPr>
            <w:rStyle w:val="a4"/>
          </w:rPr>
          <w:t>пункт 2 статьи 434</w:t>
        </w:r>
      </w:hyperlink>
      <w:r>
        <w:t xml:space="preserve">), с обязательным приложением к нему документов, указанных в </w:t>
      </w:r>
      <w:hyperlink w:anchor="sub_5612" w:history="1">
        <w:r>
          <w:rPr>
            <w:rStyle w:val="a4"/>
          </w:rPr>
          <w:t>пункте 2 статьи 561</w:t>
        </w:r>
      </w:hyperlink>
      <w:r>
        <w:t xml:space="preserve"> настоящего Кодекса.</w:t>
      </w:r>
    </w:p>
    <w:p w:rsidR="00000000" w:rsidRDefault="00DA6C26">
      <w:pPr>
        <w:ind w:firstLine="720"/>
        <w:jc w:val="both"/>
      </w:pPr>
      <w:bookmarkStart w:id="2526" w:name="sub_25602"/>
      <w:bookmarkEnd w:id="2525"/>
      <w:r>
        <w:t>2. Несоблюдение формы договора продажи предприятия влеч</w:t>
      </w:r>
      <w:r>
        <w:t>ет его недействительность.</w:t>
      </w:r>
    </w:p>
    <w:p w:rsidR="00000000" w:rsidRDefault="00DA6C26">
      <w:pPr>
        <w:ind w:firstLine="720"/>
        <w:jc w:val="both"/>
      </w:pPr>
      <w:bookmarkStart w:id="2527" w:name="sub_56003"/>
      <w:bookmarkEnd w:id="2526"/>
      <w:r>
        <w:t>3. Договор продажи предприятия подлежит государственной регистрации и считается заключенным с момента такой регистрации.</w:t>
      </w:r>
    </w:p>
    <w:bookmarkEnd w:id="2527"/>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О государственной регистрации прав на предприятие как имущественный компл</w:t>
      </w:r>
      <w:r>
        <w:t xml:space="preserve">екс и сделок с ним см. </w:t>
      </w:r>
      <w:hyperlink r:id="rId556" w:history="1">
        <w:r>
          <w:rPr>
            <w:rStyle w:val="a4"/>
          </w:rPr>
          <w:t>Федеральный закон</w:t>
        </w:r>
      </w:hyperlink>
      <w:r>
        <w:t xml:space="preserve"> от 21 июля 1997 г. N 122-ФЗ</w:t>
      </w:r>
    </w:p>
    <w:p w:rsidR="00000000" w:rsidRDefault="00DA6C26">
      <w:pPr>
        <w:pStyle w:val="af7"/>
        <w:ind w:left="170"/>
      </w:pPr>
      <w:r>
        <w:t>См. комментарии к статье 560 ГК РФ</w:t>
      </w:r>
    </w:p>
    <w:p w:rsidR="00000000" w:rsidRDefault="00DA6C26">
      <w:pPr>
        <w:pStyle w:val="af7"/>
        <w:ind w:left="170"/>
      </w:pPr>
    </w:p>
    <w:p w:rsidR="00000000" w:rsidRDefault="00DA6C26">
      <w:pPr>
        <w:pStyle w:val="af1"/>
      </w:pPr>
      <w:bookmarkStart w:id="2528" w:name="sub_561"/>
      <w:r>
        <w:rPr>
          <w:rStyle w:val="a3"/>
        </w:rPr>
        <w:t>Статья 561.</w:t>
      </w:r>
      <w:r>
        <w:t xml:space="preserve"> Удостоверение состава продаваемого предприятия</w:t>
      </w:r>
    </w:p>
    <w:p w:rsidR="00000000" w:rsidRDefault="00DA6C26">
      <w:pPr>
        <w:ind w:firstLine="720"/>
        <w:jc w:val="both"/>
      </w:pPr>
      <w:bookmarkStart w:id="2529" w:name="sub_5611"/>
      <w:bookmarkEnd w:id="2528"/>
      <w: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557" w:history="1">
        <w:r>
          <w:rPr>
            <w:rStyle w:val="a4"/>
          </w:rPr>
          <w:t>правилами</w:t>
        </w:r>
      </w:hyperlink>
      <w:r>
        <w:t xml:space="preserve"> такой инвентаризации.</w:t>
      </w:r>
    </w:p>
    <w:p w:rsidR="00000000" w:rsidRDefault="00DA6C26">
      <w:pPr>
        <w:ind w:firstLine="720"/>
        <w:jc w:val="both"/>
      </w:pPr>
      <w:bookmarkStart w:id="2530" w:name="sub_5612"/>
      <w:bookmarkEnd w:id="2529"/>
      <w: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w:t>
      </w:r>
      <w:r>
        <w:t>), включаемых в состав предприятия, с указанием кредиторов, характера, размера и сроков их требований.</w:t>
      </w:r>
    </w:p>
    <w:p w:rsidR="00000000" w:rsidRDefault="00DA6C26">
      <w:pPr>
        <w:ind w:firstLine="720"/>
        <w:jc w:val="both"/>
      </w:pPr>
      <w:bookmarkStart w:id="2531" w:name="sub_561202"/>
      <w:bookmarkEnd w:id="2530"/>
      <w:r>
        <w:t>Имущество, права и обязанности, указанные в названных документах, подлежат передаче продавцом покупателю, если иное не следует из прави</w:t>
      </w:r>
      <w:r>
        <w:t xml:space="preserve">л </w:t>
      </w:r>
      <w:hyperlink w:anchor="sub_559" w:history="1">
        <w:r>
          <w:rPr>
            <w:rStyle w:val="a4"/>
          </w:rPr>
          <w:t>статьи 559</w:t>
        </w:r>
      </w:hyperlink>
      <w:r>
        <w:t xml:space="preserve"> настоящего Кодекса и не установлено соглашением сторон.</w:t>
      </w:r>
    </w:p>
    <w:bookmarkEnd w:id="25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561 ГК РФ</w:t>
      </w:r>
    </w:p>
    <w:p w:rsidR="00000000" w:rsidRDefault="00DA6C26">
      <w:pPr>
        <w:pStyle w:val="af7"/>
        <w:ind w:left="170"/>
      </w:pPr>
    </w:p>
    <w:p w:rsidR="00000000" w:rsidRDefault="00DA6C26">
      <w:pPr>
        <w:pStyle w:val="af1"/>
      </w:pPr>
      <w:bookmarkStart w:id="2532" w:name="sub_562"/>
      <w:r>
        <w:rPr>
          <w:rStyle w:val="a3"/>
        </w:rPr>
        <w:t>Статья 562.</w:t>
      </w:r>
      <w:r>
        <w:t xml:space="preserve"> Права кредиторов при продаже предприятия</w:t>
      </w:r>
    </w:p>
    <w:p w:rsidR="00000000" w:rsidRDefault="00DA6C26">
      <w:pPr>
        <w:ind w:firstLine="720"/>
        <w:jc w:val="both"/>
      </w:pPr>
      <w:bookmarkStart w:id="2533" w:name="sub_5621"/>
      <w:bookmarkEnd w:id="2532"/>
      <w:r>
        <w:t>1. Кредиторы по обязательствам, в</w:t>
      </w:r>
      <w:r>
        <w:t>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000000" w:rsidRDefault="00DA6C26">
      <w:pPr>
        <w:ind w:firstLine="720"/>
        <w:jc w:val="both"/>
      </w:pPr>
      <w:bookmarkStart w:id="2534" w:name="sub_5622"/>
      <w:bookmarkEnd w:id="2533"/>
      <w:r>
        <w:t>2. Кредитор, который письменно не сообщил продавцу или покупателю о своем с</w:t>
      </w:r>
      <w:r>
        <w:t>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w:t>
      </w:r>
      <w:r>
        <w:t xml:space="preserve"> предприятия недействительным полностью или в соответствующей части.</w:t>
      </w:r>
    </w:p>
    <w:p w:rsidR="00000000" w:rsidRDefault="00DA6C26">
      <w:pPr>
        <w:ind w:firstLine="720"/>
        <w:jc w:val="both"/>
      </w:pPr>
      <w:bookmarkStart w:id="2535" w:name="sub_5623"/>
      <w:bookmarkEnd w:id="2534"/>
      <w:r>
        <w:t xml:space="preserve">3. Кредитор, который не был уведомлен о продаже предприятия в порядке, предусмотренном </w:t>
      </w:r>
      <w:hyperlink w:anchor="sub_5621" w:history="1">
        <w:r>
          <w:rPr>
            <w:rStyle w:val="a4"/>
          </w:rPr>
          <w:t>пунктом 1</w:t>
        </w:r>
      </w:hyperlink>
      <w:r>
        <w:t xml:space="preserve"> настоящей статьи, может предъявить иск об удовле</w:t>
      </w:r>
      <w:r>
        <w:t xml:space="preserve">творении требований, предусмотренных </w:t>
      </w:r>
      <w:hyperlink w:anchor="sub_562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продавцом покупателю.</w:t>
      </w:r>
    </w:p>
    <w:p w:rsidR="00000000" w:rsidRDefault="00DA6C26">
      <w:pPr>
        <w:ind w:firstLine="720"/>
        <w:jc w:val="both"/>
      </w:pPr>
      <w:bookmarkStart w:id="2536" w:name="sub_5624"/>
      <w:bookmarkEnd w:id="2535"/>
      <w:r>
        <w:t>4. После передачи предприятия покупателю про</w:t>
      </w:r>
      <w:r>
        <w:t>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bookmarkEnd w:id="25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562 ГК РФ</w:t>
      </w:r>
    </w:p>
    <w:p w:rsidR="00000000" w:rsidRDefault="00DA6C26">
      <w:pPr>
        <w:pStyle w:val="af7"/>
        <w:ind w:left="170"/>
      </w:pPr>
    </w:p>
    <w:p w:rsidR="00000000" w:rsidRDefault="00DA6C26">
      <w:pPr>
        <w:pStyle w:val="af1"/>
      </w:pPr>
      <w:bookmarkStart w:id="2537" w:name="sub_563"/>
      <w:r>
        <w:rPr>
          <w:rStyle w:val="a3"/>
        </w:rPr>
        <w:t>Статья 563.</w:t>
      </w:r>
      <w:r>
        <w:t xml:space="preserve"> Передача предпри</w:t>
      </w:r>
      <w:r>
        <w:t>ятия</w:t>
      </w:r>
    </w:p>
    <w:p w:rsidR="00000000" w:rsidRDefault="00DA6C26">
      <w:pPr>
        <w:ind w:firstLine="720"/>
        <w:jc w:val="both"/>
      </w:pPr>
      <w:bookmarkStart w:id="2538" w:name="sub_5631"/>
      <w:bookmarkEnd w:id="2537"/>
      <w: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w:t>
      </w:r>
      <w:r>
        <w:t>го имущества и перечень имущества, обязанности по передаче которого не исполнены продавцом ввиду его утраты.</w:t>
      </w:r>
    </w:p>
    <w:p w:rsidR="00000000" w:rsidRDefault="00DA6C26">
      <w:pPr>
        <w:ind w:firstLine="720"/>
        <w:jc w:val="both"/>
      </w:pPr>
      <w:bookmarkStart w:id="2539" w:name="sub_56302"/>
      <w:bookmarkEnd w:id="2538"/>
      <w:r>
        <w:t xml:space="preserve">Подготовка предприятия к передаче, включая составление и представление на </w:t>
      </w:r>
      <w:r>
        <w:lastRenderedPageBreak/>
        <w:t>подписание передаточного акта, является обязанностью про</w:t>
      </w:r>
      <w:r>
        <w:t>давца и осуществляется за его счет, если иное не предусмотрено договором.</w:t>
      </w:r>
    </w:p>
    <w:p w:rsidR="00000000" w:rsidRDefault="00DA6C26">
      <w:pPr>
        <w:ind w:firstLine="720"/>
        <w:jc w:val="both"/>
      </w:pPr>
      <w:bookmarkStart w:id="2540" w:name="sub_56320"/>
      <w:bookmarkEnd w:id="2539"/>
      <w:r>
        <w:t>2. Предприятие считается переданным покупателю со дня подписания передаточного акта обеими сторонами.</w:t>
      </w:r>
    </w:p>
    <w:p w:rsidR="00000000" w:rsidRDefault="00DA6C26">
      <w:pPr>
        <w:ind w:firstLine="720"/>
        <w:jc w:val="both"/>
      </w:pPr>
      <w:bookmarkStart w:id="2541" w:name="sub_563202"/>
      <w:bookmarkEnd w:id="2540"/>
      <w:r>
        <w:t>С этого момента на покупателя переходит рис</w:t>
      </w:r>
      <w:r>
        <w:t>к случайной гибели или случайного повреждения имущества, переданного в составе предприятия.</w:t>
      </w:r>
    </w:p>
    <w:bookmarkEnd w:id="25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563 ГК РФ</w:t>
      </w:r>
    </w:p>
    <w:p w:rsidR="00000000" w:rsidRDefault="00DA6C26">
      <w:pPr>
        <w:pStyle w:val="af7"/>
        <w:ind w:left="170"/>
      </w:pPr>
    </w:p>
    <w:p w:rsidR="00000000" w:rsidRDefault="00DA6C26">
      <w:pPr>
        <w:pStyle w:val="af1"/>
      </w:pPr>
      <w:bookmarkStart w:id="2542" w:name="sub_564"/>
      <w:r>
        <w:rPr>
          <w:rStyle w:val="a3"/>
        </w:rPr>
        <w:t>Статья 564.</w:t>
      </w:r>
      <w:r>
        <w:t xml:space="preserve"> Переход права собственности на предприятие</w:t>
      </w:r>
    </w:p>
    <w:p w:rsidR="00000000" w:rsidRDefault="00DA6C26">
      <w:pPr>
        <w:ind w:firstLine="720"/>
        <w:jc w:val="both"/>
      </w:pPr>
      <w:bookmarkStart w:id="2543" w:name="sub_5641"/>
      <w:bookmarkEnd w:id="2542"/>
      <w:r>
        <w:t>1. Право собственности на предпри</w:t>
      </w:r>
      <w:r>
        <w:t>ятие переходит к покупателю с момента государственной регистрации этого права.</w:t>
      </w:r>
    </w:p>
    <w:p w:rsidR="00000000" w:rsidRDefault="00DA6C26">
      <w:pPr>
        <w:ind w:firstLine="720"/>
        <w:jc w:val="both"/>
      </w:pPr>
      <w:bookmarkStart w:id="2544" w:name="sub_5642"/>
      <w:bookmarkEnd w:id="2543"/>
      <w:r>
        <w:t>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sub_563" w:history="1">
        <w:r>
          <w:rPr>
            <w:rStyle w:val="a4"/>
          </w:rPr>
          <w:t>статья 563</w:t>
        </w:r>
      </w:hyperlink>
      <w:r>
        <w:t>).</w:t>
      </w:r>
    </w:p>
    <w:p w:rsidR="00000000" w:rsidRDefault="00DA6C26">
      <w:pPr>
        <w:ind w:firstLine="720"/>
        <w:jc w:val="both"/>
      </w:pPr>
      <w:bookmarkStart w:id="2545" w:name="sub_5643"/>
      <w:bookmarkEnd w:id="2544"/>
      <w:r>
        <w:t xml:space="preserve">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w:t>
      </w:r>
      <w:r>
        <w:t>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bookmarkEnd w:id="25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564 ГК РФ</w:t>
      </w:r>
    </w:p>
    <w:p w:rsidR="00000000" w:rsidRDefault="00DA6C26">
      <w:pPr>
        <w:pStyle w:val="af7"/>
        <w:ind w:left="170"/>
      </w:pPr>
    </w:p>
    <w:p w:rsidR="00000000" w:rsidRDefault="00DA6C26">
      <w:pPr>
        <w:pStyle w:val="af1"/>
      </w:pPr>
      <w:bookmarkStart w:id="2546" w:name="sub_565"/>
      <w:r>
        <w:rPr>
          <w:rStyle w:val="a3"/>
        </w:rPr>
        <w:t>Статья 565.</w:t>
      </w:r>
      <w:r>
        <w:t xml:space="preserve"> Последствия перед</w:t>
      </w:r>
      <w:r>
        <w:t>ачи и принятия предприятия с недостатками</w:t>
      </w:r>
    </w:p>
    <w:p w:rsidR="00000000" w:rsidRDefault="00DA6C26">
      <w:pPr>
        <w:ind w:firstLine="720"/>
        <w:jc w:val="both"/>
      </w:pPr>
      <w:bookmarkStart w:id="2547" w:name="sub_5651"/>
      <w:bookmarkEnd w:id="2546"/>
      <w:r>
        <w:t>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w:t>
      </w:r>
      <w:r>
        <w:t xml:space="preserve">чества переданного имущества, определяются на основании правил, предусмотренных </w:t>
      </w:r>
      <w:hyperlink w:anchor="sub_460" w:history="1">
        <w:r>
          <w:rPr>
            <w:rStyle w:val="a4"/>
          </w:rPr>
          <w:t>статьями 460 - 462</w:t>
        </w:r>
      </w:hyperlink>
      <w:r>
        <w:t xml:space="preserve">, </w:t>
      </w:r>
      <w:hyperlink w:anchor="sub_466" w:history="1">
        <w:r>
          <w:rPr>
            <w:rStyle w:val="a4"/>
          </w:rPr>
          <w:t>466</w:t>
        </w:r>
      </w:hyperlink>
      <w:r>
        <w:t xml:space="preserve">, </w:t>
      </w:r>
      <w:hyperlink w:anchor="sub_469" w:history="1">
        <w:r>
          <w:rPr>
            <w:rStyle w:val="a4"/>
          </w:rPr>
          <w:t>469</w:t>
        </w:r>
      </w:hyperlink>
      <w:r>
        <w:t xml:space="preserve">, </w:t>
      </w:r>
      <w:hyperlink w:anchor="sub_475" w:history="1">
        <w:r>
          <w:rPr>
            <w:rStyle w:val="a4"/>
          </w:rPr>
          <w:t>475</w:t>
        </w:r>
      </w:hyperlink>
      <w:r>
        <w:t xml:space="preserve">, </w:t>
      </w:r>
      <w:hyperlink w:anchor="sub_479" w:history="1">
        <w:r>
          <w:rPr>
            <w:rStyle w:val="a4"/>
          </w:rPr>
          <w:t>479</w:t>
        </w:r>
      </w:hyperlink>
      <w:r>
        <w:t xml:space="preserve"> настоящего Кодекса, если иное не вытекает из договора и не предусмотрено </w:t>
      </w:r>
      <w:hyperlink w:anchor="sub_5652" w:history="1">
        <w:r>
          <w:rPr>
            <w:rStyle w:val="a4"/>
          </w:rPr>
          <w:t>пунктами 2 - 4</w:t>
        </w:r>
      </w:hyperlink>
      <w:r>
        <w:t xml:space="preserve"> настоящей статьи.</w:t>
      </w:r>
    </w:p>
    <w:p w:rsidR="00000000" w:rsidRDefault="00DA6C26">
      <w:pPr>
        <w:ind w:firstLine="720"/>
        <w:jc w:val="both"/>
      </w:pPr>
      <w:bookmarkStart w:id="2548" w:name="sub_5652"/>
      <w:bookmarkEnd w:id="2547"/>
      <w:r>
        <w:t>2. В случае, когда предприятие передано и принято по передаточному акту, в котором указаны сведения о выявл</w:t>
      </w:r>
      <w:r>
        <w:t>енных недостатках предприятия и об утраченном имуществе (</w:t>
      </w:r>
      <w:hyperlink w:anchor="sub_563" w:history="1">
        <w:r>
          <w:rPr>
            <w:rStyle w:val="a4"/>
          </w:rPr>
          <w:t>пункт 1 статьи 563</w:t>
        </w:r>
      </w:hyperlink>
      <w: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w:t>
      </w:r>
      <w:r>
        <w:t>трено договором продажи предприятия.</w:t>
      </w:r>
    </w:p>
    <w:p w:rsidR="00000000" w:rsidRDefault="00DA6C26">
      <w:pPr>
        <w:ind w:firstLine="720"/>
        <w:jc w:val="both"/>
      </w:pPr>
      <w:bookmarkStart w:id="2549" w:name="sub_5653"/>
      <w:bookmarkEnd w:id="2548"/>
      <w: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w:t>
      </w:r>
      <w:r>
        <w:t xml:space="preserve"> акте, если продавец не докажет, что покупатель знал о таких долгах (обязательствах) во время заключения договора и передачи предприятия.</w:t>
      </w:r>
    </w:p>
    <w:p w:rsidR="00000000" w:rsidRDefault="00DA6C26">
      <w:pPr>
        <w:ind w:firstLine="720"/>
        <w:jc w:val="both"/>
      </w:pPr>
      <w:bookmarkStart w:id="2550" w:name="sub_5654"/>
      <w:bookmarkEnd w:id="2549"/>
      <w:r>
        <w:t>4. Продавец в случае получения уведомления покупателя о недостатках имущества, переданного в составе п</w:t>
      </w:r>
      <w:r>
        <w:t>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000000" w:rsidRDefault="00DA6C26">
      <w:pPr>
        <w:ind w:firstLine="720"/>
        <w:jc w:val="both"/>
      </w:pPr>
      <w:bookmarkStart w:id="2551" w:name="sub_5655"/>
      <w:bookmarkEnd w:id="2550"/>
      <w:r>
        <w:t>5. Покупатель вправе в судебном пор</w:t>
      </w:r>
      <w:r>
        <w:t xml:space="preserve">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w:t>
      </w:r>
      <w:r>
        <w:lastRenderedPageBreak/>
        <w:t>отвечает, не пригодно для целей, названных в договоре пр</w:t>
      </w:r>
      <w:r>
        <w:t>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bookmarkEnd w:id="25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565 ГК РФ</w:t>
      </w:r>
    </w:p>
    <w:p w:rsidR="00000000" w:rsidRDefault="00DA6C26">
      <w:pPr>
        <w:pStyle w:val="af7"/>
        <w:ind w:left="170"/>
      </w:pPr>
    </w:p>
    <w:p w:rsidR="00000000" w:rsidRDefault="00DA6C26">
      <w:pPr>
        <w:pStyle w:val="af1"/>
      </w:pPr>
      <w:bookmarkStart w:id="2552" w:name="sub_566"/>
      <w:r>
        <w:rPr>
          <w:rStyle w:val="a3"/>
        </w:rPr>
        <w:t>Статья 566.</w:t>
      </w:r>
      <w:r>
        <w:t xml:space="preserve"> Применение к договору продажи предприятия правил о последствиях недействительности сделок и об изменении или о расторжении договора</w:t>
      </w:r>
    </w:p>
    <w:bookmarkEnd w:id="2552"/>
    <w:p w:rsidR="00000000" w:rsidRDefault="00DA6C26">
      <w:pPr>
        <w:ind w:firstLine="720"/>
        <w:jc w:val="both"/>
      </w:pPr>
      <w:r>
        <w:t>Правила настоящего Кодекса о последствиях недействительности с</w:t>
      </w:r>
      <w:r>
        <w:t>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w:t>
      </w:r>
      <w:r>
        <w:t>рушают права и охраняемые законом интересы кредиторов продавца и покупателя, других лиц и не противоречат общественным интересам.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566 ГК РФ</w:t>
      </w:r>
    </w:p>
    <w:p w:rsidR="00000000" w:rsidRDefault="00DA6C26">
      <w:pPr>
        <w:pStyle w:val="af7"/>
        <w:ind w:left="170"/>
      </w:pPr>
    </w:p>
    <w:p w:rsidR="00000000" w:rsidRDefault="00DA6C26">
      <w:pPr>
        <w:pStyle w:val="1"/>
      </w:pPr>
      <w:bookmarkStart w:id="2553" w:name="sub_2031"/>
      <w:r>
        <w:t>Глава 31. Мена</w:t>
      </w:r>
    </w:p>
    <w:bookmarkEnd w:id="25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58" w:history="1">
        <w:r>
          <w:rPr>
            <w:rStyle w:val="a4"/>
          </w:rPr>
          <w:t>Обз</w:t>
        </w:r>
        <w:r>
          <w:rPr>
            <w:rStyle w:val="a4"/>
          </w:rPr>
          <w:t>ор</w:t>
        </w:r>
      </w:hyperlink>
      <w:r>
        <w:t xml:space="preserve"> практики разрешения споров, связанных с договором мены</w:t>
      </w:r>
    </w:p>
    <w:p w:rsidR="00000000" w:rsidRDefault="00DA6C26">
      <w:pPr>
        <w:pStyle w:val="af7"/>
        <w:ind w:left="170"/>
      </w:pPr>
      <w:r>
        <w:t xml:space="preserve">См. </w:t>
      </w:r>
      <w:hyperlink r:id="rId559" w:history="1">
        <w:r>
          <w:rPr>
            <w:rStyle w:val="a4"/>
          </w:rPr>
          <w:t>схему</w:t>
        </w:r>
      </w:hyperlink>
      <w:r>
        <w:t xml:space="preserve"> "Договор мены. Договор дарения"</w:t>
      </w:r>
    </w:p>
    <w:p w:rsidR="00000000" w:rsidRDefault="00DA6C26">
      <w:pPr>
        <w:pStyle w:val="af7"/>
        <w:ind w:left="170"/>
      </w:pPr>
    </w:p>
    <w:p w:rsidR="00000000" w:rsidRDefault="00DA6C26">
      <w:pPr>
        <w:pStyle w:val="af1"/>
      </w:pPr>
      <w:bookmarkStart w:id="2554" w:name="sub_567"/>
      <w:r>
        <w:rPr>
          <w:rStyle w:val="a3"/>
        </w:rPr>
        <w:t>Статья 567.</w:t>
      </w:r>
      <w:r>
        <w:t xml:space="preserve"> Договор мены</w:t>
      </w:r>
    </w:p>
    <w:p w:rsidR="00000000" w:rsidRDefault="00DA6C26">
      <w:pPr>
        <w:ind w:firstLine="720"/>
        <w:jc w:val="both"/>
      </w:pPr>
      <w:bookmarkStart w:id="2555" w:name="sub_5671"/>
      <w:bookmarkEnd w:id="2554"/>
      <w:r>
        <w:t>1. По договору мены каждая из сторон обязуется передать в собственност</w:t>
      </w:r>
      <w:r>
        <w:t>ь другой стороны один товар в обмен на другой.</w:t>
      </w:r>
    </w:p>
    <w:p w:rsidR="00000000" w:rsidRDefault="00DA6C26">
      <w:pPr>
        <w:ind w:firstLine="720"/>
        <w:jc w:val="both"/>
      </w:pPr>
      <w:bookmarkStart w:id="2556" w:name="sub_5672"/>
      <w:bookmarkEnd w:id="2555"/>
      <w:r>
        <w:t>2. К договору мены применяются соответственно правила о купле-продаже (</w:t>
      </w:r>
      <w:hyperlink w:anchor="sub_2030" w:history="1">
        <w:r>
          <w:rPr>
            <w:rStyle w:val="a4"/>
          </w:rPr>
          <w:t>глава 30</w:t>
        </w:r>
      </w:hyperlink>
      <w:r>
        <w:t>), если это не противоречит правилам настоящей главы и существу мены. При этом каждая из</w:t>
      </w:r>
      <w:r>
        <w:t xml:space="preserve"> сторон признается продавцом товара, который она обязуется передать, и покупателем товара, который она обязуется принять в обмен.</w:t>
      </w:r>
    </w:p>
    <w:bookmarkEnd w:id="25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567 ГК РФ</w:t>
      </w:r>
    </w:p>
    <w:p w:rsidR="00000000" w:rsidRDefault="00DA6C26">
      <w:pPr>
        <w:pStyle w:val="af7"/>
        <w:ind w:left="170"/>
      </w:pPr>
    </w:p>
    <w:p w:rsidR="00000000" w:rsidRDefault="00DA6C26">
      <w:pPr>
        <w:pStyle w:val="af1"/>
      </w:pPr>
      <w:bookmarkStart w:id="2557" w:name="sub_568"/>
      <w:r>
        <w:rPr>
          <w:rStyle w:val="a3"/>
        </w:rPr>
        <w:t>Статья 568.</w:t>
      </w:r>
      <w:r>
        <w:t xml:space="preserve"> Цены и расходы по договору мены</w:t>
      </w:r>
    </w:p>
    <w:p w:rsidR="00000000" w:rsidRDefault="00DA6C26">
      <w:pPr>
        <w:ind w:firstLine="720"/>
        <w:jc w:val="both"/>
      </w:pPr>
      <w:bookmarkStart w:id="2558" w:name="sub_5681"/>
      <w:bookmarkEnd w:id="2557"/>
      <w:r>
        <w:t xml:space="preserve">1. Если </w:t>
      </w:r>
      <w:r>
        <w:t>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000000" w:rsidRDefault="00DA6C26">
      <w:pPr>
        <w:ind w:firstLine="720"/>
        <w:jc w:val="both"/>
      </w:pPr>
      <w:bookmarkStart w:id="2559" w:name="sub_5682"/>
      <w:bookmarkEnd w:id="2558"/>
      <w:r>
        <w:t>2. В случае, когда в соот</w:t>
      </w:r>
      <w:r>
        <w:t>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w:t>
      </w:r>
      <w:r>
        <w:t>едать товар, если иной порядок оплаты не предусмотрен договором.</w:t>
      </w:r>
    </w:p>
    <w:bookmarkEnd w:id="25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568 ГК РФ</w:t>
      </w:r>
    </w:p>
    <w:p w:rsidR="00000000" w:rsidRDefault="00DA6C26">
      <w:pPr>
        <w:pStyle w:val="af7"/>
        <w:ind w:left="170"/>
      </w:pPr>
    </w:p>
    <w:p w:rsidR="00000000" w:rsidRDefault="00DA6C26">
      <w:pPr>
        <w:pStyle w:val="af1"/>
      </w:pPr>
      <w:bookmarkStart w:id="2560" w:name="sub_569"/>
      <w:r>
        <w:rPr>
          <w:rStyle w:val="a3"/>
        </w:rPr>
        <w:lastRenderedPageBreak/>
        <w:t>Статья 569.</w:t>
      </w:r>
      <w:r>
        <w:t xml:space="preserve"> Встречное исполнение обязательства передать товар по договору мены</w:t>
      </w:r>
    </w:p>
    <w:bookmarkEnd w:id="2560"/>
    <w:p w:rsidR="00000000" w:rsidRDefault="00DA6C26">
      <w:pPr>
        <w:ind w:firstLine="720"/>
        <w:jc w:val="both"/>
      </w:pPr>
      <w:r>
        <w:t>В случае, когда в соответствии с договором мен</w:t>
      </w:r>
      <w:r>
        <w:t>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w:anchor="sub_328" w:history="1">
        <w:r>
          <w:rPr>
            <w:rStyle w:val="a4"/>
          </w:rPr>
          <w:t>стат</w:t>
        </w:r>
        <w:r>
          <w:rPr>
            <w:rStyle w:val="a4"/>
          </w:rPr>
          <w:t>ья 328</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569 ГК РФ</w:t>
      </w:r>
    </w:p>
    <w:p w:rsidR="00000000" w:rsidRDefault="00DA6C26">
      <w:pPr>
        <w:pStyle w:val="af7"/>
        <w:ind w:left="170"/>
      </w:pPr>
    </w:p>
    <w:p w:rsidR="00000000" w:rsidRDefault="00DA6C26">
      <w:pPr>
        <w:pStyle w:val="af1"/>
      </w:pPr>
      <w:bookmarkStart w:id="2561" w:name="sub_570"/>
      <w:r>
        <w:rPr>
          <w:rStyle w:val="a3"/>
        </w:rPr>
        <w:t>Статья 570.</w:t>
      </w:r>
      <w:r>
        <w:t xml:space="preserve"> Переход права собственности на обмениваемые товары</w:t>
      </w:r>
    </w:p>
    <w:bookmarkEnd w:id="2561"/>
    <w:p w:rsidR="00000000" w:rsidRDefault="00DA6C26">
      <w:pPr>
        <w:ind w:firstLine="720"/>
        <w:jc w:val="both"/>
      </w:pPr>
      <w:r>
        <w:t>Если законом или договором мены не предусмотрено иное, право собственности на обмениваемые товары переходит к сторонам, выс</w:t>
      </w:r>
      <w:r>
        <w:t>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570 ГК РФ</w:t>
      </w:r>
    </w:p>
    <w:p w:rsidR="00000000" w:rsidRDefault="00DA6C26">
      <w:pPr>
        <w:pStyle w:val="af7"/>
        <w:ind w:left="170"/>
      </w:pPr>
    </w:p>
    <w:p w:rsidR="00000000" w:rsidRDefault="00DA6C26">
      <w:pPr>
        <w:pStyle w:val="af1"/>
      </w:pPr>
      <w:bookmarkStart w:id="2562" w:name="sub_571"/>
      <w:r>
        <w:rPr>
          <w:rStyle w:val="a3"/>
        </w:rPr>
        <w:t>Статья 571.</w:t>
      </w:r>
      <w:r>
        <w:t xml:space="preserve"> Ответственность за изъятие товара, приобретенного </w:t>
      </w:r>
      <w:r>
        <w:t>по договору мены</w:t>
      </w:r>
    </w:p>
    <w:bookmarkEnd w:id="2562"/>
    <w:p w:rsidR="00000000" w:rsidRDefault="00DA6C26">
      <w:pPr>
        <w:ind w:firstLine="720"/>
        <w:jc w:val="both"/>
      </w:pPr>
      <w:r>
        <w:t xml:space="preserve">Сторона, у которой третьим лицом изъят товар, приобретенный по договору мены, вправе при наличии оснований, предусмотренных </w:t>
      </w:r>
      <w:hyperlink w:anchor="sub_461" w:history="1">
        <w:r>
          <w:rPr>
            <w:rStyle w:val="a4"/>
          </w:rPr>
          <w:t>статьей 461</w:t>
        </w:r>
      </w:hyperlink>
      <w:r>
        <w:t xml:space="preserve"> настоящего Кодекса, потребовать от другой стороны возврата товара, полу</w:t>
      </w:r>
      <w:r>
        <w:t>ченного последней в обмен, и (или) возмещения убытков.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571 ГК РФ</w:t>
      </w:r>
    </w:p>
    <w:p w:rsidR="00000000" w:rsidRDefault="00DA6C26">
      <w:pPr>
        <w:pStyle w:val="af7"/>
        <w:ind w:left="170"/>
      </w:pPr>
    </w:p>
    <w:p w:rsidR="00000000" w:rsidRDefault="00DA6C26">
      <w:pPr>
        <w:pStyle w:val="1"/>
      </w:pPr>
      <w:bookmarkStart w:id="2563" w:name="sub_2032"/>
      <w:r>
        <w:t>Глава 32. Дарение</w:t>
      </w:r>
    </w:p>
    <w:bookmarkEnd w:id="25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60" w:history="1">
        <w:r>
          <w:rPr>
            <w:rStyle w:val="a4"/>
          </w:rPr>
          <w:t>схему</w:t>
        </w:r>
      </w:hyperlink>
      <w:r>
        <w:t xml:space="preserve"> "Договор мены. Договор дарения"</w:t>
      </w:r>
    </w:p>
    <w:p w:rsidR="00000000" w:rsidRDefault="00DA6C26">
      <w:pPr>
        <w:pStyle w:val="af7"/>
        <w:ind w:left="170"/>
      </w:pPr>
    </w:p>
    <w:p w:rsidR="00000000" w:rsidRDefault="00DA6C26">
      <w:pPr>
        <w:pStyle w:val="af1"/>
      </w:pPr>
      <w:bookmarkStart w:id="2564" w:name="sub_572"/>
      <w:r>
        <w:rPr>
          <w:rStyle w:val="a3"/>
        </w:rPr>
        <w:t>Статья 572.</w:t>
      </w:r>
      <w:r>
        <w:t xml:space="preserve"> Договор дарения</w:t>
      </w:r>
    </w:p>
    <w:p w:rsidR="00000000" w:rsidRDefault="00DA6C26">
      <w:pPr>
        <w:ind w:firstLine="720"/>
        <w:jc w:val="both"/>
      </w:pPr>
      <w:bookmarkStart w:id="2565" w:name="sub_5721"/>
      <w:bookmarkEnd w:id="2564"/>
      <w: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w:t>
      </w:r>
      <w:r>
        <w:t>бодить ее от имущественной обязанности перед собой или перед третьим лицом.</w:t>
      </w:r>
    </w:p>
    <w:p w:rsidR="00000000" w:rsidRDefault="00DA6C26">
      <w:pPr>
        <w:ind w:firstLine="720"/>
        <w:jc w:val="both"/>
      </w:pPr>
      <w:bookmarkStart w:id="2566" w:name="sub_672102"/>
      <w:bookmarkEnd w:id="2565"/>
      <w: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w:t>
      </w:r>
      <w:r>
        <w:t xml:space="preserve"> </w:t>
      </w:r>
      <w:hyperlink w:anchor="sub_1702" w:history="1">
        <w:r>
          <w:rPr>
            <w:rStyle w:val="a4"/>
          </w:rPr>
          <w:t>пунктом 2 статьи 170</w:t>
        </w:r>
      </w:hyperlink>
      <w:r>
        <w:t xml:space="preserve"> настоящего Кодекса.</w:t>
      </w:r>
    </w:p>
    <w:p w:rsidR="00000000" w:rsidRDefault="00DA6C26">
      <w:pPr>
        <w:ind w:firstLine="720"/>
        <w:jc w:val="both"/>
      </w:pPr>
      <w:bookmarkStart w:id="2567" w:name="sub_5722"/>
      <w:bookmarkEnd w:id="2566"/>
      <w: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w:t>
      </w:r>
      <w:r>
        <w:t>рения и связывает обещавшего, если обещание сделано в надлежащей форме (</w:t>
      </w:r>
      <w:hyperlink w:anchor="sub_5742" w:history="1">
        <w:r>
          <w:rPr>
            <w:rStyle w:val="a4"/>
          </w:rPr>
          <w:t>пункт 2 статьи 574</w:t>
        </w:r>
      </w:hyperlink>
      <w:r>
        <w:t>) и содержит ясно выраженное намерение совершить в будущем безвозмездную передачу вещи или права конкретному лицу либо освободить его от иму</w:t>
      </w:r>
      <w:r>
        <w:t>щественной обязанности.</w:t>
      </w:r>
    </w:p>
    <w:p w:rsidR="00000000" w:rsidRDefault="00DA6C26">
      <w:pPr>
        <w:ind w:firstLine="720"/>
        <w:jc w:val="both"/>
      </w:pPr>
      <w:bookmarkStart w:id="2568" w:name="sub_57222"/>
      <w:bookmarkEnd w:id="2567"/>
      <w:r>
        <w:t xml:space="preserve">Обещание подарить все свое имущество или часть всего своего имущества без указания на конкретный предмет дарения в виде вещи, права или освобождения от </w:t>
      </w:r>
      <w:r>
        <w:lastRenderedPageBreak/>
        <w:t>обязанности ничтожно.</w:t>
      </w:r>
    </w:p>
    <w:p w:rsidR="00000000" w:rsidRDefault="00DA6C26">
      <w:pPr>
        <w:ind w:firstLine="720"/>
        <w:jc w:val="both"/>
      </w:pPr>
      <w:bookmarkStart w:id="2569" w:name="sub_5723"/>
      <w:bookmarkEnd w:id="2568"/>
      <w:r>
        <w:t>3. Договор, предусматрив</w:t>
      </w:r>
      <w:r>
        <w:t>ающий передачу дара одаряемому после смерти дарителя, ничтожен.</w:t>
      </w:r>
    </w:p>
    <w:p w:rsidR="00000000" w:rsidRDefault="00DA6C26">
      <w:pPr>
        <w:ind w:firstLine="720"/>
        <w:jc w:val="both"/>
      </w:pPr>
      <w:bookmarkStart w:id="2570" w:name="sub_572032"/>
      <w:bookmarkEnd w:id="2569"/>
      <w:r>
        <w:t xml:space="preserve">К такого рода дарению применяются правила </w:t>
      </w:r>
      <w:hyperlink w:anchor="sub_50000" w:history="1">
        <w:r>
          <w:rPr>
            <w:rStyle w:val="a4"/>
          </w:rPr>
          <w:t>гражданского законодательства</w:t>
        </w:r>
      </w:hyperlink>
      <w:r>
        <w:t xml:space="preserve"> о наследовании.</w:t>
      </w:r>
    </w:p>
    <w:bookmarkEnd w:id="25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572 ГК РФ</w:t>
      </w:r>
    </w:p>
    <w:p w:rsidR="00000000" w:rsidRDefault="00DA6C26">
      <w:pPr>
        <w:pStyle w:val="af7"/>
        <w:ind w:left="170"/>
      </w:pPr>
    </w:p>
    <w:p w:rsidR="00000000" w:rsidRDefault="00DA6C26">
      <w:pPr>
        <w:pStyle w:val="af1"/>
      </w:pPr>
      <w:bookmarkStart w:id="2571" w:name="sub_573"/>
      <w:r>
        <w:rPr>
          <w:rStyle w:val="a3"/>
        </w:rPr>
        <w:t>Статья 573.</w:t>
      </w:r>
      <w:r>
        <w:t xml:space="preserve"> Отказ одаряемого принять дар</w:t>
      </w:r>
    </w:p>
    <w:p w:rsidR="00000000" w:rsidRDefault="00DA6C26">
      <w:pPr>
        <w:ind w:firstLine="720"/>
        <w:jc w:val="both"/>
      </w:pPr>
      <w:bookmarkStart w:id="2572" w:name="sub_5731"/>
      <w:bookmarkEnd w:id="2571"/>
      <w:r>
        <w:t>1. Одаряемый вправе в любое время до передачи ему дара от него отказаться. В этом случае договор дарения считается расторгнутым.</w:t>
      </w:r>
    </w:p>
    <w:p w:rsidR="00000000" w:rsidRDefault="00DA6C26">
      <w:pPr>
        <w:ind w:firstLine="720"/>
        <w:jc w:val="both"/>
      </w:pPr>
      <w:bookmarkStart w:id="2573" w:name="sub_5732"/>
      <w:bookmarkEnd w:id="2572"/>
      <w:r>
        <w:t xml:space="preserve">2. Если договор дарения заключен в письменной форме, </w:t>
      </w:r>
      <w:r>
        <w:t>отказ от дара должен быть совершен также в письменной форме. В случае, когда договор дарения зарегистрирован (</w:t>
      </w:r>
      <w:hyperlink w:anchor="sub_5743" w:history="1">
        <w:r>
          <w:rPr>
            <w:rStyle w:val="a4"/>
          </w:rPr>
          <w:t>пункт 3 статьи 574</w:t>
        </w:r>
      </w:hyperlink>
      <w:r>
        <w:t>), отказ от принятия дара также подлежит государственной регистрации.</w:t>
      </w:r>
    </w:p>
    <w:p w:rsidR="00000000" w:rsidRDefault="00DA6C26">
      <w:pPr>
        <w:ind w:firstLine="720"/>
        <w:jc w:val="both"/>
      </w:pPr>
      <w:bookmarkStart w:id="2574" w:name="sub_5733"/>
      <w:bookmarkEnd w:id="2573"/>
      <w:r>
        <w:t xml:space="preserve">3. Если договор </w:t>
      </w:r>
      <w:r>
        <w:t>дарения был заключен в письменной форме, даритель вправе требовать от одаряемого возмещения реального ущерба, причиненного отказом принять дар.</w:t>
      </w:r>
    </w:p>
    <w:bookmarkEnd w:id="25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573 ГК РФ</w:t>
      </w:r>
    </w:p>
    <w:p w:rsidR="00000000" w:rsidRDefault="00DA6C26">
      <w:pPr>
        <w:pStyle w:val="af7"/>
        <w:ind w:left="170"/>
      </w:pPr>
    </w:p>
    <w:p w:rsidR="00000000" w:rsidRDefault="00DA6C26">
      <w:pPr>
        <w:pStyle w:val="af1"/>
      </w:pPr>
      <w:bookmarkStart w:id="2575" w:name="sub_574"/>
      <w:r>
        <w:rPr>
          <w:rStyle w:val="a3"/>
        </w:rPr>
        <w:t>Статья 574.</w:t>
      </w:r>
      <w:r>
        <w:t xml:space="preserve"> Форма договора дарения</w:t>
      </w:r>
    </w:p>
    <w:p w:rsidR="00000000" w:rsidRDefault="00DA6C26">
      <w:pPr>
        <w:ind w:firstLine="720"/>
        <w:jc w:val="both"/>
      </w:pPr>
      <w:bookmarkStart w:id="2576" w:name="sub_5741"/>
      <w:bookmarkEnd w:id="2575"/>
      <w:r>
        <w:t xml:space="preserve">1. </w:t>
      </w:r>
      <w:r>
        <w:t xml:space="preserve">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Pr>
          <w:t>пунктами 2</w:t>
        </w:r>
      </w:hyperlink>
      <w:r>
        <w:t xml:space="preserve"> и </w:t>
      </w:r>
      <w:hyperlink w:anchor="sub_5743" w:history="1">
        <w:r>
          <w:rPr>
            <w:rStyle w:val="a4"/>
          </w:rPr>
          <w:t>3</w:t>
        </w:r>
      </w:hyperlink>
      <w:r>
        <w:t xml:space="preserve"> настоящей статьи.</w:t>
      </w:r>
    </w:p>
    <w:p w:rsidR="00000000" w:rsidRDefault="00DA6C26">
      <w:pPr>
        <w:ind w:firstLine="720"/>
        <w:jc w:val="both"/>
      </w:pPr>
      <w:bookmarkStart w:id="2577" w:name="sub_57412"/>
      <w:bookmarkEnd w:id="2576"/>
      <w:r>
        <w:t>Передача дара осуществляется посред</w:t>
      </w:r>
      <w:r>
        <w:t>ством его вручения, символической передачи (вручение ключей и т.п.) либо вручения правоустанавливающих документов.</w:t>
      </w:r>
    </w:p>
    <w:bookmarkEnd w:id="2577"/>
    <w:p w:rsidR="00000000" w:rsidRDefault="00DA6C26">
      <w:pPr>
        <w:ind w:firstLine="720"/>
        <w:jc w:val="both"/>
      </w:pPr>
    </w:p>
    <w:p w:rsidR="00000000" w:rsidRDefault="00DA6C26">
      <w:pPr>
        <w:ind w:firstLine="720"/>
        <w:jc w:val="both"/>
      </w:pPr>
      <w:bookmarkStart w:id="2578" w:name="sub_5742"/>
      <w:r>
        <w:t>2. Договор дарения движимого имущества должен быть совершен в письменной форме в случаях, когда:</w:t>
      </w:r>
    </w:p>
    <w:p w:rsidR="00000000" w:rsidRDefault="00DA6C26">
      <w:pPr>
        <w:ind w:firstLine="720"/>
        <w:jc w:val="both"/>
      </w:pPr>
      <w:bookmarkStart w:id="2579" w:name="sub_574202"/>
      <w:bookmarkEnd w:id="2578"/>
      <w:r>
        <w:t>дарителе</w:t>
      </w:r>
      <w:r>
        <w:t>м является юридическое лицо и стоимость дара превышает три тысячи рублей;</w:t>
      </w:r>
    </w:p>
    <w:p w:rsidR="00000000" w:rsidRDefault="00DA6C26">
      <w:pPr>
        <w:ind w:firstLine="720"/>
        <w:jc w:val="both"/>
      </w:pPr>
      <w:bookmarkStart w:id="2580" w:name="sub_574203"/>
      <w:bookmarkEnd w:id="2579"/>
      <w:r>
        <w:t>договор содержит обещание дарения в будущем.</w:t>
      </w:r>
    </w:p>
    <w:p w:rsidR="00000000" w:rsidRDefault="00DA6C26">
      <w:pPr>
        <w:ind w:firstLine="720"/>
        <w:jc w:val="both"/>
      </w:pPr>
      <w:bookmarkStart w:id="2581" w:name="sub_57424"/>
      <w:bookmarkEnd w:id="2580"/>
      <w:r>
        <w:t>В случаях, предусмотренных в настоящем пункте, договор дарения, совершенный устно, ничтожен.</w:t>
      </w:r>
    </w:p>
    <w:p w:rsidR="00000000" w:rsidRDefault="00DA6C26">
      <w:pPr>
        <w:ind w:firstLine="720"/>
        <w:jc w:val="both"/>
      </w:pPr>
      <w:bookmarkStart w:id="2582" w:name="sub_5743"/>
      <w:bookmarkEnd w:id="2581"/>
      <w:r>
        <w:t>3. Договор дарения недвижимого имущества подлежит государственной регистрации.</w:t>
      </w:r>
    </w:p>
    <w:bookmarkEnd w:id="25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прав на недвижимое имущество и сделок с ним см. </w:t>
      </w:r>
      <w:hyperlink r:id="rId561" w:history="1">
        <w:r>
          <w:rPr>
            <w:rStyle w:val="a4"/>
          </w:rPr>
          <w:t>Федеральный закон</w:t>
        </w:r>
      </w:hyperlink>
      <w:r>
        <w:t xml:space="preserve"> от 21 июля 1997 г. N 122-ФЗ</w:t>
      </w:r>
    </w:p>
    <w:p w:rsidR="00000000" w:rsidRDefault="00DA6C26">
      <w:pPr>
        <w:pStyle w:val="af7"/>
        <w:ind w:left="170"/>
      </w:pPr>
      <w:r>
        <w:t>См. комментарии к статье 574 ГК РФ</w:t>
      </w:r>
    </w:p>
    <w:p w:rsidR="00000000" w:rsidRDefault="00DA6C26">
      <w:pPr>
        <w:pStyle w:val="af7"/>
        <w:ind w:left="170"/>
      </w:pPr>
    </w:p>
    <w:p w:rsidR="00000000" w:rsidRDefault="00DA6C26">
      <w:pPr>
        <w:pStyle w:val="af1"/>
      </w:pPr>
      <w:bookmarkStart w:id="2583" w:name="sub_575"/>
      <w:r>
        <w:rPr>
          <w:rStyle w:val="a3"/>
        </w:rPr>
        <w:t>Статья 575.</w:t>
      </w:r>
      <w:r>
        <w:t xml:space="preserve"> Запрещение дарения</w:t>
      </w:r>
    </w:p>
    <w:p w:rsidR="00000000" w:rsidRDefault="00DA6C26">
      <w:pPr>
        <w:ind w:firstLine="720"/>
        <w:jc w:val="both"/>
      </w:pPr>
      <w:bookmarkStart w:id="2584" w:name="sub_57501"/>
      <w:bookmarkEnd w:id="2583"/>
      <w:r>
        <w:t>1. Не допускается дарение, за исключением обычных подарков, стоимость которых не превышает трех тысяч рублей:</w:t>
      </w:r>
    </w:p>
    <w:p w:rsidR="00000000" w:rsidRDefault="00DA6C26">
      <w:pPr>
        <w:ind w:firstLine="720"/>
        <w:jc w:val="both"/>
      </w:pPr>
      <w:bookmarkStart w:id="2585" w:name="sub_5751"/>
      <w:bookmarkEnd w:id="2584"/>
      <w:r>
        <w:t>1) от имен</w:t>
      </w:r>
      <w:r>
        <w:t>и малолетних и граждан, признанных недееспособными, их законными представителями;</w:t>
      </w:r>
    </w:p>
    <w:p w:rsidR="00000000" w:rsidRDefault="00DA6C26">
      <w:pPr>
        <w:ind w:firstLine="720"/>
        <w:jc w:val="both"/>
      </w:pPr>
      <w:bookmarkStart w:id="2586" w:name="sub_5752"/>
      <w:bookmarkEnd w:id="2585"/>
      <w:r>
        <w:t xml:space="preserve">2) работникам образовательных организаций, медицинских организаций, </w:t>
      </w:r>
      <w:r>
        <w:lastRenderedPageBreak/>
        <w:t>организаций, оказывающих социальные услуги, и аналогичных организаций, в том числе организ</w:t>
      </w:r>
      <w:r>
        <w:t>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000000" w:rsidRDefault="00DA6C26">
      <w:pPr>
        <w:ind w:firstLine="720"/>
        <w:jc w:val="both"/>
      </w:pPr>
      <w:bookmarkStart w:id="2587" w:name="sub_5753"/>
      <w:bookmarkEnd w:id="2586"/>
      <w:r>
        <w:t>3) лицам, замещающим государственные должности Российской Федер</w:t>
      </w:r>
      <w:r>
        <w:t>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000000" w:rsidRDefault="00DA6C26">
      <w:pPr>
        <w:ind w:firstLine="720"/>
        <w:jc w:val="both"/>
      </w:pPr>
      <w:bookmarkStart w:id="2588" w:name="sub_5754"/>
      <w:bookmarkEnd w:id="2587"/>
      <w:r>
        <w:t xml:space="preserve">4) в отношениях между </w:t>
      </w:r>
      <w:hyperlink w:anchor="sub_5002" w:history="1">
        <w:r>
          <w:rPr>
            <w:rStyle w:val="a4"/>
          </w:rPr>
          <w:t>коммерческими</w:t>
        </w:r>
      </w:hyperlink>
      <w:r>
        <w:t xml:space="preserve"> организациями.</w:t>
      </w:r>
    </w:p>
    <w:p w:rsidR="00000000" w:rsidRDefault="00DA6C26">
      <w:pPr>
        <w:ind w:firstLine="720"/>
        <w:jc w:val="both"/>
      </w:pPr>
      <w:bookmarkStart w:id="2589" w:name="sub_57502"/>
      <w:bookmarkEnd w:id="2588"/>
      <w:r>
        <w:t>2. Запрет на дарение лицам, замещающим государственные должности Российской Федерации, государственные должности субъектов Российской Федерации, муници</w:t>
      </w:r>
      <w:r>
        <w:t xml:space="preserve">пальные должности, государственным служащим, муниципальным служащим, служащим Банка России, установленный </w:t>
      </w:r>
      <w:hyperlink w:anchor="sub_57501" w:history="1">
        <w:r>
          <w:rPr>
            <w:rStyle w:val="a4"/>
          </w:rPr>
          <w:t>пунктом 1</w:t>
        </w:r>
      </w:hyperlink>
      <w:r>
        <w:t xml:space="preserve"> настоящей статьи, не распространяется на случаи дарения в связи с протокольными мероприятиями, служебными команди</w:t>
      </w:r>
      <w:r>
        <w:t>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w:t>
      </w:r>
      <w:r>
        <w:t>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w:t>
      </w:r>
      <w:r>
        <w:t xml:space="preserve"> орган, в котором указанное лицо замещает должность.</w:t>
      </w:r>
    </w:p>
    <w:bookmarkEnd w:id="25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575 ГК РФ</w:t>
      </w:r>
    </w:p>
    <w:p w:rsidR="00000000" w:rsidRDefault="00DA6C26">
      <w:pPr>
        <w:pStyle w:val="af7"/>
        <w:ind w:left="170"/>
      </w:pPr>
    </w:p>
    <w:p w:rsidR="00000000" w:rsidRDefault="00DA6C26">
      <w:pPr>
        <w:pStyle w:val="af1"/>
      </w:pPr>
      <w:bookmarkStart w:id="2590" w:name="sub_576"/>
      <w:r>
        <w:rPr>
          <w:rStyle w:val="a3"/>
        </w:rPr>
        <w:t>Статья 576.</w:t>
      </w:r>
      <w:r>
        <w:t xml:space="preserve"> Ограничения дарения</w:t>
      </w:r>
    </w:p>
    <w:p w:rsidR="00000000" w:rsidRDefault="00DA6C26">
      <w:pPr>
        <w:ind w:firstLine="720"/>
        <w:jc w:val="both"/>
      </w:pPr>
      <w:bookmarkStart w:id="2591" w:name="sub_5761"/>
      <w:bookmarkEnd w:id="2590"/>
      <w:r>
        <w:t xml:space="preserve">1. Юридическое лицо, которому вещь принадлежит на праве хозяйственного ведения или оперативного </w:t>
      </w:r>
      <w:r>
        <w:t>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000000" w:rsidRDefault="00DA6C26">
      <w:pPr>
        <w:ind w:firstLine="720"/>
        <w:jc w:val="both"/>
      </w:pPr>
      <w:bookmarkStart w:id="2592" w:name="sub_5762"/>
      <w:bookmarkEnd w:id="2591"/>
      <w:r>
        <w:t>2. Дарение имущества, находящегося в общей совместной собственности, доп</w:t>
      </w:r>
      <w:r>
        <w:t xml:space="preserve">ускается по согласию всех участников совместной собственности с соблюдением правил, предусмотренных </w:t>
      </w:r>
      <w:hyperlink w:anchor="sub_253" w:history="1">
        <w:r>
          <w:rPr>
            <w:rStyle w:val="a4"/>
          </w:rPr>
          <w:t>статьей 253</w:t>
        </w:r>
      </w:hyperlink>
      <w:r>
        <w:t xml:space="preserve"> настоящего Кодекса.</w:t>
      </w:r>
    </w:p>
    <w:p w:rsidR="00000000" w:rsidRDefault="00DA6C26">
      <w:pPr>
        <w:ind w:firstLine="720"/>
        <w:jc w:val="both"/>
      </w:pPr>
      <w:bookmarkStart w:id="2593" w:name="sub_5763"/>
      <w:bookmarkEnd w:id="2592"/>
      <w:r>
        <w:t xml:space="preserve">3. Дарение принадлежащего дарителю права требования к третьему лицу осуществляется </w:t>
      </w:r>
      <w:r>
        <w:t xml:space="preserve">с соблюдением правил, предусмотренных </w:t>
      </w:r>
      <w:hyperlink w:anchor="sub_382" w:history="1">
        <w:r>
          <w:rPr>
            <w:rStyle w:val="a4"/>
          </w:rPr>
          <w:t>статьями 382-386</w:t>
        </w:r>
      </w:hyperlink>
      <w:r>
        <w:t xml:space="preserve">, </w:t>
      </w:r>
      <w:hyperlink w:anchor="sub_388" w:history="1">
        <w:r>
          <w:rPr>
            <w:rStyle w:val="a4"/>
          </w:rPr>
          <w:t>388</w:t>
        </w:r>
      </w:hyperlink>
      <w:r>
        <w:t xml:space="preserve"> и </w:t>
      </w:r>
      <w:hyperlink w:anchor="sub_389" w:history="1">
        <w:r>
          <w:rPr>
            <w:rStyle w:val="a4"/>
          </w:rPr>
          <w:t>389</w:t>
        </w:r>
      </w:hyperlink>
      <w:r>
        <w:t xml:space="preserve"> настоящего Кодекса.</w:t>
      </w:r>
    </w:p>
    <w:p w:rsidR="00000000" w:rsidRDefault="00DA6C26">
      <w:pPr>
        <w:ind w:firstLine="720"/>
        <w:jc w:val="both"/>
      </w:pPr>
      <w:bookmarkStart w:id="2594" w:name="sub_5764"/>
      <w:bookmarkEnd w:id="2593"/>
      <w:r>
        <w:t>4. Дарение посредством исполнения за одаряемого его обязанности перед третьим л</w:t>
      </w:r>
      <w:r>
        <w:t xml:space="preserve">ицом осуществляется с соблюдением правил, предусмотренных </w:t>
      </w:r>
      <w:hyperlink w:anchor="sub_313" w:history="1">
        <w:r>
          <w:rPr>
            <w:rStyle w:val="a4"/>
          </w:rPr>
          <w:t>пунктом 1 статьи 313</w:t>
        </w:r>
      </w:hyperlink>
      <w:r>
        <w:t xml:space="preserve"> настоящего Кодекса.</w:t>
      </w:r>
    </w:p>
    <w:bookmarkEnd w:id="2594"/>
    <w:p w:rsidR="00000000" w:rsidRDefault="00DA6C26">
      <w:pPr>
        <w:ind w:firstLine="720"/>
        <w:jc w:val="both"/>
      </w:pPr>
      <w:r>
        <w:t>Дарение посредством перевода дарителем на себя долга одаряемого перед третьим лицом осуществляется с соблюдением правил, пре</w:t>
      </w:r>
      <w:r>
        <w:t xml:space="preserve">дусмотренных </w:t>
      </w:r>
      <w:hyperlink w:anchor="sub_391" w:history="1">
        <w:r>
          <w:rPr>
            <w:rStyle w:val="a4"/>
          </w:rPr>
          <w:t>статьями 391</w:t>
        </w:r>
      </w:hyperlink>
      <w:r>
        <w:t xml:space="preserve"> и </w:t>
      </w:r>
      <w:hyperlink w:anchor="sub_392" w:history="1">
        <w:r>
          <w:rPr>
            <w:rStyle w:val="a4"/>
          </w:rPr>
          <w:t>392</w:t>
        </w:r>
      </w:hyperlink>
      <w:r>
        <w:t xml:space="preserve"> настоящего Кодекса.</w:t>
      </w:r>
    </w:p>
    <w:p w:rsidR="00000000" w:rsidRDefault="00DA6C26">
      <w:pPr>
        <w:ind w:firstLine="720"/>
        <w:jc w:val="both"/>
      </w:pPr>
      <w:bookmarkStart w:id="2595" w:name="sub_5765"/>
      <w:r>
        <w:t>5. Доверенность на совершение дарения представителем, в которой не назван одаряемый и не указан предмет дарения, ничтожна.</w:t>
      </w:r>
    </w:p>
    <w:bookmarkEnd w:id="25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w:t>
      </w:r>
      <w:r>
        <w:t>ментарии к статье 576 ГК РФ</w:t>
      </w:r>
    </w:p>
    <w:p w:rsidR="00000000" w:rsidRDefault="00DA6C26">
      <w:pPr>
        <w:pStyle w:val="af7"/>
        <w:ind w:left="170"/>
      </w:pPr>
    </w:p>
    <w:p w:rsidR="00000000" w:rsidRDefault="00DA6C26">
      <w:pPr>
        <w:pStyle w:val="af1"/>
      </w:pPr>
      <w:bookmarkStart w:id="2596" w:name="sub_577"/>
      <w:r>
        <w:rPr>
          <w:rStyle w:val="a3"/>
        </w:rPr>
        <w:t>Статья 577.</w:t>
      </w:r>
      <w:r>
        <w:t xml:space="preserve"> Отказ от исполнения договора дарения</w:t>
      </w:r>
    </w:p>
    <w:p w:rsidR="00000000" w:rsidRDefault="00DA6C26">
      <w:pPr>
        <w:ind w:firstLine="720"/>
        <w:jc w:val="both"/>
      </w:pPr>
      <w:bookmarkStart w:id="2597" w:name="sub_5771"/>
      <w:bookmarkEnd w:id="2596"/>
      <w:r>
        <w:lastRenderedPageBreak/>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w:t>
      </w:r>
      <w:r>
        <w:t>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000000" w:rsidRDefault="00DA6C26">
      <w:pPr>
        <w:ind w:firstLine="720"/>
        <w:jc w:val="both"/>
      </w:pPr>
      <w:bookmarkStart w:id="2598" w:name="sub_5772"/>
      <w:bookmarkEnd w:id="2597"/>
      <w:r>
        <w:t xml:space="preserve">2. </w:t>
      </w:r>
      <w:r>
        <w:t>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sub_578" w:history="1">
        <w:r>
          <w:rPr>
            <w:rStyle w:val="a4"/>
          </w:rPr>
          <w:t>пункт 1 ст</w:t>
        </w:r>
        <w:r>
          <w:rPr>
            <w:rStyle w:val="a4"/>
          </w:rPr>
          <w:t>атьи 578</w:t>
        </w:r>
      </w:hyperlink>
      <w:r>
        <w:t>).</w:t>
      </w:r>
    </w:p>
    <w:p w:rsidR="00000000" w:rsidRDefault="00DA6C26">
      <w:pPr>
        <w:ind w:firstLine="720"/>
        <w:jc w:val="both"/>
      </w:pPr>
      <w:bookmarkStart w:id="2599" w:name="sub_5773"/>
      <w:bookmarkEnd w:id="2598"/>
      <w:r>
        <w:t xml:space="preserve">3. Отказ дарителя от исполнения договора дарения по основаниям, предусмотренным </w:t>
      </w:r>
      <w:hyperlink w:anchor="sub_5771" w:history="1">
        <w:r>
          <w:rPr>
            <w:rStyle w:val="a4"/>
          </w:rPr>
          <w:t>пунктами 1</w:t>
        </w:r>
      </w:hyperlink>
      <w:r>
        <w:t xml:space="preserve"> и </w:t>
      </w:r>
      <w:hyperlink w:anchor="sub_5772" w:history="1">
        <w:r>
          <w:rPr>
            <w:rStyle w:val="a4"/>
          </w:rPr>
          <w:t>2</w:t>
        </w:r>
      </w:hyperlink>
      <w:r>
        <w:t xml:space="preserve"> настоящей статьи, не дает одаряемому права требовать возмещения убытков.</w:t>
      </w:r>
    </w:p>
    <w:bookmarkEnd w:id="25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577 ГК РФ</w:t>
      </w:r>
    </w:p>
    <w:p w:rsidR="00000000" w:rsidRDefault="00DA6C26">
      <w:pPr>
        <w:pStyle w:val="af7"/>
        <w:ind w:left="170"/>
      </w:pPr>
    </w:p>
    <w:p w:rsidR="00000000" w:rsidRDefault="00DA6C26">
      <w:pPr>
        <w:pStyle w:val="af1"/>
      </w:pPr>
      <w:bookmarkStart w:id="2600" w:name="sub_578"/>
      <w:r>
        <w:rPr>
          <w:rStyle w:val="a3"/>
        </w:rPr>
        <w:t>Статья 578.</w:t>
      </w:r>
      <w:r>
        <w:t xml:space="preserve"> Отмена дарения</w:t>
      </w:r>
    </w:p>
    <w:p w:rsidR="00000000" w:rsidRDefault="00DA6C26">
      <w:pPr>
        <w:ind w:firstLine="720"/>
        <w:jc w:val="both"/>
      </w:pPr>
      <w:bookmarkStart w:id="2601" w:name="sub_5781"/>
      <w:bookmarkEnd w:id="2600"/>
      <w: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w:t>
      </w:r>
      <w:r>
        <w:t>шленно причинил дарителю телесные повреждения.</w:t>
      </w:r>
    </w:p>
    <w:p w:rsidR="00000000" w:rsidRDefault="00DA6C26">
      <w:pPr>
        <w:ind w:firstLine="720"/>
        <w:jc w:val="both"/>
      </w:pPr>
      <w:bookmarkStart w:id="2602" w:name="sub_57812"/>
      <w:bookmarkEnd w:id="2601"/>
      <w:r>
        <w:t>В случае умышленного лишения жизни дарителя одаряемым право требовать в суде отмены дарения принадлежит наследникам дарителя.</w:t>
      </w:r>
    </w:p>
    <w:p w:rsidR="00000000" w:rsidRDefault="00DA6C26">
      <w:pPr>
        <w:ind w:firstLine="720"/>
        <w:jc w:val="both"/>
      </w:pPr>
      <w:bookmarkStart w:id="2603" w:name="sub_5782"/>
      <w:bookmarkEnd w:id="2602"/>
      <w:r>
        <w:t>2. Даритель вправе потребовать в судебном порядке</w:t>
      </w:r>
      <w:r>
        <w:t xml:space="preserve">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000000" w:rsidRDefault="00DA6C26">
      <w:pPr>
        <w:ind w:firstLine="720"/>
        <w:jc w:val="both"/>
      </w:pPr>
      <w:bookmarkStart w:id="2604" w:name="sub_57803"/>
      <w:bookmarkEnd w:id="2603"/>
      <w:r>
        <w:t>3. По требованию заинтересованного лица суд может отменить дарение, соверш</w:t>
      </w:r>
      <w:r>
        <w:t xml:space="preserve">енное индивидуальным предпринимателем или юридическим лицом в нарушение положений </w:t>
      </w:r>
      <w:hyperlink r:id="rId562" w:history="1">
        <w:r>
          <w:rPr>
            <w:rStyle w:val="a4"/>
          </w:rPr>
          <w:t>закона</w:t>
        </w:r>
      </w:hyperlink>
      <w:r>
        <w:t xml:space="preserve"> о несостоятельности (банкротстве) за счет средств, связанных с его предпринимательской деятельностью, в течение шести месяцев, предшес</w:t>
      </w:r>
      <w:r>
        <w:t>твовавших объявлению такого лица несостоятельным (банкротом).</w:t>
      </w:r>
    </w:p>
    <w:p w:rsidR="00000000" w:rsidRDefault="00DA6C26">
      <w:pPr>
        <w:ind w:firstLine="720"/>
        <w:jc w:val="both"/>
      </w:pPr>
      <w:bookmarkStart w:id="2605" w:name="sub_5784"/>
      <w:bookmarkEnd w:id="2604"/>
      <w:r>
        <w:t>4. В договоре дарения может быть обусловлено право дарителя отменить дарение в случае, если он переживет одаряемого.</w:t>
      </w:r>
    </w:p>
    <w:p w:rsidR="00000000" w:rsidRDefault="00DA6C26">
      <w:pPr>
        <w:ind w:firstLine="720"/>
        <w:jc w:val="both"/>
      </w:pPr>
      <w:bookmarkStart w:id="2606" w:name="sub_5785"/>
      <w:bookmarkEnd w:id="2605"/>
      <w:r>
        <w:t xml:space="preserve">5. В случае отмены дарения одаряемый обязан </w:t>
      </w:r>
      <w:r>
        <w:t>возвратить подаренную вещь, если она сохранилась в натуре к моменту отмены дарения.</w:t>
      </w:r>
    </w:p>
    <w:bookmarkEnd w:id="26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578 ГК РФ</w:t>
      </w:r>
    </w:p>
    <w:p w:rsidR="00000000" w:rsidRDefault="00DA6C26">
      <w:pPr>
        <w:pStyle w:val="af7"/>
        <w:ind w:left="170"/>
      </w:pPr>
    </w:p>
    <w:p w:rsidR="00000000" w:rsidRDefault="00DA6C26">
      <w:pPr>
        <w:pStyle w:val="af1"/>
      </w:pPr>
      <w:bookmarkStart w:id="2607" w:name="sub_579"/>
      <w:r>
        <w:rPr>
          <w:rStyle w:val="a3"/>
        </w:rPr>
        <w:t>Статья 579.</w:t>
      </w:r>
      <w:r>
        <w:t xml:space="preserve"> Случаи, в которых отказ от исполнения договора дарения и отмена дарения невозможны</w:t>
      </w:r>
    </w:p>
    <w:bookmarkEnd w:id="2607"/>
    <w:p w:rsidR="00000000" w:rsidRDefault="00DA6C26">
      <w:pPr>
        <w:ind w:firstLine="720"/>
        <w:jc w:val="both"/>
      </w:pPr>
      <w:r>
        <w:t xml:space="preserve">Правила об </w:t>
      </w:r>
      <w:r>
        <w:t>отказе от исполнения договора дарения (</w:t>
      </w:r>
      <w:hyperlink w:anchor="sub_577" w:history="1">
        <w:r>
          <w:rPr>
            <w:rStyle w:val="a4"/>
          </w:rPr>
          <w:t>статья 577</w:t>
        </w:r>
      </w:hyperlink>
      <w:r>
        <w:t>) и об отмене дарения (</w:t>
      </w:r>
      <w:hyperlink w:anchor="sub_578" w:history="1">
        <w:r>
          <w:rPr>
            <w:rStyle w:val="a4"/>
          </w:rPr>
          <w:t>статья 578</w:t>
        </w:r>
      </w:hyperlink>
      <w:r>
        <w:t>) не применяются к обычным подаркам небольшой стоимости.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579 ГК РФ</w:t>
      </w:r>
    </w:p>
    <w:p w:rsidR="00000000" w:rsidRDefault="00DA6C26">
      <w:pPr>
        <w:pStyle w:val="af7"/>
        <w:ind w:left="170"/>
      </w:pPr>
    </w:p>
    <w:p w:rsidR="00000000" w:rsidRDefault="00DA6C26">
      <w:pPr>
        <w:pStyle w:val="af1"/>
      </w:pPr>
      <w:bookmarkStart w:id="2608" w:name="sub_580"/>
      <w:r>
        <w:rPr>
          <w:rStyle w:val="a3"/>
        </w:rPr>
        <w:t>Статья 580.</w:t>
      </w:r>
      <w:r>
        <w:t xml:space="preserve"> Посл</w:t>
      </w:r>
      <w:r>
        <w:t>едствия причинения вреда вследствие недостатков подаренной вещи</w:t>
      </w:r>
    </w:p>
    <w:bookmarkEnd w:id="2608"/>
    <w:p w:rsidR="00000000" w:rsidRDefault="00DA6C26">
      <w:pPr>
        <w:ind w:firstLine="720"/>
        <w:jc w:val="both"/>
      </w:pPr>
      <w: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w:t>
      </w:r>
      <w:r>
        <w:lastRenderedPageBreak/>
        <w:t xml:space="preserve">соответствии с правилами, предусмотренными </w:t>
      </w:r>
      <w:hyperlink w:anchor="sub_2059" w:history="1">
        <w:r>
          <w:rPr>
            <w:rStyle w:val="a4"/>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580 </w:t>
      </w:r>
      <w:r>
        <w:t>ГК РФ</w:t>
      </w:r>
    </w:p>
    <w:p w:rsidR="00000000" w:rsidRDefault="00DA6C26">
      <w:pPr>
        <w:pStyle w:val="af7"/>
        <w:ind w:left="170"/>
      </w:pPr>
    </w:p>
    <w:p w:rsidR="00000000" w:rsidRDefault="00DA6C26">
      <w:pPr>
        <w:pStyle w:val="af1"/>
      </w:pPr>
      <w:bookmarkStart w:id="2609" w:name="sub_581"/>
      <w:r>
        <w:rPr>
          <w:rStyle w:val="a3"/>
        </w:rPr>
        <w:t>Статья 581.</w:t>
      </w:r>
      <w:r>
        <w:t xml:space="preserve"> Правопреемство при обещании дарения</w:t>
      </w:r>
    </w:p>
    <w:p w:rsidR="00000000" w:rsidRDefault="00DA6C26">
      <w:pPr>
        <w:ind w:firstLine="720"/>
        <w:jc w:val="both"/>
      </w:pPr>
      <w:bookmarkStart w:id="2610" w:name="sub_5811"/>
      <w:bookmarkEnd w:id="2609"/>
      <w: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000000" w:rsidRDefault="00DA6C26">
      <w:pPr>
        <w:ind w:firstLine="720"/>
        <w:jc w:val="both"/>
      </w:pPr>
      <w:bookmarkStart w:id="2611" w:name="sub_5812"/>
      <w:bookmarkEnd w:id="2610"/>
      <w:r>
        <w:t>2. Об</w:t>
      </w:r>
      <w:r>
        <w:t>язанности дарителя, обещавшего дарение, переходят к его наследникам (правопреемникам), если иное не предусмотрено договором дарения.</w:t>
      </w:r>
    </w:p>
    <w:bookmarkEnd w:id="26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581 ГК РФ</w:t>
      </w:r>
    </w:p>
    <w:p w:rsidR="00000000" w:rsidRDefault="00DA6C26">
      <w:pPr>
        <w:pStyle w:val="af7"/>
        <w:ind w:left="170"/>
      </w:pPr>
    </w:p>
    <w:p w:rsidR="00000000" w:rsidRDefault="00DA6C26">
      <w:pPr>
        <w:pStyle w:val="af1"/>
      </w:pPr>
      <w:bookmarkStart w:id="2612" w:name="sub_582"/>
      <w:r>
        <w:rPr>
          <w:rStyle w:val="a3"/>
        </w:rPr>
        <w:t>Статья 582.</w:t>
      </w:r>
      <w:r>
        <w:t xml:space="preserve"> Пожертвования</w:t>
      </w:r>
    </w:p>
    <w:p w:rsidR="00000000" w:rsidRDefault="00DA6C26">
      <w:pPr>
        <w:ind w:firstLine="720"/>
        <w:jc w:val="both"/>
      </w:pPr>
      <w:bookmarkStart w:id="2613" w:name="sub_5821"/>
      <w:bookmarkEnd w:id="2612"/>
      <w:r>
        <w:t>1. Пожертвованием признается дарение вещи или права в общеполезных целях. Пожертвования могут делаться гражданам, лечебным, воспитательным учреждениям, учреждениям социальной защиты и другим аналогичным учреждениям, благотворительным, научным и образовател</w:t>
      </w:r>
      <w:r>
        <w:t xml:space="preserve">ьным учреждениям,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w:anchor="sub_124" w:history="1">
        <w:r>
          <w:rPr>
            <w:rStyle w:val="a4"/>
          </w:rPr>
          <w:t>статье 124</w:t>
        </w:r>
      </w:hyperlink>
      <w:r>
        <w:t xml:space="preserve"> настоящего Кодекса.</w:t>
      </w:r>
    </w:p>
    <w:bookmarkEnd w:id="26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пожертвованиях политической партии и ее региональным отделениям см. </w:t>
      </w:r>
      <w:hyperlink r:id="rId563" w:history="1">
        <w:r>
          <w:rPr>
            <w:rStyle w:val="a4"/>
          </w:rPr>
          <w:t>Федеральный закон</w:t>
        </w:r>
      </w:hyperlink>
      <w:r>
        <w:t xml:space="preserve"> от 11 июля 2001 г. N 95-ФЗ</w:t>
      </w:r>
    </w:p>
    <w:p w:rsidR="00000000" w:rsidRDefault="00DA6C26">
      <w:pPr>
        <w:pStyle w:val="af7"/>
        <w:ind w:left="170"/>
      </w:pPr>
    </w:p>
    <w:p w:rsidR="00000000" w:rsidRDefault="00DA6C26">
      <w:pPr>
        <w:ind w:firstLine="720"/>
        <w:jc w:val="both"/>
      </w:pPr>
      <w:bookmarkStart w:id="2614" w:name="sub_5822"/>
      <w:r>
        <w:t>2. На принятие пожертвования не требуется чьего</w:t>
      </w:r>
      <w:r>
        <w:t>-либо разрешения или согласия.</w:t>
      </w:r>
    </w:p>
    <w:p w:rsidR="00000000" w:rsidRDefault="00DA6C26">
      <w:pPr>
        <w:ind w:firstLine="720"/>
        <w:jc w:val="both"/>
      </w:pPr>
      <w:bookmarkStart w:id="2615" w:name="sub_5823"/>
      <w:bookmarkEnd w:id="2614"/>
      <w: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w:t>
      </w:r>
      <w:r>
        <w:t>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000000" w:rsidRDefault="00DA6C26">
      <w:pPr>
        <w:ind w:firstLine="720"/>
        <w:jc w:val="both"/>
      </w:pPr>
      <w:bookmarkStart w:id="2616" w:name="sub_58232"/>
      <w:bookmarkEnd w:id="2615"/>
      <w:r>
        <w:t>Юридическое лицо, принимающее пожертвование, для использования которого устан</w:t>
      </w:r>
      <w:r>
        <w:t>овлено определенное назначение, должно вести обособленный учет всех операций по использованию пожертвованного имущества.</w:t>
      </w:r>
    </w:p>
    <w:p w:rsidR="00000000" w:rsidRDefault="00DA6C26">
      <w:pPr>
        <w:ind w:firstLine="720"/>
        <w:jc w:val="both"/>
      </w:pPr>
      <w:bookmarkStart w:id="2617" w:name="sub_5824"/>
      <w:bookmarkEnd w:id="2616"/>
      <w:r>
        <w:t xml:space="preserve">4. Если </w:t>
      </w:r>
      <w:hyperlink r:id="rId564" w:history="1">
        <w:r>
          <w:rPr>
            <w:rStyle w:val="a4"/>
          </w:rPr>
          <w:t>законом</w:t>
        </w:r>
      </w:hyperlink>
      <w:r>
        <w:t xml:space="preserve"> не установлен иной порядок, в случаях, когда использование пожертв</w:t>
      </w:r>
      <w:r>
        <w:t xml:space="preserve">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w:t>
      </w:r>
      <w:r>
        <w:t>или ликвидации юридического лица - жертвователя по решению суда.</w:t>
      </w:r>
    </w:p>
    <w:p w:rsidR="00000000" w:rsidRDefault="00DA6C26">
      <w:pPr>
        <w:ind w:firstLine="720"/>
        <w:jc w:val="both"/>
      </w:pPr>
      <w:bookmarkStart w:id="2618" w:name="sub_5825"/>
      <w:bookmarkEnd w:id="2617"/>
      <w: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sub_5824" w:history="1">
        <w:r>
          <w:rPr>
            <w:rStyle w:val="a4"/>
          </w:rPr>
          <w:t>пунктом 4</w:t>
        </w:r>
      </w:hyperlink>
      <w:r>
        <w:t xml:space="preserve"> настоящей статьи, дает право жертвователю, его наследникам или иному правопреемнику требовать отмены пожертвования.</w:t>
      </w:r>
    </w:p>
    <w:p w:rsidR="00000000" w:rsidRDefault="00DA6C26">
      <w:pPr>
        <w:ind w:firstLine="720"/>
        <w:jc w:val="both"/>
      </w:pPr>
      <w:bookmarkStart w:id="2619" w:name="sub_5826"/>
      <w:bookmarkEnd w:id="2618"/>
      <w:r>
        <w:t xml:space="preserve">6. К пожертвованиям не применяются </w:t>
      </w:r>
      <w:hyperlink w:anchor="sub_578" w:history="1">
        <w:r>
          <w:rPr>
            <w:rStyle w:val="a4"/>
          </w:rPr>
          <w:t>статьи 578</w:t>
        </w:r>
      </w:hyperlink>
      <w:r>
        <w:t xml:space="preserve"> и </w:t>
      </w:r>
      <w:hyperlink w:anchor="sub_581" w:history="1">
        <w:r>
          <w:rPr>
            <w:rStyle w:val="a4"/>
          </w:rPr>
          <w:t>581</w:t>
        </w:r>
      </w:hyperlink>
      <w:r>
        <w:t xml:space="preserve"> настоящего Кодекса.</w:t>
      </w:r>
    </w:p>
    <w:bookmarkEnd w:id="26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582 ГК РФ</w:t>
      </w:r>
    </w:p>
    <w:p w:rsidR="00000000" w:rsidRDefault="00DA6C26">
      <w:pPr>
        <w:pStyle w:val="af7"/>
        <w:ind w:left="170"/>
      </w:pPr>
    </w:p>
    <w:p w:rsidR="00000000" w:rsidRDefault="00DA6C26">
      <w:pPr>
        <w:pStyle w:val="1"/>
      </w:pPr>
      <w:bookmarkStart w:id="2620" w:name="sub_2033"/>
      <w:r>
        <w:t>Глава 33. Рента и пожизненное содержание с иждивением</w:t>
      </w:r>
    </w:p>
    <w:bookmarkEnd w:id="26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65" w:history="1">
        <w:r>
          <w:rPr>
            <w:rStyle w:val="a4"/>
          </w:rPr>
          <w:t>схему</w:t>
        </w:r>
      </w:hyperlink>
      <w:r>
        <w:t xml:space="preserve"> "Договор ренты"</w:t>
      </w:r>
    </w:p>
    <w:p w:rsidR="00000000" w:rsidRDefault="00DA6C26">
      <w:pPr>
        <w:pStyle w:val="af7"/>
        <w:ind w:left="170"/>
      </w:pPr>
    </w:p>
    <w:p w:rsidR="00000000" w:rsidRDefault="00DA6C26">
      <w:pPr>
        <w:pStyle w:val="1"/>
      </w:pPr>
      <w:bookmarkStart w:id="2621" w:name="sub_583"/>
      <w:r>
        <w:t>§ 1. Общие положения о ренте и</w:t>
      </w:r>
      <w:r>
        <w:t xml:space="preserve"> пожизненном содержании с иждивением</w:t>
      </w:r>
    </w:p>
    <w:bookmarkEnd w:id="2621"/>
    <w:p w:rsidR="00000000" w:rsidRDefault="00DA6C26">
      <w:pPr>
        <w:ind w:firstLine="720"/>
        <w:jc w:val="both"/>
      </w:pPr>
    </w:p>
    <w:p w:rsidR="00000000" w:rsidRDefault="00DA6C26">
      <w:pPr>
        <w:pStyle w:val="af1"/>
      </w:pPr>
      <w:bookmarkStart w:id="2622" w:name="sub_20583"/>
      <w:r>
        <w:rPr>
          <w:rStyle w:val="a3"/>
        </w:rPr>
        <w:t>Статья 583.</w:t>
      </w:r>
      <w:r>
        <w:t xml:space="preserve"> Договор ренты</w:t>
      </w:r>
    </w:p>
    <w:p w:rsidR="00000000" w:rsidRDefault="00DA6C26">
      <w:pPr>
        <w:ind w:firstLine="720"/>
        <w:jc w:val="both"/>
      </w:pPr>
      <w:bookmarkStart w:id="2623" w:name="sub_5831"/>
      <w:bookmarkEnd w:id="2622"/>
      <w: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w:t>
      </w:r>
      <w:r>
        <w:t>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000000" w:rsidRDefault="00DA6C26">
      <w:pPr>
        <w:ind w:firstLine="720"/>
        <w:jc w:val="both"/>
      </w:pPr>
      <w:bookmarkStart w:id="2624" w:name="sub_58302"/>
      <w:bookmarkEnd w:id="2623"/>
      <w:r>
        <w:t xml:space="preserve">2. По договору ренты допускается установление обязанности выплачивать ренту </w:t>
      </w:r>
      <w:r>
        <w:t>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bookmarkEnd w:id="26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583 ГК РФ</w:t>
      </w:r>
    </w:p>
    <w:p w:rsidR="00000000" w:rsidRDefault="00DA6C26">
      <w:pPr>
        <w:pStyle w:val="af7"/>
        <w:ind w:left="170"/>
      </w:pPr>
    </w:p>
    <w:p w:rsidR="00000000" w:rsidRDefault="00DA6C26">
      <w:pPr>
        <w:pStyle w:val="af1"/>
      </w:pPr>
      <w:bookmarkStart w:id="2625" w:name="sub_584"/>
      <w:r>
        <w:rPr>
          <w:rStyle w:val="a3"/>
        </w:rPr>
        <w:t>Статья 584.</w:t>
      </w:r>
      <w:r>
        <w:t xml:space="preserve"> Форма договора ренты</w:t>
      </w:r>
    </w:p>
    <w:bookmarkEnd w:id="2625"/>
    <w:p w:rsidR="00000000" w:rsidRDefault="00DA6C26">
      <w:pPr>
        <w:ind w:firstLine="720"/>
        <w:jc w:val="both"/>
      </w:pPr>
      <w:r>
        <w:t xml:space="preserve">Договор ренты подлежит </w:t>
      </w:r>
      <w:hyperlink r:id="rId566" w:history="1">
        <w:r>
          <w:rPr>
            <w:rStyle w:val="a4"/>
          </w:rPr>
          <w:t>нотариальному удостоверению</w:t>
        </w:r>
      </w:hyperlink>
      <w:r>
        <w:t xml:space="preserve">, а договор, предусматривающий отчуждение недвижимого имущества под выплату ренты, подлежит также </w:t>
      </w:r>
      <w:hyperlink r:id="rId567" w:history="1">
        <w:r>
          <w:rPr>
            <w:rStyle w:val="a4"/>
          </w:rPr>
          <w:t>государственной регистрации</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584 ГК РФ</w:t>
      </w:r>
    </w:p>
    <w:p w:rsidR="00000000" w:rsidRDefault="00DA6C26">
      <w:pPr>
        <w:pStyle w:val="af7"/>
        <w:ind w:left="170"/>
      </w:pPr>
    </w:p>
    <w:p w:rsidR="00000000" w:rsidRDefault="00DA6C26">
      <w:pPr>
        <w:pStyle w:val="af1"/>
      </w:pPr>
      <w:bookmarkStart w:id="2626" w:name="sub_585"/>
      <w:r>
        <w:rPr>
          <w:rStyle w:val="a3"/>
        </w:rPr>
        <w:t>Статья 585.</w:t>
      </w:r>
      <w:r>
        <w:t xml:space="preserve"> Отчуждение имущества под выплату ренты</w:t>
      </w:r>
    </w:p>
    <w:p w:rsidR="00000000" w:rsidRDefault="00DA6C26">
      <w:pPr>
        <w:ind w:firstLine="720"/>
        <w:jc w:val="both"/>
      </w:pPr>
      <w:bookmarkStart w:id="2627" w:name="sub_5851"/>
      <w:bookmarkEnd w:id="2626"/>
      <w:r>
        <w:t>1. Имущество, которое отчуждается под выплату ренты, может быть передано получателем ренты в собствен</w:t>
      </w:r>
      <w:r>
        <w:t>ность плательщика ренты за плату или бесплатно.</w:t>
      </w:r>
    </w:p>
    <w:p w:rsidR="00000000" w:rsidRDefault="00DA6C26">
      <w:pPr>
        <w:ind w:firstLine="720"/>
        <w:jc w:val="both"/>
      </w:pPr>
      <w:bookmarkStart w:id="2628" w:name="sub_5852"/>
      <w:bookmarkEnd w:id="2627"/>
      <w:r>
        <w:t>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sub_2030" w:history="1">
        <w:r>
          <w:rPr>
            <w:rStyle w:val="a4"/>
          </w:rPr>
          <w:t>глава 30</w:t>
        </w:r>
      </w:hyperlink>
      <w:r>
        <w:t>), а в случае, когда такое имущество передается бесплатно, правила о договоре дарения (</w:t>
      </w:r>
      <w:hyperlink w:anchor="sub_2032" w:history="1">
        <w:r>
          <w:rPr>
            <w:rStyle w:val="a4"/>
          </w:rPr>
          <w:t>глава 32</w:t>
        </w:r>
      </w:hyperlink>
      <w:r>
        <w:t xml:space="preserve">) постольку, поскольку иное не установлено правилами настоящей </w:t>
      </w:r>
      <w:hyperlink w:anchor="sub_2033" w:history="1">
        <w:r>
          <w:rPr>
            <w:rStyle w:val="a4"/>
          </w:rPr>
          <w:t>главы</w:t>
        </w:r>
      </w:hyperlink>
      <w:r>
        <w:t xml:space="preserve"> и не противоречит существу договора ре</w:t>
      </w:r>
      <w:r>
        <w:t>нты.</w:t>
      </w:r>
    </w:p>
    <w:bookmarkEnd w:id="26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585 ГК РФ</w:t>
      </w:r>
    </w:p>
    <w:p w:rsidR="00000000" w:rsidRDefault="00DA6C26">
      <w:pPr>
        <w:pStyle w:val="af7"/>
        <w:ind w:left="170"/>
      </w:pPr>
    </w:p>
    <w:p w:rsidR="00000000" w:rsidRDefault="00DA6C26">
      <w:pPr>
        <w:pStyle w:val="af1"/>
      </w:pPr>
      <w:bookmarkStart w:id="2629" w:name="sub_586"/>
      <w:r>
        <w:rPr>
          <w:rStyle w:val="a3"/>
        </w:rPr>
        <w:t>Статья 586.</w:t>
      </w:r>
      <w:r>
        <w:t xml:space="preserve"> Обременение рентой недвижимого имущества</w:t>
      </w:r>
    </w:p>
    <w:p w:rsidR="00000000" w:rsidRDefault="00DA6C26">
      <w:pPr>
        <w:ind w:firstLine="720"/>
        <w:jc w:val="both"/>
      </w:pPr>
      <w:bookmarkStart w:id="2630" w:name="sub_5861"/>
      <w:bookmarkEnd w:id="2629"/>
      <w:r>
        <w:t>1. Рента обременяет земельный участок, предприятие, здание, сооружение или другое недвижимое имущество, переданное под ее вы</w:t>
      </w:r>
      <w:r>
        <w:t>плату. В случае отчуждения такого имущества плательщиком ренты его обязательства по договору ренты переходят на приобретателя имущества.</w:t>
      </w:r>
    </w:p>
    <w:p w:rsidR="00000000" w:rsidRDefault="00DA6C26">
      <w:pPr>
        <w:ind w:firstLine="720"/>
        <w:jc w:val="both"/>
      </w:pPr>
      <w:bookmarkStart w:id="2631" w:name="sub_5862"/>
      <w:bookmarkEnd w:id="2630"/>
      <w:r>
        <w:t>2. Лицо, передавшее обремененное рентой недвижимое имущество в собственность другого лица, несет субсид</w:t>
      </w:r>
      <w:r>
        <w:t>иарную с ним ответственность (</w:t>
      </w:r>
      <w:hyperlink w:anchor="sub_399" w:history="1">
        <w:r>
          <w:rPr>
            <w:rStyle w:val="a4"/>
          </w:rPr>
          <w:t>статья 399</w:t>
        </w:r>
      </w:hyperlink>
      <w:r>
        <w:t xml:space="preserve">) по </w:t>
      </w:r>
      <w:r>
        <w:lastRenderedPageBreak/>
        <w:t>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ответственность по этому об</w:t>
      </w:r>
      <w:r>
        <w:t>язательству.</w:t>
      </w:r>
    </w:p>
    <w:bookmarkEnd w:id="26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586 ГК РФ</w:t>
      </w:r>
    </w:p>
    <w:p w:rsidR="00000000" w:rsidRDefault="00DA6C26">
      <w:pPr>
        <w:pStyle w:val="af7"/>
        <w:ind w:left="170"/>
      </w:pPr>
    </w:p>
    <w:p w:rsidR="00000000" w:rsidRDefault="00DA6C26">
      <w:pPr>
        <w:pStyle w:val="af1"/>
      </w:pPr>
      <w:bookmarkStart w:id="2632" w:name="sub_587"/>
      <w:r>
        <w:rPr>
          <w:rStyle w:val="a3"/>
        </w:rPr>
        <w:t>Статья 587.</w:t>
      </w:r>
      <w:r>
        <w:t xml:space="preserve"> Обеспечение выплаты ренты</w:t>
      </w:r>
    </w:p>
    <w:p w:rsidR="00000000" w:rsidRDefault="00DA6C26">
      <w:pPr>
        <w:ind w:firstLine="720"/>
        <w:jc w:val="both"/>
      </w:pPr>
      <w:bookmarkStart w:id="2633" w:name="sub_5871"/>
      <w:bookmarkEnd w:id="2632"/>
      <w:r>
        <w:t>1. При передаче под выплату ренты земельного участка или другого недвижимого имущества получатель ренты в обеспечение обязательства</w:t>
      </w:r>
      <w:r>
        <w:t xml:space="preserve"> плательщика ренты приобретает право залога на это имущество.</w:t>
      </w:r>
    </w:p>
    <w:p w:rsidR="00000000" w:rsidRDefault="00DA6C26">
      <w:pPr>
        <w:ind w:firstLine="720"/>
        <w:jc w:val="both"/>
      </w:pPr>
      <w:bookmarkStart w:id="2634" w:name="sub_5872"/>
      <w:bookmarkEnd w:id="2633"/>
      <w:r>
        <w:t>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w:t>
      </w:r>
      <w:r>
        <w:t>льщика ренты предоставить обеспечение исполнения его обязательств (</w:t>
      </w:r>
      <w:hyperlink w:anchor="sub_329" w:history="1">
        <w:r>
          <w:rPr>
            <w:rStyle w:val="a4"/>
          </w:rPr>
          <w:t>статья 329</w:t>
        </w:r>
      </w:hyperlink>
      <w:r>
        <w:t>) либо застраховать в пользу получателя ренты риск ответственности за неисполнение либо ненадлежащее исполнение этих обязательств.</w:t>
      </w:r>
    </w:p>
    <w:p w:rsidR="00000000" w:rsidRDefault="00DA6C26">
      <w:pPr>
        <w:ind w:firstLine="720"/>
        <w:jc w:val="both"/>
      </w:pPr>
      <w:bookmarkStart w:id="2635" w:name="sub_58703"/>
      <w:bookmarkEnd w:id="2634"/>
      <w:r>
        <w:t>3. При</w:t>
      </w:r>
      <w:r>
        <w:t xml:space="preserve"> невыполнении плательщиком ренты обязанностей, предусмотренных </w:t>
      </w:r>
      <w:hyperlink w:anchor="sub_5872" w:history="1">
        <w:r>
          <w:rPr>
            <w:rStyle w:val="a4"/>
          </w:rPr>
          <w:t>пунктом 2</w:t>
        </w:r>
      </w:hyperlink>
      <w: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w:t>
      </w:r>
      <w:r>
        <w:t xml:space="preserve"> вправе расторгнуть договор ренты и потребовать возмещения убытков, вызванных расторжением договора.</w:t>
      </w:r>
    </w:p>
    <w:bookmarkEnd w:id="26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587 ГК РФ</w:t>
      </w:r>
    </w:p>
    <w:p w:rsidR="00000000" w:rsidRDefault="00DA6C26">
      <w:pPr>
        <w:pStyle w:val="af7"/>
        <w:ind w:left="170"/>
      </w:pPr>
    </w:p>
    <w:p w:rsidR="00000000" w:rsidRDefault="00DA6C26">
      <w:pPr>
        <w:pStyle w:val="af1"/>
      </w:pPr>
      <w:bookmarkStart w:id="2636" w:name="sub_588"/>
      <w:r>
        <w:rPr>
          <w:rStyle w:val="a3"/>
        </w:rPr>
        <w:t>Статья 588.</w:t>
      </w:r>
      <w:r>
        <w:t xml:space="preserve"> Ответственность за просрочку выплаты ренты</w:t>
      </w:r>
    </w:p>
    <w:bookmarkEnd w:id="2636"/>
    <w:p w:rsidR="00000000" w:rsidRDefault="00DA6C26">
      <w:pPr>
        <w:ind w:firstLine="720"/>
        <w:jc w:val="both"/>
      </w:pPr>
      <w:r>
        <w:t xml:space="preserve">За просрочку выплаты ренты плательщик ренты уплачивает получателю ренты проценты, предусмотренные </w:t>
      </w:r>
      <w:hyperlink w:anchor="sub_395" w:history="1">
        <w:r>
          <w:rPr>
            <w:rStyle w:val="a4"/>
          </w:rPr>
          <w:t>статьей 395</w:t>
        </w:r>
      </w:hyperlink>
      <w:r>
        <w:t xml:space="preserve"> настоящего Кодекса, если иной размер процентов не установлен договором ренты.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588 ГК РФ</w:t>
      </w:r>
    </w:p>
    <w:p w:rsidR="00000000" w:rsidRDefault="00DA6C26">
      <w:pPr>
        <w:pStyle w:val="af7"/>
        <w:ind w:left="170"/>
      </w:pPr>
    </w:p>
    <w:p w:rsidR="00000000" w:rsidRDefault="00DA6C26">
      <w:pPr>
        <w:pStyle w:val="1"/>
      </w:pPr>
      <w:bookmarkStart w:id="2637" w:name="sub_589"/>
      <w:r>
        <w:t>§ 2. Постоянная рента</w:t>
      </w:r>
    </w:p>
    <w:bookmarkEnd w:id="2637"/>
    <w:p w:rsidR="00000000" w:rsidRDefault="00DA6C26">
      <w:pPr>
        <w:ind w:firstLine="720"/>
        <w:jc w:val="both"/>
      </w:pPr>
    </w:p>
    <w:p w:rsidR="00000000" w:rsidRDefault="00DA6C26">
      <w:pPr>
        <w:pStyle w:val="af1"/>
      </w:pPr>
      <w:bookmarkStart w:id="2638" w:name="sub_20589"/>
      <w:r>
        <w:rPr>
          <w:rStyle w:val="a3"/>
        </w:rPr>
        <w:t>Статья 589.</w:t>
      </w:r>
      <w:r>
        <w:t xml:space="preserve"> Получатель постоянной ренты</w:t>
      </w:r>
    </w:p>
    <w:p w:rsidR="00000000" w:rsidRDefault="00DA6C26">
      <w:pPr>
        <w:ind w:firstLine="720"/>
        <w:jc w:val="both"/>
      </w:pPr>
      <w:bookmarkStart w:id="2639" w:name="sub_5891"/>
      <w:bookmarkEnd w:id="2638"/>
      <w: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w:t>
      </w:r>
      <w:r>
        <w:t>х деятельности.</w:t>
      </w:r>
    </w:p>
    <w:p w:rsidR="00000000" w:rsidRDefault="00DA6C26">
      <w:pPr>
        <w:ind w:firstLine="720"/>
        <w:jc w:val="both"/>
      </w:pPr>
      <w:bookmarkStart w:id="2640" w:name="sub_589002"/>
      <w:bookmarkEnd w:id="2639"/>
      <w:r>
        <w:t xml:space="preserve">2. Права получателя ренты по договору постоянной ренты могут передаваться лицам, указанным в </w:t>
      </w:r>
      <w:hyperlink w:anchor="sub_5891" w:history="1">
        <w:r>
          <w:rPr>
            <w:rStyle w:val="a4"/>
          </w:rPr>
          <w:t>пункте 1</w:t>
        </w:r>
      </w:hyperlink>
      <w:r>
        <w:t xml:space="preserve"> настоящей статьи, путем уступки требования и переходить по наследству либо в порядке правопрее</w:t>
      </w:r>
      <w:r>
        <w:t>мства при реорганизации юридических лиц, если иное не предусмотрено законом или договором.</w:t>
      </w:r>
    </w:p>
    <w:bookmarkEnd w:id="26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589 ГК РФ</w:t>
      </w:r>
    </w:p>
    <w:p w:rsidR="00000000" w:rsidRDefault="00DA6C26">
      <w:pPr>
        <w:pStyle w:val="af7"/>
        <w:ind w:left="170"/>
      </w:pPr>
    </w:p>
    <w:p w:rsidR="00000000" w:rsidRDefault="00DA6C26">
      <w:pPr>
        <w:pStyle w:val="af1"/>
      </w:pPr>
      <w:bookmarkStart w:id="2641" w:name="sub_590"/>
      <w:r>
        <w:rPr>
          <w:rStyle w:val="a3"/>
        </w:rPr>
        <w:t>Статья 590.</w:t>
      </w:r>
      <w:r>
        <w:t xml:space="preserve"> Форма и размер постоянной ренты</w:t>
      </w:r>
    </w:p>
    <w:p w:rsidR="00000000" w:rsidRDefault="00DA6C26">
      <w:pPr>
        <w:ind w:firstLine="720"/>
        <w:jc w:val="both"/>
      </w:pPr>
      <w:bookmarkStart w:id="2642" w:name="sub_59001"/>
      <w:bookmarkEnd w:id="2641"/>
      <w:r>
        <w:t xml:space="preserve">1. Постоянная рента выплачивается в деньгах </w:t>
      </w:r>
      <w:r>
        <w:t>в размере, устанавливаемом договором.</w:t>
      </w:r>
    </w:p>
    <w:p w:rsidR="00000000" w:rsidRDefault="00DA6C26">
      <w:pPr>
        <w:ind w:firstLine="720"/>
        <w:jc w:val="both"/>
      </w:pPr>
      <w:bookmarkStart w:id="2643" w:name="sub_590012"/>
      <w:bookmarkEnd w:id="2642"/>
      <w:r>
        <w:lastRenderedPageBreak/>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000000" w:rsidRDefault="00DA6C26">
      <w:pPr>
        <w:pStyle w:val="af7"/>
        <w:ind w:left="170"/>
        <w:rPr>
          <w:color w:val="000000"/>
          <w:sz w:val="16"/>
          <w:szCs w:val="16"/>
        </w:rPr>
      </w:pPr>
      <w:bookmarkStart w:id="2644" w:name="sub_59002"/>
      <w:bookmarkEnd w:id="2643"/>
      <w:r>
        <w:rPr>
          <w:color w:val="000000"/>
          <w:sz w:val="16"/>
          <w:szCs w:val="16"/>
        </w:rPr>
        <w:t>ГАРАНТ:</w:t>
      </w:r>
    </w:p>
    <w:bookmarkEnd w:id="2644"/>
    <w:p w:rsidR="00000000" w:rsidRDefault="00DA6C26">
      <w:pPr>
        <w:pStyle w:val="af7"/>
        <w:ind w:left="170"/>
      </w:pPr>
      <w:r>
        <w:t xml:space="preserve">О действии положений пункта 2 статьи 590 настоящего Кодекса (в редакции </w:t>
      </w:r>
      <w:hyperlink r:id="rId568" w:history="1">
        <w:r>
          <w:rPr>
            <w:rStyle w:val="a4"/>
          </w:rPr>
          <w:t>Федерального закона</w:t>
        </w:r>
      </w:hyperlink>
      <w:r>
        <w:t xml:space="preserve"> от 30 ноября 2011 г. N 363-ФЗ) см. </w:t>
      </w:r>
      <w:hyperlink r:id="rId569" w:history="1">
        <w:r>
          <w:rPr>
            <w:rStyle w:val="a4"/>
          </w:rPr>
          <w:t>Федеральный закон</w:t>
        </w:r>
      </w:hyperlink>
      <w:r>
        <w:t xml:space="preserve"> от 30 ноября 2011 </w:t>
      </w:r>
      <w:r>
        <w:t>г. N 363-ФЗ</w:t>
      </w:r>
    </w:p>
    <w:p w:rsidR="00000000" w:rsidRDefault="00DA6C26">
      <w:pPr>
        <w:ind w:firstLine="720"/>
        <w:jc w:val="both"/>
      </w:pPr>
      <w: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570" w:history="1">
        <w:r>
          <w:rPr>
            <w:rStyle w:val="a4"/>
          </w:rPr>
          <w:t>законом</w:t>
        </w:r>
      </w:hyperlink>
      <w:r>
        <w:t xml:space="preserve"> величины прожиточного минимума на душу населения</w:t>
      </w:r>
      <w:r>
        <w:t xml:space="preserve">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w:t>
      </w:r>
      <w:r>
        <w:t>оном величины прожиточного минимума на душу населения в целом по Российской Федерации.</w:t>
      </w:r>
    </w:p>
    <w:p w:rsidR="00000000" w:rsidRDefault="00DA6C26">
      <w:pPr>
        <w:ind w:firstLine="720"/>
        <w:jc w:val="both"/>
      </w:pPr>
      <w:r>
        <w:t>Размер постоянной ренты, установленный договором постоянной ренты на уровне указанной в абзаце первом настоящего пункта величины прожиточного минимума на душу населения,</w:t>
      </w:r>
      <w:r>
        <w:t xml:space="preserve"> подлежит увеличению с учетом роста соответствующей величины прожиточного минимума на душу населения.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590 ГК РФ</w:t>
      </w:r>
    </w:p>
    <w:p w:rsidR="00000000" w:rsidRDefault="00DA6C26">
      <w:pPr>
        <w:pStyle w:val="af7"/>
        <w:ind w:left="170"/>
      </w:pPr>
    </w:p>
    <w:p w:rsidR="00000000" w:rsidRDefault="00DA6C26">
      <w:pPr>
        <w:pStyle w:val="af1"/>
      </w:pPr>
      <w:bookmarkStart w:id="2645" w:name="sub_591"/>
      <w:r>
        <w:rPr>
          <w:rStyle w:val="a3"/>
        </w:rPr>
        <w:t>Статья 591.</w:t>
      </w:r>
      <w:r>
        <w:t xml:space="preserve"> Сроки выплаты постоянной ренты</w:t>
      </w:r>
    </w:p>
    <w:bookmarkEnd w:id="2645"/>
    <w:p w:rsidR="00000000" w:rsidRDefault="00DA6C26">
      <w:pPr>
        <w:ind w:firstLine="720"/>
        <w:jc w:val="both"/>
      </w:pPr>
      <w:r>
        <w:t>Если иное не предусмотрено договором постоянной ренты</w:t>
      </w:r>
      <w:r>
        <w:t>, постоянная рента выплачивается по окончании каждого календарного квартала.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591 ГК РФ</w:t>
      </w:r>
    </w:p>
    <w:p w:rsidR="00000000" w:rsidRDefault="00DA6C26">
      <w:pPr>
        <w:pStyle w:val="af7"/>
        <w:ind w:left="170"/>
      </w:pPr>
    </w:p>
    <w:p w:rsidR="00000000" w:rsidRDefault="00DA6C26">
      <w:pPr>
        <w:pStyle w:val="af1"/>
      </w:pPr>
      <w:bookmarkStart w:id="2646" w:name="sub_592"/>
      <w:r>
        <w:rPr>
          <w:rStyle w:val="a3"/>
        </w:rPr>
        <w:t>Статья 592.</w:t>
      </w:r>
      <w:r>
        <w:t xml:space="preserve"> Право плательщика на выкуп постоянной ренты</w:t>
      </w:r>
    </w:p>
    <w:p w:rsidR="00000000" w:rsidRDefault="00DA6C26">
      <w:pPr>
        <w:ind w:firstLine="720"/>
        <w:jc w:val="both"/>
      </w:pPr>
      <w:bookmarkStart w:id="2647" w:name="sub_5921"/>
      <w:bookmarkEnd w:id="2646"/>
      <w:r>
        <w:t xml:space="preserve">1. Плательщик постоянной ренты вправе отказаться от </w:t>
      </w:r>
      <w:r>
        <w:t>дальнейшей выплаты ренты путем ее выкупа.</w:t>
      </w:r>
    </w:p>
    <w:p w:rsidR="00000000" w:rsidRDefault="00DA6C26">
      <w:pPr>
        <w:ind w:firstLine="720"/>
        <w:jc w:val="both"/>
      </w:pPr>
      <w:bookmarkStart w:id="2648" w:name="sub_5922"/>
      <w:bookmarkEnd w:id="2647"/>
      <w:r>
        <w:t xml:space="preserve">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w:t>
      </w:r>
      <w:r>
        <w:t>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000000" w:rsidRDefault="00DA6C26">
      <w:pPr>
        <w:ind w:firstLine="720"/>
        <w:jc w:val="both"/>
      </w:pPr>
      <w:bookmarkStart w:id="2649" w:name="sub_5923"/>
      <w:bookmarkEnd w:id="2648"/>
      <w:r>
        <w:t>3. Условие договора постоянной ренты об отказе платель</w:t>
      </w:r>
      <w:r>
        <w:t>щика постоянной ренты от права на ее выкуп ничтожно.</w:t>
      </w:r>
    </w:p>
    <w:bookmarkEnd w:id="2649"/>
    <w:p w:rsidR="00000000" w:rsidRDefault="00DA6C26">
      <w:pPr>
        <w:ind w:firstLine="720"/>
        <w:jc w:val="both"/>
      </w:pPr>
      <w: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w:t>
      </w:r>
      <w:r>
        <w:t>ключения договора.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592 ГК РФ</w:t>
      </w:r>
    </w:p>
    <w:p w:rsidR="00000000" w:rsidRDefault="00DA6C26">
      <w:pPr>
        <w:pStyle w:val="af7"/>
        <w:ind w:left="170"/>
      </w:pPr>
    </w:p>
    <w:p w:rsidR="00000000" w:rsidRDefault="00DA6C26">
      <w:pPr>
        <w:pStyle w:val="af1"/>
      </w:pPr>
      <w:bookmarkStart w:id="2650" w:name="sub_593"/>
      <w:r>
        <w:rPr>
          <w:rStyle w:val="a3"/>
        </w:rPr>
        <w:t>Статья 593.</w:t>
      </w:r>
      <w:r>
        <w:t xml:space="preserve"> Выкуп постоянной ренты по требованию получателя ренты</w:t>
      </w:r>
    </w:p>
    <w:bookmarkEnd w:id="2650"/>
    <w:p w:rsidR="00000000" w:rsidRDefault="00DA6C26">
      <w:pPr>
        <w:ind w:firstLine="720"/>
        <w:jc w:val="both"/>
      </w:pPr>
      <w:r>
        <w:t>Получатель постоянной ренты вправе требовать выкупа ренты плательщиком в случаях, когда:</w:t>
      </w:r>
    </w:p>
    <w:p w:rsidR="00000000" w:rsidRDefault="00DA6C26">
      <w:pPr>
        <w:ind w:firstLine="720"/>
        <w:jc w:val="both"/>
      </w:pPr>
      <w:r>
        <w:t xml:space="preserve">плательщик ренты </w:t>
      </w:r>
      <w:r>
        <w:t xml:space="preserve">просрочил ее выплату более чем на один год, если иное не </w:t>
      </w:r>
      <w:r>
        <w:lastRenderedPageBreak/>
        <w:t>предусмотрено договором постоянной ренты;</w:t>
      </w:r>
    </w:p>
    <w:p w:rsidR="00000000" w:rsidRDefault="00DA6C26">
      <w:pPr>
        <w:ind w:firstLine="720"/>
        <w:jc w:val="both"/>
      </w:pPr>
      <w:r>
        <w:t>плательщик ренты нарушил свои обязательства по обеспечению выплаты ренты (</w:t>
      </w:r>
      <w:hyperlink w:anchor="sub_587" w:history="1">
        <w:r>
          <w:rPr>
            <w:rStyle w:val="a4"/>
          </w:rPr>
          <w:t>статья 587</w:t>
        </w:r>
      </w:hyperlink>
      <w:r>
        <w:t>);</w:t>
      </w:r>
    </w:p>
    <w:p w:rsidR="00000000" w:rsidRDefault="00DA6C26">
      <w:pPr>
        <w:ind w:firstLine="720"/>
        <w:jc w:val="both"/>
      </w:pPr>
      <w:r>
        <w:t>плательщик ренты признан неплатежеспособным л</w:t>
      </w:r>
      <w:r>
        <w:t>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000000" w:rsidRDefault="00DA6C26">
      <w:pPr>
        <w:ind w:firstLine="720"/>
        <w:jc w:val="both"/>
      </w:pPr>
      <w:r>
        <w:t>недвижимое имущество, переданное под выплату ренты, поступило в общую собственность или разделено между не</w:t>
      </w:r>
      <w:r>
        <w:t>сколькими лицами;</w:t>
      </w:r>
    </w:p>
    <w:p w:rsidR="00000000" w:rsidRDefault="00DA6C26">
      <w:pPr>
        <w:ind w:firstLine="720"/>
        <w:jc w:val="both"/>
      </w:pPr>
      <w:r>
        <w:t>в других случаях, предусмотренных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593 ГК РФ</w:t>
      </w:r>
    </w:p>
    <w:p w:rsidR="00000000" w:rsidRDefault="00DA6C26">
      <w:pPr>
        <w:pStyle w:val="af7"/>
        <w:ind w:left="170"/>
      </w:pPr>
    </w:p>
    <w:p w:rsidR="00000000" w:rsidRDefault="00DA6C26">
      <w:pPr>
        <w:pStyle w:val="af1"/>
      </w:pPr>
      <w:bookmarkStart w:id="2651" w:name="sub_594"/>
      <w:r>
        <w:rPr>
          <w:rStyle w:val="a3"/>
        </w:rPr>
        <w:t>Статья 594.</w:t>
      </w:r>
      <w:r>
        <w:t xml:space="preserve"> Выкупная цена постоянной ренты</w:t>
      </w:r>
    </w:p>
    <w:p w:rsidR="00000000" w:rsidRDefault="00DA6C26">
      <w:pPr>
        <w:ind w:firstLine="720"/>
        <w:jc w:val="both"/>
      </w:pPr>
      <w:bookmarkStart w:id="2652" w:name="sub_5941"/>
      <w:bookmarkEnd w:id="2651"/>
      <w:r>
        <w:t xml:space="preserve">1. Выкуп постоянной ренты в случаях, предусмотренных </w:t>
      </w:r>
      <w:hyperlink w:anchor="sub_592" w:history="1">
        <w:r>
          <w:rPr>
            <w:rStyle w:val="a4"/>
          </w:rPr>
          <w:t xml:space="preserve">статьями </w:t>
        </w:r>
        <w:r>
          <w:rPr>
            <w:rStyle w:val="a4"/>
          </w:rPr>
          <w:t>592</w:t>
        </w:r>
      </w:hyperlink>
      <w:r>
        <w:t xml:space="preserve"> и </w:t>
      </w:r>
      <w:hyperlink w:anchor="sub_593" w:history="1">
        <w:r>
          <w:rPr>
            <w:rStyle w:val="a4"/>
          </w:rPr>
          <w:t>593</w:t>
        </w:r>
      </w:hyperlink>
      <w:r>
        <w:t xml:space="preserve"> настоящего Кодекса, производится по цене, определенной договором постоянной ренты.</w:t>
      </w:r>
    </w:p>
    <w:p w:rsidR="00000000" w:rsidRDefault="00DA6C26">
      <w:pPr>
        <w:ind w:firstLine="720"/>
        <w:jc w:val="both"/>
      </w:pPr>
      <w:bookmarkStart w:id="2653" w:name="sub_5942"/>
      <w:bookmarkEnd w:id="2652"/>
      <w:r>
        <w:t>2. При отсутствии условия о выкупной цене в договоре постоянной ренты, по которому имущество передано за плату под выпл</w:t>
      </w:r>
      <w:r>
        <w:t>ату постоянной ренты, выкуп осуществляется по цене, соответствующей годовой сумме подлежащей выплате ренты.</w:t>
      </w:r>
    </w:p>
    <w:p w:rsidR="00000000" w:rsidRDefault="00DA6C26">
      <w:pPr>
        <w:ind w:firstLine="720"/>
        <w:jc w:val="both"/>
      </w:pPr>
      <w:bookmarkStart w:id="2654" w:name="sub_5943"/>
      <w:bookmarkEnd w:id="2653"/>
      <w:r>
        <w:t>3. При отсутствии условия о выкупной цене в договоре постоянной ренты, по которому имущество передано под выплату ренты бесплатно, в</w:t>
      </w:r>
      <w:r>
        <w:t xml:space="preserve"> выкупную цену наряду с годовой суммой рентных платежей включается цена переданного имущества, определяемая по правилам, предусмотренным </w:t>
      </w:r>
      <w:hyperlink w:anchor="sub_4243" w:history="1">
        <w:r>
          <w:rPr>
            <w:rStyle w:val="a4"/>
          </w:rPr>
          <w:t>пунктом 3 статьи 424</w:t>
        </w:r>
      </w:hyperlink>
      <w:r>
        <w:t xml:space="preserve"> настоящего Кодекса.</w:t>
      </w:r>
    </w:p>
    <w:bookmarkEnd w:id="26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594 ГК РФ</w:t>
      </w:r>
    </w:p>
    <w:p w:rsidR="00000000" w:rsidRDefault="00DA6C26">
      <w:pPr>
        <w:pStyle w:val="af7"/>
        <w:ind w:left="170"/>
      </w:pPr>
    </w:p>
    <w:p w:rsidR="00000000" w:rsidRDefault="00DA6C26">
      <w:pPr>
        <w:pStyle w:val="af1"/>
      </w:pPr>
      <w:bookmarkStart w:id="2655" w:name="sub_595"/>
      <w:r>
        <w:rPr>
          <w:rStyle w:val="a3"/>
        </w:rPr>
        <w:t>Статья 595.</w:t>
      </w:r>
      <w:r>
        <w:t xml:space="preserve"> Риск случайной гибели имущества, переданного под выплату постоянной ренты</w:t>
      </w:r>
    </w:p>
    <w:p w:rsidR="00000000" w:rsidRDefault="00DA6C26">
      <w:pPr>
        <w:ind w:firstLine="720"/>
        <w:jc w:val="both"/>
      </w:pPr>
      <w:bookmarkStart w:id="2656" w:name="sub_5951"/>
      <w:bookmarkEnd w:id="2655"/>
      <w:r>
        <w:t>1. Риск случайной гибели или случайного повреждения имущества, переданного бесплатно под выплату постоянной ренты, несет плательщик ренты.</w:t>
      </w:r>
    </w:p>
    <w:p w:rsidR="00000000" w:rsidRDefault="00DA6C26">
      <w:pPr>
        <w:ind w:firstLine="720"/>
        <w:jc w:val="both"/>
      </w:pPr>
      <w:bookmarkStart w:id="2657" w:name="sub_5952"/>
      <w:bookmarkEnd w:id="2656"/>
      <w: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bookmarkEnd w:id="26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595 ГК РФ</w:t>
      </w:r>
    </w:p>
    <w:p w:rsidR="00000000" w:rsidRDefault="00DA6C26">
      <w:pPr>
        <w:pStyle w:val="af7"/>
        <w:ind w:left="170"/>
      </w:pPr>
    </w:p>
    <w:p w:rsidR="00000000" w:rsidRDefault="00DA6C26">
      <w:pPr>
        <w:pStyle w:val="1"/>
      </w:pPr>
      <w:bookmarkStart w:id="2658" w:name="sub_596"/>
      <w:r>
        <w:t>§ 3. Пожизненная рента</w:t>
      </w:r>
    </w:p>
    <w:bookmarkEnd w:id="2658"/>
    <w:p w:rsidR="00000000" w:rsidRDefault="00DA6C26">
      <w:pPr>
        <w:ind w:firstLine="720"/>
        <w:jc w:val="both"/>
      </w:pPr>
    </w:p>
    <w:p w:rsidR="00000000" w:rsidRDefault="00DA6C26">
      <w:pPr>
        <w:pStyle w:val="af1"/>
      </w:pPr>
      <w:bookmarkStart w:id="2659" w:name="sub_20596"/>
      <w:r>
        <w:rPr>
          <w:rStyle w:val="a3"/>
        </w:rPr>
        <w:t>Статья 596.</w:t>
      </w:r>
      <w:r>
        <w:t xml:space="preserve"> Получатель пожизненной ренты</w:t>
      </w:r>
    </w:p>
    <w:p w:rsidR="00000000" w:rsidRDefault="00DA6C26">
      <w:pPr>
        <w:ind w:firstLine="720"/>
        <w:jc w:val="both"/>
      </w:pPr>
      <w:bookmarkStart w:id="2660" w:name="sub_5961"/>
      <w:bookmarkEnd w:id="2659"/>
      <w:r>
        <w:t>1. Пожизненная рента может быть установлена на период жизни гражданина, передающего имущество под выплату ренты, л</w:t>
      </w:r>
      <w:r>
        <w:t>ибо на период жизни другого указанного им гражданина.</w:t>
      </w:r>
    </w:p>
    <w:p w:rsidR="00000000" w:rsidRDefault="00DA6C26">
      <w:pPr>
        <w:ind w:firstLine="720"/>
        <w:jc w:val="both"/>
      </w:pPr>
      <w:bookmarkStart w:id="2661" w:name="sub_5962"/>
      <w:bookmarkEnd w:id="2660"/>
      <w: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w:t>
      </w:r>
      <w:r>
        <w:t>ты.</w:t>
      </w:r>
    </w:p>
    <w:p w:rsidR="00000000" w:rsidRDefault="00DA6C26">
      <w:pPr>
        <w:ind w:firstLine="720"/>
        <w:jc w:val="both"/>
      </w:pPr>
      <w:bookmarkStart w:id="2662" w:name="sub_596022"/>
      <w:bookmarkEnd w:id="2661"/>
      <w:r>
        <w:t xml:space="preserve">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w:t>
      </w:r>
      <w:r>
        <w:lastRenderedPageBreak/>
        <w:t>ренты не предусмотрено иное, а в случае смерти последнего получателя ренты обязат</w:t>
      </w:r>
      <w:r>
        <w:t>ельство выплаты ренты прекращается.</w:t>
      </w:r>
    </w:p>
    <w:p w:rsidR="00000000" w:rsidRDefault="00DA6C26">
      <w:pPr>
        <w:ind w:firstLine="720"/>
        <w:jc w:val="both"/>
      </w:pPr>
      <w:bookmarkStart w:id="2663" w:name="sub_5963"/>
      <w:bookmarkEnd w:id="2662"/>
      <w:r>
        <w:t>3. Договор, устанавливающий пожизненную ренту в пользу гражданина, который умер к моменту заключения договора, ничтожен.</w:t>
      </w:r>
    </w:p>
    <w:bookmarkEnd w:id="26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596 ГК РФ</w:t>
      </w:r>
    </w:p>
    <w:p w:rsidR="00000000" w:rsidRDefault="00DA6C26">
      <w:pPr>
        <w:pStyle w:val="af7"/>
        <w:ind w:left="170"/>
      </w:pPr>
    </w:p>
    <w:p w:rsidR="00000000" w:rsidRDefault="00DA6C26">
      <w:pPr>
        <w:pStyle w:val="af1"/>
      </w:pPr>
      <w:bookmarkStart w:id="2664" w:name="sub_597"/>
      <w:r>
        <w:rPr>
          <w:rStyle w:val="a3"/>
        </w:rPr>
        <w:t>Статья 597.</w:t>
      </w:r>
      <w:r>
        <w:t xml:space="preserve"> Размер пож</w:t>
      </w:r>
      <w:r>
        <w:t>изненной ренты</w:t>
      </w:r>
    </w:p>
    <w:p w:rsidR="00000000" w:rsidRDefault="00DA6C26">
      <w:pPr>
        <w:ind w:firstLine="720"/>
        <w:jc w:val="both"/>
      </w:pPr>
      <w:bookmarkStart w:id="2665" w:name="sub_5971"/>
      <w:bookmarkEnd w:id="2664"/>
      <w:r>
        <w:t>1. Пожизненная рента определяется в договоре как денежная сумма, периодически выплачиваемая получателю ренты в течение его жизни.</w:t>
      </w:r>
    </w:p>
    <w:bookmarkEnd w:id="2665"/>
    <w:p w:rsidR="00000000" w:rsidRDefault="00DA6C26">
      <w:pPr>
        <w:ind w:firstLine="720"/>
        <w:jc w:val="both"/>
      </w:pPr>
    </w:p>
    <w:p w:rsidR="00000000" w:rsidRDefault="00DA6C26">
      <w:pPr>
        <w:pStyle w:val="af7"/>
        <w:ind w:left="170"/>
        <w:rPr>
          <w:color w:val="000000"/>
          <w:sz w:val="16"/>
          <w:szCs w:val="16"/>
        </w:rPr>
      </w:pPr>
      <w:bookmarkStart w:id="2666" w:name="sub_5972"/>
      <w:r>
        <w:rPr>
          <w:color w:val="000000"/>
          <w:sz w:val="16"/>
          <w:szCs w:val="16"/>
        </w:rPr>
        <w:t>ГАРАНТ:</w:t>
      </w:r>
    </w:p>
    <w:bookmarkEnd w:id="2666"/>
    <w:p w:rsidR="00000000" w:rsidRDefault="00DA6C26">
      <w:pPr>
        <w:pStyle w:val="af7"/>
        <w:ind w:left="170"/>
      </w:pPr>
      <w:r>
        <w:t xml:space="preserve">О действии положений пункта 2 статьи 597 настоящего Кодекса (в </w:t>
      </w:r>
      <w:r>
        <w:t xml:space="preserve">редакции </w:t>
      </w:r>
      <w:hyperlink r:id="rId571" w:history="1">
        <w:r>
          <w:rPr>
            <w:rStyle w:val="a4"/>
          </w:rPr>
          <w:t>Федерального закона</w:t>
        </w:r>
      </w:hyperlink>
      <w:r>
        <w:t xml:space="preserve"> от 30 ноября 2011 г. N 363-ФЗ) см. </w:t>
      </w:r>
      <w:hyperlink r:id="rId572" w:history="1">
        <w:r>
          <w:rPr>
            <w:rStyle w:val="a4"/>
          </w:rPr>
          <w:t>Федеральный закон</w:t>
        </w:r>
      </w:hyperlink>
      <w:r>
        <w:t xml:space="preserve"> от 30 ноября 2011 г. N 363-ФЗ</w:t>
      </w:r>
    </w:p>
    <w:p w:rsidR="00000000" w:rsidRDefault="00DA6C26">
      <w:pPr>
        <w:pStyle w:val="af7"/>
        <w:ind w:left="170"/>
      </w:pPr>
      <w:hyperlink r:id="rId573" w:history="1">
        <w:r>
          <w:rPr>
            <w:rStyle w:val="a4"/>
          </w:rPr>
          <w:t>Постановлением</w:t>
        </w:r>
      </w:hyperlink>
      <w:r>
        <w:t xml:space="preserve"> Конституционного Су</w:t>
      </w:r>
      <w:r>
        <w:t xml:space="preserve">да РФ от 27 ноября 2008 г. N 11-П </w:t>
      </w:r>
      <w:hyperlink r:id="rId574" w:history="1">
        <w:r>
          <w:rPr>
            <w:rStyle w:val="a4"/>
          </w:rPr>
          <w:t>часть вторая статьи 5</w:t>
        </w:r>
      </w:hyperlink>
      <w:r>
        <w:t xml:space="preserve"> Федерального закона от 19 июня 2000 г. N 82-ФЗ "О минимальном размере оплаты труда" в той части, в какой она - во взаимосвязи с пунктом 2 статьи 597 и </w:t>
      </w:r>
      <w:hyperlink w:anchor="sub_60202" w:history="1">
        <w:r>
          <w:rPr>
            <w:rStyle w:val="a4"/>
          </w:rPr>
          <w:t>пунктом 2 статьи 602</w:t>
        </w:r>
      </w:hyperlink>
      <w:r>
        <w:t xml:space="preserve"> настоящего Кодекса, предусматривающими определение минимального размера платежей в зависимости от </w:t>
      </w:r>
      <w:hyperlink r:id="rId575" w:history="1">
        <w:r>
          <w:rPr>
            <w:rStyle w:val="a4"/>
          </w:rPr>
          <w:t>минимального размера оплаты труда</w:t>
        </w:r>
      </w:hyperlink>
      <w:r>
        <w:t>, установленного законом, - предписывает исчисление п</w:t>
      </w:r>
      <w:r>
        <w:t>латежей по договорам пожизненной ренты и пожизненного содержания с иждивением, установленных в зависимости от минимального размера оплаты труда, производить с 1 января 2001 г. исходя из базовой суммы, равной 100 рублям, признана не соответствующей Конститу</w:t>
      </w:r>
      <w:r>
        <w:t>ции</w:t>
      </w:r>
    </w:p>
    <w:p w:rsidR="00000000" w:rsidRDefault="00DA6C26">
      <w:pPr>
        <w:pStyle w:val="af7"/>
        <w:ind w:left="170"/>
      </w:pPr>
    </w:p>
    <w:p w:rsidR="00000000" w:rsidRDefault="00DA6C26">
      <w:pPr>
        <w:ind w:firstLine="720"/>
        <w:jc w:val="both"/>
      </w:pPr>
      <w: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576" w:history="1">
        <w:r>
          <w:rPr>
            <w:rStyle w:val="a4"/>
          </w:rPr>
          <w:t>законом</w:t>
        </w:r>
      </w:hyperlink>
      <w:r>
        <w:t xml:space="preserve"> величины прожиточ</w:t>
      </w:r>
      <w:r>
        <w:t>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w:t>
      </w:r>
      <w:r>
        <w:t>тановленной в соответствии с законом величины прожиточного минимума на душу населения в целом по Российской Федерации.</w:t>
      </w:r>
    </w:p>
    <w:p w:rsidR="00000000" w:rsidRDefault="00DA6C26">
      <w:pPr>
        <w:ind w:firstLine="720"/>
        <w:jc w:val="both"/>
      </w:pPr>
      <w:r>
        <w:t>Размер пожизненной ренты, установленный договором пожизненной ренты на уровне указанной в абзаце первом настоящего пункта величины прожит</w:t>
      </w:r>
      <w:r>
        <w:t>очного минимума на душу населения, подлежит увеличению с учетом роста соответствующей величины прожиточного минимума на душу населения.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597 ГК РФ</w:t>
      </w:r>
    </w:p>
    <w:p w:rsidR="00000000" w:rsidRDefault="00DA6C26">
      <w:pPr>
        <w:pStyle w:val="af7"/>
        <w:ind w:left="170"/>
      </w:pPr>
    </w:p>
    <w:p w:rsidR="00000000" w:rsidRDefault="00DA6C26">
      <w:pPr>
        <w:pStyle w:val="af1"/>
      </w:pPr>
      <w:bookmarkStart w:id="2667" w:name="sub_598"/>
      <w:r>
        <w:rPr>
          <w:rStyle w:val="a3"/>
        </w:rPr>
        <w:t>Статья 598.</w:t>
      </w:r>
      <w:r>
        <w:t xml:space="preserve"> Сроки выплаты пожизненной ренты</w:t>
      </w:r>
    </w:p>
    <w:bookmarkEnd w:id="2667"/>
    <w:p w:rsidR="00000000" w:rsidRDefault="00DA6C26">
      <w:pPr>
        <w:ind w:firstLine="720"/>
        <w:jc w:val="both"/>
      </w:pPr>
      <w:r>
        <w:t xml:space="preserve">Если иное не </w:t>
      </w:r>
      <w:r>
        <w:t>предусмотрено договором пожизненной ренты, пожизненная рента выплачивается по окончании каждого календарного месяца.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598 ГК РФ</w:t>
      </w:r>
    </w:p>
    <w:p w:rsidR="00000000" w:rsidRDefault="00DA6C26">
      <w:pPr>
        <w:pStyle w:val="af7"/>
        <w:ind w:left="170"/>
      </w:pPr>
    </w:p>
    <w:p w:rsidR="00000000" w:rsidRDefault="00DA6C26">
      <w:pPr>
        <w:pStyle w:val="af1"/>
      </w:pPr>
      <w:bookmarkStart w:id="2668" w:name="sub_599"/>
      <w:r>
        <w:rPr>
          <w:rStyle w:val="a3"/>
        </w:rPr>
        <w:t>Статья 599.</w:t>
      </w:r>
      <w:r>
        <w:t xml:space="preserve"> Расторжение договора пожизненной ренты по требованию </w:t>
      </w:r>
      <w:r>
        <w:lastRenderedPageBreak/>
        <w:t>получателя ренты</w:t>
      </w:r>
    </w:p>
    <w:p w:rsidR="00000000" w:rsidRDefault="00DA6C26">
      <w:pPr>
        <w:ind w:firstLine="720"/>
        <w:jc w:val="both"/>
      </w:pPr>
      <w:bookmarkStart w:id="2669" w:name="sub_5991"/>
      <w:bookmarkEnd w:id="2668"/>
      <w: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Pr>
          <w:t>статьей 594</w:t>
        </w:r>
      </w:hyperlink>
      <w:r>
        <w:t xml:space="preserve"> настоящего Кодекса, либо растор</w:t>
      </w:r>
      <w:r>
        <w:t>жения договора и возмещения убытков.</w:t>
      </w:r>
    </w:p>
    <w:p w:rsidR="00000000" w:rsidRDefault="00DA6C26">
      <w:pPr>
        <w:ind w:firstLine="720"/>
        <w:jc w:val="both"/>
      </w:pPr>
      <w:bookmarkStart w:id="2670" w:name="sub_5992"/>
      <w:bookmarkEnd w:id="2669"/>
      <w: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w:t>
      </w:r>
      <w:r>
        <w:t xml:space="preserve"> имущества с зачетом его стоимости в счет выкупной цены ренты.</w:t>
      </w:r>
    </w:p>
    <w:bookmarkEnd w:id="26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599 ГК РФ</w:t>
      </w:r>
    </w:p>
    <w:p w:rsidR="00000000" w:rsidRDefault="00DA6C26">
      <w:pPr>
        <w:pStyle w:val="af7"/>
        <w:ind w:left="170"/>
      </w:pPr>
    </w:p>
    <w:p w:rsidR="00000000" w:rsidRDefault="00DA6C26">
      <w:pPr>
        <w:pStyle w:val="af1"/>
      </w:pPr>
      <w:bookmarkStart w:id="2671" w:name="sub_600"/>
      <w:r>
        <w:rPr>
          <w:rStyle w:val="a3"/>
        </w:rPr>
        <w:t>Статья 600.</w:t>
      </w:r>
      <w:r>
        <w:t xml:space="preserve"> Риск случайной гибели имущества, переданного под выплату пожизненной ренты</w:t>
      </w:r>
    </w:p>
    <w:bookmarkEnd w:id="2671"/>
    <w:p w:rsidR="00000000" w:rsidRDefault="00DA6C26">
      <w:pPr>
        <w:ind w:firstLine="720"/>
        <w:jc w:val="both"/>
      </w:pPr>
      <w:r>
        <w:t>Случайная гибель или случайное поврежден</w:t>
      </w:r>
      <w:r>
        <w:t>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600 ГК РФ</w:t>
      </w:r>
    </w:p>
    <w:p w:rsidR="00000000" w:rsidRDefault="00DA6C26">
      <w:pPr>
        <w:pStyle w:val="af7"/>
        <w:ind w:left="170"/>
      </w:pPr>
    </w:p>
    <w:p w:rsidR="00000000" w:rsidRDefault="00DA6C26">
      <w:pPr>
        <w:pStyle w:val="1"/>
      </w:pPr>
      <w:bookmarkStart w:id="2672" w:name="sub_601"/>
      <w:r>
        <w:t>§ 4. Пожизненное содержан</w:t>
      </w:r>
      <w:r>
        <w:t>ие с иждивением</w:t>
      </w:r>
    </w:p>
    <w:bookmarkEnd w:id="2672"/>
    <w:p w:rsidR="00000000" w:rsidRDefault="00DA6C26">
      <w:pPr>
        <w:ind w:firstLine="720"/>
        <w:jc w:val="both"/>
      </w:pPr>
    </w:p>
    <w:p w:rsidR="00000000" w:rsidRDefault="00DA6C26">
      <w:pPr>
        <w:pStyle w:val="af1"/>
      </w:pPr>
      <w:bookmarkStart w:id="2673" w:name="sub_20601"/>
      <w:r>
        <w:rPr>
          <w:rStyle w:val="a3"/>
        </w:rPr>
        <w:t>Статья 601.</w:t>
      </w:r>
      <w:r>
        <w:t xml:space="preserve"> Договор пожизненного содержания с иждивением</w:t>
      </w:r>
    </w:p>
    <w:p w:rsidR="00000000" w:rsidRDefault="00DA6C26">
      <w:pPr>
        <w:ind w:firstLine="720"/>
        <w:jc w:val="both"/>
      </w:pPr>
      <w:bookmarkStart w:id="2674" w:name="sub_6011"/>
      <w:bookmarkEnd w:id="2673"/>
      <w:r>
        <w:t>1. По договору пожизненного содержания с иждивением получатель ренты - гражданин передает принадлежащие ему жилой дом, квартиру, земельный участок ил</w:t>
      </w:r>
      <w:r>
        <w:t>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000000" w:rsidRDefault="00DA6C26">
      <w:pPr>
        <w:ind w:firstLine="720"/>
        <w:jc w:val="both"/>
      </w:pPr>
      <w:bookmarkStart w:id="2675" w:name="sub_6012"/>
      <w:bookmarkEnd w:id="2674"/>
      <w:r>
        <w:t>2. К договору пожизненного содержания с иждивением применяются п</w:t>
      </w:r>
      <w:r>
        <w:t>равила о пожизненной ренте, если иное не предусмотрено правилами настоящего параграфа.</w:t>
      </w:r>
    </w:p>
    <w:bookmarkEnd w:id="26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601 ГК РФ</w:t>
      </w:r>
    </w:p>
    <w:p w:rsidR="00000000" w:rsidRDefault="00DA6C26">
      <w:pPr>
        <w:pStyle w:val="af7"/>
        <w:ind w:left="170"/>
      </w:pPr>
    </w:p>
    <w:p w:rsidR="00000000" w:rsidRDefault="00DA6C26">
      <w:pPr>
        <w:pStyle w:val="af1"/>
      </w:pPr>
      <w:bookmarkStart w:id="2676" w:name="sub_602"/>
      <w:r>
        <w:rPr>
          <w:rStyle w:val="a3"/>
        </w:rPr>
        <w:t>Статья 602.</w:t>
      </w:r>
      <w:r>
        <w:t xml:space="preserve"> Обязанность по предоставлению содержания с иждивением</w:t>
      </w:r>
    </w:p>
    <w:p w:rsidR="00000000" w:rsidRDefault="00DA6C26">
      <w:pPr>
        <w:ind w:firstLine="720"/>
        <w:jc w:val="both"/>
      </w:pPr>
      <w:bookmarkStart w:id="2677" w:name="sub_6021"/>
      <w:bookmarkEnd w:id="2676"/>
      <w:r>
        <w:t>1. Обязанность плательщика ре</w:t>
      </w:r>
      <w:r>
        <w:t>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w:t>
      </w:r>
      <w:r>
        <w:t>смотрена оплата плательщиком ренты ритуальных услуг.</w:t>
      </w:r>
    </w:p>
    <w:bookmarkEnd w:id="2677"/>
    <w:p w:rsidR="00000000" w:rsidRDefault="00DA6C26">
      <w:pPr>
        <w:ind w:firstLine="720"/>
        <w:jc w:val="both"/>
      </w:pPr>
    </w:p>
    <w:p w:rsidR="00000000" w:rsidRDefault="00DA6C26">
      <w:pPr>
        <w:pStyle w:val="af7"/>
        <w:ind w:left="170"/>
        <w:rPr>
          <w:color w:val="000000"/>
          <w:sz w:val="16"/>
          <w:szCs w:val="16"/>
        </w:rPr>
      </w:pPr>
      <w:bookmarkStart w:id="2678" w:name="sub_60202"/>
      <w:r>
        <w:rPr>
          <w:color w:val="000000"/>
          <w:sz w:val="16"/>
          <w:szCs w:val="16"/>
        </w:rPr>
        <w:t>ГАРАНТ:</w:t>
      </w:r>
    </w:p>
    <w:bookmarkEnd w:id="2678"/>
    <w:p w:rsidR="00000000" w:rsidRDefault="00DA6C26">
      <w:pPr>
        <w:pStyle w:val="af7"/>
        <w:ind w:left="170"/>
      </w:pPr>
      <w:r>
        <w:t xml:space="preserve">О действии положений пункта 2 статьи 602 настоящего Кодекса (в редакции </w:t>
      </w:r>
      <w:hyperlink r:id="rId577" w:history="1">
        <w:r>
          <w:rPr>
            <w:rStyle w:val="a4"/>
          </w:rPr>
          <w:t>Федерального закона</w:t>
        </w:r>
      </w:hyperlink>
      <w:r>
        <w:t xml:space="preserve"> от 30 ноября 2011 г. N 363-ФЗ) см. </w:t>
      </w:r>
      <w:hyperlink r:id="rId578" w:history="1">
        <w:r>
          <w:rPr>
            <w:rStyle w:val="a4"/>
          </w:rPr>
          <w:t>Федеральный закон</w:t>
        </w:r>
      </w:hyperlink>
      <w:r>
        <w:t xml:space="preserve"> от 30 ноября 2011 г. N 363-ФЗ</w:t>
      </w:r>
    </w:p>
    <w:p w:rsidR="00000000" w:rsidRDefault="00DA6C26">
      <w:pPr>
        <w:pStyle w:val="af7"/>
        <w:ind w:left="170"/>
      </w:pPr>
      <w:hyperlink r:id="rId579" w:history="1">
        <w:r>
          <w:rPr>
            <w:rStyle w:val="a4"/>
          </w:rPr>
          <w:t>Постановлением</w:t>
        </w:r>
      </w:hyperlink>
      <w:r>
        <w:t xml:space="preserve"> Конституционного Суда РФ от 27 ноября 2008 г. N 11-П </w:t>
      </w:r>
      <w:hyperlink r:id="rId580" w:history="1">
        <w:r>
          <w:rPr>
            <w:rStyle w:val="a4"/>
          </w:rPr>
          <w:t>часть вторая статьи 5</w:t>
        </w:r>
      </w:hyperlink>
      <w:r>
        <w:t xml:space="preserve"> Федераль</w:t>
      </w:r>
      <w:r>
        <w:t xml:space="preserve">ного закона от 19 июня 2000 г. N 82-ФЗ "О минимальном размере оплаты труда" в той части, в какой она - во взаимосвязи с </w:t>
      </w:r>
      <w:hyperlink w:anchor="sub_5972" w:history="1">
        <w:r>
          <w:rPr>
            <w:rStyle w:val="a4"/>
          </w:rPr>
          <w:t xml:space="preserve">пунктом 2 </w:t>
        </w:r>
        <w:r>
          <w:rPr>
            <w:rStyle w:val="a4"/>
          </w:rPr>
          <w:lastRenderedPageBreak/>
          <w:t>статьи 597</w:t>
        </w:r>
      </w:hyperlink>
      <w:r>
        <w:t xml:space="preserve"> и пунктом 2 статьи </w:t>
      </w:r>
      <w:r>
        <w:t xml:space="preserve">602 настоящего Кодекса, предусматривающими определение минимального размера платежей в зависимости от </w:t>
      </w:r>
      <w:hyperlink r:id="rId581" w:history="1">
        <w:r>
          <w:rPr>
            <w:rStyle w:val="a4"/>
          </w:rPr>
          <w:t>минимального размера оплаты труда</w:t>
        </w:r>
      </w:hyperlink>
      <w:r>
        <w:t>, установленного законом, - предписывает исчисление платежей по договорам пожизненной</w:t>
      </w:r>
      <w:r>
        <w:t xml:space="preserve"> ренты и пожизненного содержания с иждивением, установленных в зависимости от минимального размера оплаты труда, производить с 1 января 2001 г. исходя из базовой суммы, равной 100 рублям, признана не соответствующей Конституции</w:t>
      </w:r>
    </w:p>
    <w:p w:rsidR="00000000" w:rsidRDefault="00DA6C26">
      <w:pPr>
        <w:pStyle w:val="af7"/>
        <w:ind w:left="170"/>
      </w:pPr>
    </w:p>
    <w:p w:rsidR="00000000" w:rsidRDefault="00DA6C26">
      <w:pPr>
        <w:ind w:firstLine="720"/>
        <w:jc w:val="both"/>
      </w:pPr>
      <w:r>
        <w:t xml:space="preserve">2. В договоре пожизненного </w:t>
      </w:r>
      <w:r>
        <w:t>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w:t>
      </w:r>
      <w:r>
        <w:t xml:space="preserve"> быть менее двух установленных в соответствии с </w:t>
      </w:r>
      <w:hyperlink r:id="rId582" w:history="1">
        <w:r>
          <w:rPr>
            <w:rStyle w:val="a4"/>
          </w:rPr>
          <w:t>законом</w:t>
        </w:r>
      </w:hyperlink>
      <w: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w:t>
      </w:r>
      <w:r>
        <w:t>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минимума на душу населения в целом по Российской Федерации.</w:t>
      </w:r>
    </w:p>
    <w:p w:rsidR="00000000" w:rsidRDefault="00DA6C26">
      <w:pPr>
        <w:ind w:firstLine="720"/>
        <w:jc w:val="both"/>
      </w:pPr>
      <w:bookmarkStart w:id="2679" w:name="sub_60203"/>
      <w: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bookmarkEnd w:id="26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602 ГК РФ</w:t>
      </w:r>
    </w:p>
    <w:p w:rsidR="00000000" w:rsidRDefault="00DA6C26">
      <w:pPr>
        <w:pStyle w:val="af7"/>
        <w:ind w:left="170"/>
      </w:pPr>
    </w:p>
    <w:p w:rsidR="00000000" w:rsidRDefault="00DA6C26">
      <w:pPr>
        <w:pStyle w:val="af1"/>
      </w:pPr>
      <w:bookmarkStart w:id="2680" w:name="sub_603"/>
      <w:r>
        <w:rPr>
          <w:rStyle w:val="a3"/>
        </w:rPr>
        <w:t>Статья 603.</w:t>
      </w:r>
      <w:r>
        <w:t xml:space="preserve"> Замена пожизненного содержания периодическими платежами</w:t>
      </w:r>
    </w:p>
    <w:bookmarkEnd w:id="2680"/>
    <w:p w:rsidR="00000000" w:rsidRDefault="00DA6C26">
      <w:pPr>
        <w:ind w:firstLine="720"/>
        <w:jc w:val="both"/>
      </w:pPr>
      <w: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w:t>
      </w:r>
      <w:r>
        <w:t>ических платежей в деньгах.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603 ГК РФ</w:t>
      </w:r>
    </w:p>
    <w:p w:rsidR="00000000" w:rsidRDefault="00DA6C26">
      <w:pPr>
        <w:pStyle w:val="af7"/>
        <w:ind w:left="170"/>
      </w:pPr>
    </w:p>
    <w:p w:rsidR="00000000" w:rsidRDefault="00DA6C26">
      <w:pPr>
        <w:pStyle w:val="af1"/>
      </w:pPr>
      <w:bookmarkStart w:id="2681" w:name="sub_604"/>
      <w:r>
        <w:rPr>
          <w:rStyle w:val="a3"/>
        </w:rPr>
        <w:t>Статья 604.</w:t>
      </w:r>
      <w:r>
        <w:t xml:space="preserve"> Отчуждение и использование имущества, переданного для обеспечения пожизненного содержания</w:t>
      </w:r>
    </w:p>
    <w:p w:rsidR="00000000" w:rsidRDefault="00DA6C26">
      <w:pPr>
        <w:ind w:firstLine="720"/>
        <w:jc w:val="both"/>
      </w:pPr>
      <w:bookmarkStart w:id="2682" w:name="sub_6041"/>
      <w:bookmarkEnd w:id="2681"/>
      <w:r>
        <w:t xml:space="preserve">Плательщик ренты вправе отчуждать, сдавать в залог или иным </w:t>
      </w:r>
      <w:r>
        <w:t>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000000" w:rsidRDefault="00DA6C26">
      <w:pPr>
        <w:ind w:firstLine="720"/>
        <w:jc w:val="both"/>
      </w:pPr>
      <w:bookmarkStart w:id="2683" w:name="sub_6042"/>
      <w:bookmarkEnd w:id="2682"/>
      <w:r>
        <w:t xml:space="preserve">Плательщик ренты обязан принимать необходимые меры для того, чтобы в период предоставления </w:t>
      </w:r>
      <w:r>
        <w:t>пожизненного содержания с иждивением использование указанного имущества не приводило к снижению стоимости этого имущества.</w:t>
      </w:r>
    </w:p>
    <w:bookmarkEnd w:id="26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604 ГК РФ</w:t>
      </w:r>
    </w:p>
    <w:p w:rsidR="00000000" w:rsidRDefault="00DA6C26">
      <w:pPr>
        <w:pStyle w:val="af7"/>
        <w:ind w:left="170"/>
      </w:pPr>
    </w:p>
    <w:p w:rsidR="00000000" w:rsidRDefault="00DA6C26">
      <w:pPr>
        <w:pStyle w:val="af1"/>
      </w:pPr>
      <w:bookmarkStart w:id="2684" w:name="sub_605"/>
      <w:r>
        <w:rPr>
          <w:rStyle w:val="a3"/>
        </w:rPr>
        <w:t>Статья 605.</w:t>
      </w:r>
      <w:r>
        <w:t xml:space="preserve"> Прекращение пожизненного содержания с иждивением</w:t>
      </w:r>
    </w:p>
    <w:p w:rsidR="00000000" w:rsidRDefault="00DA6C26">
      <w:pPr>
        <w:ind w:firstLine="720"/>
        <w:jc w:val="both"/>
      </w:pPr>
      <w:bookmarkStart w:id="2685" w:name="sub_6051"/>
      <w:bookmarkEnd w:id="2684"/>
      <w:r>
        <w:t>1. Обязательство пожизненного содержания с иждивением прекращается смертью получателя ренты.</w:t>
      </w:r>
    </w:p>
    <w:p w:rsidR="00000000" w:rsidRDefault="00DA6C26">
      <w:pPr>
        <w:ind w:firstLine="720"/>
        <w:jc w:val="both"/>
      </w:pPr>
      <w:bookmarkStart w:id="2686" w:name="sub_60502"/>
      <w:bookmarkEnd w:id="2685"/>
      <w:r>
        <w:t>2. При существенном нарушении плательщиком ренты своих обязательств получатель ренты вправе потребовать возврата недвижимого имущества, переданн</w:t>
      </w:r>
      <w:r>
        <w:t xml:space="preserve">ого в обеспечение пожизненного содержания, либо выплаты ему выкупной цены на </w:t>
      </w:r>
      <w:r>
        <w:lastRenderedPageBreak/>
        <w:t xml:space="preserve">условиях, установленных </w:t>
      </w:r>
      <w:hyperlink w:anchor="sub_594" w:history="1">
        <w:r>
          <w:rPr>
            <w:rStyle w:val="a4"/>
          </w:rPr>
          <w:t>статьей 594</w:t>
        </w:r>
      </w:hyperlink>
      <w:r>
        <w:t xml:space="preserve"> настоящего Кодекса. При этом плательщик ренты не вправе требовать компенсацию расходов, понесенных в связи с содержани</w:t>
      </w:r>
      <w:r>
        <w:t>ем получателя ренты.</w:t>
      </w:r>
    </w:p>
    <w:bookmarkEnd w:id="26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605 ГК РФ</w:t>
      </w:r>
    </w:p>
    <w:p w:rsidR="00000000" w:rsidRDefault="00DA6C26">
      <w:pPr>
        <w:pStyle w:val="af7"/>
        <w:ind w:left="170"/>
      </w:pPr>
    </w:p>
    <w:p w:rsidR="00000000" w:rsidRDefault="00DA6C26">
      <w:pPr>
        <w:pStyle w:val="1"/>
      </w:pPr>
      <w:bookmarkStart w:id="2687" w:name="sub_2034"/>
      <w:r>
        <w:t>Глава 34. Аренда</w:t>
      </w:r>
    </w:p>
    <w:bookmarkEnd w:id="26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отдельных вопросах практики применения правил настоящего Кодекса о договоре аренды см. </w:t>
      </w:r>
      <w:hyperlink r:id="rId583" w:history="1">
        <w:r>
          <w:rPr>
            <w:rStyle w:val="a4"/>
          </w:rPr>
          <w:t>Постановление</w:t>
        </w:r>
      </w:hyperlink>
      <w:r>
        <w:t xml:space="preserve"> Пленума Высшего Арбитражного Суда РФ от 17 ноября 2011 г. N 73</w:t>
      </w:r>
    </w:p>
    <w:p w:rsidR="00000000" w:rsidRDefault="00DA6C26">
      <w:pPr>
        <w:pStyle w:val="af7"/>
        <w:ind w:left="170"/>
      </w:pPr>
      <w:r>
        <w:t>См. Обзор практики применения арбитражными судами положений главы 34 Гражданского кодекса РФ</w:t>
      </w:r>
    </w:p>
    <w:p w:rsidR="00000000" w:rsidRDefault="00DA6C26">
      <w:pPr>
        <w:pStyle w:val="af7"/>
        <w:ind w:left="170"/>
      </w:pPr>
      <w:r>
        <w:t xml:space="preserve">См. </w:t>
      </w:r>
      <w:hyperlink r:id="rId584" w:history="1">
        <w:r>
          <w:rPr>
            <w:rStyle w:val="a4"/>
          </w:rPr>
          <w:t>схему</w:t>
        </w:r>
      </w:hyperlink>
      <w:r>
        <w:t xml:space="preserve"> "Договор аренды. Договор безвозмездного пользования (с</w:t>
      </w:r>
      <w:r>
        <w:t>суда)"</w:t>
      </w:r>
    </w:p>
    <w:p w:rsidR="00000000" w:rsidRDefault="00DA6C26">
      <w:pPr>
        <w:pStyle w:val="af7"/>
        <w:ind w:left="170"/>
      </w:pPr>
    </w:p>
    <w:p w:rsidR="00000000" w:rsidRDefault="00DA6C26">
      <w:pPr>
        <w:pStyle w:val="1"/>
      </w:pPr>
      <w:bookmarkStart w:id="2688" w:name="sub_606"/>
      <w:r>
        <w:t>§ 1. Общие положения об аренде</w:t>
      </w:r>
    </w:p>
    <w:bookmarkEnd w:id="2688"/>
    <w:p w:rsidR="00000000" w:rsidRDefault="00DA6C26">
      <w:pPr>
        <w:ind w:firstLine="720"/>
        <w:jc w:val="both"/>
      </w:pPr>
    </w:p>
    <w:p w:rsidR="00000000" w:rsidRDefault="00DA6C26">
      <w:pPr>
        <w:pStyle w:val="af1"/>
      </w:pPr>
      <w:bookmarkStart w:id="2689" w:name="sub_20606"/>
      <w:r>
        <w:rPr>
          <w:rStyle w:val="a3"/>
        </w:rPr>
        <w:t>Статья 606.</w:t>
      </w:r>
      <w:r>
        <w:t xml:space="preserve"> Договор аренды</w:t>
      </w:r>
    </w:p>
    <w:p w:rsidR="00000000" w:rsidRDefault="00DA6C26">
      <w:pPr>
        <w:ind w:firstLine="720"/>
        <w:jc w:val="both"/>
      </w:pPr>
      <w:bookmarkStart w:id="2690" w:name="sub_6061"/>
      <w:bookmarkEnd w:id="2689"/>
      <w:r>
        <w:t>По договору аренды (имущественного найма) арендодатель (наймодатель) обязуется предоставить арендатору (нанимателю) имущество за плату во временное в</w:t>
      </w:r>
      <w:r>
        <w:t>ладение и пользование или во временное пользование.</w:t>
      </w:r>
    </w:p>
    <w:p w:rsidR="00000000" w:rsidRDefault="00DA6C26">
      <w:pPr>
        <w:ind w:firstLine="720"/>
        <w:jc w:val="both"/>
      </w:pPr>
      <w:bookmarkStart w:id="2691" w:name="sub_6062"/>
      <w:bookmarkEnd w:id="2690"/>
      <w: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bookmarkEnd w:id="26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w:t>
      </w:r>
      <w:r>
        <w:t>и к статье 606 ГК РФ</w:t>
      </w:r>
    </w:p>
    <w:p w:rsidR="00000000" w:rsidRDefault="00DA6C26">
      <w:pPr>
        <w:pStyle w:val="af7"/>
        <w:ind w:left="170"/>
      </w:pPr>
    </w:p>
    <w:p w:rsidR="00000000" w:rsidRDefault="00DA6C26">
      <w:pPr>
        <w:pStyle w:val="af1"/>
      </w:pPr>
      <w:bookmarkStart w:id="2692" w:name="sub_607"/>
      <w:r>
        <w:rPr>
          <w:rStyle w:val="a3"/>
        </w:rPr>
        <w:t>Статья 607.</w:t>
      </w:r>
      <w:r>
        <w:t xml:space="preserve"> Объекты аренды</w:t>
      </w:r>
    </w:p>
    <w:p w:rsidR="00000000" w:rsidRDefault="00DA6C26">
      <w:pPr>
        <w:ind w:firstLine="720"/>
        <w:jc w:val="both"/>
      </w:pPr>
      <w:bookmarkStart w:id="2693" w:name="sub_6071"/>
      <w:bookmarkEnd w:id="2692"/>
      <w: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w:t>
      </w:r>
      <w:r>
        <w:t>редства и другие вещи, которые не теряют своих натуральных свойств в процессе их использования (непотребляемые вещи).</w:t>
      </w:r>
    </w:p>
    <w:p w:rsidR="00000000" w:rsidRDefault="00DA6C26">
      <w:pPr>
        <w:ind w:firstLine="720"/>
        <w:jc w:val="both"/>
      </w:pPr>
      <w:bookmarkStart w:id="2694" w:name="sub_607102"/>
      <w:bookmarkEnd w:id="2693"/>
      <w:r>
        <w:t>Законом могут быть установлены виды имущества, сдача которого в аренду не допускается или ограничивается.</w:t>
      </w:r>
    </w:p>
    <w:p w:rsidR="00000000" w:rsidRDefault="00DA6C26">
      <w:pPr>
        <w:ind w:firstLine="720"/>
        <w:jc w:val="both"/>
      </w:pPr>
      <w:bookmarkStart w:id="2695" w:name="sub_6072"/>
      <w:bookmarkEnd w:id="2694"/>
      <w:r>
        <w:t>2. Законом могут быть установлены особенности сдачи в аренду земельных участков и других обособленных природных объектов.</w:t>
      </w:r>
    </w:p>
    <w:p w:rsidR="00000000" w:rsidRDefault="00DA6C26">
      <w:pPr>
        <w:ind w:firstLine="720"/>
        <w:jc w:val="both"/>
      </w:pPr>
      <w:bookmarkStart w:id="2696" w:name="sub_6073"/>
      <w:bookmarkEnd w:id="2695"/>
      <w:r>
        <w:t>3. В договоре аренды должны быть указаны данные, позволяющие определенно установить имущество, подлежащее передаче</w:t>
      </w:r>
      <w:r>
        <w:t xml:space="preserve">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bookmarkEnd w:id="26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w:t>
      </w:r>
      <w:r>
        <w:t>е 607 ГК РФ</w:t>
      </w:r>
    </w:p>
    <w:p w:rsidR="00000000" w:rsidRDefault="00DA6C26">
      <w:pPr>
        <w:pStyle w:val="af7"/>
        <w:ind w:left="170"/>
      </w:pPr>
    </w:p>
    <w:p w:rsidR="00000000" w:rsidRDefault="00DA6C26">
      <w:pPr>
        <w:pStyle w:val="af1"/>
      </w:pPr>
      <w:bookmarkStart w:id="2697" w:name="sub_608"/>
      <w:r>
        <w:rPr>
          <w:rStyle w:val="a3"/>
        </w:rPr>
        <w:t>Статья 608.</w:t>
      </w:r>
      <w:r>
        <w:t xml:space="preserve"> Арендодатель</w:t>
      </w:r>
    </w:p>
    <w:bookmarkEnd w:id="2697"/>
    <w:p w:rsidR="00000000" w:rsidRDefault="00DA6C26">
      <w:pPr>
        <w:ind w:firstLine="720"/>
        <w:jc w:val="both"/>
      </w:pPr>
      <w:r>
        <w:t xml:space="preserve">Право сдачи имущества в аренду принадлежит его собственнику. </w:t>
      </w:r>
      <w:r>
        <w:lastRenderedPageBreak/>
        <w:t>Арендодателями могут быть также лица, управомоченные законом или собственником сдавать имущество в аренду.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608</w:t>
      </w:r>
      <w:r>
        <w:t xml:space="preserve"> ГК РФ</w:t>
      </w:r>
    </w:p>
    <w:p w:rsidR="00000000" w:rsidRDefault="00DA6C26">
      <w:pPr>
        <w:pStyle w:val="af7"/>
        <w:ind w:left="170"/>
      </w:pPr>
    </w:p>
    <w:p w:rsidR="00000000" w:rsidRDefault="00DA6C26">
      <w:pPr>
        <w:pStyle w:val="af1"/>
      </w:pPr>
      <w:bookmarkStart w:id="2698" w:name="sub_609"/>
      <w:r>
        <w:rPr>
          <w:rStyle w:val="a3"/>
        </w:rPr>
        <w:t>Статья 609.</w:t>
      </w:r>
      <w:r>
        <w:t xml:space="preserve"> Форма и государственная регистрация договора аренды</w:t>
      </w:r>
    </w:p>
    <w:p w:rsidR="00000000" w:rsidRDefault="00DA6C26">
      <w:pPr>
        <w:ind w:firstLine="720"/>
        <w:jc w:val="both"/>
      </w:pPr>
      <w:bookmarkStart w:id="2699" w:name="sub_6091"/>
      <w:bookmarkEnd w:id="2698"/>
      <w: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w:t>
      </w:r>
      <w:r>
        <w:t>рме.</w:t>
      </w:r>
    </w:p>
    <w:p w:rsidR="00000000" w:rsidRDefault="00DA6C26">
      <w:pPr>
        <w:ind w:firstLine="720"/>
        <w:jc w:val="both"/>
      </w:pPr>
      <w:bookmarkStart w:id="2700" w:name="sub_6092"/>
      <w:bookmarkEnd w:id="2699"/>
      <w:r>
        <w:t>2. Договор аренды недвижимого имущества подлежит государственной регистрации, если иное не установлено законом.</w:t>
      </w:r>
    </w:p>
    <w:bookmarkEnd w:id="27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договора аренды недвижимого имущества см. </w:t>
      </w:r>
      <w:hyperlink r:id="rId585"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2701" w:name="sub_6093"/>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Pr>
          <w:t>статья 624</w:t>
        </w:r>
      </w:hyperlink>
      <w:r>
        <w:t>), заключается в форме, предусмотренной для</w:t>
      </w:r>
      <w:r>
        <w:t xml:space="preserve"> договора купли-продажи такого имущества.</w:t>
      </w:r>
    </w:p>
    <w:bookmarkEnd w:id="27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609 ГК РФ</w:t>
      </w:r>
    </w:p>
    <w:p w:rsidR="00000000" w:rsidRDefault="00DA6C26">
      <w:pPr>
        <w:pStyle w:val="af7"/>
        <w:ind w:left="170"/>
      </w:pPr>
    </w:p>
    <w:p w:rsidR="00000000" w:rsidRDefault="00DA6C26">
      <w:pPr>
        <w:pStyle w:val="af1"/>
      </w:pPr>
      <w:bookmarkStart w:id="2702" w:name="sub_610"/>
      <w:r>
        <w:rPr>
          <w:rStyle w:val="a3"/>
        </w:rPr>
        <w:t>Статья 610.</w:t>
      </w:r>
      <w:r>
        <w:t xml:space="preserve"> Срок договора аренды</w:t>
      </w:r>
    </w:p>
    <w:p w:rsidR="00000000" w:rsidRDefault="00DA6C26">
      <w:pPr>
        <w:ind w:firstLine="720"/>
        <w:jc w:val="both"/>
      </w:pPr>
      <w:bookmarkStart w:id="2703" w:name="sub_61001"/>
      <w:bookmarkEnd w:id="2702"/>
      <w:r>
        <w:t>1. Договор аренды заключается на срок, определенный договором.</w:t>
      </w:r>
    </w:p>
    <w:bookmarkStart w:id="2704" w:name="sub_6102"/>
    <w:bookmarkEnd w:id="2703"/>
    <w:p w:rsidR="00000000" w:rsidRDefault="00DA6C26">
      <w:pPr>
        <w:ind w:firstLine="720"/>
        <w:jc w:val="both"/>
      </w:pPr>
      <w:r>
        <w:fldChar w:fldCharType="begin"/>
      </w:r>
      <w:r>
        <w:instrText>HYPERLINK "garantF1://1202</w:instrText>
      </w:r>
      <w:r>
        <w:instrText>5561.1004"</w:instrText>
      </w:r>
      <w:r>
        <w:fldChar w:fldCharType="separate"/>
      </w:r>
      <w:r>
        <w:rPr>
          <w:rStyle w:val="a4"/>
        </w:rPr>
        <w:t>2.</w:t>
      </w:r>
      <w:r>
        <w:fldChar w:fldCharType="end"/>
      </w:r>
      <w:r>
        <w:t xml:space="preserve"> Если срок аренды в договоре не определен, договор аренды считается заключенным на неопределенный срок.</w:t>
      </w:r>
    </w:p>
    <w:p w:rsidR="00000000" w:rsidRDefault="00DA6C26">
      <w:pPr>
        <w:ind w:firstLine="720"/>
        <w:jc w:val="both"/>
      </w:pPr>
      <w:bookmarkStart w:id="2705" w:name="sub_61022"/>
      <w:bookmarkEnd w:id="2704"/>
      <w:r>
        <w:t>В этом случае каждая из сторон вправе в любое время отказаться от договора, предупредив об этом другую сторону за один м</w:t>
      </w:r>
      <w:r>
        <w:t>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rsidR="00000000" w:rsidRDefault="00DA6C26">
      <w:pPr>
        <w:ind w:firstLine="720"/>
        <w:jc w:val="both"/>
      </w:pPr>
      <w:bookmarkStart w:id="2706" w:name="sub_61003"/>
      <w:bookmarkEnd w:id="2705"/>
      <w:r>
        <w:t>3. Законом могут устанавливаться максимал</w:t>
      </w:r>
      <w:r>
        <w:t>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w:t>
      </w:r>
      <w:r>
        <w:t xml:space="preserve"> законом, договор по истечении предельного срока прекращается.</w:t>
      </w:r>
    </w:p>
    <w:p w:rsidR="00000000" w:rsidRDefault="00DA6C26">
      <w:pPr>
        <w:ind w:firstLine="720"/>
        <w:jc w:val="both"/>
      </w:pPr>
      <w:bookmarkStart w:id="2707" w:name="sub_61032"/>
      <w:bookmarkEnd w:id="2706"/>
      <w:r>
        <w:t>Договор аренды, заключенный на срок, превышающий установленный законом предельный срок, считается заключенным на срок, равный предельному.</w:t>
      </w:r>
    </w:p>
    <w:bookmarkEnd w:id="27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w:t>
      </w:r>
      <w:r>
        <w:t>татье 610 ГК РФ</w:t>
      </w:r>
    </w:p>
    <w:p w:rsidR="00000000" w:rsidRDefault="00DA6C26">
      <w:pPr>
        <w:pStyle w:val="af7"/>
        <w:ind w:left="170"/>
      </w:pPr>
    </w:p>
    <w:p w:rsidR="00000000" w:rsidRDefault="00DA6C26">
      <w:pPr>
        <w:pStyle w:val="af1"/>
      </w:pPr>
      <w:bookmarkStart w:id="2708" w:name="sub_611"/>
      <w:r>
        <w:rPr>
          <w:rStyle w:val="a3"/>
        </w:rPr>
        <w:t>Статья 611.</w:t>
      </w:r>
      <w:r>
        <w:t xml:space="preserve"> Предоставление имущества арендатору</w:t>
      </w:r>
    </w:p>
    <w:p w:rsidR="00000000" w:rsidRDefault="00DA6C26">
      <w:pPr>
        <w:ind w:firstLine="720"/>
        <w:jc w:val="both"/>
      </w:pPr>
      <w:bookmarkStart w:id="2709" w:name="sub_6111"/>
      <w:bookmarkEnd w:id="2708"/>
      <w:r>
        <w:t>1. Арендодатель обязан предоставить арендатору имущество в состоянии, соответствующем условиям договора аренды и назначению имущества.</w:t>
      </w:r>
    </w:p>
    <w:p w:rsidR="00000000" w:rsidRDefault="00DA6C26">
      <w:pPr>
        <w:ind w:firstLine="720"/>
        <w:jc w:val="both"/>
      </w:pPr>
      <w:bookmarkStart w:id="2710" w:name="sub_61120"/>
      <w:bookmarkEnd w:id="2709"/>
      <w:r>
        <w:t>2. Имущество сдае</w:t>
      </w:r>
      <w:r>
        <w:t>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000000" w:rsidRDefault="00DA6C26">
      <w:pPr>
        <w:ind w:firstLine="720"/>
        <w:jc w:val="both"/>
      </w:pPr>
      <w:bookmarkStart w:id="2711" w:name="sub_61122"/>
      <w:bookmarkEnd w:id="2710"/>
      <w:r>
        <w:t>Если такие принадлежности и документы переданы не были, однак</w:t>
      </w:r>
      <w:r>
        <w:t xml:space="preserve">о без них арендатор не может пользоваться имуществом в соответствии с его назначением либо </w:t>
      </w:r>
      <w:r>
        <w:lastRenderedPageBreak/>
        <w:t>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w:t>
      </w:r>
      <w:r>
        <w:t>стей и документов или расторжения договора, а также возмещения убытков.</w:t>
      </w:r>
    </w:p>
    <w:bookmarkEnd w:id="27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86" w:history="1">
        <w:r>
          <w:rPr>
            <w:rStyle w:val="a4"/>
          </w:rPr>
          <w:t>Обзор</w:t>
        </w:r>
      </w:hyperlink>
      <w:r>
        <w:t xml:space="preserve"> практики разрешения споров, связанных с арендой</w:t>
      </w:r>
    </w:p>
    <w:p w:rsidR="00000000" w:rsidRDefault="00DA6C26">
      <w:pPr>
        <w:pStyle w:val="af7"/>
        <w:ind w:left="170"/>
      </w:pPr>
    </w:p>
    <w:p w:rsidR="00000000" w:rsidRDefault="00DA6C26">
      <w:pPr>
        <w:ind w:firstLine="720"/>
        <w:jc w:val="both"/>
      </w:pPr>
      <w:bookmarkStart w:id="2712" w:name="sub_6113"/>
      <w:r>
        <w:t xml:space="preserve">3. Если арендодатель не предоставил арендатору сданное внаем </w:t>
      </w:r>
      <w:r>
        <w:t xml:space="preserve">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w:anchor="sub_398" w:history="1">
        <w:r>
          <w:rPr>
            <w:rStyle w:val="a4"/>
          </w:rPr>
          <w:t>статьей 398</w:t>
        </w:r>
      </w:hyperlink>
      <w:r>
        <w:t xml:space="preserve"> настоящего Кодекса и потребовать воз</w:t>
      </w:r>
      <w:r>
        <w:t>мещения убытков, причиненных задержкой исполнения, либо потребовать расторжения договора и возмещения убытков, причиненных его неисполнением.</w:t>
      </w:r>
    </w:p>
    <w:bookmarkEnd w:id="27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87" w:history="1">
        <w:r>
          <w:rPr>
            <w:rStyle w:val="a4"/>
          </w:rPr>
          <w:t>Обзор</w:t>
        </w:r>
      </w:hyperlink>
      <w:r>
        <w:t xml:space="preserve"> практики разрешения споров, связанных с арендой</w:t>
      </w:r>
    </w:p>
    <w:p w:rsidR="00000000" w:rsidRDefault="00DA6C26">
      <w:pPr>
        <w:pStyle w:val="af7"/>
        <w:ind w:left="170"/>
      </w:pPr>
      <w:r>
        <w:t>См. комментарии к статье 611 ГК РФ</w:t>
      </w:r>
    </w:p>
    <w:p w:rsidR="00000000" w:rsidRDefault="00DA6C26">
      <w:pPr>
        <w:pStyle w:val="af7"/>
        <w:ind w:left="170"/>
      </w:pPr>
    </w:p>
    <w:p w:rsidR="00000000" w:rsidRDefault="00DA6C26">
      <w:pPr>
        <w:pStyle w:val="af1"/>
      </w:pPr>
      <w:bookmarkStart w:id="2713" w:name="sub_612"/>
      <w:r>
        <w:rPr>
          <w:rStyle w:val="a3"/>
        </w:rPr>
        <w:t>Статья 612.</w:t>
      </w:r>
      <w:r>
        <w:t xml:space="preserve"> Ответственность арендодателя за недостатки сданного в аренду имущества</w:t>
      </w:r>
    </w:p>
    <w:bookmarkStart w:id="2714" w:name="sub_6121"/>
    <w:bookmarkEnd w:id="2713"/>
    <w:p w:rsidR="00000000" w:rsidRDefault="00DA6C26">
      <w:pPr>
        <w:ind w:firstLine="720"/>
        <w:jc w:val="both"/>
      </w:pPr>
      <w:r>
        <w:fldChar w:fldCharType="begin"/>
      </w:r>
      <w:r>
        <w:instrText>HYPERLINK "garantF1://12085515.0"</w:instrText>
      </w:r>
      <w:r>
        <w:fldChar w:fldCharType="separate"/>
      </w:r>
      <w:r>
        <w:rPr>
          <w:rStyle w:val="a4"/>
        </w:rPr>
        <w:t>1.</w:t>
      </w:r>
      <w:r>
        <w:fldChar w:fldCharType="end"/>
      </w:r>
      <w:r>
        <w:t xml:space="preserve"> Арендодатель отвечает за недостатки сданного в аренду имущества, полностью и</w:t>
      </w:r>
      <w:r>
        <w:t>ли частично препятствующие пользованию им, даже если во время заключения договора аренды он не знал об этих недостатках.</w:t>
      </w:r>
    </w:p>
    <w:p w:rsidR="00000000" w:rsidRDefault="00DA6C26">
      <w:pPr>
        <w:ind w:firstLine="720"/>
        <w:jc w:val="both"/>
      </w:pPr>
      <w:bookmarkStart w:id="2715" w:name="sub_612102"/>
      <w:bookmarkEnd w:id="2714"/>
      <w:r>
        <w:t>При обнаружении таких недостатков арендатор вправе по своему выбору:</w:t>
      </w:r>
    </w:p>
    <w:p w:rsidR="00000000" w:rsidRDefault="00DA6C26">
      <w:pPr>
        <w:ind w:firstLine="720"/>
        <w:jc w:val="both"/>
      </w:pPr>
      <w:bookmarkStart w:id="2716" w:name="sub_612103"/>
      <w:bookmarkEnd w:id="2715"/>
      <w:r>
        <w:t xml:space="preserve">потребовать от арендодателя </w:t>
      </w:r>
      <w:r>
        <w:t>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000000" w:rsidRDefault="00DA6C26">
      <w:pPr>
        <w:ind w:firstLine="720"/>
        <w:jc w:val="both"/>
      </w:pPr>
      <w:bookmarkStart w:id="2717" w:name="sub_612104"/>
      <w:bookmarkEnd w:id="2716"/>
      <w:r>
        <w:t>непосредственно удержать сумму понесенных им расходов на устранение д</w:t>
      </w:r>
      <w:r>
        <w:t>анных недостатков из арендной платы, предварительно уведомив об этом арендодателя;</w:t>
      </w:r>
    </w:p>
    <w:p w:rsidR="00000000" w:rsidRDefault="00DA6C26">
      <w:pPr>
        <w:ind w:firstLine="720"/>
        <w:jc w:val="both"/>
      </w:pPr>
      <w:bookmarkStart w:id="2718" w:name="sub_612105"/>
      <w:bookmarkEnd w:id="2717"/>
      <w:r>
        <w:t>потребовать досрочного расторжения договора.</w:t>
      </w:r>
    </w:p>
    <w:p w:rsidR="00000000" w:rsidRDefault="00DA6C26">
      <w:pPr>
        <w:ind w:firstLine="720"/>
        <w:jc w:val="both"/>
      </w:pPr>
      <w:bookmarkStart w:id="2719" w:name="sub_612013"/>
      <w:bookmarkEnd w:id="2718"/>
      <w:r>
        <w:t>Арендодатель, извещенный о требованиях арендатора или о его намерении устранить недостат</w:t>
      </w:r>
      <w:r>
        <w:t>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bookmarkEnd w:id="2719"/>
    <w:p w:rsidR="00000000" w:rsidRDefault="00DA6C26">
      <w:pPr>
        <w:ind w:firstLine="720"/>
        <w:jc w:val="both"/>
      </w:pPr>
      <w:r>
        <w:t>Если удовлетворе</w:t>
      </w:r>
      <w:r>
        <w:t>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000000" w:rsidRDefault="00DA6C26">
      <w:pPr>
        <w:ind w:firstLine="720"/>
        <w:jc w:val="both"/>
      </w:pPr>
      <w:bookmarkStart w:id="2720" w:name="sub_6122"/>
      <w:r>
        <w:t>2. Арендодатель не отвечает за недостатки сданно</w:t>
      </w:r>
      <w:r>
        <w:t>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w:t>
      </w:r>
      <w:r>
        <w:t>мущества в аренду.</w:t>
      </w:r>
    </w:p>
    <w:bookmarkEnd w:id="27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612 ГК РФ</w:t>
      </w:r>
    </w:p>
    <w:p w:rsidR="00000000" w:rsidRDefault="00DA6C26">
      <w:pPr>
        <w:pStyle w:val="af7"/>
        <w:ind w:left="170"/>
      </w:pPr>
    </w:p>
    <w:p w:rsidR="00000000" w:rsidRDefault="00DA6C26">
      <w:pPr>
        <w:pStyle w:val="af1"/>
      </w:pPr>
      <w:bookmarkStart w:id="2721" w:name="sub_613"/>
      <w:r>
        <w:rPr>
          <w:rStyle w:val="a3"/>
        </w:rPr>
        <w:t>Статья 613.</w:t>
      </w:r>
      <w:r>
        <w:t xml:space="preserve"> Права третьих лиц на сдаваемое в аренду имущество</w:t>
      </w:r>
    </w:p>
    <w:bookmarkEnd w:id="2721"/>
    <w:p w:rsidR="00000000" w:rsidRDefault="00DA6C26">
      <w:pPr>
        <w:ind w:firstLine="720"/>
        <w:jc w:val="both"/>
      </w:pPr>
      <w:r>
        <w:t xml:space="preserve">Передача имущества в аренду не является основанием для прекращения или </w:t>
      </w:r>
      <w:r>
        <w:lastRenderedPageBreak/>
        <w:t>изменения прав третьих лиц на это имущ</w:t>
      </w:r>
      <w:r>
        <w:t>ество.</w:t>
      </w:r>
    </w:p>
    <w:p w:rsidR="00000000" w:rsidRDefault="00DA6C26">
      <w:pPr>
        <w:ind w:firstLine="720"/>
        <w:jc w:val="both"/>
      </w:pPr>
      <w:bookmarkStart w:id="2722" w:name="sub_6132"/>
      <w: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w:t>
      </w:r>
      <w:r>
        <w:t>ь уменьшения арендной платы либо расторжения договора и возмещения убытков.</w:t>
      </w:r>
    </w:p>
    <w:bookmarkEnd w:id="27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613 ГК РФ</w:t>
      </w:r>
    </w:p>
    <w:p w:rsidR="00000000" w:rsidRDefault="00DA6C26">
      <w:pPr>
        <w:pStyle w:val="af7"/>
        <w:ind w:left="170"/>
      </w:pPr>
    </w:p>
    <w:p w:rsidR="00000000" w:rsidRDefault="00DA6C26">
      <w:pPr>
        <w:pStyle w:val="af1"/>
      </w:pPr>
      <w:bookmarkStart w:id="2723" w:name="sub_614"/>
      <w:r>
        <w:rPr>
          <w:rStyle w:val="a3"/>
        </w:rPr>
        <w:t>Статья 614.</w:t>
      </w:r>
      <w:r>
        <w:t xml:space="preserve"> Арендная плата</w:t>
      </w:r>
    </w:p>
    <w:p w:rsidR="00000000" w:rsidRDefault="00DA6C26">
      <w:pPr>
        <w:ind w:firstLine="720"/>
        <w:jc w:val="both"/>
      </w:pPr>
      <w:bookmarkStart w:id="2724" w:name="sub_6141"/>
      <w:bookmarkEnd w:id="2723"/>
      <w:r>
        <w:t>1. Арендатор обязан своевременно вносить плату за пользование имуществом (аренд</w:t>
      </w:r>
      <w:r>
        <w:t>ную плату).</w:t>
      </w:r>
    </w:p>
    <w:p w:rsidR="00000000" w:rsidRDefault="00DA6C26">
      <w:pPr>
        <w:ind w:firstLine="720"/>
        <w:jc w:val="both"/>
      </w:pPr>
      <w:bookmarkStart w:id="2725" w:name="sub_614012"/>
      <w:bookmarkEnd w:id="2724"/>
      <w: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w:t>
      </w:r>
      <w:r>
        <w:t>ства при сравнимых обстоятельствах.</w:t>
      </w:r>
    </w:p>
    <w:bookmarkEnd w:id="27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588" w:history="1">
        <w:r>
          <w:rPr>
            <w:rStyle w:val="a4"/>
          </w:rPr>
          <w:t>Земельным кодексом</w:t>
        </w:r>
      </w:hyperlink>
      <w:r>
        <w:t xml:space="preserve"> РФ размер арендной платы является существенным условием договора аренды земельного участка</w:t>
      </w:r>
    </w:p>
    <w:p w:rsidR="00000000" w:rsidRDefault="00DA6C26">
      <w:pPr>
        <w:pStyle w:val="af7"/>
        <w:ind w:left="170"/>
      </w:pPr>
    </w:p>
    <w:p w:rsidR="00000000" w:rsidRDefault="00DA6C26">
      <w:pPr>
        <w:ind w:firstLine="720"/>
        <w:jc w:val="both"/>
      </w:pPr>
      <w:bookmarkStart w:id="2726" w:name="sub_6142"/>
      <w:r>
        <w:t xml:space="preserve">2. Арендная плата </w:t>
      </w:r>
      <w:r>
        <w:t>устанавливается за все арендуемое имущество в целом или отдельно по каждой из его составных частей в виде:</w:t>
      </w:r>
    </w:p>
    <w:p w:rsidR="00000000" w:rsidRDefault="00DA6C26">
      <w:pPr>
        <w:ind w:firstLine="720"/>
        <w:jc w:val="both"/>
      </w:pPr>
      <w:bookmarkStart w:id="2727" w:name="sub_61421"/>
      <w:bookmarkEnd w:id="2726"/>
      <w:r>
        <w:t>1) определенных в твердой сумме платежей, вносимых периодически или единовременно;</w:t>
      </w:r>
    </w:p>
    <w:p w:rsidR="00000000" w:rsidRDefault="00DA6C26">
      <w:pPr>
        <w:ind w:firstLine="720"/>
        <w:jc w:val="both"/>
      </w:pPr>
      <w:bookmarkStart w:id="2728" w:name="sub_61422"/>
      <w:bookmarkEnd w:id="2727"/>
      <w:r>
        <w:t xml:space="preserve">2) установленной доли </w:t>
      </w:r>
      <w:r>
        <w:t>полученных в результате использования арендованного имущества продукции, плодов или доходов;</w:t>
      </w:r>
    </w:p>
    <w:p w:rsidR="00000000" w:rsidRDefault="00DA6C26">
      <w:pPr>
        <w:ind w:firstLine="720"/>
        <w:jc w:val="both"/>
      </w:pPr>
      <w:bookmarkStart w:id="2729" w:name="sub_61423"/>
      <w:bookmarkEnd w:id="2728"/>
      <w:r>
        <w:t>3) предоставления арендатором определенных услуг;</w:t>
      </w:r>
    </w:p>
    <w:p w:rsidR="00000000" w:rsidRDefault="00DA6C26">
      <w:pPr>
        <w:ind w:firstLine="720"/>
        <w:jc w:val="both"/>
      </w:pPr>
      <w:bookmarkStart w:id="2730" w:name="sub_61424"/>
      <w:bookmarkEnd w:id="2729"/>
      <w:r>
        <w:t>4) передачи арендатором арендодателю обусловленной договором вещи в собственн</w:t>
      </w:r>
      <w:r>
        <w:t>ость или в аренду;</w:t>
      </w:r>
    </w:p>
    <w:p w:rsidR="00000000" w:rsidRDefault="00DA6C26">
      <w:pPr>
        <w:ind w:firstLine="720"/>
        <w:jc w:val="both"/>
      </w:pPr>
      <w:bookmarkStart w:id="2731" w:name="sub_61425"/>
      <w:bookmarkEnd w:id="2730"/>
      <w:r>
        <w:t>5) возложения на арендатора обусловленных договором затрат на улучшение арендованного имущества.</w:t>
      </w:r>
    </w:p>
    <w:p w:rsidR="00000000" w:rsidRDefault="00DA6C26">
      <w:pPr>
        <w:ind w:firstLine="720"/>
        <w:jc w:val="both"/>
      </w:pPr>
      <w:bookmarkStart w:id="2732" w:name="sub_61427"/>
      <w:bookmarkEnd w:id="2731"/>
      <w:r>
        <w:t>Стороны могут предусматривать в договоре аренды сочетание указанных форм арендной платы или иные формы о</w:t>
      </w:r>
      <w:r>
        <w:t>платы аренды.</w:t>
      </w:r>
    </w:p>
    <w:bookmarkStart w:id="2733" w:name="sub_61403"/>
    <w:bookmarkEnd w:id="2732"/>
    <w:p w:rsidR="00000000" w:rsidRDefault="00DA6C26">
      <w:pPr>
        <w:ind w:firstLine="720"/>
        <w:jc w:val="both"/>
      </w:pPr>
      <w:r>
        <w:fldChar w:fldCharType="begin"/>
      </w:r>
      <w:r>
        <w:instrText>HYPERLINK "garantF1://12025561.1011"</w:instrText>
      </w:r>
      <w:r>
        <w:fldChar w:fldCharType="separate"/>
      </w:r>
      <w:r>
        <w:rPr>
          <w:rStyle w:val="a4"/>
        </w:rPr>
        <w:t>3.</w:t>
      </w:r>
      <w:r>
        <w:fldChar w:fldCharType="end"/>
      </w:r>
      <w:r>
        <w:t xml:space="preserve">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589" w:history="1">
        <w:r>
          <w:rPr>
            <w:rStyle w:val="a4"/>
          </w:rPr>
          <w:t>Законом</w:t>
        </w:r>
      </w:hyperlink>
      <w: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000000" w:rsidRDefault="00DA6C26">
      <w:pPr>
        <w:ind w:firstLine="720"/>
        <w:jc w:val="both"/>
      </w:pPr>
      <w:bookmarkStart w:id="2734" w:name="sub_6144"/>
      <w:bookmarkEnd w:id="2733"/>
      <w:r>
        <w:t>4. Если законом не предусмотрено иное, арендатор вправ</w:t>
      </w:r>
      <w:r>
        <w:t>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000000" w:rsidRDefault="00DA6C26">
      <w:pPr>
        <w:ind w:firstLine="720"/>
        <w:jc w:val="both"/>
      </w:pPr>
      <w:bookmarkStart w:id="2735" w:name="sub_6145"/>
      <w:bookmarkEnd w:id="2734"/>
      <w:r>
        <w:t>5. Если иное не предусмот</w:t>
      </w:r>
      <w:r>
        <w:t>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w:t>
      </w:r>
      <w:r>
        <w:t>очного внесения арендной платы более чем за два срока подряд.</w:t>
      </w:r>
    </w:p>
    <w:bookmarkEnd w:id="27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614 ГК РФ</w:t>
      </w:r>
    </w:p>
    <w:p w:rsidR="00000000" w:rsidRDefault="00DA6C26">
      <w:pPr>
        <w:pStyle w:val="af7"/>
        <w:ind w:left="170"/>
      </w:pPr>
    </w:p>
    <w:p w:rsidR="00000000" w:rsidRDefault="00DA6C26">
      <w:pPr>
        <w:pStyle w:val="af1"/>
      </w:pPr>
      <w:bookmarkStart w:id="2736" w:name="sub_615"/>
      <w:r>
        <w:rPr>
          <w:rStyle w:val="a3"/>
        </w:rPr>
        <w:t>Статья 615.</w:t>
      </w:r>
      <w:r>
        <w:t xml:space="preserve"> Пользование арендованным имуществом</w:t>
      </w:r>
    </w:p>
    <w:p w:rsidR="00000000" w:rsidRDefault="00DA6C26">
      <w:pPr>
        <w:ind w:firstLine="720"/>
        <w:jc w:val="both"/>
      </w:pPr>
      <w:bookmarkStart w:id="2737" w:name="sub_6151"/>
      <w:bookmarkEnd w:id="2736"/>
      <w:r>
        <w:t xml:space="preserve">1. Арендатор обязан пользоваться арендованным имуществом в соответствии </w:t>
      </w:r>
      <w:r>
        <w:t>с условиями договора аренды, а если такие условия в договоре не определены, в соответствии с назначением имущества.</w:t>
      </w:r>
    </w:p>
    <w:p w:rsidR="00000000" w:rsidRDefault="00DA6C26">
      <w:pPr>
        <w:ind w:firstLine="720"/>
        <w:jc w:val="both"/>
      </w:pPr>
      <w:bookmarkStart w:id="2738" w:name="sub_6152"/>
      <w:bookmarkEnd w:id="2737"/>
      <w:r>
        <w:t>2. Арендатор вправе с согласия арендодателя сдавать арендованное имущество в субаренду (поднаем) и передавать свои права и о</w:t>
      </w:r>
      <w:r>
        <w:t>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w:t>
      </w:r>
      <w:r>
        <w:t>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000000" w:rsidRDefault="00DA6C26">
      <w:pPr>
        <w:ind w:firstLine="720"/>
        <w:jc w:val="both"/>
      </w:pPr>
      <w:bookmarkStart w:id="2739" w:name="sub_61522"/>
      <w:bookmarkEnd w:id="2738"/>
      <w:r>
        <w:t>Договор субаренды не может быть заключен на срок, превышающий срок договора аренды.</w:t>
      </w:r>
    </w:p>
    <w:p w:rsidR="00000000" w:rsidRDefault="00DA6C26">
      <w:pPr>
        <w:ind w:firstLine="720"/>
        <w:jc w:val="both"/>
      </w:pPr>
      <w:bookmarkStart w:id="2740" w:name="sub_61523"/>
      <w:bookmarkEnd w:id="2739"/>
      <w:r>
        <w:t>К договорам субаренды применяются правила о договорах аренды, если иное не установлено законом или иными правовыми актами.</w:t>
      </w:r>
    </w:p>
    <w:p w:rsidR="00000000" w:rsidRDefault="00DA6C26">
      <w:pPr>
        <w:ind w:firstLine="720"/>
        <w:jc w:val="both"/>
      </w:pPr>
      <w:bookmarkStart w:id="2741" w:name="sub_6153"/>
      <w:bookmarkEnd w:id="2740"/>
      <w:r>
        <w:t>3. Если аре</w:t>
      </w:r>
      <w:r>
        <w:t>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bookmarkEnd w:id="27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615 ГК РФ</w:t>
      </w:r>
    </w:p>
    <w:p w:rsidR="00000000" w:rsidRDefault="00DA6C26">
      <w:pPr>
        <w:pStyle w:val="af7"/>
        <w:ind w:left="170"/>
      </w:pPr>
    </w:p>
    <w:p w:rsidR="00000000" w:rsidRDefault="00DA6C26">
      <w:pPr>
        <w:pStyle w:val="af1"/>
      </w:pPr>
      <w:bookmarkStart w:id="2742" w:name="sub_616"/>
      <w:r>
        <w:rPr>
          <w:rStyle w:val="a3"/>
        </w:rPr>
        <w:t>Статья 616.</w:t>
      </w:r>
      <w:r>
        <w:t xml:space="preserve"> Обя</w:t>
      </w:r>
      <w:r>
        <w:t>занности сторон по содержанию арендованного имущества</w:t>
      </w:r>
    </w:p>
    <w:bookmarkStart w:id="2743" w:name="sub_6161"/>
    <w:bookmarkEnd w:id="2742"/>
    <w:p w:rsidR="00000000" w:rsidRDefault="00DA6C26">
      <w:pPr>
        <w:ind w:firstLine="720"/>
        <w:jc w:val="both"/>
      </w:pPr>
      <w:r>
        <w:fldChar w:fldCharType="begin"/>
      </w:r>
      <w:r>
        <w:instrText>HYPERLINK "garantF1://12025559.1015"</w:instrText>
      </w:r>
      <w:r>
        <w:fldChar w:fldCharType="separate"/>
      </w:r>
      <w:r>
        <w:rPr>
          <w:rStyle w:val="a4"/>
        </w:rPr>
        <w:t>1.</w:t>
      </w:r>
      <w:r>
        <w:fldChar w:fldCharType="end"/>
      </w:r>
      <w:r>
        <w:t xml:space="preserve"> Арендодатель обязан производить за свой счет капитальный ремонт переданного в аренду имущества, если иное не предусмотрено законом, иными правовы</w:t>
      </w:r>
      <w:r>
        <w:t>ми актами или договором аренды.</w:t>
      </w:r>
    </w:p>
    <w:p w:rsidR="00000000" w:rsidRDefault="00DA6C26">
      <w:pPr>
        <w:ind w:firstLine="720"/>
        <w:jc w:val="both"/>
      </w:pPr>
      <w:bookmarkStart w:id="2744" w:name="sub_616102"/>
      <w:bookmarkEnd w:id="2743"/>
      <w: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000000" w:rsidRDefault="00DA6C26">
      <w:pPr>
        <w:ind w:firstLine="720"/>
        <w:jc w:val="both"/>
      </w:pPr>
      <w:bookmarkStart w:id="2745" w:name="sub_616103"/>
      <w:bookmarkEnd w:id="2744"/>
      <w:r>
        <w:t>Нарушение арендодателем о</w:t>
      </w:r>
      <w:r>
        <w:t>бязанности по производству капитального ремонта дает арендатору право по своему выбору:</w:t>
      </w:r>
    </w:p>
    <w:p w:rsidR="00000000" w:rsidRDefault="00DA6C26">
      <w:pPr>
        <w:ind w:firstLine="720"/>
        <w:jc w:val="both"/>
      </w:pPr>
      <w:bookmarkStart w:id="2746" w:name="sub_616104"/>
      <w:bookmarkEnd w:id="2745"/>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w:t>
      </w:r>
      <w:r>
        <w:t>честь ее в счет арендной платы;</w:t>
      </w:r>
    </w:p>
    <w:p w:rsidR="00000000" w:rsidRDefault="00DA6C26">
      <w:pPr>
        <w:ind w:firstLine="720"/>
        <w:jc w:val="both"/>
      </w:pPr>
      <w:bookmarkStart w:id="2747" w:name="sub_61615"/>
      <w:bookmarkEnd w:id="2746"/>
      <w:r>
        <w:t>потребовать соответственного уменьшения арендной платы;</w:t>
      </w:r>
    </w:p>
    <w:bookmarkEnd w:id="2747"/>
    <w:p w:rsidR="00000000" w:rsidRDefault="00DA6C26">
      <w:pPr>
        <w:ind w:firstLine="720"/>
        <w:jc w:val="both"/>
      </w:pPr>
      <w:r>
        <w:t>потребовать расторжения договора и возмещения убытков.</w:t>
      </w:r>
    </w:p>
    <w:bookmarkStart w:id="2748" w:name="sub_6162"/>
    <w:p w:rsidR="00000000" w:rsidRDefault="00DA6C26">
      <w:pPr>
        <w:ind w:firstLine="720"/>
        <w:jc w:val="both"/>
      </w:pPr>
      <w:r>
        <w:fldChar w:fldCharType="begin"/>
      </w:r>
      <w:r>
        <w:instrText>HYPERLINK "garantF1://12086288.0"</w:instrText>
      </w:r>
      <w:r>
        <w:fldChar w:fldCharType="separate"/>
      </w:r>
      <w:r>
        <w:rPr>
          <w:rStyle w:val="a4"/>
        </w:rPr>
        <w:t>2</w:t>
      </w:r>
      <w:r>
        <w:fldChar w:fldCharType="end"/>
      </w:r>
      <w:r>
        <w:t>.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bookmarkEnd w:id="27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616 ГК РФ</w:t>
      </w:r>
    </w:p>
    <w:p w:rsidR="00000000" w:rsidRDefault="00DA6C26">
      <w:pPr>
        <w:pStyle w:val="af7"/>
        <w:ind w:left="170"/>
      </w:pPr>
    </w:p>
    <w:p w:rsidR="00000000" w:rsidRDefault="00DA6C26">
      <w:pPr>
        <w:pStyle w:val="af1"/>
      </w:pPr>
      <w:bookmarkStart w:id="2749" w:name="sub_617"/>
      <w:r>
        <w:rPr>
          <w:rStyle w:val="a3"/>
        </w:rPr>
        <w:t>Статья 617.</w:t>
      </w:r>
      <w:r>
        <w:t xml:space="preserve"> Сохранение договора аренды в силе при изменении сторон</w:t>
      </w:r>
    </w:p>
    <w:p w:rsidR="00000000" w:rsidRDefault="00DA6C26">
      <w:pPr>
        <w:ind w:firstLine="720"/>
        <w:jc w:val="both"/>
      </w:pPr>
      <w:bookmarkStart w:id="2750" w:name="sub_6171"/>
      <w:bookmarkEnd w:id="2749"/>
      <w: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w:t>
      </w:r>
      <w:r>
        <w:t>тся основанием для изменения или расторжения договора аренды.</w:t>
      </w:r>
    </w:p>
    <w:p w:rsidR="00000000" w:rsidRDefault="00DA6C26">
      <w:pPr>
        <w:ind w:firstLine="720"/>
        <w:jc w:val="both"/>
      </w:pPr>
      <w:bookmarkStart w:id="2751" w:name="sub_6172"/>
      <w:bookmarkEnd w:id="2750"/>
      <w:r>
        <w:t xml:space="preserve">2. В случае смерти гражданина, арендующего недвижимое имущество, его права </w:t>
      </w:r>
      <w:r>
        <w:lastRenderedPageBreak/>
        <w:t xml:space="preserve">и обязанности по договору аренды переходят к наследнику, если </w:t>
      </w:r>
      <w:hyperlink w:anchor="sub_4181" w:history="1">
        <w:r>
          <w:rPr>
            <w:rStyle w:val="a4"/>
          </w:rPr>
          <w:t>законом</w:t>
        </w:r>
      </w:hyperlink>
      <w:r>
        <w:t xml:space="preserve"> или дог</w:t>
      </w:r>
      <w:r>
        <w:t>овором не предусмотрено иное.</w:t>
      </w:r>
    </w:p>
    <w:p w:rsidR="00000000" w:rsidRDefault="00DA6C26">
      <w:pPr>
        <w:ind w:firstLine="720"/>
        <w:jc w:val="both"/>
      </w:pPr>
      <w:bookmarkStart w:id="2752" w:name="sub_617202"/>
      <w:bookmarkEnd w:id="2751"/>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bookmarkEnd w:id="27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617 ГК РФ</w:t>
      </w:r>
    </w:p>
    <w:p w:rsidR="00000000" w:rsidRDefault="00DA6C26">
      <w:pPr>
        <w:pStyle w:val="af7"/>
        <w:ind w:left="170"/>
      </w:pPr>
    </w:p>
    <w:p w:rsidR="00000000" w:rsidRDefault="00DA6C26">
      <w:pPr>
        <w:pStyle w:val="af1"/>
      </w:pPr>
      <w:bookmarkStart w:id="2753" w:name="sub_618"/>
      <w:r>
        <w:rPr>
          <w:rStyle w:val="a3"/>
        </w:rPr>
        <w:t>Статья 618.</w:t>
      </w:r>
      <w:r>
        <w:t xml:space="preserve"> Прекращение договора субаренды при досрочном прекращении договора аренды</w:t>
      </w:r>
    </w:p>
    <w:p w:rsidR="00000000" w:rsidRDefault="00DA6C26">
      <w:pPr>
        <w:ind w:firstLine="720"/>
        <w:jc w:val="both"/>
      </w:pPr>
      <w:bookmarkStart w:id="2754" w:name="sub_6181"/>
      <w:bookmarkEnd w:id="2753"/>
      <w:r>
        <w:t>1. Если иное не предусмотрено договором аренды, досрочное прекращение договора аренды влечет прекра</w:t>
      </w:r>
      <w:r>
        <w:t>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w:t>
      </w:r>
      <w:r>
        <w:t xml:space="preserve"> на условиях, соответствующих условиям прекращенного договора аренды.</w:t>
      </w:r>
    </w:p>
    <w:p w:rsidR="00000000" w:rsidRDefault="00DA6C26">
      <w:pPr>
        <w:ind w:firstLine="720"/>
        <w:jc w:val="both"/>
      </w:pPr>
      <w:bookmarkStart w:id="2755" w:name="sub_6182"/>
      <w:bookmarkEnd w:id="2754"/>
      <w:r>
        <w:t xml:space="preserve">2. Если договор аренды по основаниям, предусмотренным настоящим </w:t>
      </w:r>
      <w:hyperlink w:anchor="sub_10092" w:history="1">
        <w:r>
          <w:rPr>
            <w:rStyle w:val="a4"/>
          </w:rPr>
          <w:t>Кодексом</w:t>
        </w:r>
      </w:hyperlink>
      <w:r>
        <w:t xml:space="preserve">, является ничтожным, ничтожными являются и заключенные в соответствии </w:t>
      </w:r>
      <w:r>
        <w:t>с ним договоры субаренды.</w:t>
      </w:r>
    </w:p>
    <w:bookmarkEnd w:id="27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618 ГК РФ</w:t>
      </w:r>
    </w:p>
    <w:p w:rsidR="00000000" w:rsidRDefault="00DA6C26">
      <w:pPr>
        <w:pStyle w:val="af7"/>
        <w:ind w:left="170"/>
      </w:pPr>
    </w:p>
    <w:p w:rsidR="00000000" w:rsidRDefault="00DA6C26">
      <w:pPr>
        <w:pStyle w:val="af1"/>
      </w:pPr>
      <w:bookmarkStart w:id="2756" w:name="sub_619"/>
      <w:r>
        <w:rPr>
          <w:rStyle w:val="a3"/>
        </w:rPr>
        <w:t>Статья 619.</w:t>
      </w:r>
      <w:r>
        <w:t xml:space="preserve"> Досрочное расторжение договора по требованию арендодателя</w:t>
      </w:r>
    </w:p>
    <w:p w:rsidR="00000000" w:rsidRDefault="00DA6C26">
      <w:pPr>
        <w:ind w:firstLine="720"/>
        <w:jc w:val="both"/>
      </w:pPr>
      <w:bookmarkStart w:id="2757" w:name="sub_61901"/>
      <w:bookmarkEnd w:id="2756"/>
      <w:r>
        <w:t>По требованию арендодателя договор аренды может быть досрочно расторгнут судом в случ</w:t>
      </w:r>
      <w:r>
        <w:t>аях, когда арендатор:</w:t>
      </w:r>
    </w:p>
    <w:p w:rsidR="00000000" w:rsidRDefault="00DA6C26">
      <w:pPr>
        <w:ind w:firstLine="720"/>
        <w:jc w:val="both"/>
      </w:pPr>
      <w:bookmarkStart w:id="2758" w:name="sub_61911"/>
      <w:bookmarkEnd w:id="2757"/>
      <w:r>
        <w:t>1) пользуется имуществом с существенным нарушением условий договора или назначения имущества либо с неоднократными нарушениями;</w:t>
      </w:r>
    </w:p>
    <w:p w:rsidR="00000000" w:rsidRDefault="00DA6C26">
      <w:pPr>
        <w:ind w:firstLine="720"/>
        <w:jc w:val="both"/>
      </w:pPr>
      <w:bookmarkStart w:id="2759" w:name="sub_61912"/>
      <w:bookmarkEnd w:id="2758"/>
      <w:r>
        <w:t>2) существенно ухудшает имущество;</w:t>
      </w:r>
    </w:p>
    <w:p w:rsidR="00000000" w:rsidRDefault="00DA6C26">
      <w:pPr>
        <w:ind w:firstLine="720"/>
        <w:jc w:val="both"/>
      </w:pPr>
      <w:bookmarkStart w:id="2760" w:name="sub_61913"/>
      <w:bookmarkEnd w:id="2759"/>
      <w:r>
        <w:t>3) более двух раз</w:t>
      </w:r>
      <w:r>
        <w:t xml:space="preserve"> подряд по истечении установленного договором срока платежа не вносит арендную плату;</w:t>
      </w:r>
    </w:p>
    <w:p w:rsidR="00000000" w:rsidRDefault="00DA6C26">
      <w:pPr>
        <w:ind w:firstLine="720"/>
        <w:jc w:val="both"/>
      </w:pPr>
      <w:bookmarkStart w:id="2761" w:name="sub_61914"/>
      <w:bookmarkEnd w:id="2760"/>
      <w:r>
        <w:t>4) не производит капитального ремонта имущества в установленные договором аренды сроки, а при отсутствии их в договоре в разумные сроки в тех случаях, к</w:t>
      </w:r>
      <w:r>
        <w:t>огда в соответствии с законом, иными правовыми актами или договором производство капитального ремонта является обязанностью арендатора.</w:t>
      </w:r>
    </w:p>
    <w:p w:rsidR="00000000" w:rsidRDefault="00DA6C26">
      <w:pPr>
        <w:ind w:firstLine="720"/>
        <w:jc w:val="both"/>
      </w:pPr>
      <w:bookmarkStart w:id="2762" w:name="sub_6192"/>
      <w:bookmarkEnd w:id="2761"/>
      <w:r>
        <w:t xml:space="preserve">Договором аренды могут быть установлены и </w:t>
      </w:r>
      <w:hyperlink r:id="rId590" w:history="1">
        <w:r>
          <w:rPr>
            <w:rStyle w:val="a4"/>
          </w:rPr>
          <w:t>другие основания</w:t>
        </w:r>
      </w:hyperlink>
      <w:r>
        <w:t xml:space="preserve"> досро</w:t>
      </w:r>
      <w:r>
        <w:t xml:space="preserve">чного расторжения договора по требованию арендодателя в соответствии с </w:t>
      </w:r>
      <w:hyperlink w:anchor="sub_450" w:history="1">
        <w:r>
          <w:rPr>
            <w:rStyle w:val="a4"/>
          </w:rPr>
          <w:t>пунктом 2 статьи 450</w:t>
        </w:r>
      </w:hyperlink>
      <w:r>
        <w:t xml:space="preserve"> настоящего Кодекса.</w:t>
      </w:r>
    </w:p>
    <w:p w:rsidR="00000000" w:rsidRDefault="00DA6C26">
      <w:pPr>
        <w:ind w:firstLine="720"/>
        <w:jc w:val="both"/>
      </w:pPr>
      <w:bookmarkStart w:id="2763" w:name="sub_6193"/>
      <w:bookmarkEnd w:id="2762"/>
      <w:r>
        <w:t>Арендодатель вправе требовать досрочного расторжения договора только после направления арендатору письм</w:t>
      </w:r>
      <w:r>
        <w:t>енного предупреждения о необходимости исполнения им обязательства в разумный срок.</w:t>
      </w:r>
    </w:p>
    <w:bookmarkEnd w:id="27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некоторых особенностях применения части 3 статьи 619 настоящего Кодекса, см. Обзоры Президиума ВАС РФ </w:t>
      </w:r>
      <w:hyperlink r:id="rId591" w:history="1">
        <w:r>
          <w:rPr>
            <w:rStyle w:val="a4"/>
          </w:rPr>
          <w:t>от 11 января 2002 г. N 66</w:t>
        </w:r>
      </w:hyperlink>
      <w:r>
        <w:t xml:space="preserve"> и </w:t>
      </w:r>
      <w:hyperlink r:id="rId592" w:history="1">
        <w:r>
          <w:rPr>
            <w:rStyle w:val="a4"/>
          </w:rPr>
          <w:t>от 5 мая 1997 г. N 14</w:t>
        </w:r>
      </w:hyperlink>
    </w:p>
    <w:p w:rsidR="00000000" w:rsidRDefault="00DA6C26">
      <w:pPr>
        <w:pStyle w:val="af7"/>
        <w:ind w:left="170"/>
      </w:pPr>
      <w:r>
        <w:t>См. комментарии к статье 619 ГК РФ</w:t>
      </w:r>
    </w:p>
    <w:p w:rsidR="00000000" w:rsidRDefault="00DA6C26">
      <w:pPr>
        <w:pStyle w:val="af7"/>
        <w:ind w:left="170"/>
      </w:pPr>
    </w:p>
    <w:p w:rsidR="00000000" w:rsidRDefault="00DA6C26">
      <w:pPr>
        <w:pStyle w:val="af1"/>
      </w:pPr>
      <w:bookmarkStart w:id="2764" w:name="sub_620"/>
      <w:r>
        <w:rPr>
          <w:rStyle w:val="a3"/>
        </w:rPr>
        <w:t>Статья 620.</w:t>
      </w:r>
      <w:r>
        <w:t xml:space="preserve"> Досрочное расторжение договора по требованию арендатора</w:t>
      </w:r>
    </w:p>
    <w:p w:rsidR="00000000" w:rsidRDefault="00DA6C26">
      <w:pPr>
        <w:ind w:firstLine="720"/>
        <w:jc w:val="both"/>
      </w:pPr>
      <w:bookmarkStart w:id="2765" w:name="sub_620002"/>
      <w:bookmarkEnd w:id="2764"/>
      <w:r>
        <w:t>По требованию арендатора договор аренды</w:t>
      </w:r>
      <w:r>
        <w:t xml:space="preserve"> может быть досрочно расторгнут судом в случаях, когда:</w:t>
      </w:r>
    </w:p>
    <w:p w:rsidR="00000000" w:rsidRDefault="00DA6C26">
      <w:pPr>
        <w:ind w:firstLine="720"/>
        <w:jc w:val="both"/>
      </w:pPr>
      <w:bookmarkStart w:id="2766" w:name="sub_62001"/>
      <w:bookmarkEnd w:id="2765"/>
      <w:r>
        <w:lastRenderedPageBreak/>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000000" w:rsidRDefault="00DA6C26">
      <w:pPr>
        <w:ind w:firstLine="720"/>
        <w:jc w:val="both"/>
      </w:pPr>
      <w:bookmarkStart w:id="2767" w:name="sub_640012"/>
      <w:bookmarkEnd w:id="2766"/>
      <w: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w:t>
      </w:r>
      <w:r>
        <w:t>смотра имущества или проверки его исправности при заключении договора;</w:t>
      </w:r>
    </w:p>
    <w:p w:rsidR="00000000" w:rsidRDefault="00DA6C26">
      <w:pPr>
        <w:ind w:firstLine="720"/>
        <w:jc w:val="both"/>
      </w:pPr>
      <w:bookmarkStart w:id="2768" w:name="sub_62003"/>
      <w:bookmarkEnd w:id="2767"/>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w:t>
      </w:r>
      <w:r>
        <w:t>ые сроки;</w:t>
      </w:r>
    </w:p>
    <w:p w:rsidR="00000000" w:rsidRDefault="00DA6C26">
      <w:pPr>
        <w:ind w:firstLine="720"/>
        <w:jc w:val="both"/>
      </w:pPr>
      <w:bookmarkStart w:id="2769" w:name="sub_62004"/>
      <w:bookmarkEnd w:id="2768"/>
      <w:r>
        <w:t>4) имущество в силу обстоятельств, за которые арендатор не отвечает, окажется в состоянии, не пригодном для использования.</w:t>
      </w:r>
    </w:p>
    <w:p w:rsidR="00000000" w:rsidRDefault="00DA6C26">
      <w:pPr>
        <w:ind w:firstLine="720"/>
        <w:jc w:val="both"/>
      </w:pPr>
      <w:bookmarkStart w:id="2770" w:name="sub_62002"/>
      <w:bookmarkEnd w:id="2769"/>
      <w:r>
        <w:t>Договором аренды могут быть установлены и другие основания досрочного расторжения догов</w:t>
      </w:r>
      <w:r>
        <w:t xml:space="preserve">ора по требованию арендатора в соответствии с </w:t>
      </w:r>
      <w:hyperlink w:anchor="sub_450" w:history="1">
        <w:r>
          <w:rPr>
            <w:rStyle w:val="a4"/>
          </w:rPr>
          <w:t>пунктом 2 статьи 450</w:t>
        </w:r>
      </w:hyperlink>
      <w:r>
        <w:t xml:space="preserve"> настоящего Кодекса.</w:t>
      </w:r>
    </w:p>
    <w:bookmarkEnd w:id="27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620 ГК РФ</w:t>
      </w:r>
    </w:p>
    <w:p w:rsidR="00000000" w:rsidRDefault="00DA6C26">
      <w:pPr>
        <w:pStyle w:val="af7"/>
        <w:ind w:left="170"/>
      </w:pPr>
    </w:p>
    <w:p w:rsidR="00000000" w:rsidRDefault="00DA6C26">
      <w:pPr>
        <w:pStyle w:val="af1"/>
      </w:pPr>
      <w:bookmarkStart w:id="2771" w:name="sub_621"/>
      <w:r>
        <w:rPr>
          <w:rStyle w:val="a3"/>
        </w:rPr>
        <w:t>Статья 621.</w:t>
      </w:r>
      <w:r>
        <w:t xml:space="preserve"> Преимущественное право арендатора на заключение договора аренды на новый</w:t>
      </w:r>
      <w:r>
        <w:t xml:space="preserve"> срок</w:t>
      </w:r>
    </w:p>
    <w:bookmarkStart w:id="2772" w:name="sub_6211"/>
    <w:bookmarkEnd w:id="2771"/>
    <w:p w:rsidR="00000000" w:rsidRDefault="00DA6C26">
      <w:pPr>
        <w:ind w:firstLine="720"/>
        <w:jc w:val="both"/>
      </w:pPr>
      <w:r>
        <w:fldChar w:fldCharType="begin"/>
      </w:r>
      <w:r>
        <w:instrText>HYPERLINK "garantF1://12085515.0"</w:instrText>
      </w:r>
      <w:r>
        <w:fldChar w:fldCharType="separate"/>
      </w:r>
      <w:r>
        <w:rPr>
          <w:rStyle w:val="a4"/>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w:t>
      </w:r>
      <w:r>
        <w:t>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w:t>
      </w:r>
      <w:r>
        <w:t>ания действия договора.</w:t>
      </w:r>
    </w:p>
    <w:p w:rsidR="00000000" w:rsidRDefault="00DA6C26">
      <w:pPr>
        <w:ind w:firstLine="720"/>
        <w:jc w:val="both"/>
      </w:pPr>
      <w:bookmarkStart w:id="2773" w:name="sub_62122"/>
      <w:bookmarkEnd w:id="2772"/>
      <w:r>
        <w:t>При заключении договора аренды на новый срок условия договора могут быть изменены по соглашению сторон.</w:t>
      </w:r>
    </w:p>
    <w:p w:rsidR="00000000" w:rsidRDefault="00DA6C26">
      <w:pPr>
        <w:ind w:firstLine="720"/>
        <w:jc w:val="both"/>
      </w:pPr>
      <w:bookmarkStart w:id="2774" w:name="sub_6213"/>
      <w:bookmarkEnd w:id="2773"/>
      <w:r>
        <w:t>Если арендодатель отказал арендатору в заключении договора на новый срок, но в течение года со</w:t>
      </w:r>
      <w:r>
        <w:t xml:space="preserve">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w:t>
      </w:r>
      <w:r>
        <w:t>ор аренды, либо только возмещения таких убытков.</w:t>
      </w:r>
    </w:p>
    <w:p w:rsidR="00000000" w:rsidRDefault="00DA6C26">
      <w:pPr>
        <w:ind w:firstLine="720"/>
        <w:jc w:val="both"/>
      </w:pPr>
      <w:bookmarkStart w:id="2775" w:name="sub_6212"/>
      <w:bookmarkEnd w:id="2774"/>
      <w: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w:t>
      </w:r>
      <w:r>
        <w:t>еопределенный срок (</w:t>
      </w:r>
      <w:hyperlink w:anchor="sub_610" w:history="1">
        <w:r>
          <w:rPr>
            <w:rStyle w:val="a4"/>
          </w:rPr>
          <w:t>статья 610</w:t>
        </w:r>
      </w:hyperlink>
      <w:r>
        <w:t>).</w:t>
      </w:r>
    </w:p>
    <w:bookmarkEnd w:id="27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621 ГК РФ</w:t>
      </w:r>
    </w:p>
    <w:p w:rsidR="00000000" w:rsidRDefault="00DA6C26">
      <w:pPr>
        <w:pStyle w:val="af7"/>
        <w:ind w:left="170"/>
      </w:pPr>
    </w:p>
    <w:p w:rsidR="00000000" w:rsidRDefault="00DA6C26">
      <w:pPr>
        <w:pStyle w:val="af1"/>
      </w:pPr>
      <w:bookmarkStart w:id="2776" w:name="sub_622"/>
      <w:r>
        <w:rPr>
          <w:rStyle w:val="a3"/>
        </w:rPr>
        <w:t>Статья 622.</w:t>
      </w:r>
      <w:r>
        <w:t xml:space="preserve"> Возврат арендованного имущества арендодателю</w:t>
      </w:r>
    </w:p>
    <w:p w:rsidR="00000000" w:rsidRDefault="00DA6C26">
      <w:pPr>
        <w:ind w:firstLine="720"/>
        <w:jc w:val="both"/>
      </w:pPr>
      <w:bookmarkStart w:id="2777" w:name="sub_6221"/>
      <w:bookmarkEnd w:id="2776"/>
      <w:r>
        <w:t>При прекращении договора аренды арендатор обязан вернуть арендодате</w:t>
      </w:r>
      <w:r>
        <w:t>лю имущество в том состоянии, в котором он его получил, с учетом нормального износа или в состоянии, обусловленном договором.</w:t>
      </w:r>
    </w:p>
    <w:p w:rsidR="00000000" w:rsidRDefault="00DA6C26">
      <w:pPr>
        <w:ind w:firstLine="720"/>
        <w:jc w:val="both"/>
      </w:pPr>
      <w:bookmarkStart w:id="2778" w:name="sub_6222"/>
      <w:bookmarkEnd w:id="2777"/>
      <w:r>
        <w:t>Если арендатор не возвратил арендованное имущество либо возвратил его несвоевременно, арендодатель вправе потребов</w:t>
      </w:r>
      <w:r>
        <w:t>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000000" w:rsidRDefault="00DA6C26">
      <w:pPr>
        <w:ind w:firstLine="720"/>
        <w:jc w:val="both"/>
      </w:pPr>
      <w:bookmarkStart w:id="2779" w:name="sub_6223"/>
      <w:bookmarkEnd w:id="2778"/>
      <w:r>
        <w:lastRenderedPageBreak/>
        <w:t>В случае, когда за несвоевременный возврат арендованного имущества догово</w:t>
      </w:r>
      <w:r>
        <w:t>ром предусмотрена неустойка, убытки могут быть взысканы в полной сумме сверх неустойки, если иное не предусмотрено договором.</w:t>
      </w:r>
    </w:p>
    <w:bookmarkEnd w:id="27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622 ГК РФ</w:t>
      </w:r>
    </w:p>
    <w:p w:rsidR="00000000" w:rsidRDefault="00DA6C26">
      <w:pPr>
        <w:pStyle w:val="af7"/>
        <w:ind w:left="170"/>
      </w:pPr>
    </w:p>
    <w:p w:rsidR="00000000" w:rsidRDefault="00DA6C26">
      <w:pPr>
        <w:pStyle w:val="af1"/>
      </w:pPr>
      <w:bookmarkStart w:id="2780" w:name="sub_623"/>
      <w:r>
        <w:rPr>
          <w:rStyle w:val="a3"/>
        </w:rPr>
        <w:t>Статья 623.</w:t>
      </w:r>
      <w:r>
        <w:t xml:space="preserve"> Улучшения арендованного имущества</w:t>
      </w:r>
    </w:p>
    <w:p w:rsidR="00000000" w:rsidRDefault="00DA6C26">
      <w:pPr>
        <w:ind w:firstLine="720"/>
        <w:jc w:val="both"/>
      </w:pPr>
      <w:bookmarkStart w:id="2781" w:name="sub_6231"/>
      <w:bookmarkEnd w:id="2780"/>
      <w:r>
        <w:t xml:space="preserve">1. </w:t>
      </w:r>
      <w: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bookmarkStart w:id="2782" w:name="sub_6232"/>
    <w:bookmarkEnd w:id="2781"/>
    <w:p w:rsidR="00000000" w:rsidRDefault="00DA6C26">
      <w:pPr>
        <w:ind w:firstLine="720"/>
        <w:jc w:val="both"/>
      </w:pPr>
      <w:r>
        <w:fldChar w:fldCharType="begin"/>
      </w:r>
      <w:r>
        <w:instrText>HYPERLINK "garantF1://12025559.1008"</w:instrText>
      </w:r>
      <w:r>
        <w:fldChar w:fldCharType="separate"/>
      </w:r>
      <w:r>
        <w:rPr>
          <w:rStyle w:val="a4"/>
        </w:rPr>
        <w:t>2.</w:t>
      </w:r>
      <w:r>
        <w:fldChar w:fldCharType="end"/>
      </w:r>
      <w:r>
        <w:t xml:space="preserve"> В случае, когда арендатор произвел за счет собственных</w:t>
      </w:r>
      <w:r>
        <w:t xml:space="preserve">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000000" w:rsidRDefault="00DA6C26">
      <w:pPr>
        <w:ind w:firstLine="720"/>
        <w:jc w:val="both"/>
      </w:pPr>
      <w:bookmarkStart w:id="2783" w:name="sub_6233"/>
      <w:bookmarkEnd w:id="2782"/>
      <w:r>
        <w:t xml:space="preserve">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w:t>
      </w:r>
      <w:hyperlink w:anchor="sub_6621" w:history="1">
        <w:r>
          <w:rPr>
            <w:rStyle w:val="a4"/>
          </w:rPr>
          <w:t>законом</w:t>
        </w:r>
      </w:hyperlink>
      <w:r>
        <w:t>.</w:t>
      </w:r>
    </w:p>
    <w:p w:rsidR="00000000" w:rsidRDefault="00DA6C26">
      <w:pPr>
        <w:ind w:firstLine="720"/>
        <w:jc w:val="both"/>
      </w:pPr>
      <w:bookmarkStart w:id="2784" w:name="sub_6234"/>
      <w:bookmarkEnd w:id="2783"/>
      <w:r>
        <w:t>4. Улучшения арендованного имущества, к</w:t>
      </w:r>
      <w:r>
        <w:t>ак отделимые, так и неотделимые, произведенные за счет амортизационных отчислений от этого имущества, являются собственностью арендодателя.</w:t>
      </w:r>
    </w:p>
    <w:bookmarkEnd w:id="27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623 ГК РФ</w:t>
      </w:r>
    </w:p>
    <w:p w:rsidR="00000000" w:rsidRDefault="00DA6C26">
      <w:pPr>
        <w:pStyle w:val="af7"/>
        <w:ind w:left="170"/>
      </w:pPr>
    </w:p>
    <w:p w:rsidR="00000000" w:rsidRDefault="00DA6C26">
      <w:pPr>
        <w:pStyle w:val="af1"/>
      </w:pPr>
      <w:bookmarkStart w:id="2785" w:name="sub_624"/>
      <w:r>
        <w:rPr>
          <w:rStyle w:val="a3"/>
        </w:rPr>
        <w:t>Статья 624.</w:t>
      </w:r>
      <w:r>
        <w:t xml:space="preserve"> Выкуп арендованного имущества</w:t>
      </w:r>
    </w:p>
    <w:p w:rsidR="00000000" w:rsidRDefault="00DA6C26">
      <w:pPr>
        <w:ind w:firstLine="720"/>
        <w:jc w:val="both"/>
      </w:pPr>
      <w:bookmarkStart w:id="2786" w:name="sub_6241"/>
      <w:bookmarkEnd w:id="2785"/>
      <w: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000000" w:rsidRDefault="00DA6C26">
      <w:pPr>
        <w:ind w:firstLine="720"/>
        <w:jc w:val="both"/>
      </w:pPr>
      <w:bookmarkStart w:id="2787" w:name="sub_6242"/>
      <w:bookmarkEnd w:id="2786"/>
      <w: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000000" w:rsidRDefault="00DA6C26">
      <w:pPr>
        <w:ind w:firstLine="720"/>
        <w:jc w:val="both"/>
      </w:pPr>
      <w:bookmarkStart w:id="2788" w:name="sub_6243"/>
      <w:bookmarkEnd w:id="2787"/>
      <w:r>
        <w:t>3. Законом могут быть установлены случаи запрещения выкупа арендованного имущества.</w:t>
      </w:r>
    </w:p>
    <w:bookmarkEnd w:id="27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624 ГК РФ</w:t>
      </w:r>
    </w:p>
    <w:p w:rsidR="00000000" w:rsidRDefault="00DA6C26">
      <w:pPr>
        <w:pStyle w:val="af7"/>
        <w:ind w:left="170"/>
      </w:pPr>
    </w:p>
    <w:p w:rsidR="00000000" w:rsidRDefault="00DA6C26">
      <w:pPr>
        <w:pStyle w:val="af1"/>
      </w:pPr>
      <w:bookmarkStart w:id="2789" w:name="sub_625"/>
      <w:r>
        <w:rPr>
          <w:rStyle w:val="a3"/>
        </w:rPr>
        <w:t>Статья 625.</w:t>
      </w:r>
      <w:r>
        <w:t xml:space="preserve"> Особенности отдельных видов аренды и аренды отдельных видов имущества</w:t>
      </w:r>
    </w:p>
    <w:bookmarkEnd w:id="2789"/>
    <w:p w:rsidR="00000000" w:rsidRDefault="00DA6C26">
      <w:pPr>
        <w:ind w:firstLine="720"/>
        <w:jc w:val="both"/>
      </w:pPr>
      <w:r>
        <w:t>К отдельным вид</w:t>
      </w:r>
      <w:r>
        <w:t xml:space="preserve">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w:t>
      </w:r>
      <w:r>
        <w:t>правилами настоящего Кодекса об этих договорах.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625 ГК РФ</w:t>
      </w:r>
    </w:p>
    <w:p w:rsidR="00000000" w:rsidRDefault="00DA6C26">
      <w:pPr>
        <w:pStyle w:val="af7"/>
        <w:ind w:left="170"/>
      </w:pPr>
    </w:p>
    <w:p w:rsidR="00000000" w:rsidRDefault="00DA6C26">
      <w:pPr>
        <w:pStyle w:val="1"/>
      </w:pPr>
      <w:bookmarkStart w:id="2790" w:name="sub_626"/>
      <w:r>
        <w:t>§ 2. Прокат</w:t>
      </w:r>
    </w:p>
    <w:bookmarkEnd w:id="2790"/>
    <w:p w:rsidR="00000000" w:rsidRDefault="00DA6C26">
      <w:pPr>
        <w:ind w:firstLine="720"/>
        <w:jc w:val="both"/>
      </w:pPr>
    </w:p>
    <w:p w:rsidR="00000000" w:rsidRDefault="00DA6C26">
      <w:pPr>
        <w:pStyle w:val="af1"/>
      </w:pPr>
      <w:bookmarkStart w:id="2791" w:name="sub_20626"/>
      <w:r>
        <w:rPr>
          <w:rStyle w:val="a3"/>
        </w:rPr>
        <w:t>Статья 626.</w:t>
      </w:r>
      <w:r>
        <w:t xml:space="preserve"> Договор проката</w:t>
      </w:r>
    </w:p>
    <w:p w:rsidR="00000000" w:rsidRDefault="00DA6C26">
      <w:pPr>
        <w:ind w:firstLine="720"/>
        <w:jc w:val="both"/>
      </w:pPr>
      <w:bookmarkStart w:id="2792" w:name="sub_6261"/>
      <w:bookmarkEnd w:id="2791"/>
      <w:r>
        <w:t xml:space="preserve">1. По договору проката арендодатель, осуществляющий сдачу имущества в аренду в </w:t>
      </w:r>
      <w:r>
        <w:t>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000000" w:rsidRDefault="00DA6C26">
      <w:pPr>
        <w:ind w:firstLine="720"/>
        <w:jc w:val="both"/>
      </w:pPr>
      <w:bookmarkStart w:id="2793" w:name="sub_626102"/>
      <w:bookmarkEnd w:id="2792"/>
      <w:r>
        <w:t>Имущество, предоставленное по договору проката, используется для потребительских целе</w:t>
      </w:r>
      <w:r>
        <w:t>й, если иное не предусмотрено договором или не вытекает из существа обязательства.</w:t>
      </w:r>
    </w:p>
    <w:p w:rsidR="00000000" w:rsidRDefault="00DA6C26">
      <w:pPr>
        <w:ind w:firstLine="720"/>
        <w:jc w:val="both"/>
      </w:pPr>
      <w:bookmarkStart w:id="2794" w:name="sub_6262"/>
      <w:bookmarkEnd w:id="2793"/>
      <w:r>
        <w:t>2. Договор проката заключается в письменной форме.</w:t>
      </w:r>
    </w:p>
    <w:p w:rsidR="00000000" w:rsidRDefault="00DA6C26">
      <w:pPr>
        <w:ind w:firstLine="720"/>
        <w:jc w:val="both"/>
      </w:pPr>
      <w:bookmarkStart w:id="2795" w:name="sub_6263"/>
      <w:bookmarkEnd w:id="2794"/>
      <w:r>
        <w:t>3. Договор проката является публичным договором (</w:t>
      </w:r>
      <w:hyperlink w:anchor="sub_426" w:history="1">
        <w:r>
          <w:rPr>
            <w:rStyle w:val="a4"/>
          </w:rPr>
          <w:t>статья 426</w:t>
        </w:r>
      </w:hyperlink>
      <w:r>
        <w:t>).</w:t>
      </w:r>
    </w:p>
    <w:bookmarkEnd w:id="27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626 ГК РФ</w:t>
      </w:r>
    </w:p>
    <w:p w:rsidR="00000000" w:rsidRDefault="00DA6C26">
      <w:pPr>
        <w:pStyle w:val="af7"/>
        <w:ind w:left="170"/>
      </w:pPr>
    </w:p>
    <w:p w:rsidR="00000000" w:rsidRDefault="00DA6C26">
      <w:pPr>
        <w:pStyle w:val="af1"/>
      </w:pPr>
      <w:bookmarkStart w:id="2796" w:name="sub_627"/>
      <w:r>
        <w:rPr>
          <w:rStyle w:val="a3"/>
        </w:rPr>
        <w:t>Статья 627.</w:t>
      </w:r>
      <w:r>
        <w:t xml:space="preserve"> Срок договора проката</w:t>
      </w:r>
    </w:p>
    <w:p w:rsidR="00000000" w:rsidRDefault="00DA6C26">
      <w:pPr>
        <w:ind w:firstLine="720"/>
        <w:jc w:val="both"/>
      </w:pPr>
      <w:bookmarkStart w:id="2797" w:name="sub_6271"/>
      <w:bookmarkEnd w:id="2796"/>
      <w:r>
        <w:t>1. Договор проката заключается на срок до одного года.</w:t>
      </w:r>
    </w:p>
    <w:p w:rsidR="00000000" w:rsidRDefault="00DA6C26">
      <w:pPr>
        <w:ind w:firstLine="720"/>
        <w:jc w:val="both"/>
      </w:pPr>
      <w:bookmarkStart w:id="2798" w:name="sub_6272"/>
      <w:bookmarkEnd w:id="2797"/>
      <w:r>
        <w:t>2. Правила о возобновлении договора аренды на неопределенный срок и о преимущ</w:t>
      </w:r>
      <w:r>
        <w:t>ественном праве арендатора на возобновление договора аренды (</w:t>
      </w:r>
      <w:hyperlink w:anchor="sub_621" w:history="1">
        <w:r>
          <w:rPr>
            <w:rStyle w:val="a4"/>
          </w:rPr>
          <w:t>статья 621</w:t>
        </w:r>
      </w:hyperlink>
      <w:r>
        <w:t>) к договору проката не применяются.</w:t>
      </w:r>
    </w:p>
    <w:p w:rsidR="00000000" w:rsidRDefault="00DA6C26">
      <w:pPr>
        <w:ind w:firstLine="720"/>
        <w:jc w:val="both"/>
      </w:pPr>
      <w:bookmarkStart w:id="2799" w:name="sub_6273"/>
      <w:bookmarkEnd w:id="2798"/>
      <w:r>
        <w:t>3. Арендатор вправе отказаться от договора проката в любое время, письменно предупредив о своем намерении а</w:t>
      </w:r>
      <w:r>
        <w:t>рендодателя не менее чем за десять дней.</w:t>
      </w:r>
    </w:p>
    <w:bookmarkEnd w:id="27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627 ГК РФ</w:t>
      </w:r>
    </w:p>
    <w:p w:rsidR="00000000" w:rsidRDefault="00DA6C26">
      <w:pPr>
        <w:pStyle w:val="af7"/>
        <w:ind w:left="170"/>
      </w:pPr>
    </w:p>
    <w:p w:rsidR="00000000" w:rsidRDefault="00DA6C26">
      <w:pPr>
        <w:pStyle w:val="af1"/>
      </w:pPr>
      <w:bookmarkStart w:id="2800" w:name="sub_628"/>
      <w:r>
        <w:rPr>
          <w:rStyle w:val="a3"/>
        </w:rPr>
        <w:t>Статья 628.</w:t>
      </w:r>
      <w:r>
        <w:t xml:space="preserve"> Предоставление имущества арендатору</w:t>
      </w:r>
    </w:p>
    <w:bookmarkEnd w:id="2800"/>
    <w:p w:rsidR="00000000" w:rsidRDefault="00DA6C26">
      <w:pPr>
        <w:ind w:firstLine="720"/>
        <w:jc w:val="both"/>
      </w:pPr>
      <w:r>
        <w:t>Арендодатель, заключающий договор проката, обязан в присутствии арендатора проверить исправность сдав</w:t>
      </w:r>
      <w:r>
        <w:t>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628 ГК РФ</w:t>
      </w:r>
    </w:p>
    <w:p w:rsidR="00000000" w:rsidRDefault="00DA6C26">
      <w:pPr>
        <w:pStyle w:val="af7"/>
        <w:ind w:left="170"/>
      </w:pPr>
    </w:p>
    <w:p w:rsidR="00000000" w:rsidRDefault="00DA6C26">
      <w:pPr>
        <w:pStyle w:val="af1"/>
      </w:pPr>
      <w:bookmarkStart w:id="2801" w:name="sub_629"/>
      <w:r>
        <w:rPr>
          <w:rStyle w:val="a3"/>
        </w:rPr>
        <w:t>Статья 629.</w:t>
      </w:r>
      <w:r>
        <w:t xml:space="preserve"> Устранение недостатков сданного </w:t>
      </w:r>
      <w:r>
        <w:t>в аренду имущества</w:t>
      </w:r>
    </w:p>
    <w:p w:rsidR="00000000" w:rsidRDefault="00DA6C26">
      <w:pPr>
        <w:ind w:firstLine="720"/>
        <w:jc w:val="both"/>
      </w:pPr>
      <w:bookmarkStart w:id="2802" w:name="sub_6291"/>
      <w:bookmarkEnd w:id="2801"/>
      <w: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w:t>
      </w:r>
      <w:r>
        <w:t>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000000" w:rsidRDefault="00DA6C26">
      <w:pPr>
        <w:ind w:firstLine="720"/>
        <w:jc w:val="both"/>
      </w:pPr>
      <w:bookmarkStart w:id="2803" w:name="sub_6292"/>
      <w:bookmarkEnd w:id="2802"/>
      <w:r>
        <w:t xml:space="preserve">2. Если недостатки арендованного </w:t>
      </w:r>
      <w:r>
        <w:t>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bookmarkEnd w:id="28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629 ГК РФ</w:t>
      </w:r>
    </w:p>
    <w:p w:rsidR="00000000" w:rsidRDefault="00DA6C26">
      <w:pPr>
        <w:pStyle w:val="af7"/>
        <w:ind w:left="170"/>
      </w:pPr>
    </w:p>
    <w:p w:rsidR="00000000" w:rsidRDefault="00DA6C26">
      <w:pPr>
        <w:pStyle w:val="af1"/>
      </w:pPr>
      <w:bookmarkStart w:id="2804" w:name="sub_630"/>
      <w:r>
        <w:rPr>
          <w:rStyle w:val="a3"/>
        </w:rPr>
        <w:t>Статья 630.</w:t>
      </w:r>
      <w:r>
        <w:t xml:space="preserve"> Арендная </w:t>
      </w:r>
      <w:r>
        <w:t>плата по договору проката</w:t>
      </w:r>
    </w:p>
    <w:p w:rsidR="00000000" w:rsidRDefault="00DA6C26">
      <w:pPr>
        <w:ind w:firstLine="720"/>
        <w:jc w:val="both"/>
      </w:pPr>
      <w:bookmarkStart w:id="2805" w:name="sub_63001"/>
      <w:bookmarkEnd w:id="2804"/>
      <w: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000000" w:rsidRDefault="00DA6C26">
      <w:pPr>
        <w:ind w:firstLine="720"/>
        <w:jc w:val="both"/>
      </w:pPr>
      <w:bookmarkStart w:id="2806" w:name="sub_63002"/>
      <w:bookmarkEnd w:id="2805"/>
      <w:r>
        <w:lastRenderedPageBreak/>
        <w:t>2. В случае досрочного возврата имущества арендатором а</w:t>
      </w:r>
      <w:r>
        <w:t>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000000" w:rsidRDefault="00DA6C26">
      <w:pPr>
        <w:ind w:firstLine="720"/>
        <w:jc w:val="both"/>
      </w:pPr>
      <w:bookmarkStart w:id="2807" w:name="sub_6303"/>
      <w:bookmarkEnd w:id="2806"/>
      <w:r>
        <w:t>3. Взыскание с арендатора задолженности по арендной плате производится в бесспорном порядке</w:t>
      </w:r>
      <w:r>
        <w:t xml:space="preserve"> на основе </w:t>
      </w:r>
      <w:hyperlink r:id="rId593" w:history="1">
        <w:r>
          <w:rPr>
            <w:rStyle w:val="a4"/>
          </w:rPr>
          <w:t>исполнительной надписи</w:t>
        </w:r>
      </w:hyperlink>
      <w:r>
        <w:t xml:space="preserve"> нотариуса.</w:t>
      </w:r>
    </w:p>
    <w:bookmarkEnd w:id="28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630 ГК РФ</w:t>
      </w:r>
    </w:p>
    <w:p w:rsidR="00000000" w:rsidRDefault="00DA6C26">
      <w:pPr>
        <w:pStyle w:val="af7"/>
        <w:ind w:left="170"/>
      </w:pPr>
    </w:p>
    <w:p w:rsidR="00000000" w:rsidRDefault="00DA6C26">
      <w:pPr>
        <w:pStyle w:val="af1"/>
      </w:pPr>
      <w:bookmarkStart w:id="2808" w:name="sub_631"/>
      <w:r>
        <w:rPr>
          <w:rStyle w:val="a3"/>
        </w:rPr>
        <w:t>Статья 631.</w:t>
      </w:r>
      <w:r>
        <w:t xml:space="preserve"> Пользование арендованным имуществом</w:t>
      </w:r>
    </w:p>
    <w:p w:rsidR="00000000" w:rsidRDefault="00DA6C26">
      <w:pPr>
        <w:ind w:firstLine="720"/>
        <w:jc w:val="both"/>
      </w:pPr>
      <w:bookmarkStart w:id="2809" w:name="sub_6311"/>
      <w:bookmarkEnd w:id="2808"/>
      <w:r>
        <w:t xml:space="preserve">1. Капитальный и текущий ремонт имущества, </w:t>
      </w:r>
      <w:r>
        <w:t>сданного в аренду по договору проката, является обязанностью арендодателя.</w:t>
      </w:r>
    </w:p>
    <w:p w:rsidR="00000000" w:rsidRDefault="00DA6C26">
      <w:pPr>
        <w:ind w:firstLine="720"/>
        <w:jc w:val="both"/>
      </w:pPr>
      <w:bookmarkStart w:id="2810" w:name="sub_6312"/>
      <w:bookmarkEnd w:id="2809"/>
      <w: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w:t>
      </w:r>
      <w:r>
        <w:t>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bookmarkEnd w:id="28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w:t>
      </w:r>
      <w:r>
        <w:t>татье 631 ГК РФ</w:t>
      </w:r>
    </w:p>
    <w:p w:rsidR="00000000" w:rsidRDefault="00DA6C26">
      <w:pPr>
        <w:pStyle w:val="af7"/>
        <w:ind w:left="170"/>
      </w:pPr>
    </w:p>
    <w:p w:rsidR="00000000" w:rsidRDefault="00DA6C26">
      <w:pPr>
        <w:pStyle w:val="1"/>
      </w:pPr>
      <w:bookmarkStart w:id="2811" w:name="sub_632"/>
      <w:r>
        <w:t>§ 3. Аренда транспортных средств</w:t>
      </w:r>
    </w:p>
    <w:bookmarkEnd w:id="2811"/>
    <w:p w:rsidR="00000000" w:rsidRDefault="00DA6C26">
      <w:pPr>
        <w:ind w:firstLine="720"/>
        <w:jc w:val="both"/>
      </w:pPr>
    </w:p>
    <w:p w:rsidR="00000000" w:rsidRDefault="00DA6C26">
      <w:pPr>
        <w:pStyle w:val="1"/>
      </w:pPr>
      <w:bookmarkStart w:id="2812" w:name="sub_1226"/>
      <w:r>
        <w:t>1. Аренда транспортного средства с предоставлением услуг по управлению и технической эксплуатации</w:t>
      </w:r>
    </w:p>
    <w:bookmarkEnd w:id="2812"/>
    <w:p w:rsidR="00000000" w:rsidRDefault="00DA6C26">
      <w:pPr>
        <w:ind w:firstLine="720"/>
        <w:jc w:val="both"/>
      </w:pPr>
    </w:p>
    <w:p w:rsidR="00000000" w:rsidRDefault="00DA6C26">
      <w:pPr>
        <w:pStyle w:val="af1"/>
      </w:pPr>
      <w:bookmarkStart w:id="2813" w:name="sub_20632"/>
      <w:r>
        <w:rPr>
          <w:rStyle w:val="a3"/>
        </w:rPr>
        <w:t>Статья 632.</w:t>
      </w:r>
      <w:r>
        <w:t xml:space="preserve"> Договор аренды транспортного средства с экипажем</w:t>
      </w:r>
    </w:p>
    <w:p w:rsidR="00000000" w:rsidRDefault="00DA6C26">
      <w:pPr>
        <w:ind w:firstLine="720"/>
        <w:jc w:val="both"/>
      </w:pPr>
      <w:bookmarkStart w:id="2814" w:name="sub_6321"/>
      <w:bookmarkEnd w:id="2813"/>
      <w: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w:t>
      </w:r>
      <w:r>
        <w:t>ческой эксплуатации.</w:t>
      </w:r>
    </w:p>
    <w:p w:rsidR="00000000" w:rsidRDefault="00DA6C26">
      <w:pPr>
        <w:ind w:firstLine="720"/>
        <w:jc w:val="both"/>
      </w:pPr>
      <w:bookmarkStart w:id="2815" w:name="sub_6322"/>
      <w:bookmarkEnd w:id="2814"/>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сред</w:t>
      </w:r>
      <w:r>
        <w:t>ства с экипажем не применяются.</w:t>
      </w:r>
    </w:p>
    <w:bookmarkEnd w:id="28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632 ГК РФ</w:t>
      </w:r>
    </w:p>
    <w:p w:rsidR="00000000" w:rsidRDefault="00DA6C26">
      <w:pPr>
        <w:pStyle w:val="af7"/>
        <w:ind w:left="170"/>
      </w:pPr>
    </w:p>
    <w:p w:rsidR="00000000" w:rsidRDefault="00DA6C26">
      <w:pPr>
        <w:pStyle w:val="af1"/>
      </w:pPr>
      <w:bookmarkStart w:id="2816" w:name="sub_633"/>
      <w:r>
        <w:rPr>
          <w:rStyle w:val="a3"/>
        </w:rPr>
        <w:t>Статья 633.</w:t>
      </w:r>
      <w:r>
        <w:t xml:space="preserve"> Форма договора аренды транспортного средства с экипажем</w:t>
      </w:r>
    </w:p>
    <w:bookmarkEnd w:id="2816"/>
    <w:p w:rsidR="00000000" w:rsidRDefault="00DA6C26">
      <w:pPr>
        <w:ind w:firstLine="720"/>
        <w:jc w:val="both"/>
      </w:pPr>
      <w:r>
        <w:t>Договор аренды транспортного средства с экипажем должен быть заключен в письменной форме н</w:t>
      </w:r>
      <w:r>
        <w:t xml:space="preserve">езависимо от его срока. К такому договору не применяются правила о регистрации договоров аренды, предусмотренные </w:t>
      </w:r>
      <w:hyperlink w:anchor="sub_609" w:history="1">
        <w:r>
          <w:rPr>
            <w:rStyle w:val="a4"/>
          </w:rPr>
          <w:t>пунктом 2 статьи 609</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633 ГК РФ</w:t>
      </w:r>
    </w:p>
    <w:p w:rsidR="00000000" w:rsidRDefault="00DA6C26">
      <w:pPr>
        <w:pStyle w:val="af7"/>
        <w:ind w:left="170"/>
      </w:pPr>
    </w:p>
    <w:p w:rsidR="00000000" w:rsidRDefault="00DA6C26">
      <w:pPr>
        <w:pStyle w:val="af1"/>
      </w:pPr>
      <w:bookmarkStart w:id="2817" w:name="sub_634"/>
      <w:r>
        <w:rPr>
          <w:rStyle w:val="a3"/>
        </w:rPr>
        <w:t>Статья 634.</w:t>
      </w:r>
      <w:r>
        <w:t xml:space="preserve"> Обязанность ар</w:t>
      </w:r>
      <w:r>
        <w:t>ендодателя по содержанию транспортного средства</w:t>
      </w:r>
    </w:p>
    <w:bookmarkEnd w:id="2817"/>
    <w:p w:rsidR="00000000" w:rsidRDefault="00DA6C26">
      <w:pPr>
        <w:ind w:firstLine="720"/>
        <w:jc w:val="both"/>
      </w:pPr>
      <w:r>
        <w:t xml:space="preserve">Арендодатель в течение всего срока договора аренды транспортного средства с экипажем обязан поддерживать надлежащее состояние сданного в аренду </w:t>
      </w:r>
      <w:r>
        <w:lastRenderedPageBreak/>
        <w:t xml:space="preserve">транспортного средства, включая осуществление текущего и </w:t>
      </w:r>
      <w:r>
        <w:t>капитального ремонта и предоставление необходимых принадлежностей.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634 ГК РФ</w:t>
      </w:r>
    </w:p>
    <w:p w:rsidR="00000000" w:rsidRDefault="00DA6C26">
      <w:pPr>
        <w:pStyle w:val="af7"/>
        <w:ind w:left="170"/>
      </w:pPr>
    </w:p>
    <w:p w:rsidR="00000000" w:rsidRDefault="00DA6C26">
      <w:pPr>
        <w:pStyle w:val="af1"/>
      </w:pPr>
      <w:bookmarkStart w:id="2818" w:name="sub_635"/>
      <w:r>
        <w:rPr>
          <w:rStyle w:val="a3"/>
        </w:rPr>
        <w:t>Статья 635.</w:t>
      </w:r>
      <w:r>
        <w:t xml:space="preserve"> Обязанности арендодателя по управлению и технической эксплуатации транспортного средства</w:t>
      </w:r>
    </w:p>
    <w:p w:rsidR="00000000" w:rsidRDefault="00DA6C26">
      <w:pPr>
        <w:ind w:firstLine="720"/>
        <w:jc w:val="both"/>
      </w:pPr>
      <w:bookmarkStart w:id="2819" w:name="sub_6351"/>
      <w:bookmarkEnd w:id="2818"/>
      <w:r>
        <w:t xml:space="preserve">1. Предоставляемые </w:t>
      </w:r>
      <w:r>
        <w:t>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w:t>
      </w:r>
      <w:r>
        <w:t>ипажем может быть предусмотрен более широкий круг услуг, предоставляемых арендатору.</w:t>
      </w:r>
    </w:p>
    <w:p w:rsidR="00000000" w:rsidRDefault="00DA6C26">
      <w:pPr>
        <w:ind w:firstLine="720"/>
        <w:jc w:val="both"/>
      </w:pPr>
      <w:bookmarkStart w:id="2820" w:name="sub_6352"/>
      <w:bookmarkEnd w:id="2819"/>
      <w:r>
        <w:t xml:space="preserve">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w:t>
      </w:r>
      <w:r>
        <w:t>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000000" w:rsidRDefault="00DA6C26">
      <w:pPr>
        <w:ind w:firstLine="720"/>
        <w:jc w:val="both"/>
      </w:pPr>
      <w:bookmarkStart w:id="2821" w:name="sub_63522"/>
      <w:bookmarkEnd w:id="2820"/>
      <w:r>
        <w:t>Члены экипажа являются работниками арендодателя. Они подчиняются распоряжениям арендодател</w:t>
      </w:r>
      <w:r>
        <w:t>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000000" w:rsidRDefault="00DA6C26">
      <w:pPr>
        <w:ind w:firstLine="720"/>
        <w:jc w:val="both"/>
      </w:pPr>
      <w:bookmarkStart w:id="2822" w:name="sub_63523"/>
      <w:bookmarkEnd w:id="2821"/>
      <w:r>
        <w:t xml:space="preserve">Если договором аренды не предусмотрено иное, расходы по оплате услуг членов экипажа, а также </w:t>
      </w:r>
      <w:r>
        <w:t>расходы на их содержание несет арендодатель.</w:t>
      </w:r>
    </w:p>
    <w:bookmarkEnd w:id="28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635 ГК РФ</w:t>
      </w:r>
    </w:p>
    <w:p w:rsidR="00000000" w:rsidRDefault="00DA6C26">
      <w:pPr>
        <w:pStyle w:val="af7"/>
        <w:ind w:left="170"/>
      </w:pPr>
    </w:p>
    <w:p w:rsidR="00000000" w:rsidRDefault="00DA6C26">
      <w:pPr>
        <w:pStyle w:val="af1"/>
      </w:pPr>
      <w:bookmarkStart w:id="2823" w:name="sub_636"/>
      <w:r>
        <w:rPr>
          <w:rStyle w:val="a3"/>
        </w:rPr>
        <w:t>Статья 636.</w:t>
      </w:r>
      <w:r>
        <w:t xml:space="preserve"> Обязанность арендатора по оплате расходов, связанных с коммерческой эксплуатацией транспортного средства</w:t>
      </w:r>
    </w:p>
    <w:bookmarkEnd w:id="2823"/>
    <w:p w:rsidR="00000000" w:rsidRDefault="00DA6C26">
      <w:pPr>
        <w:ind w:firstLine="720"/>
        <w:jc w:val="both"/>
      </w:pPr>
      <w:r>
        <w:t xml:space="preserve">Если иное не предусмотрено </w:t>
      </w:r>
      <w:r>
        <w:t xml:space="preserve">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w:t>
      </w:r>
      <w:r>
        <w:t>сборов.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636 ГК РФ</w:t>
      </w:r>
    </w:p>
    <w:p w:rsidR="00000000" w:rsidRDefault="00DA6C26">
      <w:pPr>
        <w:pStyle w:val="af7"/>
        <w:ind w:left="170"/>
      </w:pPr>
    </w:p>
    <w:p w:rsidR="00000000" w:rsidRDefault="00DA6C26">
      <w:pPr>
        <w:pStyle w:val="af1"/>
      </w:pPr>
      <w:bookmarkStart w:id="2824" w:name="sub_637"/>
      <w:r>
        <w:rPr>
          <w:rStyle w:val="a3"/>
        </w:rPr>
        <w:t>Статья 637.</w:t>
      </w:r>
      <w:r>
        <w:t xml:space="preserve"> Страхование транспортного средства</w:t>
      </w:r>
    </w:p>
    <w:bookmarkEnd w:id="2824"/>
    <w:p w:rsidR="00000000" w:rsidRDefault="00DA6C26">
      <w:pPr>
        <w:ind w:firstLine="720"/>
        <w:jc w:val="both"/>
      </w:pPr>
      <w:r>
        <w:t xml:space="preserve">Если иное не предусмотрено договором аренды транспортного средства с экипажем, обязанность страховать транспортное средство и (или) страховать </w:t>
      </w:r>
      <w:r>
        <w:t>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637 ГК РФ</w:t>
      </w:r>
    </w:p>
    <w:p w:rsidR="00000000" w:rsidRDefault="00DA6C26">
      <w:pPr>
        <w:pStyle w:val="af7"/>
        <w:ind w:left="170"/>
      </w:pPr>
    </w:p>
    <w:p w:rsidR="00000000" w:rsidRDefault="00DA6C26">
      <w:pPr>
        <w:pStyle w:val="af1"/>
      </w:pPr>
      <w:bookmarkStart w:id="2825" w:name="sub_638"/>
      <w:r>
        <w:rPr>
          <w:rStyle w:val="a3"/>
        </w:rPr>
        <w:t>Статья 638.</w:t>
      </w:r>
      <w:r>
        <w:t xml:space="preserve"> Договоры с третьими лицами об использовании транспортного средства</w:t>
      </w:r>
    </w:p>
    <w:p w:rsidR="00000000" w:rsidRDefault="00DA6C26">
      <w:pPr>
        <w:ind w:firstLine="720"/>
        <w:jc w:val="both"/>
      </w:pPr>
      <w:bookmarkStart w:id="2826" w:name="sub_6381"/>
      <w:bookmarkEnd w:id="2825"/>
      <w: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w:t>
      </w:r>
      <w:r>
        <w:t>аренду.</w:t>
      </w:r>
    </w:p>
    <w:p w:rsidR="00000000" w:rsidRDefault="00DA6C26">
      <w:pPr>
        <w:ind w:firstLine="720"/>
        <w:jc w:val="both"/>
      </w:pPr>
      <w:bookmarkStart w:id="2827" w:name="sub_6382"/>
      <w:bookmarkEnd w:id="2826"/>
      <w:r>
        <w:lastRenderedPageBreak/>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w:t>
      </w:r>
      <w:r>
        <w:t>ечат целям использования транспортного средства, указанным в договоре аренды, а если такие цели не установлены, назначению транспортного средства.</w:t>
      </w:r>
    </w:p>
    <w:bookmarkEnd w:id="28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638 ГК РФ</w:t>
      </w:r>
    </w:p>
    <w:p w:rsidR="00000000" w:rsidRDefault="00DA6C26">
      <w:pPr>
        <w:pStyle w:val="af7"/>
        <w:ind w:left="170"/>
      </w:pPr>
    </w:p>
    <w:p w:rsidR="00000000" w:rsidRDefault="00DA6C26">
      <w:pPr>
        <w:pStyle w:val="af1"/>
      </w:pPr>
      <w:bookmarkStart w:id="2828" w:name="sub_639"/>
      <w:r>
        <w:rPr>
          <w:rStyle w:val="a3"/>
        </w:rPr>
        <w:t>Статья 639.</w:t>
      </w:r>
      <w:r>
        <w:t xml:space="preserve"> Ответственность за вред, причиненный т</w:t>
      </w:r>
      <w:r>
        <w:t>ранспортному средству</w:t>
      </w:r>
    </w:p>
    <w:bookmarkEnd w:id="2828"/>
    <w:p w:rsidR="00000000" w:rsidRDefault="00DA6C26">
      <w:pPr>
        <w:ind w:firstLine="720"/>
        <w:jc w:val="both"/>
      </w:pPr>
      <w: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w:t>
      </w:r>
      <w:r>
        <w:t>ствам, за которые арендатор отвечает в соответствии с законом или договором аренды.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639 ГК РФ</w:t>
      </w:r>
    </w:p>
    <w:p w:rsidR="00000000" w:rsidRDefault="00DA6C26">
      <w:pPr>
        <w:pStyle w:val="af7"/>
        <w:ind w:left="170"/>
      </w:pPr>
    </w:p>
    <w:p w:rsidR="00000000" w:rsidRDefault="00DA6C26">
      <w:pPr>
        <w:pStyle w:val="af1"/>
      </w:pPr>
      <w:bookmarkStart w:id="2829" w:name="sub_640"/>
      <w:r>
        <w:rPr>
          <w:rStyle w:val="a3"/>
        </w:rPr>
        <w:t>Статья 640.</w:t>
      </w:r>
      <w:r>
        <w:t xml:space="preserve"> Ответственность за вред, причиненный транспортным средством</w:t>
      </w:r>
    </w:p>
    <w:bookmarkEnd w:id="2829"/>
    <w:p w:rsidR="00000000" w:rsidRDefault="00DA6C26">
      <w:pPr>
        <w:ind w:firstLine="720"/>
        <w:jc w:val="both"/>
      </w:pPr>
      <w: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Pr>
          <w:t>главой 59</w:t>
        </w:r>
      </w:hyperlink>
      <w:r>
        <w:t xml:space="preserve"> настоящего Кодекса. Он</w:t>
      </w:r>
      <w:r>
        <w:t xml:space="preserve">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640 ГК РФ</w:t>
      </w:r>
    </w:p>
    <w:p w:rsidR="00000000" w:rsidRDefault="00DA6C26">
      <w:pPr>
        <w:pStyle w:val="af7"/>
        <w:ind w:left="170"/>
      </w:pPr>
    </w:p>
    <w:p w:rsidR="00000000" w:rsidRDefault="00DA6C26">
      <w:pPr>
        <w:pStyle w:val="af1"/>
      </w:pPr>
      <w:bookmarkStart w:id="2830" w:name="sub_641"/>
      <w:r>
        <w:rPr>
          <w:rStyle w:val="a3"/>
        </w:rPr>
        <w:t>Статья 641.</w:t>
      </w:r>
      <w:r>
        <w:t xml:space="preserve"> Особенности аренды отдельных видов транспор</w:t>
      </w:r>
      <w:r>
        <w:t>тных средств</w:t>
      </w:r>
    </w:p>
    <w:bookmarkEnd w:id="2830"/>
    <w:p w:rsidR="00000000" w:rsidRDefault="00DA6C26">
      <w:pPr>
        <w:ind w:firstLine="720"/>
        <w:jc w:val="both"/>
      </w:pPr>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t>См. комментарии к статье 641 ГК РФ</w:t>
      </w:r>
    </w:p>
    <w:p w:rsidR="00000000" w:rsidRDefault="00DA6C26">
      <w:pPr>
        <w:pStyle w:val="af7"/>
        <w:ind w:left="170"/>
      </w:pPr>
    </w:p>
    <w:p w:rsidR="00000000" w:rsidRDefault="00DA6C26">
      <w:pPr>
        <w:pStyle w:val="1"/>
      </w:pPr>
      <w:bookmarkStart w:id="2831" w:name="sub_642"/>
      <w:r>
        <w:t>2. Аренда транспортного средства без предоставления услуг по управлению и технической эксплуатации</w:t>
      </w:r>
    </w:p>
    <w:bookmarkEnd w:id="2831"/>
    <w:p w:rsidR="00000000" w:rsidRDefault="00DA6C26">
      <w:pPr>
        <w:ind w:firstLine="720"/>
        <w:jc w:val="both"/>
      </w:pPr>
    </w:p>
    <w:p w:rsidR="00000000" w:rsidRDefault="00DA6C26">
      <w:pPr>
        <w:pStyle w:val="af1"/>
      </w:pPr>
      <w:bookmarkStart w:id="2832" w:name="sub_20642"/>
      <w:r>
        <w:rPr>
          <w:rStyle w:val="a3"/>
        </w:rPr>
        <w:t>Статья 642.</w:t>
      </w:r>
      <w:r>
        <w:t xml:space="preserve"> Договор аренды транспортного средства без экипажа</w:t>
      </w:r>
    </w:p>
    <w:p w:rsidR="00000000" w:rsidRDefault="00DA6C26">
      <w:pPr>
        <w:ind w:firstLine="720"/>
        <w:jc w:val="both"/>
      </w:pPr>
      <w:bookmarkStart w:id="2833" w:name="sub_64201"/>
      <w:bookmarkEnd w:id="2832"/>
      <w:r>
        <w:t>По договору ар</w:t>
      </w:r>
      <w:r>
        <w:t>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000000" w:rsidRDefault="00DA6C26">
      <w:pPr>
        <w:ind w:firstLine="720"/>
        <w:jc w:val="both"/>
      </w:pPr>
      <w:bookmarkStart w:id="2834" w:name="sub_64202"/>
      <w:bookmarkEnd w:id="2833"/>
      <w:r>
        <w:t>Правила о возобновлении д</w:t>
      </w:r>
      <w:r>
        <w:t>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средства без экипажа не применяются.</w:t>
      </w:r>
    </w:p>
    <w:bookmarkEnd w:id="28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w:t>
      </w:r>
      <w:r>
        <w:t>рии к статье 642 ГК РФ</w:t>
      </w:r>
    </w:p>
    <w:p w:rsidR="00000000" w:rsidRDefault="00DA6C26">
      <w:pPr>
        <w:pStyle w:val="af7"/>
        <w:ind w:left="170"/>
      </w:pPr>
    </w:p>
    <w:p w:rsidR="00000000" w:rsidRDefault="00DA6C26">
      <w:pPr>
        <w:pStyle w:val="af1"/>
      </w:pPr>
      <w:bookmarkStart w:id="2835" w:name="sub_643"/>
      <w:r>
        <w:rPr>
          <w:rStyle w:val="a3"/>
        </w:rPr>
        <w:lastRenderedPageBreak/>
        <w:t>Статья 643.</w:t>
      </w:r>
      <w:r>
        <w:t xml:space="preserve"> Форма договора аренды транспортного средства без экипажа</w:t>
      </w:r>
    </w:p>
    <w:bookmarkEnd w:id="2835"/>
    <w:p w:rsidR="00000000" w:rsidRDefault="00DA6C26">
      <w:pPr>
        <w:ind w:firstLine="720"/>
        <w:jc w:val="both"/>
      </w:pPr>
      <w:r>
        <w:t>Договор аренды транспортного средства без экипажа должен быть заключен в письменной форме независимо от его срока. К такому договору не применяются п</w:t>
      </w:r>
      <w:r>
        <w:t xml:space="preserve">равила о регистрации договоров аренды, предусмотренные </w:t>
      </w:r>
      <w:hyperlink w:anchor="sub_609" w:history="1">
        <w:r>
          <w:rPr>
            <w:rStyle w:val="a4"/>
          </w:rPr>
          <w:t>пунктом 2 статьи 609</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643 ГК РФ</w:t>
      </w:r>
    </w:p>
    <w:p w:rsidR="00000000" w:rsidRDefault="00DA6C26">
      <w:pPr>
        <w:pStyle w:val="af7"/>
        <w:ind w:left="170"/>
      </w:pPr>
    </w:p>
    <w:p w:rsidR="00000000" w:rsidRDefault="00DA6C26">
      <w:pPr>
        <w:pStyle w:val="af1"/>
      </w:pPr>
      <w:bookmarkStart w:id="2836" w:name="sub_644"/>
      <w:r>
        <w:rPr>
          <w:rStyle w:val="a3"/>
        </w:rPr>
        <w:t>Статья 644.</w:t>
      </w:r>
      <w:r>
        <w:t xml:space="preserve"> Обязанность арендатора по содержанию транспортного средства</w:t>
      </w:r>
    </w:p>
    <w:bookmarkEnd w:id="2836"/>
    <w:p w:rsidR="00000000" w:rsidRDefault="00DA6C26">
      <w:pPr>
        <w:ind w:firstLine="720"/>
        <w:jc w:val="both"/>
      </w:pPr>
      <w: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644 ГК</w:t>
      </w:r>
      <w:r>
        <w:t xml:space="preserve"> РФ</w:t>
      </w:r>
    </w:p>
    <w:p w:rsidR="00000000" w:rsidRDefault="00DA6C26">
      <w:pPr>
        <w:pStyle w:val="af7"/>
        <w:ind w:left="170"/>
      </w:pPr>
    </w:p>
    <w:p w:rsidR="00000000" w:rsidRDefault="00DA6C26">
      <w:pPr>
        <w:pStyle w:val="af1"/>
      </w:pPr>
      <w:bookmarkStart w:id="2837" w:name="sub_645"/>
      <w:r>
        <w:rPr>
          <w:rStyle w:val="a3"/>
        </w:rPr>
        <w:t>Статья 645.</w:t>
      </w:r>
      <w:r>
        <w:t xml:space="preserve"> Обязанности арендатора по управлению транспортным средством и по его технической эксплуатации</w:t>
      </w:r>
    </w:p>
    <w:bookmarkEnd w:id="2837"/>
    <w:p w:rsidR="00000000" w:rsidRDefault="00DA6C26">
      <w:pPr>
        <w:ind w:firstLine="720"/>
        <w:jc w:val="both"/>
      </w:pPr>
      <w:r>
        <w:t>Арендатор своими силами осуществляет управление арендованным транспортным средством и его эксплуатацию, как коммерческую, так и тех</w:t>
      </w:r>
      <w:r>
        <w:t>ническую.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645 ГК РФ</w:t>
      </w:r>
    </w:p>
    <w:p w:rsidR="00000000" w:rsidRDefault="00DA6C26">
      <w:pPr>
        <w:pStyle w:val="af7"/>
        <w:ind w:left="170"/>
      </w:pPr>
    </w:p>
    <w:p w:rsidR="00000000" w:rsidRDefault="00DA6C26">
      <w:pPr>
        <w:pStyle w:val="af1"/>
      </w:pPr>
      <w:bookmarkStart w:id="2838" w:name="sub_646"/>
      <w:r>
        <w:rPr>
          <w:rStyle w:val="a3"/>
        </w:rPr>
        <w:t>Статья 646.</w:t>
      </w:r>
      <w:r>
        <w:t xml:space="preserve"> Обязанность арендатора по оплате расходов на содержание транспортного средства</w:t>
      </w:r>
    </w:p>
    <w:bookmarkEnd w:id="2838"/>
    <w:p w:rsidR="00000000" w:rsidRDefault="00DA6C26">
      <w:pPr>
        <w:ind w:firstLine="720"/>
        <w:jc w:val="both"/>
      </w:pPr>
      <w:r>
        <w:t>Если иное не предусмотрено договором аренды транспортного средства без экипажа, арендатор несет р</w:t>
      </w:r>
      <w:r>
        <w:t>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646 ГК РФ</w:t>
      </w:r>
    </w:p>
    <w:p w:rsidR="00000000" w:rsidRDefault="00DA6C26">
      <w:pPr>
        <w:pStyle w:val="af7"/>
        <w:ind w:left="170"/>
      </w:pPr>
    </w:p>
    <w:p w:rsidR="00000000" w:rsidRDefault="00DA6C26">
      <w:pPr>
        <w:pStyle w:val="af1"/>
      </w:pPr>
      <w:bookmarkStart w:id="2839" w:name="sub_647"/>
      <w:r>
        <w:rPr>
          <w:rStyle w:val="a3"/>
        </w:rPr>
        <w:t>Статья 647.</w:t>
      </w:r>
      <w:r>
        <w:t xml:space="preserve"> Договоры с треть</w:t>
      </w:r>
      <w:r>
        <w:t>ими лицами об использовании транспортного средства</w:t>
      </w:r>
    </w:p>
    <w:p w:rsidR="00000000" w:rsidRDefault="00DA6C26">
      <w:pPr>
        <w:ind w:firstLine="720"/>
        <w:jc w:val="both"/>
      </w:pPr>
      <w:bookmarkStart w:id="2840" w:name="sub_6471"/>
      <w:bookmarkEnd w:id="2839"/>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w:t>
      </w:r>
      <w:r>
        <w:t>ях договора аренды транспортного средства с экипажем или без экипажа.</w:t>
      </w:r>
    </w:p>
    <w:p w:rsidR="00000000" w:rsidRDefault="00DA6C26">
      <w:pPr>
        <w:ind w:firstLine="720"/>
        <w:jc w:val="both"/>
      </w:pPr>
      <w:bookmarkStart w:id="2841" w:name="sub_64702"/>
      <w:bookmarkEnd w:id="2840"/>
      <w: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w:t>
      </w:r>
      <w:r>
        <w:t>я транспортного средства, указанным в договоре аренды, а если такие цели не установлены, назначению транспортного средства.</w:t>
      </w:r>
    </w:p>
    <w:bookmarkEnd w:id="28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647 ГК РФ</w:t>
      </w:r>
    </w:p>
    <w:p w:rsidR="00000000" w:rsidRDefault="00DA6C26">
      <w:pPr>
        <w:pStyle w:val="af7"/>
        <w:ind w:left="170"/>
      </w:pPr>
    </w:p>
    <w:p w:rsidR="00000000" w:rsidRDefault="00DA6C26">
      <w:pPr>
        <w:pStyle w:val="af1"/>
      </w:pPr>
      <w:bookmarkStart w:id="2842" w:name="sub_648"/>
      <w:r>
        <w:rPr>
          <w:rStyle w:val="a3"/>
        </w:rPr>
        <w:t>Статья 648.</w:t>
      </w:r>
      <w:r>
        <w:t xml:space="preserve"> Ответственность за вред, причиненный транспортным средством</w:t>
      </w:r>
    </w:p>
    <w:bookmarkEnd w:id="2842"/>
    <w:p w:rsidR="00000000" w:rsidRDefault="00DA6C26">
      <w:pPr>
        <w:ind w:firstLine="720"/>
        <w:jc w:val="both"/>
      </w:pPr>
      <w: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sub_2059" w:history="1">
        <w:r>
          <w:rPr>
            <w:rStyle w:val="a4"/>
          </w:rPr>
          <w:t>главы 59</w:t>
        </w:r>
      </w:hyperlink>
      <w:r>
        <w:t xml:space="preserve"> настоящего Кодекса.</w:t>
      </w:r>
    </w:p>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w:t>
      </w:r>
      <w:r>
        <w:t>ье 648 ГК РФ</w:t>
      </w:r>
    </w:p>
    <w:p w:rsidR="00000000" w:rsidRDefault="00DA6C26">
      <w:pPr>
        <w:pStyle w:val="af7"/>
        <w:ind w:left="170"/>
      </w:pPr>
    </w:p>
    <w:p w:rsidR="00000000" w:rsidRDefault="00DA6C26">
      <w:pPr>
        <w:pStyle w:val="af1"/>
      </w:pPr>
      <w:bookmarkStart w:id="2843" w:name="sub_649"/>
      <w:r>
        <w:rPr>
          <w:rStyle w:val="a3"/>
        </w:rPr>
        <w:t>Статья 649.</w:t>
      </w:r>
      <w:r>
        <w:t xml:space="preserve"> Особенности аренды отдельных видов транспортных средств</w:t>
      </w:r>
    </w:p>
    <w:bookmarkEnd w:id="2843"/>
    <w:p w:rsidR="00000000" w:rsidRDefault="00DA6C26">
      <w:pPr>
        <w:ind w:firstLine="720"/>
        <w:jc w:val="both"/>
      </w:pPr>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w:t>
      </w:r>
      <w:r>
        <w:t>дств без предоставления услуг по управлению и технической эксплуатации.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649 ГК РФ</w:t>
      </w:r>
    </w:p>
    <w:p w:rsidR="00000000" w:rsidRDefault="00DA6C26">
      <w:pPr>
        <w:pStyle w:val="af7"/>
        <w:ind w:left="170"/>
      </w:pPr>
    </w:p>
    <w:p w:rsidR="00000000" w:rsidRDefault="00DA6C26">
      <w:pPr>
        <w:pStyle w:val="1"/>
      </w:pPr>
      <w:bookmarkStart w:id="2844" w:name="sub_650"/>
      <w:r>
        <w:t>§ 4. Аренда зданий и сооружений</w:t>
      </w:r>
    </w:p>
    <w:bookmarkEnd w:id="2844"/>
    <w:p w:rsidR="00000000" w:rsidRDefault="00DA6C26">
      <w:pPr>
        <w:ind w:firstLine="720"/>
        <w:jc w:val="both"/>
      </w:pPr>
    </w:p>
    <w:p w:rsidR="00000000" w:rsidRDefault="00DA6C26">
      <w:pPr>
        <w:pStyle w:val="af1"/>
      </w:pPr>
      <w:bookmarkStart w:id="2845" w:name="sub_20650"/>
      <w:r>
        <w:rPr>
          <w:rStyle w:val="a3"/>
        </w:rPr>
        <w:t>Статья 650.</w:t>
      </w:r>
      <w:r>
        <w:t xml:space="preserve"> Договор аренды здания или сооружения</w:t>
      </w:r>
    </w:p>
    <w:p w:rsidR="00000000" w:rsidRDefault="00DA6C26">
      <w:pPr>
        <w:ind w:firstLine="720"/>
        <w:jc w:val="both"/>
      </w:pPr>
      <w:bookmarkStart w:id="2846" w:name="sub_65001"/>
      <w:bookmarkEnd w:id="2845"/>
      <w:r>
        <w:t xml:space="preserve">1. По договору </w:t>
      </w:r>
      <w:r>
        <w:t>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000000" w:rsidRDefault="00DA6C26">
      <w:pPr>
        <w:ind w:firstLine="720"/>
        <w:jc w:val="both"/>
      </w:pPr>
      <w:bookmarkStart w:id="2847" w:name="sub_65002"/>
      <w:bookmarkEnd w:id="2846"/>
      <w:r>
        <w:t>2. Правила настоящего параграфа применяются к аренде предприятий, если иное не</w:t>
      </w:r>
      <w:r>
        <w:t xml:space="preserve"> предусмотрено правилами настоящего </w:t>
      </w:r>
      <w:hyperlink w:anchor="sub_656" w:history="1">
        <w:r>
          <w:rPr>
            <w:rStyle w:val="a4"/>
          </w:rPr>
          <w:t>Кодекса</w:t>
        </w:r>
      </w:hyperlink>
      <w:r>
        <w:t xml:space="preserve"> об аренде предприятия.</w:t>
      </w:r>
    </w:p>
    <w:bookmarkEnd w:id="28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650 ГК РФ</w:t>
      </w:r>
    </w:p>
    <w:p w:rsidR="00000000" w:rsidRDefault="00DA6C26">
      <w:pPr>
        <w:pStyle w:val="af7"/>
        <w:ind w:left="170"/>
      </w:pPr>
    </w:p>
    <w:p w:rsidR="00000000" w:rsidRDefault="00DA6C26">
      <w:pPr>
        <w:pStyle w:val="af1"/>
      </w:pPr>
      <w:bookmarkStart w:id="2848" w:name="sub_651"/>
      <w:r>
        <w:rPr>
          <w:rStyle w:val="a3"/>
        </w:rPr>
        <w:t>Статья 651.</w:t>
      </w:r>
      <w:r>
        <w:t xml:space="preserve"> Форма и государственная регистрация договора аренды здания или сооружения</w:t>
      </w:r>
    </w:p>
    <w:p w:rsidR="00000000" w:rsidRDefault="00DA6C26">
      <w:pPr>
        <w:ind w:firstLine="720"/>
        <w:jc w:val="both"/>
      </w:pPr>
      <w:bookmarkStart w:id="2849" w:name="sub_6511"/>
      <w:bookmarkEnd w:id="2848"/>
      <w:r>
        <w:t xml:space="preserve">1. </w:t>
      </w:r>
      <w:r>
        <w:t>Договор аренды здания или сооружения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bookmarkEnd w:id="2849"/>
    <w:p w:rsidR="00000000" w:rsidRDefault="00DA6C26">
      <w:pPr>
        <w:ind w:firstLine="720"/>
        <w:jc w:val="both"/>
      </w:pPr>
      <w:r>
        <w:t>Несоблюдение формы договора аренды здания или сооружения влечет его недей</w:t>
      </w:r>
      <w:r>
        <w:t>ствительность.</w:t>
      </w:r>
    </w:p>
    <w:bookmarkStart w:id="2850" w:name="sub_6512"/>
    <w:p w:rsidR="00000000" w:rsidRDefault="00DA6C26">
      <w:pPr>
        <w:ind w:firstLine="720"/>
        <w:jc w:val="both"/>
      </w:pPr>
      <w:r>
        <w:fldChar w:fldCharType="begin"/>
      </w:r>
      <w:r>
        <w:instrText>HYPERLINK "garantF1://12025561.1003"</w:instrText>
      </w:r>
      <w:r>
        <w:fldChar w:fldCharType="separate"/>
      </w:r>
      <w:r>
        <w:rPr>
          <w:rStyle w:val="a4"/>
        </w:rPr>
        <w:t>2.</w:t>
      </w:r>
      <w:r>
        <w:fldChar w:fldCharType="end"/>
      </w:r>
      <w:r>
        <w:t xml:space="preserve">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bookmarkEnd w:id="28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государств</w:t>
      </w:r>
      <w:r>
        <w:t xml:space="preserve">енной регистрации аренды недвижимого имущества см. </w:t>
      </w:r>
      <w:hyperlink r:id="rId594" w:history="1">
        <w:r>
          <w:rPr>
            <w:rStyle w:val="a4"/>
          </w:rPr>
          <w:t>Федеральный закон</w:t>
        </w:r>
      </w:hyperlink>
      <w:r>
        <w:t xml:space="preserve"> от 21 июля 1997 г. N 122-ФЗ</w:t>
      </w:r>
    </w:p>
    <w:p w:rsidR="00000000" w:rsidRDefault="00DA6C26">
      <w:pPr>
        <w:pStyle w:val="af7"/>
        <w:ind w:left="170"/>
      </w:pPr>
      <w:r>
        <w:t xml:space="preserve">О рекомендациях по вопросу о государственной регистрации договоров аренды нежилых помещений, см. </w:t>
      </w:r>
      <w:hyperlink r:id="rId595" w:history="1">
        <w:r>
          <w:rPr>
            <w:rStyle w:val="a4"/>
          </w:rPr>
          <w:t>Информационное письмо</w:t>
        </w:r>
      </w:hyperlink>
      <w:r>
        <w:t xml:space="preserve"> Президиума ВАС РФ от 1 июня 2000 г. N 53</w:t>
      </w:r>
    </w:p>
    <w:p w:rsidR="00000000" w:rsidRDefault="00DA6C26">
      <w:pPr>
        <w:pStyle w:val="af7"/>
        <w:ind w:left="170"/>
      </w:pPr>
      <w:r>
        <w:t>См. комментарии к статье 651 ГК РФ</w:t>
      </w:r>
    </w:p>
    <w:p w:rsidR="00000000" w:rsidRDefault="00DA6C26">
      <w:pPr>
        <w:pStyle w:val="af7"/>
        <w:ind w:left="170"/>
      </w:pPr>
      <w:r>
        <w:t xml:space="preserve">См. </w:t>
      </w:r>
      <w:hyperlink r:id="rId596" w:history="1">
        <w:r>
          <w:rPr>
            <w:rStyle w:val="a4"/>
          </w:rPr>
          <w:t>Обзор</w:t>
        </w:r>
      </w:hyperlink>
      <w:r>
        <w:t xml:space="preserve"> практики разрешения споров, связанных с применением Федерального закона "О государственной регистр</w:t>
      </w:r>
      <w:r>
        <w:t>ации прав на недвижимое имущество и сделок с ним"</w:t>
      </w:r>
    </w:p>
    <w:p w:rsidR="00000000" w:rsidRDefault="00DA6C26">
      <w:pPr>
        <w:pStyle w:val="af7"/>
        <w:ind w:left="170"/>
      </w:pPr>
    </w:p>
    <w:p w:rsidR="00000000" w:rsidRDefault="00DA6C26">
      <w:pPr>
        <w:pStyle w:val="af1"/>
      </w:pPr>
      <w:bookmarkStart w:id="2851" w:name="sub_652"/>
      <w:r>
        <w:rPr>
          <w:rStyle w:val="a3"/>
        </w:rPr>
        <w:t>Статья 652.</w:t>
      </w:r>
      <w:r>
        <w:t xml:space="preserve"> Права на земельный участок при аренде находящегося на нем здания или сооружения</w:t>
      </w:r>
    </w:p>
    <w:p w:rsidR="00000000" w:rsidRDefault="00DA6C26">
      <w:pPr>
        <w:ind w:firstLine="720"/>
        <w:jc w:val="both"/>
      </w:pPr>
      <w:bookmarkStart w:id="2852" w:name="sub_6521"/>
      <w:bookmarkEnd w:id="2851"/>
      <w:r>
        <w:t>1. По договору аренды здания или сооружения арендатору одновременно с передачей прав владен</w:t>
      </w:r>
      <w:r>
        <w:t xml:space="preserve">ия и пользования такой недвижимостью передаются права на земельный участок, который занят такой недвижимостью и необходим для ее </w:t>
      </w:r>
      <w:r>
        <w:lastRenderedPageBreak/>
        <w:t>использования.</w:t>
      </w:r>
    </w:p>
    <w:p w:rsidR="00000000" w:rsidRDefault="00DA6C26">
      <w:pPr>
        <w:ind w:firstLine="720"/>
        <w:jc w:val="both"/>
      </w:pPr>
      <w:bookmarkStart w:id="2853" w:name="sub_6522"/>
      <w:bookmarkEnd w:id="2852"/>
      <w:r>
        <w:t>2. В случаях, когда арендодатель является собственником земельного участка, на котором находится</w:t>
      </w:r>
      <w:r>
        <w:t xml:space="preserve">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rsidR="00000000" w:rsidRDefault="00DA6C26">
      <w:pPr>
        <w:ind w:firstLine="720"/>
        <w:jc w:val="both"/>
      </w:pPr>
      <w:bookmarkStart w:id="2854" w:name="sub_65222"/>
      <w:bookmarkEnd w:id="2853"/>
      <w:r>
        <w:t xml:space="preserve">Если договором не определено </w:t>
      </w:r>
      <w:r>
        <w:t>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w:t>
      </w:r>
      <w:r>
        <w:t>начением.</w:t>
      </w:r>
    </w:p>
    <w:p w:rsidR="00000000" w:rsidRDefault="00DA6C26">
      <w:pPr>
        <w:ind w:firstLine="720"/>
        <w:jc w:val="both"/>
      </w:pPr>
      <w:bookmarkStart w:id="2855" w:name="sub_6523"/>
      <w:bookmarkEnd w:id="2854"/>
      <w: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w:t>
      </w:r>
      <w:r>
        <w:t>астком, установленным законом или договором с собственником земельного участка.</w:t>
      </w:r>
    </w:p>
    <w:bookmarkEnd w:id="28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652 ГК РФ</w:t>
      </w:r>
    </w:p>
    <w:p w:rsidR="00000000" w:rsidRDefault="00DA6C26">
      <w:pPr>
        <w:pStyle w:val="af7"/>
        <w:ind w:left="170"/>
      </w:pPr>
    </w:p>
    <w:p w:rsidR="00000000" w:rsidRDefault="00DA6C26">
      <w:pPr>
        <w:pStyle w:val="af1"/>
      </w:pPr>
      <w:bookmarkStart w:id="2856" w:name="sub_653"/>
      <w:r>
        <w:rPr>
          <w:rStyle w:val="a3"/>
        </w:rPr>
        <w:t>Статья 653.</w:t>
      </w:r>
      <w:r>
        <w:t xml:space="preserve"> Сохранение арендатором здания или сооружения права пользования земельным участком при его продаже</w:t>
      </w:r>
    </w:p>
    <w:bookmarkEnd w:id="2856"/>
    <w:p w:rsidR="00000000" w:rsidRDefault="00DA6C26">
      <w:pPr>
        <w:ind w:firstLine="720"/>
        <w:jc w:val="both"/>
      </w:pPr>
      <w: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w:t>
      </w:r>
      <w:r>
        <w:t>дим для его использования, на условиях, действовавших до продажи земельного участка.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653 ГК РФ</w:t>
      </w:r>
    </w:p>
    <w:p w:rsidR="00000000" w:rsidRDefault="00DA6C26">
      <w:pPr>
        <w:pStyle w:val="af7"/>
        <w:ind w:left="170"/>
      </w:pPr>
    </w:p>
    <w:p w:rsidR="00000000" w:rsidRDefault="00DA6C26">
      <w:pPr>
        <w:pStyle w:val="af1"/>
      </w:pPr>
      <w:bookmarkStart w:id="2857" w:name="sub_654"/>
      <w:r>
        <w:rPr>
          <w:rStyle w:val="a3"/>
        </w:rPr>
        <w:t>Статья 654.</w:t>
      </w:r>
      <w:r>
        <w:t xml:space="preserve"> Размер арендной платы</w:t>
      </w:r>
    </w:p>
    <w:p w:rsidR="00000000" w:rsidRDefault="00DA6C26">
      <w:pPr>
        <w:ind w:firstLine="720"/>
        <w:jc w:val="both"/>
      </w:pPr>
      <w:bookmarkStart w:id="2858" w:name="sub_6541"/>
      <w:bookmarkEnd w:id="2857"/>
      <w:r>
        <w:t>1. Договор аренды здания или сооружения должен предусматривать размер а</w:t>
      </w:r>
      <w:r>
        <w:t xml:space="preserve">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w:anchor="sub_4243" w:history="1">
        <w:r>
          <w:rPr>
            <w:rStyle w:val="a4"/>
          </w:rPr>
          <w:t>пунктом 3 ста</w:t>
        </w:r>
        <w:r>
          <w:rPr>
            <w:rStyle w:val="a4"/>
          </w:rPr>
          <w:t>тьи 424</w:t>
        </w:r>
      </w:hyperlink>
      <w:r>
        <w:t xml:space="preserve"> настоящего Кодекса, не применяются.</w:t>
      </w:r>
    </w:p>
    <w:p w:rsidR="00000000" w:rsidRDefault="00DA6C26">
      <w:pPr>
        <w:ind w:firstLine="720"/>
        <w:jc w:val="both"/>
      </w:pPr>
      <w:bookmarkStart w:id="2859" w:name="sub_65402"/>
      <w:bookmarkEnd w:id="2858"/>
      <w:r>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w:t>
      </w:r>
      <w:r>
        <w:t>емой вместе с ним соответствующей частью участка, если иное не предусмотрено законом или договором.</w:t>
      </w:r>
    </w:p>
    <w:p w:rsidR="00000000" w:rsidRDefault="00DA6C26">
      <w:pPr>
        <w:ind w:firstLine="720"/>
        <w:jc w:val="both"/>
      </w:pPr>
      <w:bookmarkStart w:id="2860" w:name="sub_6543"/>
      <w:bookmarkEnd w:id="2859"/>
      <w:r>
        <w:t>3. В случаях, когда плата за аренду здания или сооружения установлена в договоре на единицу площади здания (сооружения) или иного показател</w:t>
      </w:r>
      <w:r>
        <w:t>я его размера, арендная плата определяется исходя из фактического размера переданного арендатору здания или сооружения.</w:t>
      </w:r>
    </w:p>
    <w:bookmarkEnd w:id="28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654 ГК РФ</w:t>
      </w:r>
    </w:p>
    <w:p w:rsidR="00000000" w:rsidRDefault="00DA6C26">
      <w:pPr>
        <w:pStyle w:val="af7"/>
        <w:ind w:left="170"/>
      </w:pPr>
    </w:p>
    <w:p w:rsidR="00000000" w:rsidRDefault="00DA6C26">
      <w:pPr>
        <w:pStyle w:val="af1"/>
      </w:pPr>
      <w:bookmarkStart w:id="2861" w:name="sub_655"/>
      <w:r>
        <w:rPr>
          <w:rStyle w:val="a3"/>
        </w:rPr>
        <w:t>Статья 655.</w:t>
      </w:r>
      <w:r>
        <w:t xml:space="preserve"> Передача здания или сооружения</w:t>
      </w:r>
    </w:p>
    <w:p w:rsidR="00000000" w:rsidRDefault="00DA6C26">
      <w:pPr>
        <w:ind w:firstLine="720"/>
        <w:jc w:val="both"/>
      </w:pPr>
      <w:bookmarkStart w:id="2862" w:name="sub_6551"/>
      <w:bookmarkEnd w:id="2861"/>
      <w:r>
        <w:t xml:space="preserve">1. Передача здания </w:t>
      </w:r>
      <w:r>
        <w:t>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000000" w:rsidRDefault="00DA6C26">
      <w:pPr>
        <w:ind w:firstLine="720"/>
        <w:jc w:val="both"/>
      </w:pPr>
      <w:bookmarkStart w:id="2863" w:name="sub_655012"/>
      <w:bookmarkEnd w:id="2862"/>
      <w:r>
        <w:t xml:space="preserve">Если иное не предусмотрено законом или договором аренды здания или </w:t>
      </w:r>
      <w:r>
        <w:lastRenderedPageBreak/>
        <w:t>сооружения, обязател</w:t>
      </w:r>
      <w:r>
        <w:t>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000000" w:rsidRDefault="00DA6C26">
      <w:pPr>
        <w:ind w:firstLine="720"/>
        <w:jc w:val="both"/>
      </w:pPr>
      <w:bookmarkStart w:id="2864" w:name="sub_655013"/>
      <w:bookmarkEnd w:id="2863"/>
      <w:r>
        <w:t>Уклонение одной из сторон о</w:t>
      </w:r>
      <w:r>
        <w:t>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000000" w:rsidRDefault="00DA6C26">
      <w:pPr>
        <w:ind w:firstLine="720"/>
        <w:jc w:val="both"/>
      </w:pPr>
      <w:bookmarkStart w:id="2865" w:name="sub_6552"/>
      <w:bookmarkEnd w:id="2864"/>
      <w:r>
        <w:t xml:space="preserve">2. </w:t>
      </w:r>
      <w:r>
        <w:t xml:space="preserve">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sub_6551" w:history="1">
        <w:r>
          <w:rPr>
            <w:rStyle w:val="a4"/>
          </w:rPr>
          <w:t>пунктом 1</w:t>
        </w:r>
      </w:hyperlink>
      <w:r>
        <w:t xml:space="preserve"> настоящей статьи.</w:t>
      </w:r>
    </w:p>
    <w:bookmarkEnd w:id="28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w:t>
      </w:r>
      <w:r>
        <w:t>е 655 ГК РФ</w:t>
      </w:r>
    </w:p>
    <w:p w:rsidR="00000000" w:rsidRDefault="00DA6C26">
      <w:pPr>
        <w:pStyle w:val="af7"/>
        <w:ind w:left="170"/>
      </w:pPr>
    </w:p>
    <w:p w:rsidR="00000000" w:rsidRDefault="00DA6C26">
      <w:pPr>
        <w:pStyle w:val="1"/>
      </w:pPr>
      <w:bookmarkStart w:id="2866" w:name="sub_656"/>
      <w:r>
        <w:t>§ 5. Аренда предприятий</w:t>
      </w:r>
    </w:p>
    <w:bookmarkEnd w:id="2866"/>
    <w:p w:rsidR="00000000" w:rsidRDefault="00DA6C26">
      <w:pPr>
        <w:ind w:firstLine="720"/>
        <w:jc w:val="both"/>
      </w:pPr>
    </w:p>
    <w:p w:rsidR="00000000" w:rsidRDefault="00DA6C26">
      <w:pPr>
        <w:pStyle w:val="af1"/>
      </w:pPr>
      <w:bookmarkStart w:id="2867" w:name="sub_20656"/>
      <w:r>
        <w:rPr>
          <w:rStyle w:val="a3"/>
        </w:rPr>
        <w:t>Статья 656.</w:t>
      </w:r>
      <w:r>
        <w:t xml:space="preserve"> Договор аренды предприятия</w:t>
      </w:r>
    </w:p>
    <w:bookmarkEnd w:id="2867"/>
    <w:p w:rsidR="00000000" w:rsidRDefault="00DA6C26">
      <w:pPr>
        <w:ind w:firstLine="720"/>
        <w:jc w:val="both"/>
      </w:pPr>
    </w:p>
    <w:p w:rsidR="00000000" w:rsidRDefault="00DA6C26">
      <w:pPr>
        <w:ind w:firstLine="720"/>
        <w:jc w:val="both"/>
      </w:pPr>
      <w:bookmarkStart w:id="2868" w:name="sub_6561"/>
      <w:r>
        <w:t xml:space="preserve">1. По договору аренды предприятия в целом как имущественного комплекса, используемого для осуществления предпринимательской деятельности, </w:t>
      </w:r>
      <w:r>
        <w:t>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w:t>
      </w:r>
      <w:r>
        <w:t>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w:t>
      </w:r>
      <w:r>
        <w:t>,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w:t>
      </w:r>
      <w:r>
        <w:t>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000000" w:rsidRDefault="00DA6C26">
      <w:pPr>
        <w:ind w:firstLine="720"/>
        <w:jc w:val="both"/>
      </w:pPr>
      <w:bookmarkStart w:id="2869" w:name="sub_6562"/>
      <w:bookmarkEnd w:id="2868"/>
      <w:r>
        <w:t xml:space="preserve">2. Права арендодателя, полученные им на основании разрешения (лицензии) на занятие </w:t>
      </w:r>
      <w:r>
        <w:t>соответствующей деятельностью,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w:t>
      </w:r>
      <w:r>
        <w:t>его такого разрешения (лицензии), не освобождает арендодателя от соответствующих обязательств перед кредиторами.</w:t>
      </w:r>
    </w:p>
    <w:bookmarkEnd w:id="28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656 ГК РФ</w:t>
      </w:r>
    </w:p>
    <w:p w:rsidR="00000000" w:rsidRDefault="00DA6C26">
      <w:pPr>
        <w:pStyle w:val="af7"/>
        <w:ind w:left="170"/>
      </w:pPr>
    </w:p>
    <w:p w:rsidR="00000000" w:rsidRDefault="00DA6C26">
      <w:pPr>
        <w:pStyle w:val="af1"/>
      </w:pPr>
      <w:bookmarkStart w:id="2870" w:name="sub_657"/>
      <w:r>
        <w:rPr>
          <w:rStyle w:val="a3"/>
        </w:rPr>
        <w:t>Статья 657.</w:t>
      </w:r>
      <w:r>
        <w:t xml:space="preserve"> Права кредиторов при аренде предприятия</w:t>
      </w:r>
    </w:p>
    <w:p w:rsidR="00000000" w:rsidRDefault="00DA6C26">
      <w:pPr>
        <w:ind w:firstLine="720"/>
        <w:jc w:val="both"/>
      </w:pPr>
      <w:bookmarkStart w:id="2871" w:name="sub_6571"/>
      <w:bookmarkEnd w:id="2870"/>
      <w:r>
        <w:t>1. Кредиторы по о</w:t>
      </w:r>
      <w:r>
        <w:t>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000000" w:rsidRDefault="00DA6C26">
      <w:pPr>
        <w:ind w:firstLine="720"/>
        <w:jc w:val="both"/>
      </w:pPr>
      <w:bookmarkStart w:id="2872" w:name="sub_6572"/>
      <w:bookmarkEnd w:id="2871"/>
      <w:r>
        <w:t>2. Кредитор, который письменно не сообщил арендодателю о своем согласии на перевод до</w:t>
      </w:r>
      <w:r>
        <w:t>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000000" w:rsidRDefault="00DA6C26">
      <w:pPr>
        <w:ind w:firstLine="720"/>
        <w:jc w:val="both"/>
      </w:pPr>
      <w:bookmarkStart w:id="2873" w:name="sub_6573"/>
      <w:bookmarkEnd w:id="2872"/>
      <w:r>
        <w:lastRenderedPageBreak/>
        <w:t>3. Кредитор, который не был уведомлен о п</w:t>
      </w:r>
      <w:r>
        <w:t xml:space="preserve">ередаче предприятия в аренду в порядке, предусмотренном </w:t>
      </w:r>
      <w:hyperlink w:anchor="sub_6571" w:history="1">
        <w:r>
          <w:rPr>
            <w:rStyle w:val="a4"/>
          </w:rPr>
          <w:t>пунктом 1</w:t>
        </w:r>
      </w:hyperlink>
      <w:r>
        <w:t xml:space="preserve"> настоящей статьи, может предъявить иск об удовлетворении требований, предусмотренных </w:t>
      </w:r>
      <w:hyperlink w:anchor="sub_6572" w:history="1">
        <w:r>
          <w:rPr>
            <w:rStyle w:val="a4"/>
          </w:rPr>
          <w:t>пунктом 2</w:t>
        </w:r>
      </w:hyperlink>
      <w:r>
        <w:t xml:space="preserve"> настоящей статьи, в течение года со дня, ко</w:t>
      </w:r>
      <w:r>
        <w:t>гда он узнал или должен был узнать о передаче предприятия в аренду.</w:t>
      </w:r>
    </w:p>
    <w:p w:rsidR="00000000" w:rsidRDefault="00DA6C26">
      <w:pPr>
        <w:ind w:firstLine="720"/>
        <w:jc w:val="both"/>
      </w:pPr>
      <w:bookmarkStart w:id="2874" w:name="sub_6574"/>
      <w:bookmarkEnd w:id="2873"/>
      <w: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w:t>
      </w:r>
      <w:r>
        <w:t>ены на арендатора без согласия кредитора.</w:t>
      </w:r>
    </w:p>
    <w:bookmarkEnd w:id="28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657 ГК РФ</w:t>
      </w:r>
    </w:p>
    <w:p w:rsidR="00000000" w:rsidRDefault="00DA6C26">
      <w:pPr>
        <w:pStyle w:val="af7"/>
        <w:ind w:left="170"/>
      </w:pPr>
    </w:p>
    <w:p w:rsidR="00000000" w:rsidRDefault="00DA6C26">
      <w:pPr>
        <w:pStyle w:val="af1"/>
      </w:pPr>
      <w:bookmarkStart w:id="2875" w:name="sub_658"/>
      <w:r>
        <w:rPr>
          <w:rStyle w:val="a3"/>
        </w:rPr>
        <w:t>Статья 658.</w:t>
      </w:r>
      <w:r>
        <w:t xml:space="preserve"> Форма и государственная регистрация договора аренды предприятия</w:t>
      </w:r>
    </w:p>
    <w:p w:rsidR="00000000" w:rsidRDefault="00DA6C26">
      <w:pPr>
        <w:ind w:firstLine="720"/>
        <w:jc w:val="both"/>
      </w:pPr>
      <w:bookmarkStart w:id="2876" w:name="sub_6581"/>
      <w:bookmarkEnd w:id="2875"/>
      <w:r>
        <w:t>1. Договор аренды предприятия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DA6C26">
      <w:pPr>
        <w:ind w:firstLine="720"/>
        <w:jc w:val="both"/>
      </w:pPr>
      <w:bookmarkStart w:id="2877" w:name="sub_6582"/>
      <w:bookmarkEnd w:id="2876"/>
      <w:r>
        <w:t>2. Договор аренды предприятия подлежит государственной регистрации и счи</w:t>
      </w:r>
      <w:r>
        <w:t>тается заключенным с момента такой регистрации.</w:t>
      </w:r>
    </w:p>
    <w:bookmarkEnd w:id="28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прав на предприятие как имущественный комплекс и сделок с ним см. </w:t>
      </w:r>
      <w:hyperlink r:id="rId597"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2878" w:name="sub_6583"/>
      <w:r>
        <w:t>3. Н</w:t>
      </w:r>
      <w:r>
        <w:t>есоблюдение формы договора аренды предприятия влечет его недействительность.</w:t>
      </w:r>
    </w:p>
    <w:bookmarkEnd w:id="28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658 ГК РФ</w:t>
      </w:r>
    </w:p>
    <w:p w:rsidR="00000000" w:rsidRDefault="00DA6C26">
      <w:pPr>
        <w:pStyle w:val="af7"/>
        <w:ind w:left="170"/>
      </w:pPr>
    </w:p>
    <w:p w:rsidR="00000000" w:rsidRDefault="00DA6C26">
      <w:pPr>
        <w:pStyle w:val="af1"/>
      </w:pPr>
      <w:bookmarkStart w:id="2879" w:name="sub_659"/>
      <w:r>
        <w:rPr>
          <w:rStyle w:val="a3"/>
        </w:rPr>
        <w:t>Статья 659.</w:t>
      </w:r>
      <w:r>
        <w:t xml:space="preserve"> Передача арендованного предприятия</w:t>
      </w:r>
    </w:p>
    <w:bookmarkEnd w:id="2879"/>
    <w:p w:rsidR="00000000" w:rsidRDefault="00DA6C26">
      <w:pPr>
        <w:ind w:firstLine="720"/>
        <w:jc w:val="both"/>
      </w:pPr>
      <w:r>
        <w:t>Передача предприятия арендатору осуществляется по передаточному ак</w:t>
      </w:r>
      <w:r>
        <w:t>ту.</w:t>
      </w:r>
    </w:p>
    <w:p w:rsidR="00000000" w:rsidRDefault="00DA6C26">
      <w:pPr>
        <w:ind w:firstLine="720"/>
        <w:jc w:val="both"/>
      </w:pPr>
      <w: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w:t>
      </w:r>
      <w:r>
        <w:t xml:space="preserve"> статье 659 ГК РФ</w:t>
      </w:r>
    </w:p>
    <w:p w:rsidR="00000000" w:rsidRDefault="00DA6C26">
      <w:pPr>
        <w:pStyle w:val="af7"/>
        <w:ind w:left="170"/>
      </w:pPr>
    </w:p>
    <w:p w:rsidR="00000000" w:rsidRDefault="00DA6C26">
      <w:pPr>
        <w:pStyle w:val="af1"/>
      </w:pPr>
      <w:bookmarkStart w:id="2880" w:name="sub_660"/>
      <w:r>
        <w:rPr>
          <w:rStyle w:val="a3"/>
        </w:rPr>
        <w:t>Статья 660.</w:t>
      </w:r>
      <w:r>
        <w:t xml:space="preserve"> Пользование имуществом арендованного предприятия</w:t>
      </w:r>
    </w:p>
    <w:p w:rsidR="00000000" w:rsidRDefault="00DA6C26">
      <w:pPr>
        <w:ind w:firstLine="720"/>
        <w:jc w:val="both"/>
      </w:pPr>
      <w:bookmarkStart w:id="2881" w:name="sub_66001"/>
      <w:bookmarkEnd w:id="2880"/>
      <w:r>
        <w:t xml:space="preserve">Если иное не предусмотрено договором аренды предприятия, арендатор вправе без согласия арендодателя продавать, обменивать, предоставлять во временное </w:t>
      </w:r>
      <w:r>
        <w:t>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w:t>
      </w:r>
      <w:r>
        <w:t>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000000" w:rsidRDefault="00DA6C26">
      <w:pPr>
        <w:ind w:firstLine="720"/>
        <w:jc w:val="both"/>
      </w:pPr>
      <w:bookmarkStart w:id="2882" w:name="sub_66002"/>
      <w:bookmarkEnd w:id="2881"/>
      <w:r>
        <w:t>Если иное не преду</w:t>
      </w:r>
      <w:r>
        <w:t>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bookmarkEnd w:id="2882"/>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660 ГК РФ</w:t>
      </w:r>
    </w:p>
    <w:p w:rsidR="00000000" w:rsidRDefault="00DA6C26">
      <w:pPr>
        <w:pStyle w:val="af7"/>
        <w:ind w:left="170"/>
      </w:pPr>
    </w:p>
    <w:p w:rsidR="00000000" w:rsidRDefault="00DA6C26">
      <w:pPr>
        <w:pStyle w:val="af1"/>
      </w:pPr>
      <w:bookmarkStart w:id="2883" w:name="sub_661"/>
      <w:r>
        <w:rPr>
          <w:rStyle w:val="a3"/>
        </w:rPr>
        <w:t>Статья 661.</w:t>
      </w:r>
      <w:r>
        <w:t xml:space="preserve"> Обязанности арендатора по содержанию предприятия и оплате расходов на его эксплуатацию</w:t>
      </w:r>
    </w:p>
    <w:p w:rsidR="00000000" w:rsidRDefault="00DA6C26">
      <w:pPr>
        <w:ind w:firstLine="720"/>
        <w:jc w:val="both"/>
      </w:pPr>
      <w:bookmarkStart w:id="2884" w:name="sub_6611"/>
      <w:bookmarkEnd w:id="2883"/>
      <w:r>
        <w:t xml:space="preserve">1. Арендатор предприятия обязан в течение всего срока действия договора аренды предприятия </w:t>
      </w:r>
      <w:r>
        <w:t>поддерживать предприятие в надлежащем техническом состоянии, в том числе осуществлять его текущий и капитальный ремонт.</w:t>
      </w:r>
    </w:p>
    <w:bookmarkEnd w:id="28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вторая), опубликованные в "Собрании законодательства РФ" и "Российской газете", име</w:t>
      </w:r>
      <w:r>
        <w:t>ют расхождения. Текст предыдущего абзаца приводится в редакции "Собрания законодательства РФ"</w:t>
      </w:r>
    </w:p>
    <w:p w:rsidR="00000000" w:rsidRDefault="00DA6C26">
      <w:pPr>
        <w:pStyle w:val="af7"/>
        <w:ind w:left="170"/>
      </w:pPr>
      <w:hyperlink r:id="rId598"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2885" w:name="sub_6612"/>
      <w:r>
        <w:t>2. На арендатора возлагаются расходы, связанные с эксплуатацией аре</w:t>
      </w:r>
      <w:r>
        <w:t>ндованного предприятия, если иное не предусмотрено договором, а также с уплатой платежей по страхованию арендованного имущества.</w:t>
      </w:r>
    </w:p>
    <w:bookmarkEnd w:id="28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661 ГК РФ</w:t>
      </w:r>
    </w:p>
    <w:p w:rsidR="00000000" w:rsidRDefault="00DA6C26">
      <w:pPr>
        <w:pStyle w:val="af7"/>
        <w:ind w:left="170"/>
      </w:pPr>
    </w:p>
    <w:p w:rsidR="00000000" w:rsidRDefault="00DA6C26">
      <w:pPr>
        <w:pStyle w:val="af1"/>
      </w:pPr>
      <w:bookmarkStart w:id="2886" w:name="sub_662"/>
      <w:r>
        <w:rPr>
          <w:rStyle w:val="a3"/>
        </w:rPr>
        <w:t>Статья 662.</w:t>
      </w:r>
      <w:r>
        <w:t xml:space="preserve"> Внесение арендатором улучшений в арендованное предприяти</w:t>
      </w:r>
      <w:r>
        <w:t>е</w:t>
      </w:r>
    </w:p>
    <w:p w:rsidR="00000000" w:rsidRDefault="00DA6C26">
      <w:pPr>
        <w:ind w:firstLine="720"/>
        <w:jc w:val="both"/>
      </w:pPr>
      <w:bookmarkStart w:id="2887" w:name="sub_6621"/>
      <w:bookmarkEnd w:id="2886"/>
      <w: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000000" w:rsidRDefault="00DA6C26">
      <w:pPr>
        <w:ind w:firstLine="720"/>
        <w:jc w:val="both"/>
      </w:pPr>
      <w:bookmarkStart w:id="2888" w:name="sub_6622"/>
      <w:bookmarkEnd w:id="2887"/>
      <w: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w:t>
      </w:r>
      <w:r>
        <w:t>ционных свойств или при осуществлении таких улучшений были нарушены принципы добросовестности и разумности.</w:t>
      </w:r>
    </w:p>
    <w:bookmarkEnd w:id="28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662 ГК РФ</w:t>
      </w:r>
    </w:p>
    <w:p w:rsidR="00000000" w:rsidRDefault="00DA6C26">
      <w:pPr>
        <w:pStyle w:val="af7"/>
        <w:ind w:left="170"/>
      </w:pPr>
    </w:p>
    <w:p w:rsidR="00000000" w:rsidRDefault="00DA6C26">
      <w:pPr>
        <w:pStyle w:val="af1"/>
      </w:pPr>
      <w:bookmarkStart w:id="2889" w:name="sub_2663"/>
      <w:r>
        <w:rPr>
          <w:rStyle w:val="a3"/>
        </w:rPr>
        <w:t>Статья 663.</w:t>
      </w:r>
      <w:r>
        <w:t xml:space="preserve"> Применение к договору аренды предприятия правил о последствиях недействитель</w:t>
      </w:r>
      <w:r>
        <w:t>ности сделок, об изменении и о расторжении договора</w:t>
      </w:r>
    </w:p>
    <w:bookmarkEnd w:id="2889"/>
    <w:p w:rsidR="00000000" w:rsidRDefault="00DA6C26">
      <w:pPr>
        <w:ind w:firstLine="720"/>
        <w:jc w:val="both"/>
      </w:pPr>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w:t>
      </w:r>
      <w:r>
        <w:t xml:space="preserve">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663 ГК РФ</w:t>
      </w:r>
    </w:p>
    <w:p w:rsidR="00000000" w:rsidRDefault="00DA6C26">
      <w:pPr>
        <w:pStyle w:val="af7"/>
        <w:ind w:left="170"/>
      </w:pPr>
    </w:p>
    <w:p w:rsidR="00000000" w:rsidRDefault="00DA6C26">
      <w:pPr>
        <w:pStyle w:val="af1"/>
      </w:pPr>
      <w:bookmarkStart w:id="2890" w:name="sub_664"/>
      <w:r>
        <w:rPr>
          <w:rStyle w:val="a3"/>
        </w:rPr>
        <w:t>Статья 664.</w:t>
      </w:r>
      <w:r>
        <w:t xml:space="preserve"> Возврат арендованного предприятия</w:t>
      </w:r>
    </w:p>
    <w:bookmarkEnd w:id="2890"/>
    <w:p w:rsidR="00000000" w:rsidRDefault="00DA6C26">
      <w:pPr>
        <w:ind w:firstLine="720"/>
        <w:jc w:val="both"/>
      </w:pPr>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sub_656" w:history="1">
        <w:r>
          <w:rPr>
            <w:rStyle w:val="a4"/>
          </w:rPr>
          <w:t>статьями 656</w:t>
        </w:r>
      </w:hyperlink>
      <w:r>
        <w:t xml:space="preserve">, </w:t>
      </w:r>
      <w:hyperlink w:anchor="sub_657" w:history="1">
        <w:r>
          <w:rPr>
            <w:rStyle w:val="a4"/>
          </w:rPr>
          <w:t>657</w:t>
        </w:r>
      </w:hyperlink>
      <w:r>
        <w:t xml:space="preserve"> и </w:t>
      </w:r>
      <w:hyperlink w:anchor="sub_659" w:history="1">
        <w:r>
          <w:rPr>
            <w:rStyle w:val="a4"/>
          </w:rPr>
          <w:t>659</w:t>
        </w:r>
      </w:hyperlink>
      <w:r>
        <w:t xml:space="preserve"> настоящего Кодекса. Подготовка предприятия к передаче арендодателю, включая составление и представление на </w:t>
      </w:r>
      <w:r>
        <w:lastRenderedPageBreak/>
        <w:t>подписание передаточного акта, является в этом случае обязанн</w:t>
      </w:r>
      <w:r>
        <w:t>остью арендатора и осуществляется за его счет, если иное не предусмотрено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664 ГК РФ</w:t>
      </w:r>
    </w:p>
    <w:p w:rsidR="00000000" w:rsidRDefault="00DA6C26">
      <w:pPr>
        <w:pStyle w:val="af7"/>
        <w:ind w:left="170"/>
      </w:pPr>
    </w:p>
    <w:p w:rsidR="00000000" w:rsidRDefault="00DA6C26">
      <w:pPr>
        <w:pStyle w:val="1"/>
      </w:pPr>
      <w:bookmarkStart w:id="2891" w:name="sub_665"/>
      <w:r>
        <w:t>§ 6. Финансовая аренда (лизинг)</w:t>
      </w:r>
    </w:p>
    <w:bookmarkEnd w:id="28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599" w:history="1">
        <w:r>
          <w:rPr>
            <w:rStyle w:val="a4"/>
          </w:rPr>
          <w:t>Обзор</w:t>
        </w:r>
      </w:hyperlink>
      <w:r>
        <w:t xml:space="preserve"> судебной практики на тему "Ф</w:t>
      </w:r>
      <w:r>
        <w:t>инансовая аренда (лизинг)"</w:t>
      </w:r>
    </w:p>
    <w:p w:rsidR="00000000" w:rsidRDefault="00DA6C26">
      <w:pPr>
        <w:pStyle w:val="af7"/>
        <w:ind w:left="170"/>
      </w:pPr>
      <w:r>
        <w:t xml:space="preserve">См. </w:t>
      </w:r>
      <w:hyperlink r:id="rId600" w:history="1">
        <w:r>
          <w:rPr>
            <w:rStyle w:val="a4"/>
          </w:rPr>
          <w:t>схему</w:t>
        </w:r>
      </w:hyperlink>
      <w:r>
        <w:t xml:space="preserve"> "Финансовая аренда (лизинг). Договор лизинга"</w:t>
      </w:r>
    </w:p>
    <w:p w:rsidR="00000000" w:rsidRDefault="00DA6C26">
      <w:pPr>
        <w:pStyle w:val="af7"/>
        <w:ind w:left="170"/>
      </w:pPr>
    </w:p>
    <w:p w:rsidR="00000000" w:rsidRDefault="00DA6C26">
      <w:pPr>
        <w:pStyle w:val="af1"/>
      </w:pPr>
      <w:bookmarkStart w:id="2892" w:name="sub_20665"/>
      <w:r>
        <w:rPr>
          <w:rStyle w:val="a3"/>
        </w:rPr>
        <w:t>Статья 665.</w:t>
      </w:r>
      <w:r>
        <w:t xml:space="preserve"> Договор финансовой аренды</w:t>
      </w:r>
    </w:p>
    <w:p w:rsidR="00000000" w:rsidRDefault="00DA6C26">
      <w:pPr>
        <w:ind w:firstLine="720"/>
        <w:jc w:val="both"/>
      </w:pPr>
      <w:bookmarkStart w:id="2893" w:name="sub_20666"/>
      <w:bookmarkEnd w:id="2892"/>
      <w:r>
        <w:t xml:space="preserve">По договору финансовой аренды (договору лизинга) арендодатель обязуется </w:t>
      </w:r>
      <w:r>
        <w:t>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w:t>
      </w:r>
      <w:r>
        <w:t>авца.</w:t>
      </w:r>
    </w:p>
    <w:p w:rsidR="00000000" w:rsidRDefault="00DA6C26">
      <w:pPr>
        <w:ind w:firstLine="720"/>
        <w:jc w:val="both"/>
      </w:pPr>
      <w:bookmarkStart w:id="2894" w:name="sub_66502"/>
      <w:bookmarkEnd w:id="2893"/>
      <w:r>
        <w:t>Договором финансовой аренды может быть предусмотрено, что выбор продавца и приобретаемого имущества осуществляется арендодателем.</w:t>
      </w:r>
    </w:p>
    <w:p w:rsidR="00000000" w:rsidRDefault="00DA6C26">
      <w:pPr>
        <w:ind w:firstLine="720"/>
        <w:jc w:val="both"/>
      </w:pPr>
      <w:bookmarkStart w:id="2895" w:name="sub_66503"/>
      <w:bookmarkEnd w:id="2894"/>
      <w:r>
        <w:t>Договором финансовой аренды (договором лизинга), арендатором по которому является бю</w:t>
      </w:r>
      <w:r>
        <w:t>джетное учреждение, должно быть установлено, что выбор продавца имущества по договору финансовой аренды (договору лизинга) осуществляется арендодателем.</w:t>
      </w:r>
    </w:p>
    <w:bookmarkEnd w:id="28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финансовой аренде (лизинге) см. </w:t>
      </w:r>
      <w:hyperlink r:id="rId601" w:history="1">
        <w:r>
          <w:rPr>
            <w:rStyle w:val="a4"/>
          </w:rPr>
          <w:t>Федеральный закон</w:t>
        </w:r>
      </w:hyperlink>
      <w:r>
        <w:t xml:space="preserve"> от 29 октября 1998 г. N 164-ФЗ</w:t>
      </w:r>
    </w:p>
    <w:p w:rsidR="00000000" w:rsidRDefault="00DA6C26">
      <w:pPr>
        <w:pStyle w:val="af7"/>
        <w:ind w:left="170"/>
      </w:pPr>
      <w:r>
        <w:t>См. комментарии к статье 665 ГК РФ</w:t>
      </w:r>
    </w:p>
    <w:p w:rsidR="00000000" w:rsidRDefault="00DA6C26">
      <w:pPr>
        <w:pStyle w:val="af7"/>
        <w:ind w:left="170"/>
      </w:pPr>
    </w:p>
    <w:p w:rsidR="00000000" w:rsidRDefault="00DA6C26">
      <w:pPr>
        <w:pStyle w:val="af1"/>
      </w:pPr>
      <w:bookmarkStart w:id="2896" w:name="sub_666"/>
      <w:r>
        <w:rPr>
          <w:rStyle w:val="a3"/>
        </w:rPr>
        <w:t>Статья 666.</w:t>
      </w:r>
      <w:r>
        <w:t xml:space="preserve"> Предмет договора финансовой аренды</w:t>
      </w:r>
    </w:p>
    <w:bookmarkEnd w:id="2896"/>
    <w:p w:rsidR="00000000" w:rsidRDefault="00DA6C26">
      <w:pPr>
        <w:ind w:firstLine="720"/>
        <w:jc w:val="both"/>
      </w:pPr>
      <w:r>
        <w:t>Предметом договора финансовой аренды могут быть любые непотребляемые вещи, кроме земельных участков и других природных объекто</w:t>
      </w:r>
      <w:r>
        <w:t>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666 ГК РФ</w:t>
      </w:r>
    </w:p>
    <w:p w:rsidR="00000000" w:rsidRDefault="00DA6C26">
      <w:pPr>
        <w:pStyle w:val="af7"/>
        <w:ind w:left="170"/>
      </w:pPr>
    </w:p>
    <w:p w:rsidR="00000000" w:rsidRDefault="00DA6C26">
      <w:pPr>
        <w:pStyle w:val="af1"/>
      </w:pPr>
      <w:bookmarkStart w:id="2897" w:name="sub_667"/>
      <w:r>
        <w:rPr>
          <w:rStyle w:val="a3"/>
        </w:rPr>
        <w:t>Статья 667.</w:t>
      </w:r>
      <w:r>
        <w:t xml:space="preserve"> Уведомление продавца о сдаче имущества в аренду</w:t>
      </w:r>
    </w:p>
    <w:bookmarkEnd w:id="2897"/>
    <w:p w:rsidR="00000000" w:rsidRDefault="00DA6C26">
      <w:pPr>
        <w:ind w:firstLine="720"/>
        <w:jc w:val="both"/>
      </w:pPr>
      <w:r>
        <w:t>Арендодатель, приобретая имущество для арендатора, должен уведомить продавца о том, что имущество предназначено для передачи его в арен</w:t>
      </w:r>
      <w:r>
        <w:t>ду определенному лицу.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667 ГК РФ</w:t>
      </w:r>
    </w:p>
    <w:p w:rsidR="00000000" w:rsidRDefault="00DA6C26">
      <w:pPr>
        <w:pStyle w:val="af7"/>
        <w:ind w:left="170"/>
      </w:pPr>
    </w:p>
    <w:p w:rsidR="00000000" w:rsidRDefault="00DA6C26">
      <w:pPr>
        <w:pStyle w:val="af1"/>
      </w:pPr>
      <w:bookmarkStart w:id="2898" w:name="sub_668"/>
      <w:r>
        <w:rPr>
          <w:rStyle w:val="a3"/>
        </w:rPr>
        <w:t>Статья 668.</w:t>
      </w:r>
      <w:r>
        <w:t xml:space="preserve"> Передача арендатору предмета договора финансовой аренды</w:t>
      </w:r>
    </w:p>
    <w:p w:rsidR="00000000" w:rsidRDefault="00DA6C26">
      <w:pPr>
        <w:ind w:firstLine="720"/>
        <w:jc w:val="both"/>
      </w:pPr>
      <w:bookmarkStart w:id="2899" w:name="sub_6681"/>
      <w:bookmarkEnd w:id="2898"/>
      <w:r>
        <w:t xml:space="preserve">1. Если иное не предусмотрено договором финансовой аренды, имущество, являющееся предметом этого </w:t>
      </w:r>
      <w:r>
        <w:t>договора, передается продавцом непосредственно арендатору в месте нахождения последнего.</w:t>
      </w:r>
    </w:p>
    <w:p w:rsidR="00000000" w:rsidRDefault="00DA6C26">
      <w:pPr>
        <w:ind w:firstLine="720"/>
        <w:jc w:val="both"/>
      </w:pPr>
      <w:bookmarkStart w:id="2900" w:name="sub_66802"/>
      <w:bookmarkEnd w:id="2899"/>
      <w:r>
        <w:t>2. В случае, когда имущество, являющееся предметом договора финансовой аренды, не передано арендатору в указанный в этом договоре срок, а если в догов</w:t>
      </w:r>
      <w:r>
        <w:t xml:space="preserve">оре </w:t>
      </w:r>
      <w:r>
        <w:lastRenderedPageBreak/>
        <w:t>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bookmarkEnd w:id="29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668 ГК РФ</w:t>
      </w:r>
    </w:p>
    <w:p w:rsidR="00000000" w:rsidRDefault="00DA6C26">
      <w:pPr>
        <w:pStyle w:val="af7"/>
        <w:ind w:left="170"/>
      </w:pPr>
    </w:p>
    <w:p w:rsidR="00000000" w:rsidRDefault="00DA6C26">
      <w:pPr>
        <w:pStyle w:val="af1"/>
      </w:pPr>
      <w:bookmarkStart w:id="2901" w:name="sub_669"/>
      <w:r>
        <w:rPr>
          <w:rStyle w:val="a3"/>
        </w:rPr>
        <w:t>Ст</w:t>
      </w:r>
      <w:r>
        <w:rPr>
          <w:rStyle w:val="a3"/>
        </w:rPr>
        <w:t>атья 669.</w:t>
      </w:r>
      <w:r>
        <w:t xml:space="preserve"> Переход к арендатору риска случайной гибели или случайной порчи имущества</w:t>
      </w:r>
    </w:p>
    <w:bookmarkEnd w:id="2901"/>
    <w:p w:rsidR="00000000" w:rsidRDefault="00DA6C26">
      <w:pPr>
        <w:ind w:firstLine="720"/>
        <w:jc w:val="both"/>
      </w:pPr>
      <w: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w:t>
      </w:r>
      <w:r>
        <w:t>говором финансовой аренды.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669 ГК РФ</w:t>
      </w:r>
    </w:p>
    <w:p w:rsidR="00000000" w:rsidRDefault="00DA6C26">
      <w:pPr>
        <w:pStyle w:val="af7"/>
        <w:ind w:left="170"/>
      </w:pPr>
    </w:p>
    <w:p w:rsidR="00000000" w:rsidRDefault="00DA6C26">
      <w:pPr>
        <w:pStyle w:val="af1"/>
      </w:pPr>
      <w:bookmarkStart w:id="2902" w:name="sub_670"/>
      <w:r>
        <w:rPr>
          <w:rStyle w:val="a3"/>
        </w:rPr>
        <w:t>Статья 670.</w:t>
      </w:r>
      <w:r>
        <w:t xml:space="preserve"> Ответственность продавца</w:t>
      </w:r>
    </w:p>
    <w:p w:rsidR="00000000" w:rsidRDefault="00DA6C26">
      <w:pPr>
        <w:ind w:firstLine="720"/>
        <w:jc w:val="both"/>
      </w:pPr>
      <w:bookmarkStart w:id="2903" w:name="sub_67001"/>
      <w:bookmarkEnd w:id="2902"/>
      <w:r>
        <w:t>1. Арендатор вправе предъявлять непосредственно продавцу имущества, являющегося предметом договора финансовой аренды, требова</w:t>
      </w:r>
      <w:r>
        <w:t>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w:t>
      </w:r>
      <w:r>
        <w:t>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w:t>
      </w:r>
      <w:r>
        <w:t>и-продажи с продавцом без согласия арендодателя.</w:t>
      </w:r>
    </w:p>
    <w:p w:rsidR="00000000" w:rsidRDefault="00DA6C26">
      <w:pPr>
        <w:ind w:firstLine="720"/>
        <w:jc w:val="both"/>
      </w:pPr>
      <w:bookmarkStart w:id="2904" w:name="sub_670012"/>
      <w:bookmarkEnd w:id="2903"/>
      <w:r>
        <w:t>В отношениях с продавцом арендатор и арендодатель выступают как солидарные кредиторы (</w:t>
      </w:r>
      <w:hyperlink w:anchor="sub_326" w:history="1">
        <w:r>
          <w:rPr>
            <w:rStyle w:val="a4"/>
          </w:rPr>
          <w:t>статья 326</w:t>
        </w:r>
      </w:hyperlink>
      <w:r>
        <w:t>).</w:t>
      </w:r>
    </w:p>
    <w:p w:rsidR="00000000" w:rsidRDefault="00DA6C26">
      <w:pPr>
        <w:ind w:firstLine="720"/>
        <w:jc w:val="both"/>
      </w:pPr>
      <w:bookmarkStart w:id="2905" w:name="sub_6702"/>
      <w:bookmarkEnd w:id="2904"/>
      <w:r>
        <w:t>2. Если иное не предусмотрено договором финанс</w:t>
      </w:r>
      <w:r>
        <w:t>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w:t>
      </w:r>
      <w:r>
        <w:t>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bookmarkEnd w:id="29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670 ГК РФ</w:t>
      </w:r>
    </w:p>
    <w:p w:rsidR="00000000" w:rsidRDefault="00DA6C26">
      <w:pPr>
        <w:pStyle w:val="af7"/>
        <w:ind w:left="170"/>
      </w:pPr>
    </w:p>
    <w:p w:rsidR="00000000" w:rsidRDefault="00DA6C26">
      <w:pPr>
        <w:pStyle w:val="1"/>
      </w:pPr>
      <w:bookmarkStart w:id="2906" w:name="sub_2035"/>
      <w:r>
        <w:t>Глава 35. Наем жилого помещ</w:t>
      </w:r>
      <w:r>
        <w:t>ения</w:t>
      </w:r>
    </w:p>
    <w:bookmarkEnd w:id="29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социальном найме жилого помещения см. </w:t>
      </w:r>
      <w:hyperlink r:id="rId602" w:history="1">
        <w:r>
          <w:rPr>
            <w:rStyle w:val="a4"/>
          </w:rPr>
          <w:t>Жилищный кодекс</w:t>
        </w:r>
      </w:hyperlink>
      <w:r>
        <w:t xml:space="preserve"> РФ</w:t>
      </w:r>
    </w:p>
    <w:p w:rsidR="00000000" w:rsidRDefault="00DA6C26">
      <w:pPr>
        <w:pStyle w:val="af7"/>
        <w:ind w:left="170"/>
      </w:pPr>
      <w:r>
        <w:t xml:space="preserve">См. </w:t>
      </w:r>
      <w:hyperlink r:id="rId603" w:history="1">
        <w:r>
          <w:rPr>
            <w:rStyle w:val="a4"/>
          </w:rPr>
          <w:t>схему</w:t>
        </w:r>
      </w:hyperlink>
      <w:r>
        <w:t xml:space="preserve"> "Договор найма жилого помещения"</w:t>
      </w:r>
    </w:p>
    <w:p w:rsidR="00000000" w:rsidRDefault="00DA6C26">
      <w:pPr>
        <w:pStyle w:val="af7"/>
        <w:ind w:left="170"/>
      </w:pPr>
    </w:p>
    <w:p w:rsidR="00000000" w:rsidRDefault="00DA6C26">
      <w:pPr>
        <w:pStyle w:val="af1"/>
      </w:pPr>
      <w:bookmarkStart w:id="2907" w:name="sub_671"/>
      <w:r>
        <w:rPr>
          <w:rStyle w:val="a3"/>
        </w:rPr>
        <w:t>Статья 671.</w:t>
      </w:r>
      <w:r>
        <w:t xml:space="preserve"> Договор найма жилого помещения</w:t>
      </w:r>
    </w:p>
    <w:p w:rsidR="00000000" w:rsidRDefault="00DA6C26">
      <w:pPr>
        <w:ind w:firstLine="720"/>
        <w:jc w:val="both"/>
      </w:pPr>
      <w:bookmarkStart w:id="2908" w:name="sub_6711"/>
      <w:bookmarkEnd w:id="2907"/>
      <w: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000000" w:rsidRDefault="00DA6C26">
      <w:pPr>
        <w:ind w:firstLine="720"/>
        <w:jc w:val="both"/>
      </w:pPr>
      <w:bookmarkStart w:id="2909" w:name="sub_6712"/>
      <w:bookmarkEnd w:id="2908"/>
      <w:r>
        <w:t xml:space="preserve">2. Юридическим лицам жилое помещение может быть предоставлено во </w:t>
      </w:r>
      <w:r>
        <w:lastRenderedPageBreak/>
        <w:t>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bookmarkEnd w:id="29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671 ГК РФ</w:t>
      </w:r>
    </w:p>
    <w:p w:rsidR="00000000" w:rsidRDefault="00DA6C26">
      <w:pPr>
        <w:pStyle w:val="af7"/>
        <w:ind w:left="170"/>
      </w:pPr>
    </w:p>
    <w:p w:rsidR="00000000" w:rsidRDefault="00DA6C26">
      <w:pPr>
        <w:pStyle w:val="af1"/>
      </w:pPr>
      <w:bookmarkStart w:id="2910" w:name="sub_672"/>
      <w:r>
        <w:rPr>
          <w:rStyle w:val="a3"/>
        </w:rPr>
        <w:t>Статья 672.</w:t>
      </w:r>
      <w:r>
        <w:t xml:space="preserve"> Договор найма жилого помещения в государственном и муниципальном жилищном фонде социального использования</w:t>
      </w:r>
    </w:p>
    <w:p w:rsidR="00000000" w:rsidRDefault="00DA6C26">
      <w:pPr>
        <w:ind w:firstLine="720"/>
        <w:jc w:val="both"/>
      </w:pPr>
      <w:bookmarkStart w:id="2911" w:name="sub_6721"/>
      <w:bookmarkEnd w:id="2910"/>
      <w:r>
        <w:t>1. В государственном и муниципальном жилищном фонде социального использования жи</w:t>
      </w:r>
      <w:r>
        <w:t>лые помещения предоставляются гражданам по договору социального найма жилого помещения.</w:t>
      </w:r>
    </w:p>
    <w:p w:rsidR="00000000" w:rsidRDefault="00DA6C26">
      <w:pPr>
        <w:ind w:firstLine="720"/>
        <w:jc w:val="both"/>
      </w:pPr>
      <w:bookmarkStart w:id="2912" w:name="sub_6722"/>
      <w:bookmarkEnd w:id="2911"/>
      <w: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w:t>
      </w:r>
      <w:r>
        <w:t>о договору найма жилого помещения наравне с нанимателем.</w:t>
      </w:r>
    </w:p>
    <w:bookmarkEnd w:id="2912"/>
    <w:p w:rsidR="00000000" w:rsidRDefault="00DA6C26">
      <w:pPr>
        <w:ind w:firstLine="720"/>
        <w:jc w:val="both"/>
      </w:pPr>
      <w:r>
        <w:t xml:space="preserve">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w:t>
      </w:r>
      <w:r>
        <w:t>членов семьи, проживающих в жилом помещении.</w:t>
      </w:r>
    </w:p>
    <w:p w:rsidR="00000000" w:rsidRDefault="00DA6C26">
      <w:pPr>
        <w:ind w:firstLine="720"/>
        <w:jc w:val="both"/>
      </w:pPr>
    </w:p>
    <w:p w:rsidR="00000000" w:rsidRDefault="00DA6C26">
      <w:pPr>
        <w:ind w:firstLine="720"/>
        <w:jc w:val="both"/>
      </w:pPr>
      <w:bookmarkStart w:id="2913" w:name="sub_6723"/>
      <w:r>
        <w:t xml:space="preserve">3. </w:t>
      </w:r>
      <w:hyperlink r:id="rId604" w:history="1">
        <w:r>
          <w:rPr>
            <w:rStyle w:val="a4"/>
          </w:rPr>
          <w:t>Договор</w:t>
        </w:r>
      </w:hyperlink>
      <w:r>
        <w:t xml:space="preserve"> социального найма жилого помещения заключается по основаниям, на условиях и в порядке, предусмотренных </w:t>
      </w:r>
      <w:hyperlink r:id="rId605" w:history="1">
        <w:r>
          <w:rPr>
            <w:rStyle w:val="a4"/>
          </w:rPr>
          <w:t>жилищным законо</w:t>
        </w:r>
        <w:r>
          <w:rPr>
            <w:rStyle w:val="a4"/>
          </w:rPr>
          <w:t>дательством</w:t>
        </w:r>
      </w:hyperlink>
      <w:r>
        <w:t xml:space="preserve">. К такому договору применяются правила </w:t>
      </w:r>
      <w:hyperlink w:anchor="sub_674" w:history="1">
        <w:r>
          <w:rPr>
            <w:rStyle w:val="a4"/>
          </w:rPr>
          <w:t>статей 674</w:t>
        </w:r>
      </w:hyperlink>
      <w:r>
        <w:t xml:space="preserve">, </w:t>
      </w:r>
      <w:hyperlink w:anchor="sub_675" w:history="1">
        <w:r>
          <w:rPr>
            <w:rStyle w:val="a4"/>
          </w:rPr>
          <w:t>675</w:t>
        </w:r>
      </w:hyperlink>
      <w:r>
        <w:t xml:space="preserve">, </w:t>
      </w:r>
      <w:hyperlink w:anchor="sub_678" w:history="1">
        <w:r>
          <w:rPr>
            <w:rStyle w:val="a4"/>
          </w:rPr>
          <w:t>678</w:t>
        </w:r>
      </w:hyperlink>
      <w:r>
        <w:t xml:space="preserve">, </w:t>
      </w:r>
      <w:hyperlink w:anchor="sub_680" w:history="1">
        <w:r>
          <w:rPr>
            <w:rStyle w:val="a4"/>
          </w:rPr>
          <w:t>680</w:t>
        </w:r>
      </w:hyperlink>
      <w:r>
        <w:t xml:space="preserve">, </w:t>
      </w:r>
      <w:hyperlink w:anchor="sub_685" w:history="1">
        <w:r>
          <w:rPr>
            <w:rStyle w:val="a4"/>
          </w:rPr>
          <w:t>пунктов 1-3 статьи 685</w:t>
        </w:r>
      </w:hyperlink>
      <w:r>
        <w:t xml:space="preserve"> настоящего Кодекса. Другие </w:t>
      </w:r>
      <w:r>
        <w:t xml:space="preserve">положения настоящего Кодекса применяются к договору социального найма жилого помещения, если иное не предусмотрено </w:t>
      </w:r>
      <w:hyperlink r:id="rId606" w:history="1">
        <w:r>
          <w:rPr>
            <w:rStyle w:val="a4"/>
          </w:rPr>
          <w:t>жилищным законодательством</w:t>
        </w:r>
      </w:hyperlink>
      <w:r>
        <w:t>.</w:t>
      </w:r>
    </w:p>
    <w:bookmarkEnd w:id="29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672 ГК РФ</w:t>
      </w:r>
    </w:p>
    <w:p w:rsidR="00000000" w:rsidRDefault="00DA6C26">
      <w:pPr>
        <w:pStyle w:val="af7"/>
        <w:ind w:left="170"/>
      </w:pPr>
    </w:p>
    <w:p w:rsidR="00000000" w:rsidRDefault="00DA6C26">
      <w:pPr>
        <w:pStyle w:val="af1"/>
      </w:pPr>
      <w:bookmarkStart w:id="2914" w:name="sub_673"/>
      <w:r>
        <w:rPr>
          <w:rStyle w:val="a3"/>
        </w:rPr>
        <w:t>Статья 673.</w:t>
      </w:r>
      <w:r>
        <w:t xml:space="preserve"> Объе</w:t>
      </w:r>
      <w:r>
        <w:t>кт договора найма жилого помещения</w:t>
      </w:r>
    </w:p>
    <w:p w:rsidR="00000000" w:rsidRDefault="00DA6C26">
      <w:pPr>
        <w:ind w:firstLine="720"/>
        <w:jc w:val="both"/>
      </w:pPr>
      <w:bookmarkStart w:id="2915" w:name="sub_6731"/>
      <w:bookmarkEnd w:id="2914"/>
      <w: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000000" w:rsidRDefault="00DA6C26">
      <w:pPr>
        <w:ind w:firstLine="720"/>
        <w:jc w:val="both"/>
      </w:pPr>
      <w:bookmarkStart w:id="2916" w:name="sub_67312"/>
      <w:bookmarkEnd w:id="2915"/>
      <w:r>
        <w:t>Пригодность</w:t>
      </w:r>
      <w:r>
        <w:t xml:space="preserve"> жилого помещения для проживания определяется в </w:t>
      </w:r>
      <w:hyperlink r:id="rId607" w:history="1">
        <w:r>
          <w:rPr>
            <w:rStyle w:val="a4"/>
          </w:rPr>
          <w:t>порядке</w:t>
        </w:r>
      </w:hyperlink>
      <w:r>
        <w:t xml:space="preserve">, предусмотренном жилищным </w:t>
      </w:r>
      <w:hyperlink r:id="rId608" w:history="1">
        <w:r>
          <w:rPr>
            <w:rStyle w:val="a4"/>
          </w:rPr>
          <w:t>законодательством</w:t>
        </w:r>
      </w:hyperlink>
      <w:r>
        <w:t>.</w:t>
      </w:r>
    </w:p>
    <w:p w:rsidR="00000000" w:rsidRDefault="00DA6C26">
      <w:pPr>
        <w:ind w:firstLine="720"/>
        <w:jc w:val="both"/>
      </w:pPr>
      <w:bookmarkStart w:id="2917" w:name="sub_6732"/>
      <w:bookmarkEnd w:id="2916"/>
      <w:r>
        <w:t>2. Наниматель жилого помещения в многоквартирном доме наря</w:t>
      </w:r>
      <w:r>
        <w:t xml:space="preserve">ду с пользованием жилым помещением имеет право пользоваться имуществом, указанным в </w:t>
      </w:r>
      <w:hyperlink w:anchor="sub_290" w:history="1">
        <w:r>
          <w:rPr>
            <w:rStyle w:val="a4"/>
          </w:rPr>
          <w:t>статье 290</w:t>
        </w:r>
      </w:hyperlink>
      <w:r>
        <w:t xml:space="preserve"> настоящего Кодекса.</w:t>
      </w:r>
    </w:p>
    <w:bookmarkEnd w:id="29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673 ГК РФ</w:t>
      </w:r>
    </w:p>
    <w:p w:rsidR="00000000" w:rsidRDefault="00DA6C26">
      <w:pPr>
        <w:pStyle w:val="af7"/>
        <w:ind w:left="170"/>
      </w:pPr>
    </w:p>
    <w:p w:rsidR="00000000" w:rsidRDefault="00DA6C26">
      <w:pPr>
        <w:pStyle w:val="af1"/>
      </w:pPr>
      <w:bookmarkStart w:id="2918" w:name="sub_674"/>
      <w:r>
        <w:rPr>
          <w:rStyle w:val="a3"/>
        </w:rPr>
        <w:t>Статья 674.</w:t>
      </w:r>
      <w:r>
        <w:t xml:space="preserve"> Форма договора найма жилого помещения</w:t>
      </w:r>
    </w:p>
    <w:bookmarkEnd w:id="2918"/>
    <w:p w:rsidR="00000000" w:rsidRDefault="00DA6C26">
      <w:pPr>
        <w:ind w:firstLine="720"/>
        <w:jc w:val="both"/>
      </w:pPr>
      <w:r>
        <w:t>Договор найма жилого помещения заключается в письменной форме.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674 ГК РФ</w:t>
      </w:r>
    </w:p>
    <w:p w:rsidR="00000000" w:rsidRDefault="00DA6C26">
      <w:pPr>
        <w:pStyle w:val="af7"/>
        <w:ind w:left="170"/>
      </w:pPr>
    </w:p>
    <w:p w:rsidR="00000000" w:rsidRDefault="00DA6C26">
      <w:pPr>
        <w:pStyle w:val="af1"/>
      </w:pPr>
      <w:bookmarkStart w:id="2919" w:name="sub_675"/>
      <w:r>
        <w:rPr>
          <w:rStyle w:val="a3"/>
        </w:rPr>
        <w:t>Статья 675.</w:t>
      </w:r>
      <w:r>
        <w:t xml:space="preserve"> Сохранение договора найма жилого помещения при переходе права собственности на жилое помещение</w:t>
      </w:r>
    </w:p>
    <w:bookmarkEnd w:id="2919"/>
    <w:p w:rsidR="00000000" w:rsidRDefault="00DA6C26">
      <w:pPr>
        <w:ind w:firstLine="720"/>
        <w:jc w:val="both"/>
      </w:pPr>
      <w:r>
        <w:t xml:space="preserve">Переход права собственности </w:t>
      </w:r>
      <w:r>
        <w:t xml:space="preserve">на занимаемое по договору найма жилое </w:t>
      </w:r>
      <w:r>
        <w:lastRenderedPageBreak/>
        <w:t>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hyperlink r:id="rId609" w:history="1">
        <w:r>
          <w:rPr>
            <w:rStyle w:val="a4"/>
          </w:rPr>
          <w:t>Статьей 64</w:t>
        </w:r>
      </w:hyperlink>
      <w:r>
        <w:t xml:space="preserve"> ЖК РФ предусматривается сохранение договора социального найма жилого помещения при переходе права собственности на жилое помещение, а также права хозяйственного ведения или права оперативного управления жилым</w:t>
      </w:r>
      <w:r>
        <w:t xml:space="preserve"> помещением</w:t>
      </w:r>
    </w:p>
    <w:p w:rsidR="00000000" w:rsidRDefault="00DA6C26">
      <w:pPr>
        <w:pStyle w:val="af7"/>
        <w:ind w:left="170"/>
      </w:pPr>
      <w:r>
        <w:t>См. комментарии к статье 675 ГК РФ</w:t>
      </w:r>
    </w:p>
    <w:p w:rsidR="00000000" w:rsidRDefault="00DA6C26">
      <w:pPr>
        <w:pStyle w:val="af7"/>
        <w:ind w:left="170"/>
      </w:pPr>
    </w:p>
    <w:p w:rsidR="00000000" w:rsidRDefault="00DA6C26">
      <w:pPr>
        <w:pStyle w:val="af1"/>
      </w:pPr>
      <w:bookmarkStart w:id="2920" w:name="sub_676"/>
      <w:r>
        <w:rPr>
          <w:rStyle w:val="a3"/>
        </w:rPr>
        <w:t>Статья 676.</w:t>
      </w:r>
      <w:r>
        <w:t xml:space="preserve"> Обязанности наймодателя жилого помещения</w:t>
      </w:r>
    </w:p>
    <w:p w:rsidR="00000000" w:rsidRDefault="00DA6C26">
      <w:pPr>
        <w:ind w:firstLine="720"/>
        <w:jc w:val="both"/>
      </w:pPr>
      <w:bookmarkStart w:id="2921" w:name="sub_6761"/>
      <w:bookmarkEnd w:id="2920"/>
      <w:r>
        <w:t>1. Наймодатель обязан передать нанимателю свободное жилое помещение в состоянии, пригодном для проживания.</w:t>
      </w:r>
    </w:p>
    <w:p w:rsidR="00000000" w:rsidRDefault="00DA6C26">
      <w:pPr>
        <w:ind w:firstLine="720"/>
        <w:jc w:val="both"/>
      </w:pPr>
      <w:bookmarkStart w:id="2922" w:name="sub_6762"/>
      <w:bookmarkEnd w:id="2921"/>
      <w:r>
        <w:t>2. Наймода</w:t>
      </w:r>
      <w:r>
        <w:t>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w:t>
      </w:r>
      <w:r>
        <w:t>тва многоквартирного дома и устройств для оказания коммунальных услуг, находящихся в жилом помещении.</w:t>
      </w:r>
    </w:p>
    <w:bookmarkEnd w:id="29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676 ГК РФ</w:t>
      </w:r>
    </w:p>
    <w:p w:rsidR="00000000" w:rsidRDefault="00DA6C26">
      <w:pPr>
        <w:pStyle w:val="af7"/>
        <w:ind w:left="170"/>
      </w:pPr>
    </w:p>
    <w:p w:rsidR="00000000" w:rsidRDefault="00DA6C26">
      <w:pPr>
        <w:pStyle w:val="af1"/>
      </w:pPr>
      <w:bookmarkStart w:id="2923" w:name="sub_677"/>
      <w:r>
        <w:rPr>
          <w:rStyle w:val="a3"/>
        </w:rPr>
        <w:t>Статья 677.</w:t>
      </w:r>
      <w:r>
        <w:t xml:space="preserve"> Наниматель и постоянно проживающие вместе с ним граждане</w:t>
      </w:r>
    </w:p>
    <w:p w:rsidR="00000000" w:rsidRDefault="00DA6C26">
      <w:pPr>
        <w:ind w:firstLine="720"/>
        <w:jc w:val="both"/>
      </w:pPr>
      <w:bookmarkStart w:id="2924" w:name="sub_6771"/>
      <w:bookmarkEnd w:id="2923"/>
      <w:r>
        <w:t>1. Нанимате</w:t>
      </w:r>
      <w:r>
        <w:t>лем по договору найма жилого помещения может быть только гражданин.</w:t>
      </w:r>
    </w:p>
    <w:p w:rsidR="00000000" w:rsidRDefault="00DA6C26">
      <w:pPr>
        <w:ind w:firstLine="720"/>
        <w:jc w:val="both"/>
      </w:pPr>
      <w:bookmarkStart w:id="2925" w:name="sub_6772"/>
      <w:bookmarkEnd w:id="2924"/>
      <w:r>
        <w:t>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w:t>
      </w:r>
      <w:r>
        <w:t xml:space="preserve">изводится в соответствии с правилами </w:t>
      </w:r>
      <w:hyperlink w:anchor="sub_679" w:history="1">
        <w:r>
          <w:rPr>
            <w:rStyle w:val="a4"/>
          </w:rPr>
          <w:t>статьи 679</w:t>
        </w:r>
      </w:hyperlink>
      <w:r>
        <w:t xml:space="preserve"> настоящего Кодекса.</w:t>
      </w:r>
    </w:p>
    <w:p w:rsidR="00000000" w:rsidRDefault="00DA6C26">
      <w:pPr>
        <w:ind w:firstLine="720"/>
        <w:jc w:val="both"/>
      </w:pPr>
      <w:bookmarkStart w:id="2926" w:name="sub_67722"/>
      <w:bookmarkEnd w:id="2925"/>
      <w:r>
        <w:t>Граждане, постоянно проживающие совместно с нанимателем, имеют равные с ним права по пользованию жилым помещением. Отношения между нанимателем и т</w:t>
      </w:r>
      <w:r>
        <w:t>акими гражданами определяются законом.</w:t>
      </w:r>
    </w:p>
    <w:p w:rsidR="00000000" w:rsidRDefault="00DA6C26">
      <w:pPr>
        <w:ind w:firstLine="720"/>
        <w:jc w:val="both"/>
      </w:pPr>
      <w:bookmarkStart w:id="2927" w:name="sub_6773"/>
      <w:bookmarkEnd w:id="2926"/>
      <w:r>
        <w:t>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000000" w:rsidRDefault="00DA6C26">
      <w:pPr>
        <w:ind w:firstLine="720"/>
        <w:jc w:val="both"/>
      </w:pPr>
      <w:bookmarkStart w:id="2928" w:name="sub_6774"/>
      <w:bookmarkEnd w:id="2927"/>
      <w:r>
        <w:t>4. Граждане</w:t>
      </w:r>
      <w:r>
        <w:t>,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w:t>
      </w:r>
      <w:r>
        <w:t xml:space="preserve"> случае такие граждане являются сонанимателями.</w:t>
      </w:r>
    </w:p>
    <w:bookmarkEnd w:id="29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677 ГК РФ</w:t>
      </w:r>
    </w:p>
    <w:p w:rsidR="00000000" w:rsidRDefault="00DA6C26">
      <w:pPr>
        <w:pStyle w:val="af7"/>
        <w:ind w:left="170"/>
      </w:pPr>
    </w:p>
    <w:p w:rsidR="00000000" w:rsidRDefault="00DA6C26">
      <w:pPr>
        <w:pStyle w:val="af1"/>
      </w:pPr>
      <w:bookmarkStart w:id="2929" w:name="sub_678"/>
      <w:r>
        <w:rPr>
          <w:rStyle w:val="a3"/>
        </w:rPr>
        <w:t>Статья 678.</w:t>
      </w:r>
      <w:r>
        <w:t xml:space="preserve"> Обязанности нанимателя жилого помещения</w:t>
      </w:r>
    </w:p>
    <w:bookmarkEnd w:id="2929"/>
    <w:p w:rsidR="00000000" w:rsidRDefault="00DA6C26">
      <w:pPr>
        <w:ind w:firstLine="720"/>
        <w:jc w:val="both"/>
      </w:pPr>
      <w:r>
        <w:t>Наниматель обязан использовать жилое помещение только для проживания, обеспечивать сохранн</w:t>
      </w:r>
      <w:r>
        <w:t>ость жилого помещения и поддерживать его в надлежащем состоянии.</w:t>
      </w:r>
    </w:p>
    <w:p w:rsidR="00000000" w:rsidRDefault="00DA6C26">
      <w:pPr>
        <w:ind w:firstLine="720"/>
        <w:jc w:val="both"/>
      </w:pPr>
      <w:bookmarkStart w:id="2930" w:name="sub_6782"/>
      <w:r>
        <w:t>Наниматель не вправе производить переустройство и реконструкцию жилого помещения без согласия наймодателя.</w:t>
      </w:r>
    </w:p>
    <w:p w:rsidR="00000000" w:rsidRDefault="00DA6C26">
      <w:pPr>
        <w:ind w:firstLine="720"/>
        <w:jc w:val="both"/>
      </w:pPr>
      <w:bookmarkStart w:id="2931" w:name="sub_67803"/>
      <w:bookmarkEnd w:id="2930"/>
      <w:r>
        <w:t>Наниматель обязан своевременно вносить плату за жилое помещ</w:t>
      </w:r>
      <w:r>
        <w:t xml:space="preserve">ение. Если </w:t>
      </w:r>
      <w:r>
        <w:lastRenderedPageBreak/>
        <w:t>договором не установлено иное, наниматель обязан самостоятельно вносить коммунальные платежи.</w:t>
      </w:r>
    </w:p>
    <w:bookmarkEnd w:id="29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678 ГК РФ</w:t>
      </w:r>
    </w:p>
    <w:p w:rsidR="00000000" w:rsidRDefault="00DA6C26">
      <w:pPr>
        <w:pStyle w:val="af7"/>
        <w:ind w:left="170"/>
      </w:pPr>
    </w:p>
    <w:p w:rsidR="00000000" w:rsidRDefault="00DA6C26">
      <w:pPr>
        <w:pStyle w:val="af1"/>
      </w:pPr>
      <w:bookmarkStart w:id="2932" w:name="sub_679"/>
      <w:r>
        <w:rPr>
          <w:rStyle w:val="a3"/>
        </w:rPr>
        <w:t>Статья 679.</w:t>
      </w:r>
      <w:r>
        <w:t xml:space="preserve"> Вселение граждан, постоянно проживающих с нанимателем</w:t>
      </w:r>
    </w:p>
    <w:bookmarkEnd w:id="2932"/>
    <w:p w:rsidR="00000000" w:rsidRDefault="00DA6C26">
      <w:pPr>
        <w:ind w:firstLine="720"/>
        <w:jc w:val="both"/>
      </w:pPr>
      <w:r>
        <w:t xml:space="preserve">С согласия </w:t>
      </w:r>
      <w:r>
        <w:t>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000000" w:rsidRDefault="00DA6C26">
      <w:pPr>
        <w:ind w:firstLine="720"/>
        <w:jc w:val="both"/>
      </w:pPr>
      <w:bookmarkStart w:id="2933" w:name="sub_67902"/>
      <w:r>
        <w:t>Вселение допус</w:t>
      </w:r>
      <w:r>
        <w:t xml:space="preserve">кается при условии соблюдения требований законодательства о </w:t>
      </w:r>
      <w:hyperlink r:id="rId610" w:history="1">
        <w:r>
          <w:rPr>
            <w:rStyle w:val="a4"/>
          </w:rPr>
          <w:t>норме</w:t>
        </w:r>
      </w:hyperlink>
      <w:r>
        <w:t xml:space="preserve"> общей площади жилого помещения на одного человека, кроме случая вселения несовершеннолетних детей.</w:t>
      </w:r>
    </w:p>
    <w:bookmarkEnd w:id="29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679 ГК РФ</w:t>
      </w:r>
    </w:p>
    <w:p w:rsidR="00000000" w:rsidRDefault="00DA6C26">
      <w:pPr>
        <w:pStyle w:val="af7"/>
        <w:ind w:left="170"/>
      </w:pPr>
    </w:p>
    <w:p w:rsidR="00000000" w:rsidRDefault="00DA6C26">
      <w:pPr>
        <w:pStyle w:val="af1"/>
      </w:pPr>
      <w:bookmarkStart w:id="2934" w:name="sub_680"/>
      <w:r>
        <w:rPr>
          <w:rStyle w:val="a3"/>
        </w:rPr>
        <w:t>Статья 680.</w:t>
      </w:r>
      <w:r>
        <w:t xml:space="preserve"> Временные жильцы</w:t>
      </w:r>
    </w:p>
    <w:p w:rsidR="00000000" w:rsidRDefault="00DA6C26">
      <w:pPr>
        <w:ind w:firstLine="720"/>
        <w:jc w:val="both"/>
      </w:pPr>
      <w:bookmarkStart w:id="2935" w:name="sub_68001"/>
      <w:bookmarkEnd w:id="2934"/>
      <w:r>
        <w:t>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w:t>
      </w:r>
      <w:r>
        <w:t xml:space="preserve">лям). Наймодатель может запретить проживание временных жильцов при условии несоблюдения требований законодательства о </w:t>
      </w:r>
      <w:hyperlink r:id="rId611" w:history="1">
        <w:r>
          <w:rPr>
            <w:rStyle w:val="a4"/>
          </w:rPr>
          <w:t>норме</w:t>
        </w:r>
      </w:hyperlink>
      <w:r>
        <w:t xml:space="preserve"> общей площади жилого помещения на одного человека. Срок проживания временных жильцов не может п</w:t>
      </w:r>
      <w:r>
        <w:t>ревышать шесть месяцев.</w:t>
      </w:r>
    </w:p>
    <w:p w:rsidR="00000000" w:rsidRDefault="00DA6C26">
      <w:pPr>
        <w:ind w:firstLine="720"/>
        <w:jc w:val="both"/>
      </w:pPr>
      <w:bookmarkStart w:id="2936" w:name="sub_68002"/>
      <w:bookmarkEnd w:id="2935"/>
      <w: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000000" w:rsidRDefault="00DA6C26">
      <w:pPr>
        <w:ind w:firstLine="720"/>
        <w:jc w:val="both"/>
      </w:pPr>
      <w:bookmarkStart w:id="2937" w:name="sub_680003"/>
      <w:bookmarkEnd w:id="2936"/>
      <w:r>
        <w:t>Временные жильцы обязаны освободить жилое пом</w:t>
      </w:r>
      <w:r>
        <w:t>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bookmarkEnd w:id="29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w:t>
      </w:r>
      <w:r>
        <w:t>статье 680 ГК РФ</w:t>
      </w:r>
    </w:p>
    <w:p w:rsidR="00000000" w:rsidRDefault="00DA6C26">
      <w:pPr>
        <w:pStyle w:val="af7"/>
        <w:ind w:left="170"/>
      </w:pPr>
    </w:p>
    <w:p w:rsidR="00000000" w:rsidRDefault="00DA6C26">
      <w:pPr>
        <w:pStyle w:val="af1"/>
      </w:pPr>
      <w:bookmarkStart w:id="2938" w:name="sub_681"/>
      <w:r>
        <w:rPr>
          <w:rStyle w:val="a3"/>
        </w:rPr>
        <w:t>Статья 681.</w:t>
      </w:r>
      <w:r>
        <w:t xml:space="preserve"> Ремонт сданного внаем жилого помещения</w:t>
      </w:r>
    </w:p>
    <w:p w:rsidR="00000000" w:rsidRDefault="00DA6C26">
      <w:pPr>
        <w:ind w:firstLine="720"/>
        <w:jc w:val="both"/>
      </w:pPr>
      <w:bookmarkStart w:id="2939" w:name="sub_6811"/>
      <w:bookmarkEnd w:id="2938"/>
      <w: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000000" w:rsidRDefault="00DA6C26">
      <w:pPr>
        <w:ind w:firstLine="720"/>
        <w:jc w:val="both"/>
      </w:pPr>
      <w:bookmarkStart w:id="2940" w:name="sub_6812"/>
      <w:bookmarkEnd w:id="2939"/>
      <w:r>
        <w:t>2. Кап</w:t>
      </w:r>
      <w:r>
        <w:t>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000000" w:rsidRDefault="00DA6C26">
      <w:pPr>
        <w:ind w:firstLine="720"/>
        <w:jc w:val="both"/>
      </w:pPr>
      <w:bookmarkStart w:id="2941" w:name="sub_6813"/>
      <w:bookmarkEnd w:id="2940"/>
      <w:r>
        <w:t>3. Переоборудование жилого дома, в котором находится сданное внаем жилое помещение, если такое пер</w:t>
      </w:r>
      <w:r>
        <w:t>еоборудование существенно изменяет условия пользования жилым помещением, без согласия нанимателя не допускается.</w:t>
      </w:r>
    </w:p>
    <w:bookmarkEnd w:id="29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переустройстве и перепланировке жилого помещения см. </w:t>
      </w:r>
      <w:hyperlink r:id="rId612" w:history="1">
        <w:r>
          <w:rPr>
            <w:rStyle w:val="a4"/>
          </w:rPr>
          <w:t>Жилищный кодекс</w:t>
        </w:r>
      </w:hyperlink>
      <w:r>
        <w:t xml:space="preserve"> РФ от 29 декабря 2004 г. N 188-ФЗ</w:t>
      </w:r>
    </w:p>
    <w:p w:rsidR="00000000" w:rsidRDefault="00DA6C26">
      <w:pPr>
        <w:pStyle w:val="af7"/>
        <w:ind w:left="170"/>
      </w:pPr>
      <w:r>
        <w:t>См. комментарии к статье 681 ГК РФ</w:t>
      </w:r>
    </w:p>
    <w:p w:rsidR="00000000" w:rsidRDefault="00DA6C26">
      <w:pPr>
        <w:pStyle w:val="af7"/>
        <w:ind w:left="170"/>
      </w:pPr>
    </w:p>
    <w:p w:rsidR="00000000" w:rsidRDefault="00DA6C26">
      <w:pPr>
        <w:pStyle w:val="af1"/>
      </w:pPr>
      <w:bookmarkStart w:id="2942" w:name="sub_682"/>
      <w:r>
        <w:rPr>
          <w:rStyle w:val="a3"/>
        </w:rPr>
        <w:t>Статья 682.</w:t>
      </w:r>
      <w:r>
        <w:t xml:space="preserve"> Плата за жилое помещение</w:t>
      </w:r>
    </w:p>
    <w:p w:rsidR="00000000" w:rsidRDefault="00DA6C26">
      <w:pPr>
        <w:ind w:firstLine="720"/>
        <w:jc w:val="both"/>
      </w:pPr>
      <w:bookmarkStart w:id="2943" w:name="sub_6821"/>
      <w:bookmarkEnd w:id="2942"/>
      <w:r>
        <w:t xml:space="preserve">1. Размер платы за жилое помещение устанавливается по соглашению сторон в </w:t>
      </w:r>
      <w:r>
        <w:lastRenderedPageBreak/>
        <w:t>договоре найма жилого помещения. В случае, если в со</w:t>
      </w:r>
      <w:r>
        <w:t>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000000" w:rsidRDefault="00DA6C26">
      <w:pPr>
        <w:ind w:firstLine="720"/>
        <w:jc w:val="both"/>
      </w:pPr>
      <w:bookmarkStart w:id="2944" w:name="sub_6822"/>
      <w:bookmarkEnd w:id="2943"/>
      <w:r>
        <w:t>2. Одностороннее изменение размера платы за жилое помещение не допускается, за исключением случа</w:t>
      </w:r>
      <w:r>
        <w:t>ев, предусмотренных законом или договором.</w:t>
      </w:r>
    </w:p>
    <w:p w:rsidR="00000000" w:rsidRDefault="00DA6C26">
      <w:pPr>
        <w:ind w:firstLine="720"/>
        <w:jc w:val="both"/>
      </w:pPr>
      <w:bookmarkStart w:id="2945" w:name="sub_6823"/>
      <w:bookmarkEnd w:id="2944"/>
      <w: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w:t>
      </w:r>
      <w:r>
        <w:t xml:space="preserve">чно в порядке, установленном </w:t>
      </w:r>
      <w:hyperlink r:id="rId613" w:history="1">
        <w:r>
          <w:rPr>
            <w:rStyle w:val="a4"/>
          </w:rPr>
          <w:t>Жилищным кодексом</w:t>
        </w:r>
      </w:hyperlink>
      <w:r>
        <w:t xml:space="preserve"> Российской Федерации.</w:t>
      </w:r>
    </w:p>
    <w:bookmarkEnd w:id="29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682 ГК РФ</w:t>
      </w:r>
    </w:p>
    <w:p w:rsidR="00000000" w:rsidRDefault="00DA6C26">
      <w:pPr>
        <w:pStyle w:val="af7"/>
        <w:ind w:left="170"/>
      </w:pPr>
    </w:p>
    <w:p w:rsidR="00000000" w:rsidRDefault="00DA6C26">
      <w:pPr>
        <w:pStyle w:val="af1"/>
      </w:pPr>
      <w:bookmarkStart w:id="2946" w:name="sub_683"/>
      <w:r>
        <w:rPr>
          <w:rStyle w:val="a3"/>
        </w:rPr>
        <w:t>Статья 683.</w:t>
      </w:r>
      <w:r>
        <w:t xml:space="preserve"> Срок в договоре найма жилого помещения</w:t>
      </w:r>
    </w:p>
    <w:p w:rsidR="00000000" w:rsidRDefault="00DA6C26">
      <w:pPr>
        <w:ind w:firstLine="720"/>
        <w:jc w:val="both"/>
      </w:pPr>
      <w:bookmarkStart w:id="2947" w:name="sub_6831"/>
      <w:bookmarkEnd w:id="2946"/>
      <w:r>
        <w:t xml:space="preserve">1. Договор найма жилого </w:t>
      </w:r>
      <w:r>
        <w:t>помещения заключается на срок, не превышающий пяти лет. Если в договоре срок не определен, договор считается заключенным на пять лет.</w:t>
      </w:r>
    </w:p>
    <w:bookmarkEnd w:id="29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614" w:history="1">
        <w:r>
          <w:rPr>
            <w:rStyle w:val="a4"/>
          </w:rPr>
          <w:t>Жилищным кодексом</w:t>
        </w:r>
      </w:hyperlink>
      <w:r>
        <w:t xml:space="preserve"> РФ договор социального найма жил</w:t>
      </w:r>
      <w:r>
        <w:t>ого помещения заключается без установления срока его действия</w:t>
      </w:r>
    </w:p>
    <w:p w:rsidR="00000000" w:rsidRDefault="00DA6C26">
      <w:pPr>
        <w:pStyle w:val="af7"/>
        <w:ind w:left="170"/>
      </w:pPr>
    </w:p>
    <w:p w:rsidR="00000000" w:rsidRDefault="00DA6C26">
      <w:pPr>
        <w:ind w:firstLine="720"/>
        <w:jc w:val="both"/>
      </w:pPr>
      <w:bookmarkStart w:id="2948" w:name="sub_6832"/>
      <w: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sub_6772" w:history="1">
        <w:r>
          <w:rPr>
            <w:rStyle w:val="a4"/>
          </w:rPr>
          <w:t>пунктом 2 статьи 677</w:t>
        </w:r>
      </w:hyperlink>
      <w:r>
        <w:t xml:space="preserve">, </w:t>
      </w:r>
      <w:hyperlink w:anchor="sub_680" w:history="1">
        <w:r>
          <w:rPr>
            <w:rStyle w:val="a4"/>
          </w:rPr>
          <w:t>статьями 680</w:t>
        </w:r>
      </w:hyperlink>
      <w:r>
        <w:t xml:space="preserve">, </w:t>
      </w:r>
      <w:hyperlink w:anchor="sub_684" w:history="1">
        <w:r>
          <w:rPr>
            <w:rStyle w:val="a4"/>
          </w:rPr>
          <w:t>684 - 686</w:t>
        </w:r>
      </w:hyperlink>
      <w:r>
        <w:t xml:space="preserve">, </w:t>
      </w:r>
      <w:hyperlink w:anchor="sub_687" w:history="1">
        <w:r>
          <w:rPr>
            <w:rStyle w:val="a4"/>
          </w:rPr>
          <w:t>абзацем четвертым пункта 2 статьи 687</w:t>
        </w:r>
      </w:hyperlink>
      <w:r>
        <w:t xml:space="preserve"> настоящего Кодекса, если договором не предусмотрено иное.</w:t>
      </w:r>
    </w:p>
    <w:bookmarkEnd w:id="29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683 ГК РФ</w:t>
      </w:r>
    </w:p>
    <w:p w:rsidR="00000000" w:rsidRDefault="00DA6C26">
      <w:pPr>
        <w:pStyle w:val="af7"/>
        <w:ind w:left="170"/>
      </w:pPr>
    </w:p>
    <w:p w:rsidR="00000000" w:rsidRDefault="00DA6C26">
      <w:pPr>
        <w:pStyle w:val="af1"/>
      </w:pPr>
      <w:bookmarkStart w:id="2949" w:name="sub_684"/>
      <w:r>
        <w:rPr>
          <w:rStyle w:val="a3"/>
        </w:rPr>
        <w:t>Ст</w:t>
      </w:r>
      <w:r>
        <w:rPr>
          <w:rStyle w:val="a3"/>
        </w:rPr>
        <w:t>атья 684.</w:t>
      </w:r>
      <w:r>
        <w:t xml:space="preserve"> Преимущественное право нанимателя на заключение договора на новый срок</w:t>
      </w:r>
    </w:p>
    <w:p w:rsidR="00000000" w:rsidRDefault="00DA6C26">
      <w:pPr>
        <w:ind w:firstLine="720"/>
        <w:jc w:val="both"/>
      </w:pPr>
      <w:bookmarkStart w:id="2950" w:name="sub_6841"/>
      <w:bookmarkEnd w:id="2949"/>
      <w: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000000" w:rsidRDefault="00DA6C26">
      <w:pPr>
        <w:ind w:firstLine="720"/>
        <w:jc w:val="both"/>
      </w:pPr>
      <w:bookmarkStart w:id="2951" w:name="sub_6842"/>
      <w:bookmarkEnd w:id="2950"/>
      <w: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w:t>
      </w:r>
      <w:r>
        <w:t>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bookmarkEnd w:id="2951"/>
    <w:p w:rsidR="00000000" w:rsidRDefault="00DA6C26">
      <w:pPr>
        <w:ind w:firstLine="720"/>
        <w:jc w:val="both"/>
      </w:pPr>
      <w:r>
        <w:t>При согласовании условий дого</w:t>
      </w:r>
      <w:r>
        <w:t>вора наниматель не вправе требовать увеличения числа лиц, постоянно с ним проживающих по договору найма жилого помещения.</w:t>
      </w:r>
    </w:p>
    <w:p w:rsidR="00000000" w:rsidRDefault="00DA6C26">
      <w:pPr>
        <w:ind w:firstLine="720"/>
        <w:jc w:val="both"/>
      </w:pPr>
      <w:bookmarkStart w:id="2952" w:name="sub_6844"/>
      <w:r>
        <w:t>Если наймодатель отказался от продления договора в связи с решением не сдавать помещение внаем, но в течение года со дня истеч</w:t>
      </w:r>
      <w:r>
        <w:t>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bookmarkEnd w:id="29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r>
        <w:t>комментарии к статье 684 ГК РФ</w:t>
      </w:r>
    </w:p>
    <w:p w:rsidR="00000000" w:rsidRDefault="00DA6C26">
      <w:pPr>
        <w:pStyle w:val="af7"/>
        <w:ind w:left="170"/>
      </w:pPr>
    </w:p>
    <w:p w:rsidR="00000000" w:rsidRDefault="00DA6C26">
      <w:pPr>
        <w:pStyle w:val="af1"/>
      </w:pPr>
      <w:bookmarkStart w:id="2953" w:name="sub_685"/>
      <w:r>
        <w:rPr>
          <w:rStyle w:val="a3"/>
        </w:rPr>
        <w:t>Статья 685.</w:t>
      </w:r>
      <w:r>
        <w:t xml:space="preserve"> Поднаем жилого помещения</w:t>
      </w:r>
    </w:p>
    <w:p w:rsidR="00000000" w:rsidRDefault="00DA6C26">
      <w:pPr>
        <w:ind w:firstLine="720"/>
        <w:jc w:val="both"/>
      </w:pPr>
      <w:bookmarkStart w:id="2954" w:name="sub_6851"/>
      <w:bookmarkEnd w:id="2953"/>
      <w:r>
        <w:lastRenderedPageBreak/>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w:t>
      </w:r>
      <w:r>
        <w:t>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bookmarkEnd w:id="2954"/>
    <w:p w:rsidR="00000000" w:rsidRDefault="00DA6C26">
      <w:pPr>
        <w:ind w:firstLine="720"/>
        <w:jc w:val="both"/>
      </w:pPr>
    </w:p>
    <w:p w:rsidR="00000000" w:rsidRDefault="00DA6C26">
      <w:pPr>
        <w:ind w:firstLine="720"/>
        <w:jc w:val="both"/>
      </w:pPr>
      <w:bookmarkStart w:id="2955" w:name="sub_6852"/>
      <w:r>
        <w:t>2. Договор поднайма жилого помещения может быть заключен при условии соблюден</w:t>
      </w:r>
      <w:r>
        <w:t xml:space="preserve">ия требований законодательства о </w:t>
      </w:r>
      <w:hyperlink r:id="rId615" w:history="1">
        <w:r>
          <w:rPr>
            <w:rStyle w:val="a4"/>
          </w:rPr>
          <w:t>норме</w:t>
        </w:r>
      </w:hyperlink>
      <w:r>
        <w:t xml:space="preserve"> общей площади жилого помещения на одного человека.</w:t>
      </w:r>
    </w:p>
    <w:p w:rsidR="00000000" w:rsidRDefault="00DA6C26">
      <w:pPr>
        <w:ind w:firstLine="720"/>
        <w:jc w:val="both"/>
      </w:pPr>
      <w:bookmarkStart w:id="2956" w:name="sub_6853"/>
      <w:bookmarkEnd w:id="2955"/>
      <w:r>
        <w:t>3. Договор поднайма жилого помещения является возмездным.</w:t>
      </w:r>
    </w:p>
    <w:p w:rsidR="00000000" w:rsidRDefault="00DA6C26">
      <w:pPr>
        <w:ind w:firstLine="720"/>
        <w:jc w:val="both"/>
      </w:pPr>
      <w:bookmarkStart w:id="2957" w:name="sub_6854"/>
      <w:bookmarkEnd w:id="2956"/>
      <w:r>
        <w:t>4. Срок договора поднайма жилого помеще</w:t>
      </w:r>
      <w:r>
        <w:t>ния не может превышать срока договора найма жилого помещения.</w:t>
      </w:r>
    </w:p>
    <w:p w:rsidR="00000000" w:rsidRDefault="00DA6C26">
      <w:pPr>
        <w:ind w:firstLine="720"/>
        <w:jc w:val="both"/>
      </w:pPr>
      <w:bookmarkStart w:id="2958" w:name="sub_6855"/>
      <w:bookmarkEnd w:id="2957"/>
      <w:r>
        <w:t>5. При досрочном прекращении договора найма жилого помещения одновременно с ним прекращается договор поднайма жилого помещения.</w:t>
      </w:r>
    </w:p>
    <w:p w:rsidR="00000000" w:rsidRDefault="00DA6C26">
      <w:pPr>
        <w:ind w:firstLine="720"/>
        <w:jc w:val="both"/>
      </w:pPr>
      <w:bookmarkStart w:id="2959" w:name="sub_6856"/>
      <w:bookmarkEnd w:id="2958"/>
      <w:r>
        <w:t>6. На договор поднайма жилого поме</w:t>
      </w:r>
      <w:r>
        <w:t>щения не распространяются правила о преимущественном праве на заключение договора на новый срок.</w:t>
      </w:r>
    </w:p>
    <w:bookmarkEnd w:id="29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685 ГК РФ</w:t>
      </w:r>
    </w:p>
    <w:p w:rsidR="00000000" w:rsidRDefault="00DA6C26">
      <w:pPr>
        <w:pStyle w:val="af7"/>
        <w:ind w:left="170"/>
      </w:pPr>
    </w:p>
    <w:p w:rsidR="00000000" w:rsidRDefault="00DA6C26">
      <w:pPr>
        <w:pStyle w:val="af1"/>
      </w:pPr>
      <w:bookmarkStart w:id="2960" w:name="sub_686"/>
      <w:r>
        <w:rPr>
          <w:rStyle w:val="a3"/>
        </w:rPr>
        <w:t>Статья 686.</w:t>
      </w:r>
      <w:r>
        <w:t xml:space="preserve"> Замена нанимателя в договоре найма жилого помещения</w:t>
      </w:r>
    </w:p>
    <w:p w:rsidR="00000000" w:rsidRDefault="00DA6C26">
      <w:pPr>
        <w:ind w:firstLine="720"/>
        <w:jc w:val="both"/>
      </w:pPr>
      <w:bookmarkStart w:id="2961" w:name="sub_6861"/>
      <w:bookmarkEnd w:id="2960"/>
      <w:r>
        <w:t xml:space="preserve">1. По требованию </w:t>
      </w:r>
      <w:r>
        <w:t>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RDefault="00DA6C26">
      <w:pPr>
        <w:ind w:firstLine="720"/>
        <w:jc w:val="both"/>
      </w:pPr>
      <w:bookmarkStart w:id="2962" w:name="sub_6862"/>
      <w:bookmarkEnd w:id="2961"/>
      <w:r>
        <w:t>2. В случае смерти на</w:t>
      </w:r>
      <w:r>
        <w:t>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w:t>
      </w:r>
      <w:r>
        <w:t>ждане, постоянно проживающие в жилом помещении, становятся сонанимателями.</w:t>
      </w:r>
    </w:p>
    <w:bookmarkEnd w:id="29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686 ГК РФ</w:t>
      </w:r>
    </w:p>
    <w:p w:rsidR="00000000" w:rsidRDefault="00DA6C26">
      <w:pPr>
        <w:pStyle w:val="af7"/>
        <w:ind w:left="170"/>
      </w:pPr>
    </w:p>
    <w:p w:rsidR="00000000" w:rsidRDefault="00DA6C26">
      <w:pPr>
        <w:pStyle w:val="af1"/>
      </w:pPr>
      <w:bookmarkStart w:id="2963" w:name="sub_687"/>
      <w:r>
        <w:rPr>
          <w:rStyle w:val="a3"/>
        </w:rPr>
        <w:t>Статья 687.</w:t>
      </w:r>
      <w:r>
        <w:t xml:space="preserve"> Расторжение договора найма жилого помещения</w:t>
      </w:r>
    </w:p>
    <w:p w:rsidR="00000000" w:rsidRDefault="00DA6C26">
      <w:pPr>
        <w:ind w:firstLine="720"/>
        <w:jc w:val="both"/>
      </w:pPr>
      <w:bookmarkStart w:id="2964" w:name="sub_6871"/>
      <w:bookmarkEnd w:id="2963"/>
      <w:r>
        <w:t>1. Наниматель жилого помещения вправе с согласия др</w:t>
      </w:r>
      <w:r>
        <w:t>угих граждан, постоянно проживающих с ним, в любое время расторгнуть договор найма с письменным предупреждением наймодателя за три месяца.</w:t>
      </w:r>
    </w:p>
    <w:p w:rsidR="00000000" w:rsidRDefault="00DA6C26">
      <w:pPr>
        <w:ind w:firstLine="720"/>
        <w:jc w:val="both"/>
      </w:pPr>
      <w:bookmarkStart w:id="2965" w:name="sub_6872"/>
      <w:bookmarkEnd w:id="2964"/>
      <w:r>
        <w:t xml:space="preserve">2. Договор найма жилого помещения может быть расторгнут в судебном порядке по требованию наймодателя </w:t>
      </w:r>
      <w:r>
        <w:t>в случаях:</w:t>
      </w:r>
    </w:p>
    <w:p w:rsidR="00000000" w:rsidRDefault="00DA6C26">
      <w:pPr>
        <w:ind w:firstLine="720"/>
        <w:jc w:val="both"/>
      </w:pPr>
      <w:bookmarkStart w:id="2966" w:name="sub_687202"/>
      <w:bookmarkEnd w:id="2965"/>
      <w: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w:t>
      </w:r>
      <w:r>
        <w:t>а платежа;</w:t>
      </w:r>
    </w:p>
    <w:bookmarkEnd w:id="29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расторжении договора социального найма жилого помещения в связи с невнесением нанимателем платы за жилье и коммунальные услуги в течение шести месяцев, см. </w:t>
      </w:r>
      <w:hyperlink r:id="rId616" w:history="1">
        <w:r>
          <w:rPr>
            <w:rStyle w:val="a4"/>
          </w:rPr>
          <w:t>Обзор</w:t>
        </w:r>
      </w:hyperlink>
      <w:r>
        <w:t xml:space="preserve"> судебной практики Верховног</w:t>
      </w:r>
      <w:r>
        <w:t>о Суда РФ от 21 июля 2000 г.</w:t>
      </w:r>
    </w:p>
    <w:p w:rsidR="00000000" w:rsidRDefault="00DA6C26">
      <w:pPr>
        <w:pStyle w:val="af7"/>
        <w:ind w:left="170"/>
      </w:pPr>
    </w:p>
    <w:p w:rsidR="00000000" w:rsidRDefault="00DA6C26">
      <w:pPr>
        <w:ind w:firstLine="720"/>
        <w:jc w:val="both"/>
      </w:pPr>
      <w:bookmarkStart w:id="2967" w:name="sub_687203"/>
      <w:r>
        <w:t xml:space="preserve">разрушения или порчи жилого помещения нанимателем или другими </w:t>
      </w:r>
      <w:r>
        <w:lastRenderedPageBreak/>
        <w:t>гражданами, за действия которых он отвечает.</w:t>
      </w:r>
    </w:p>
    <w:p w:rsidR="00000000" w:rsidRDefault="00DA6C26">
      <w:pPr>
        <w:ind w:firstLine="720"/>
        <w:jc w:val="both"/>
      </w:pPr>
      <w:bookmarkStart w:id="2968" w:name="sub_68722"/>
      <w:bookmarkEnd w:id="2967"/>
      <w:r>
        <w:t>По решению суда нанимателю может быть предоставлен срок не более года для устранения им на</w:t>
      </w:r>
      <w:r>
        <w:t>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w:t>
      </w:r>
      <w:r>
        <w:t>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000000" w:rsidRDefault="00DA6C26">
      <w:pPr>
        <w:ind w:firstLine="720"/>
        <w:jc w:val="both"/>
      </w:pPr>
      <w:bookmarkStart w:id="2969" w:name="sub_6873"/>
      <w:bookmarkEnd w:id="2968"/>
      <w:r>
        <w:t>3. Договор найма жилого помещения может быть</w:t>
      </w:r>
      <w:r>
        <w:t xml:space="preserve"> расторгнут в судебном порядке по требованию любой из сторон в договоре:</w:t>
      </w:r>
    </w:p>
    <w:bookmarkEnd w:id="2969"/>
    <w:p w:rsidR="00000000" w:rsidRDefault="00DA6C26">
      <w:pPr>
        <w:ind w:firstLine="720"/>
        <w:jc w:val="both"/>
      </w:pPr>
      <w:r>
        <w:t xml:space="preserve">если помещение </w:t>
      </w:r>
      <w:hyperlink r:id="rId617" w:history="1">
        <w:r>
          <w:rPr>
            <w:rStyle w:val="a4"/>
          </w:rPr>
          <w:t>перестает быть пригодным</w:t>
        </w:r>
      </w:hyperlink>
      <w:r>
        <w:t xml:space="preserve"> для постоянного проживания, а также в случае его аварийного состояния;</w:t>
      </w:r>
    </w:p>
    <w:p w:rsidR="00000000" w:rsidRDefault="00DA6C26">
      <w:pPr>
        <w:ind w:firstLine="720"/>
        <w:jc w:val="both"/>
      </w:pPr>
      <w:r>
        <w:t>в других случаях, предусм</w:t>
      </w:r>
      <w:r>
        <w:t>отренных жилищным законодательством.</w:t>
      </w:r>
    </w:p>
    <w:p w:rsidR="00000000" w:rsidRDefault="00DA6C26">
      <w:pPr>
        <w:ind w:firstLine="720"/>
        <w:jc w:val="both"/>
      </w:pPr>
      <w:bookmarkStart w:id="2970" w:name="sub_6874"/>
      <w:r>
        <w:t>4. Если наниматель жилого помещения или другие граждане,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w:t>
      </w:r>
      <w:r>
        <w:t>упредить нанимателя о необходимости устранения нарушения.</w:t>
      </w:r>
    </w:p>
    <w:p w:rsidR="00000000" w:rsidRDefault="00DA6C26">
      <w:pPr>
        <w:ind w:firstLine="720"/>
        <w:jc w:val="both"/>
      </w:pPr>
      <w:bookmarkStart w:id="2971" w:name="sub_68742"/>
      <w:bookmarkEnd w:id="2970"/>
      <w:r>
        <w:t>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w:t>
      </w:r>
      <w:r>
        <w:t xml:space="preserve">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 </w:t>
      </w:r>
      <w:hyperlink w:anchor="sub_6872" w:history="1">
        <w:r>
          <w:rPr>
            <w:rStyle w:val="a4"/>
          </w:rPr>
          <w:t>пункта 2</w:t>
        </w:r>
      </w:hyperlink>
      <w:r>
        <w:t xml:space="preserve"> настоящей статьи.</w:t>
      </w:r>
    </w:p>
    <w:bookmarkEnd w:id="29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687 </w:t>
      </w:r>
      <w:r>
        <w:t>ГК РФ</w:t>
      </w:r>
    </w:p>
    <w:p w:rsidR="00000000" w:rsidRDefault="00DA6C26">
      <w:pPr>
        <w:pStyle w:val="af7"/>
        <w:ind w:left="170"/>
      </w:pPr>
    </w:p>
    <w:p w:rsidR="00000000" w:rsidRDefault="00DA6C26">
      <w:pPr>
        <w:pStyle w:val="af1"/>
      </w:pPr>
      <w:bookmarkStart w:id="2972" w:name="sub_688"/>
      <w:r>
        <w:rPr>
          <w:rStyle w:val="a3"/>
        </w:rPr>
        <w:t>Статья 688.</w:t>
      </w:r>
      <w:r>
        <w:t xml:space="preserve"> Последствия расторжения договора найма жилого помещения</w:t>
      </w:r>
    </w:p>
    <w:bookmarkEnd w:id="2972"/>
    <w:p w:rsidR="00000000" w:rsidRDefault="00DA6C26">
      <w:pPr>
        <w:ind w:firstLine="720"/>
        <w:jc w:val="both"/>
      </w:pPr>
      <w:r>
        <w:t xml:space="preserve">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w:t>
      </w:r>
      <w:r>
        <w:t>жилого помещения на основании решения суда.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688 ГК РФ</w:t>
      </w:r>
    </w:p>
    <w:p w:rsidR="00000000" w:rsidRDefault="00DA6C26">
      <w:pPr>
        <w:pStyle w:val="af7"/>
        <w:ind w:left="170"/>
      </w:pPr>
    </w:p>
    <w:p w:rsidR="00000000" w:rsidRDefault="00DA6C26">
      <w:pPr>
        <w:pStyle w:val="1"/>
      </w:pPr>
      <w:bookmarkStart w:id="2973" w:name="sub_2036"/>
      <w:r>
        <w:t>Глава 36. Безвозмездное пользование</w:t>
      </w:r>
    </w:p>
    <w:bookmarkEnd w:id="29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18" w:history="1">
        <w:r>
          <w:rPr>
            <w:rStyle w:val="a4"/>
          </w:rPr>
          <w:t>схему</w:t>
        </w:r>
      </w:hyperlink>
      <w:r>
        <w:t xml:space="preserve"> "Договор аренды. Договор безвозмездного пользования (ссуда)"</w:t>
      </w:r>
    </w:p>
    <w:p w:rsidR="00000000" w:rsidRDefault="00DA6C26">
      <w:pPr>
        <w:pStyle w:val="af7"/>
        <w:ind w:left="170"/>
      </w:pPr>
    </w:p>
    <w:p w:rsidR="00000000" w:rsidRDefault="00DA6C26">
      <w:pPr>
        <w:pStyle w:val="af1"/>
      </w:pPr>
      <w:bookmarkStart w:id="2974" w:name="sub_689"/>
      <w:r>
        <w:rPr>
          <w:rStyle w:val="a3"/>
        </w:rPr>
        <w:t>Статья 689.</w:t>
      </w:r>
      <w:r>
        <w:t xml:space="preserve"> Договор безвозмездного пользования</w:t>
      </w:r>
    </w:p>
    <w:p w:rsidR="00000000" w:rsidRDefault="00DA6C26">
      <w:pPr>
        <w:ind w:firstLine="720"/>
        <w:jc w:val="both"/>
      </w:pPr>
      <w:bookmarkStart w:id="2975" w:name="sub_6891"/>
      <w:bookmarkEnd w:id="2974"/>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w:t>
      </w:r>
      <w:r>
        <w:t>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000000" w:rsidRDefault="00DA6C26">
      <w:pPr>
        <w:ind w:firstLine="720"/>
        <w:jc w:val="both"/>
      </w:pPr>
      <w:bookmarkStart w:id="2976" w:name="sub_68902"/>
      <w:bookmarkEnd w:id="2975"/>
      <w:r>
        <w:t>2. К договору безвозмездного пользования соответственно применяются правила, п</w:t>
      </w:r>
      <w:r>
        <w:t xml:space="preserve">редусмотренные </w:t>
      </w:r>
      <w:hyperlink w:anchor="sub_607" w:history="1">
        <w:r>
          <w:rPr>
            <w:rStyle w:val="a4"/>
          </w:rPr>
          <w:t>статьей 607</w:t>
        </w:r>
      </w:hyperlink>
      <w:r>
        <w:t xml:space="preserve">, </w:t>
      </w:r>
      <w:hyperlink w:anchor="sub_61001" w:history="1">
        <w:r>
          <w:rPr>
            <w:rStyle w:val="a4"/>
          </w:rPr>
          <w:t>пунктом 1</w:t>
        </w:r>
      </w:hyperlink>
      <w:r>
        <w:t xml:space="preserve"> и </w:t>
      </w:r>
      <w:hyperlink w:anchor="sub_6102" w:history="1">
        <w:r>
          <w:rPr>
            <w:rStyle w:val="a4"/>
          </w:rPr>
          <w:t>абзацем первым пункта 2 статьи 610</w:t>
        </w:r>
      </w:hyperlink>
      <w:r>
        <w:t xml:space="preserve">, </w:t>
      </w:r>
      <w:hyperlink w:anchor="sub_6151" w:history="1">
        <w:r>
          <w:rPr>
            <w:rStyle w:val="a4"/>
          </w:rPr>
          <w:t>пунктами 1</w:t>
        </w:r>
      </w:hyperlink>
      <w:r>
        <w:t xml:space="preserve"> и </w:t>
      </w:r>
      <w:hyperlink w:anchor="sub_6153" w:history="1">
        <w:r>
          <w:rPr>
            <w:rStyle w:val="a4"/>
          </w:rPr>
          <w:t>3 статьи 615</w:t>
        </w:r>
      </w:hyperlink>
      <w:r>
        <w:t xml:space="preserve">, </w:t>
      </w:r>
      <w:hyperlink w:anchor="sub_6212" w:history="1">
        <w:r>
          <w:rPr>
            <w:rStyle w:val="a4"/>
          </w:rPr>
          <w:t>пунктом 2 статьи 621</w:t>
        </w:r>
      </w:hyperlink>
      <w:r>
        <w:t xml:space="preserve">, </w:t>
      </w:r>
      <w:hyperlink w:anchor="sub_6231" w:history="1">
        <w:r>
          <w:rPr>
            <w:rStyle w:val="a4"/>
          </w:rPr>
          <w:t>пунктами 1</w:t>
        </w:r>
      </w:hyperlink>
      <w:r>
        <w:t xml:space="preserve"> и </w:t>
      </w:r>
      <w:hyperlink w:anchor="sub_6233" w:history="1">
        <w:r>
          <w:rPr>
            <w:rStyle w:val="a4"/>
          </w:rPr>
          <w:t>3 статьи 623</w:t>
        </w:r>
      </w:hyperlink>
      <w:r>
        <w:t xml:space="preserve"> настоящего Кодекса.</w:t>
      </w:r>
    </w:p>
    <w:bookmarkEnd w:id="29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689 ГК РФ</w:t>
      </w:r>
    </w:p>
    <w:p w:rsidR="00000000" w:rsidRDefault="00DA6C26">
      <w:pPr>
        <w:pStyle w:val="af7"/>
        <w:ind w:left="170"/>
      </w:pPr>
    </w:p>
    <w:p w:rsidR="00000000" w:rsidRDefault="00DA6C26">
      <w:pPr>
        <w:pStyle w:val="af1"/>
      </w:pPr>
      <w:bookmarkStart w:id="2977" w:name="sub_690"/>
      <w:r>
        <w:rPr>
          <w:rStyle w:val="a3"/>
        </w:rPr>
        <w:t>Статья 690.</w:t>
      </w:r>
      <w:r>
        <w:t xml:space="preserve"> Ссудодатель</w:t>
      </w:r>
    </w:p>
    <w:p w:rsidR="00000000" w:rsidRDefault="00DA6C26">
      <w:pPr>
        <w:ind w:firstLine="720"/>
        <w:jc w:val="both"/>
      </w:pPr>
      <w:bookmarkStart w:id="2978" w:name="sub_69001"/>
      <w:bookmarkEnd w:id="2977"/>
      <w:r>
        <w:t>1. Право передачи вещи в безвозмездное пользование принадлежит ее собственнику и иным лицам, управомоченным на то законом или собственником.</w:t>
      </w:r>
    </w:p>
    <w:p w:rsidR="00000000" w:rsidRDefault="00DA6C26">
      <w:pPr>
        <w:ind w:firstLine="720"/>
        <w:jc w:val="both"/>
      </w:pPr>
      <w:bookmarkStart w:id="2979" w:name="sub_6902"/>
      <w:bookmarkEnd w:id="2978"/>
      <w:r>
        <w:t>2. Коммерческая организация не вправе передавать имущество в безвозмездное пользование лицу, являю</w:t>
      </w:r>
      <w:r>
        <w:t>щемуся ее учредителем, участником, руководителем, членом ее органов управления или контроля.</w:t>
      </w:r>
    </w:p>
    <w:bookmarkEnd w:id="29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690 ГК РФ</w:t>
      </w:r>
    </w:p>
    <w:p w:rsidR="00000000" w:rsidRDefault="00DA6C26">
      <w:pPr>
        <w:pStyle w:val="af7"/>
        <w:ind w:left="170"/>
      </w:pPr>
    </w:p>
    <w:p w:rsidR="00000000" w:rsidRDefault="00DA6C26">
      <w:pPr>
        <w:pStyle w:val="af1"/>
      </w:pPr>
      <w:bookmarkStart w:id="2980" w:name="sub_691"/>
      <w:r>
        <w:rPr>
          <w:rStyle w:val="a3"/>
        </w:rPr>
        <w:t>Статья 691.</w:t>
      </w:r>
      <w:r>
        <w:t xml:space="preserve"> Предоставление вещи в безвозмездное пользование</w:t>
      </w:r>
    </w:p>
    <w:p w:rsidR="00000000" w:rsidRDefault="00DA6C26">
      <w:pPr>
        <w:ind w:firstLine="720"/>
        <w:jc w:val="both"/>
      </w:pPr>
      <w:bookmarkStart w:id="2981" w:name="sub_6911"/>
      <w:bookmarkEnd w:id="2980"/>
      <w:r>
        <w:t>1. Ссудодатель обязан предост</w:t>
      </w:r>
      <w:r>
        <w:t>авить вещь в состоянии, соответствующем условиям договора безвозмездного пользования и ее назначению.</w:t>
      </w:r>
    </w:p>
    <w:p w:rsidR="00000000" w:rsidRDefault="00DA6C26">
      <w:pPr>
        <w:ind w:firstLine="720"/>
        <w:jc w:val="both"/>
      </w:pPr>
      <w:bookmarkStart w:id="2982" w:name="sub_6912"/>
      <w:bookmarkEnd w:id="2981"/>
      <w:r>
        <w:t>2. Вещь предоставляется в безвозмездное пользование со всеми ее принадлежностями и относящимися к ней документами (инструкцией по использо</w:t>
      </w:r>
      <w:r>
        <w:t>ванию, техническим паспортом и т.п.), если иное не предусмотрено договором.</w:t>
      </w:r>
    </w:p>
    <w:p w:rsidR="00000000" w:rsidRDefault="00DA6C26">
      <w:pPr>
        <w:ind w:firstLine="720"/>
        <w:jc w:val="both"/>
      </w:pPr>
      <w:bookmarkStart w:id="2983" w:name="sub_69122"/>
      <w:bookmarkEnd w:id="2982"/>
      <w: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w:t>
      </w:r>
      <w:r>
        <w:t>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bookmarkEnd w:id="29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691 ГК РФ</w:t>
      </w:r>
    </w:p>
    <w:p w:rsidR="00000000" w:rsidRDefault="00DA6C26">
      <w:pPr>
        <w:pStyle w:val="af7"/>
        <w:ind w:left="170"/>
      </w:pPr>
    </w:p>
    <w:p w:rsidR="00000000" w:rsidRDefault="00DA6C26">
      <w:pPr>
        <w:pStyle w:val="af1"/>
      </w:pPr>
      <w:bookmarkStart w:id="2984" w:name="sub_692"/>
      <w:r>
        <w:rPr>
          <w:rStyle w:val="a3"/>
        </w:rPr>
        <w:t>С</w:t>
      </w:r>
      <w:r>
        <w:rPr>
          <w:rStyle w:val="a3"/>
        </w:rPr>
        <w:t>татья 692.</w:t>
      </w:r>
      <w:r>
        <w:t xml:space="preserve"> Последствия непредоставления вещи в безвозмездное пользование</w:t>
      </w:r>
    </w:p>
    <w:bookmarkEnd w:id="2984"/>
    <w:p w:rsidR="00000000" w:rsidRDefault="00DA6C26">
      <w:pPr>
        <w:ind w:firstLine="720"/>
        <w:jc w:val="both"/>
      </w:pPr>
      <w: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692 ГК РФ</w:t>
      </w:r>
    </w:p>
    <w:p w:rsidR="00000000" w:rsidRDefault="00DA6C26">
      <w:pPr>
        <w:pStyle w:val="af7"/>
        <w:ind w:left="170"/>
      </w:pPr>
    </w:p>
    <w:p w:rsidR="00000000" w:rsidRDefault="00DA6C26">
      <w:pPr>
        <w:pStyle w:val="af1"/>
      </w:pPr>
      <w:bookmarkStart w:id="2985" w:name="sub_693"/>
      <w:r>
        <w:rPr>
          <w:rStyle w:val="a3"/>
        </w:rPr>
        <w:t>Статья 693.</w:t>
      </w:r>
      <w:r>
        <w:t xml:space="preserve"> Ответственность за недостатки вещи, переданной в безвозмездное пользование</w:t>
      </w:r>
    </w:p>
    <w:p w:rsidR="00000000" w:rsidRDefault="00DA6C26">
      <w:pPr>
        <w:ind w:firstLine="720"/>
        <w:jc w:val="both"/>
      </w:pPr>
      <w:bookmarkStart w:id="2986" w:name="sub_6931"/>
      <w:bookmarkEnd w:id="2985"/>
      <w:r>
        <w:t>1. Ссудодатель отвечает за недостатки вещи, которые он умышленно или по грубой неосторожности не оговор</w:t>
      </w:r>
      <w:r>
        <w:t>ил при заключении договора безвозмездного пользования.</w:t>
      </w:r>
    </w:p>
    <w:p w:rsidR="00000000" w:rsidRDefault="00DA6C26">
      <w:pPr>
        <w:ind w:firstLine="720"/>
        <w:jc w:val="both"/>
      </w:pPr>
      <w:bookmarkStart w:id="2987" w:name="sub_69312"/>
      <w:bookmarkEnd w:id="2986"/>
      <w: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w:t>
      </w:r>
      <w:r>
        <w:t>ние недостатков вещи либо досрочного расторжения договора и возмещения понесенного им реального ущерба.</w:t>
      </w:r>
    </w:p>
    <w:p w:rsidR="00000000" w:rsidRDefault="00DA6C26">
      <w:pPr>
        <w:ind w:firstLine="720"/>
        <w:jc w:val="both"/>
      </w:pPr>
      <w:bookmarkStart w:id="2988" w:name="sub_6932"/>
      <w:bookmarkEnd w:id="2987"/>
      <w:r>
        <w:t>2. Ссудодатель, извещенный о требованиях ссудополучателя или о его намерении устранить недостатки вещи за счет ссудодателя, может без п</w:t>
      </w:r>
      <w:r>
        <w:t>ромедления произвести замену неисправной вещи другой аналогичной вещью, находящейся в надлежащем состоянии.</w:t>
      </w:r>
    </w:p>
    <w:p w:rsidR="00000000" w:rsidRDefault="00DA6C26">
      <w:pPr>
        <w:ind w:firstLine="720"/>
        <w:jc w:val="both"/>
      </w:pPr>
      <w:bookmarkStart w:id="2989" w:name="sub_6933"/>
      <w:bookmarkEnd w:id="2988"/>
      <w:r>
        <w:t>3. Ссудодатель не отвечает за недостатки вещи, которые были им оговорены при заключении договора, либо были заранее известны ссудопо</w:t>
      </w:r>
      <w:r>
        <w:t>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bookmarkEnd w:id="29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693 ГК РФ</w:t>
      </w:r>
    </w:p>
    <w:p w:rsidR="00000000" w:rsidRDefault="00DA6C26">
      <w:pPr>
        <w:pStyle w:val="af7"/>
        <w:ind w:left="170"/>
      </w:pPr>
    </w:p>
    <w:p w:rsidR="00000000" w:rsidRDefault="00DA6C26">
      <w:pPr>
        <w:pStyle w:val="af1"/>
      </w:pPr>
      <w:bookmarkStart w:id="2990" w:name="sub_694"/>
      <w:r>
        <w:rPr>
          <w:rStyle w:val="a3"/>
        </w:rPr>
        <w:t>Статья 694.</w:t>
      </w:r>
      <w:r>
        <w:t xml:space="preserve"> Права третьих лиц на вещь, п</w:t>
      </w:r>
      <w:r>
        <w:t>ередаваемую в безвозмездное пользование</w:t>
      </w:r>
    </w:p>
    <w:p w:rsidR="00000000" w:rsidRDefault="00DA6C26">
      <w:pPr>
        <w:ind w:firstLine="720"/>
        <w:jc w:val="both"/>
      </w:pPr>
      <w:bookmarkStart w:id="2991" w:name="sub_69402"/>
      <w:bookmarkEnd w:id="2990"/>
      <w:r>
        <w:t>Передача вещи в безвозмездное пользование не является основанием для изменения или прекращения прав третьих лиц на эту вещь.</w:t>
      </w:r>
    </w:p>
    <w:p w:rsidR="00000000" w:rsidRDefault="00DA6C26">
      <w:pPr>
        <w:ind w:firstLine="720"/>
        <w:jc w:val="both"/>
      </w:pPr>
      <w:bookmarkStart w:id="2992" w:name="sub_6942"/>
      <w:bookmarkEnd w:id="2991"/>
      <w:r>
        <w:t>При заключении договора безвозмездного пользования ссудода</w:t>
      </w:r>
      <w:r>
        <w:t>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bookmarkEnd w:id="2992"/>
    <w:p w:rsidR="00000000" w:rsidRDefault="00DA6C26">
      <w:pPr>
        <w:pStyle w:val="af7"/>
        <w:ind w:left="170"/>
        <w:rPr>
          <w:color w:val="000000"/>
          <w:sz w:val="16"/>
          <w:szCs w:val="16"/>
        </w:rPr>
      </w:pPr>
      <w:r>
        <w:rPr>
          <w:color w:val="000000"/>
          <w:sz w:val="16"/>
          <w:szCs w:val="16"/>
        </w:rPr>
        <w:t>Г</w:t>
      </w:r>
      <w:r>
        <w:rPr>
          <w:color w:val="000000"/>
          <w:sz w:val="16"/>
          <w:szCs w:val="16"/>
        </w:rPr>
        <w:t>АРАНТ:</w:t>
      </w:r>
    </w:p>
    <w:p w:rsidR="00000000" w:rsidRDefault="00DA6C26">
      <w:pPr>
        <w:pStyle w:val="af7"/>
        <w:ind w:left="170"/>
      </w:pPr>
      <w:r>
        <w:t>См. комментарии к статье 694 ГК РФ</w:t>
      </w:r>
    </w:p>
    <w:p w:rsidR="00000000" w:rsidRDefault="00DA6C26">
      <w:pPr>
        <w:pStyle w:val="af7"/>
        <w:ind w:left="170"/>
      </w:pPr>
    </w:p>
    <w:p w:rsidR="00000000" w:rsidRDefault="00DA6C26">
      <w:pPr>
        <w:pStyle w:val="af1"/>
      </w:pPr>
      <w:bookmarkStart w:id="2993" w:name="sub_695"/>
      <w:r>
        <w:rPr>
          <w:rStyle w:val="a3"/>
        </w:rPr>
        <w:t>Статья 695.</w:t>
      </w:r>
      <w:r>
        <w:t xml:space="preserve"> Обязанности ссудополучателя по содержанию вещи</w:t>
      </w:r>
    </w:p>
    <w:bookmarkEnd w:id="2993"/>
    <w:p w:rsidR="00000000" w:rsidRDefault="00DA6C26">
      <w:pPr>
        <w:ind w:firstLine="720"/>
        <w:jc w:val="both"/>
      </w:pPr>
      <w:r>
        <w:t>Ссудополучатель обязан поддерживать вещь, полученную в безвозмездное пользование, в исправном состоянии, включая осуществление текущего и ка</w:t>
      </w:r>
      <w:r>
        <w:t>питального ремонта, и нести все расходы на ее содержание, если иное не предусмотрено договором безвозмездного пользования.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695 ГК РФ</w:t>
      </w:r>
    </w:p>
    <w:p w:rsidR="00000000" w:rsidRDefault="00DA6C26">
      <w:pPr>
        <w:pStyle w:val="af7"/>
        <w:ind w:left="170"/>
      </w:pPr>
    </w:p>
    <w:p w:rsidR="00000000" w:rsidRDefault="00DA6C26">
      <w:pPr>
        <w:pStyle w:val="af1"/>
      </w:pPr>
      <w:bookmarkStart w:id="2994" w:name="sub_696"/>
      <w:r>
        <w:rPr>
          <w:rStyle w:val="a3"/>
        </w:rPr>
        <w:t>Статья 696.</w:t>
      </w:r>
      <w:r>
        <w:t xml:space="preserve"> Риск случайной гибели или случайного повреждения вещи</w:t>
      </w:r>
    </w:p>
    <w:bookmarkEnd w:id="2994"/>
    <w:p w:rsidR="00000000" w:rsidRDefault="00DA6C26">
      <w:pPr>
        <w:ind w:firstLine="720"/>
        <w:jc w:val="both"/>
      </w:pPr>
      <w:r>
        <w:t>Ссудополу</w:t>
      </w:r>
      <w:r>
        <w:t>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w:t>
      </w:r>
      <w:r>
        <w:t>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w:t>
      </w:r>
      <w:r>
        <w:t>ел сохранить свою вещь.</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696 ГК РФ</w:t>
      </w:r>
    </w:p>
    <w:p w:rsidR="00000000" w:rsidRDefault="00DA6C26">
      <w:pPr>
        <w:pStyle w:val="af7"/>
        <w:ind w:left="170"/>
      </w:pPr>
    </w:p>
    <w:p w:rsidR="00000000" w:rsidRDefault="00DA6C26">
      <w:pPr>
        <w:pStyle w:val="af1"/>
      </w:pPr>
      <w:bookmarkStart w:id="2995" w:name="sub_697"/>
      <w:r>
        <w:rPr>
          <w:rStyle w:val="a3"/>
        </w:rPr>
        <w:t>Статья 697.</w:t>
      </w:r>
      <w:r>
        <w:t xml:space="preserve"> Ответственность за вред, причиненный третьему лицу в результате использования вещи</w:t>
      </w:r>
    </w:p>
    <w:bookmarkEnd w:id="2995"/>
    <w:p w:rsidR="00000000" w:rsidRDefault="00DA6C26">
      <w:pPr>
        <w:ind w:firstLine="720"/>
        <w:jc w:val="both"/>
      </w:pPr>
      <w:r>
        <w:t xml:space="preserve">Ссудодатель отвечает за вред, причиненный третьему лицу в результате </w:t>
      </w:r>
      <w:r>
        <w:t>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697 ГК РФ</w:t>
      </w:r>
    </w:p>
    <w:p w:rsidR="00000000" w:rsidRDefault="00DA6C26">
      <w:pPr>
        <w:pStyle w:val="af7"/>
        <w:ind w:left="170"/>
      </w:pPr>
    </w:p>
    <w:p w:rsidR="00000000" w:rsidRDefault="00DA6C26">
      <w:pPr>
        <w:pStyle w:val="af1"/>
      </w:pPr>
      <w:bookmarkStart w:id="2996" w:name="sub_698"/>
      <w:r>
        <w:rPr>
          <w:rStyle w:val="a3"/>
        </w:rPr>
        <w:t>Статья 698.</w:t>
      </w:r>
      <w:r>
        <w:t xml:space="preserve"> Досрочное раст</w:t>
      </w:r>
      <w:r>
        <w:t>оржение договора безвозмездного пользования</w:t>
      </w:r>
    </w:p>
    <w:p w:rsidR="00000000" w:rsidRDefault="00DA6C26">
      <w:pPr>
        <w:ind w:firstLine="720"/>
        <w:jc w:val="both"/>
      </w:pPr>
      <w:bookmarkStart w:id="2997" w:name="sub_6981"/>
      <w:bookmarkEnd w:id="2996"/>
      <w:r>
        <w:t>1. Ссудодатель вправе потребовать досрочного расторжения договора безвозмездного пользования в случаях, когда ссудополучатель:</w:t>
      </w:r>
    </w:p>
    <w:p w:rsidR="00000000" w:rsidRDefault="00DA6C26">
      <w:pPr>
        <w:ind w:firstLine="720"/>
        <w:jc w:val="both"/>
      </w:pPr>
      <w:bookmarkStart w:id="2998" w:name="sub_698102"/>
      <w:bookmarkEnd w:id="2997"/>
      <w:r>
        <w:t>использует вещь не в соответствии с договором или на</w:t>
      </w:r>
      <w:r>
        <w:t>значением вещи;</w:t>
      </w:r>
    </w:p>
    <w:p w:rsidR="00000000" w:rsidRDefault="00DA6C26">
      <w:pPr>
        <w:ind w:firstLine="720"/>
        <w:jc w:val="both"/>
      </w:pPr>
      <w:bookmarkStart w:id="2999" w:name="sub_698103"/>
      <w:bookmarkEnd w:id="2998"/>
      <w:r>
        <w:t>не выполняет обязанностей по поддержанию вещи в исправном состоянии или ее содержанию;</w:t>
      </w:r>
    </w:p>
    <w:p w:rsidR="00000000" w:rsidRDefault="00DA6C26">
      <w:pPr>
        <w:ind w:firstLine="720"/>
        <w:jc w:val="both"/>
      </w:pPr>
      <w:bookmarkStart w:id="3000" w:name="sub_698104"/>
      <w:bookmarkEnd w:id="2999"/>
      <w:r>
        <w:lastRenderedPageBreak/>
        <w:t>существенно ухудшает состояние вещи;</w:t>
      </w:r>
    </w:p>
    <w:p w:rsidR="00000000" w:rsidRDefault="00DA6C26">
      <w:pPr>
        <w:ind w:firstLine="720"/>
        <w:jc w:val="both"/>
      </w:pPr>
      <w:bookmarkStart w:id="3001" w:name="sub_698105"/>
      <w:bookmarkEnd w:id="3000"/>
      <w:r>
        <w:t>без согласия ссудодателя передал вещь третьему лицу.</w:t>
      </w:r>
    </w:p>
    <w:p w:rsidR="00000000" w:rsidRDefault="00DA6C26">
      <w:pPr>
        <w:ind w:firstLine="720"/>
        <w:jc w:val="both"/>
      </w:pPr>
      <w:bookmarkStart w:id="3002" w:name="sub_6982"/>
      <w:bookmarkEnd w:id="3001"/>
      <w:r>
        <w:t>2. Ссудополучатель вправе требовать досрочного расторжения договора безвозмездного пользования:</w:t>
      </w:r>
    </w:p>
    <w:p w:rsidR="00000000" w:rsidRDefault="00DA6C26">
      <w:pPr>
        <w:ind w:firstLine="720"/>
        <w:jc w:val="both"/>
      </w:pPr>
      <w:bookmarkStart w:id="3003" w:name="sub_698202"/>
      <w:bookmarkEnd w:id="3002"/>
      <w:r>
        <w:t>при обнаружении недостатков, делающих нормальное использование вещи невозможным или обременительным, о наличии которых он не зн</w:t>
      </w:r>
      <w:r>
        <w:t>ал и не мог знать в момент заключения договора;</w:t>
      </w:r>
    </w:p>
    <w:p w:rsidR="00000000" w:rsidRDefault="00DA6C26">
      <w:pPr>
        <w:ind w:firstLine="720"/>
        <w:jc w:val="both"/>
      </w:pPr>
      <w:bookmarkStart w:id="3004" w:name="sub_698203"/>
      <w:bookmarkEnd w:id="3003"/>
      <w:r>
        <w:t>если вещь в силу обстоятельств, за которые он не отвечает, окажется в состоянии, непригодном для использования;</w:t>
      </w:r>
    </w:p>
    <w:p w:rsidR="00000000" w:rsidRDefault="00DA6C26">
      <w:pPr>
        <w:ind w:firstLine="720"/>
        <w:jc w:val="both"/>
      </w:pPr>
      <w:bookmarkStart w:id="3005" w:name="sub_698204"/>
      <w:bookmarkEnd w:id="3004"/>
      <w:r>
        <w:t xml:space="preserve">если при заключении договора ссудодатель не предупредил </w:t>
      </w:r>
      <w:r>
        <w:t>его о правах третьих лиц на передаваемую вещь;</w:t>
      </w:r>
    </w:p>
    <w:p w:rsidR="00000000" w:rsidRDefault="00DA6C26">
      <w:pPr>
        <w:ind w:firstLine="720"/>
        <w:jc w:val="both"/>
      </w:pPr>
      <w:bookmarkStart w:id="3006" w:name="sub_698205"/>
      <w:bookmarkEnd w:id="3005"/>
      <w:r>
        <w:t>при неисполнении ссудодателем обязанности передать вещь либо ее принадлежности и относящиеся к ней документы.</w:t>
      </w:r>
    </w:p>
    <w:bookmarkEnd w:id="30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698 ГК РФ</w:t>
      </w:r>
    </w:p>
    <w:p w:rsidR="00000000" w:rsidRDefault="00DA6C26">
      <w:pPr>
        <w:pStyle w:val="af7"/>
        <w:ind w:left="170"/>
      </w:pPr>
    </w:p>
    <w:p w:rsidR="00000000" w:rsidRDefault="00DA6C26">
      <w:pPr>
        <w:pStyle w:val="af1"/>
      </w:pPr>
      <w:bookmarkStart w:id="3007" w:name="sub_699"/>
      <w:r>
        <w:rPr>
          <w:rStyle w:val="a3"/>
        </w:rPr>
        <w:t>Статья 699.</w:t>
      </w:r>
      <w:r>
        <w:t xml:space="preserve"> Отказ </w:t>
      </w:r>
      <w:r>
        <w:t>от договора безвозмездного пользования</w:t>
      </w:r>
    </w:p>
    <w:p w:rsidR="00000000" w:rsidRDefault="00DA6C26">
      <w:pPr>
        <w:ind w:firstLine="720"/>
        <w:jc w:val="both"/>
      </w:pPr>
      <w:bookmarkStart w:id="3008" w:name="sub_6991"/>
      <w:bookmarkEnd w:id="3007"/>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w:t>
      </w:r>
      <w:r>
        <w:t>ен иной срок извещения.</w:t>
      </w:r>
    </w:p>
    <w:p w:rsidR="00000000" w:rsidRDefault="00DA6C26">
      <w:pPr>
        <w:ind w:firstLine="720"/>
        <w:jc w:val="both"/>
      </w:pPr>
      <w:bookmarkStart w:id="3009" w:name="sub_6992"/>
      <w:bookmarkEnd w:id="3008"/>
      <w: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sub_6991" w:history="1">
        <w:r>
          <w:rPr>
            <w:rStyle w:val="a4"/>
          </w:rPr>
          <w:t>пунктом 1</w:t>
        </w:r>
      </w:hyperlink>
      <w:r>
        <w:t xml:space="preserve"> настоящей статьи.</w:t>
      </w:r>
    </w:p>
    <w:bookmarkEnd w:id="30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699 ГК РФ</w:t>
      </w:r>
    </w:p>
    <w:p w:rsidR="00000000" w:rsidRDefault="00DA6C26">
      <w:pPr>
        <w:pStyle w:val="af7"/>
        <w:ind w:left="170"/>
      </w:pPr>
    </w:p>
    <w:p w:rsidR="00000000" w:rsidRDefault="00DA6C26">
      <w:pPr>
        <w:pStyle w:val="af1"/>
      </w:pPr>
      <w:bookmarkStart w:id="3010" w:name="sub_700"/>
      <w:r>
        <w:rPr>
          <w:rStyle w:val="a3"/>
        </w:rPr>
        <w:t>Статья 700.</w:t>
      </w:r>
      <w:r>
        <w:t xml:space="preserve"> Изменение сторон в договоре безвозмездного пользования</w:t>
      </w:r>
    </w:p>
    <w:p w:rsidR="00000000" w:rsidRDefault="00DA6C26">
      <w:pPr>
        <w:ind w:firstLine="720"/>
        <w:jc w:val="both"/>
      </w:pPr>
      <w:bookmarkStart w:id="3011" w:name="sub_70010"/>
      <w:bookmarkEnd w:id="3010"/>
      <w:r>
        <w:t>1. Ссудодатель вправе произвести отчуждение вещи или передать ее в возмездное пользование третьему лицу. При этом</w:t>
      </w:r>
      <w:r>
        <w:t xml:space="preserve">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000000" w:rsidRDefault="00DA6C26">
      <w:pPr>
        <w:ind w:firstLine="720"/>
        <w:jc w:val="both"/>
      </w:pPr>
      <w:bookmarkStart w:id="3012" w:name="sub_7002"/>
      <w:bookmarkEnd w:id="3011"/>
      <w:r>
        <w:t xml:space="preserve">2. В случае смерти гражданина-ссудодателя либо </w:t>
      </w:r>
      <w:r>
        <w:t>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w:t>
      </w:r>
      <w:r>
        <w:t>а основании которого вещь была передана в безвозмездное пользование.</w:t>
      </w:r>
    </w:p>
    <w:p w:rsidR="00000000" w:rsidRDefault="00DA6C26">
      <w:pPr>
        <w:ind w:firstLine="720"/>
        <w:jc w:val="both"/>
      </w:pPr>
      <w:bookmarkStart w:id="3013" w:name="sub_70022"/>
      <w:bookmarkEnd w:id="3012"/>
      <w: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w:t>
      </w:r>
      <w:r>
        <w:t>е предусмотрено договором.</w:t>
      </w:r>
    </w:p>
    <w:bookmarkEnd w:id="30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700 ГК РФ</w:t>
      </w:r>
    </w:p>
    <w:p w:rsidR="00000000" w:rsidRDefault="00DA6C26">
      <w:pPr>
        <w:pStyle w:val="af7"/>
        <w:ind w:left="170"/>
      </w:pPr>
    </w:p>
    <w:p w:rsidR="00000000" w:rsidRDefault="00DA6C26">
      <w:pPr>
        <w:pStyle w:val="af1"/>
      </w:pPr>
      <w:bookmarkStart w:id="3014" w:name="sub_701"/>
      <w:r>
        <w:rPr>
          <w:rStyle w:val="a3"/>
        </w:rPr>
        <w:t>Статья 701.</w:t>
      </w:r>
      <w:r>
        <w:t xml:space="preserve"> Прекращение договора безвозмездного пользования</w:t>
      </w:r>
    </w:p>
    <w:bookmarkEnd w:id="3014"/>
    <w:p w:rsidR="00000000" w:rsidRDefault="00DA6C26">
      <w:pPr>
        <w:ind w:firstLine="720"/>
        <w:jc w:val="both"/>
      </w:pPr>
      <w:r>
        <w:t>Договор безвозмездного пользования прекращается в случае смерти гражданина-ссудополучателя или ликвида</w:t>
      </w:r>
      <w:r>
        <w:t>ции юридического лица - ссудополучателя, если иное не предусмотрено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701 ГК РФ</w:t>
      </w:r>
    </w:p>
    <w:p w:rsidR="00000000" w:rsidRDefault="00DA6C26">
      <w:pPr>
        <w:pStyle w:val="af7"/>
        <w:ind w:left="170"/>
      </w:pPr>
    </w:p>
    <w:p w:rsidR="00000000" w:rsidRDefault="00DA6C26">
      <w:pPr>
        <w:pStyle w:val="1"/>
      </w:pPr>
      <w:bookmarkStart w:id="3015" w:name="sub_2037"/>
      <w:r>
        <w:t>Глава 37. Подряд</w:t>
      </w:r>
    </w:p>
    <w:bookmarkEnd w:id="30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19" w:history="1">
        <w:r>
          <w:rPr>
            <w:rStyle w:val="a4"/>
          </w:rPr>
          <w:t>Обзор</w:t>
        </w:r>
      </w:hyperlink>
      <w:r>
        <w:t xml:space="preserve"> судебной практики на тему "Подряд"</w:t>
      </w:r>
    </w:p>
    <w:p w:rsidR="00000000" w:rsidRDefault="00DA6C26">
      <w:pPr>
        <w:pStyle w:val="af7"/>
        <w:ind w:left="170"/>
      </w:pPr>
      <w:r>
        <w:t xml:space="preserve">См. </w:t>
      </w:r>
      <w:hyperlink r:id="rId620" w:history="1">
        <w:r>
          <w:rPr>
            <w:rStyle w:val="a4"/>
          </w:rPr>
          <w:t>схему</w:t>
        </w:r>
      </w:hyperlink>
      <w:r>
        <w:t xml:space="preserve"> "Договор подряда"</w:t>
      </w:r>
    </w:p>
    <w:p w:rsidR="00000000" w:rsidRDefault="00DA6C26">
      <w:pPr>
        <w:pStyle w:val="af7"/>
        <w:ind w:left="170"/>
      </w:pPr>
    </w:p>
    <w:p w:rsidR="00000000" w:rsidRDefault="00DA6C26">
      <w:pPr>
        <w:pStyle w:val="1"/>
      </w:pPr>
      <w:bookmarkStart w:id="3016" w:name="sub_702"/>
      <w:r>
        <w:t>§ 1. Общие положения о подряде</w:t>
      </w:r>
    </w:p>
    <w:bookmarkEnd w:id="3016"/>
    <w:p w:rsidR="00000000" w:rsidRDefault="00DA6C26">
      <w:pPr>
        <w:ind w:firstLine="720"/>
        <w:jc w:val="both"/>
      </w:pPr>
    </w:p>
    <w:p w:rsidR="00000000" w:rsidRDefault="00DA6C26">
      <w:pPr>
        <w:pStyle w:val="af1"/>
      </w:pPr>
      <w:bookmarkStart w:id="3017" w:name="sub_20702"/>
      <w:r>
        <w:rPr>
          <w:rStyle w:val="a3"/>
        </w:rPr>
        <w:t>Статья 702.</w:t>
      </w:r>
      <w:r>
        <w:t xml:space="preserve"> Договор подряда</w:t>
      </w:r>
    </w:p>
    <w:p w:rsidR="00000000" w:rsidRDefault="00DA6C26">
      <w:pPr>
        <w:ind w:firstLine="720"/>
        <w:jc w:val="both"/>
      </w:pPr>
      <w:bookmarkStart w:id="3018" w:name="sub_7021"/>
      <w:bookmarkEnd w:id="3017"/>
      <w:r>
        <w:t>1. По договору подряда одна сторона (подрядчик) обязуется выполнить по заданию другой стороны (заказчика</w:t>
      </w:r>
      <w:r>
        <w:t>) определенную работу и сдать ее результат заказчику, а заказчик обязуется принять результат работы и оплатить его.</w:t>
      </w:r>
    </w:p>
    <w:p w:rsidR="00000000" w:rsidRDefault="00DA6C26">
      <w:pPr>
        <w:ind w:firstLine="720"/>
        <w:jc w:val="both"/>
      </w:pPr>
      <w:bookmarkStart w:id="3019" w:name="sub_7022"/>
      <w:bookmarkEnd w:id="3018"/>
      <w:r>
        <w:t xml:space="preserve">2. К отдельным видам договора подряда (бытовой подряд, строительный подряд, подряд на выполнение проектных и изыскательских </w:t>
      </w:r>
      <w:r>
        <w:t>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bookmarkEnd w:id="30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702 ГК РФ</w:t>
      </w:r>
    </w:p>
    <w:p w:rsidR="00000000" w:rsidRDefault="00DA6C26">
      <w:pPr>
        <w:pStyle w:val="af7"/>
        <w:ind w:left="170"/>
      </w:pPr>
    </w:p>
    <w:p w:rsidR="00000000" w:rsidRDefault="00DA6C26">
      <w:pPr>
        <w:pStyle w:val="af1"/>
      </w:pPr>
      <w:bookmarkStart w:id="3020" w:name="sub_703"/>
      <w:r>
        <w:rPr>
          <w:rStyle w:val="a3"/>
        </w:rPr>
        <w:t>Статья</w:t>
      </w:r>
      <w:r>
        <w:rPr>
          <w:rStyle w:val="a3"/>
        </w:rPr>
        <w:t xml:space="preserve"> 703.</w:t>
      </w:r>
      <w:r>
        <w:t xml:space="preserve"> Работы, выполняемые по договору подряда</w:t>
      </w:r>
    </w:p>
    <w:p w:rsidR="00000000" w:rsidRDefault="00DA6C26">
      <w:pPr>
        <w:ind w:firstLine="720"/>
        <w:jc w:val="both"/>
      </w:pPr>
      <w:bookmarkStart w:id="3021" w:name="sub_7031"/>
      <w:bookmarkEnd w:id="3020"/>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000000" w:rsidRDefault="00DA6C26">
      <w:pPr>
        <w:ind w:firstLine="720"/>
        <w:jc w:val="both"/>
      </w:pPr>
      <w:bookmarkStart w:id="3022" w:name="sub_7032"/>
      <w:bookmarkEnd w:id="3021"/>
      <w:r>
        <w:t>2. По договору подряда, заклю</w:t>
      </w:r>
      <w:r>
        <w:t>ченному на изготовление вещи, подрядчик передает права на нее заказчику.</w:t>
      </w:r>
    </w:p>
    <w:p w:rsidR="00000000" w:rsidRDefault="00DA6C26">
      <w:pPr>
        <w:ind w:firstLine="720"/>
        <w:jc w:val="both"/>
      </w:pPr>
      <w:bookmarkStart w:id="3023" w:name="sub_7033"/>
      <w:bookmarkEnd w:id="3022"/>
      <w:r>
        <w:t>3. Если иное не предусмотрено договором, подрядчик самостоятельно определяет способы выполнения задания заказчика.</w:t>
      </w:r>
    </w:p>
    <w:bookmarkEnd w:id="30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703 ГК РФ</w:t>
      </w:r>
    </w:p>
    <w:p w:rsidR="00000000" w:rsidRDefault="00DA6C26">
      <w:pPr>
        <w:pStyle w:val="af7"/>
        <w:ind w:left="170"/>
      </w:pPr>
    </w:p>
    <w:p w:rsidR="00000000" w:rsidRDefault="00DA6C26">
      <w:pPr>
        <w:pStyle w:val="af1"/>
      </w:pPr>
      <w:bookmarkStart w:id="3024" w:name="sub_704"/>
      <w:r>
        <w:rPr>
          <w:rStyle w:val="a3"/>
        </w:rPr>
        <w:t>Статья 704.</w:t>
      </w:r>
      <w:r>
        <w:t xml:space="preserve"> Выполнение работы иждивением подрядчика</w:t>
      </w:r>
    </w:p>
    <w:p w:rsidR="00000000" w:rsidRDefault="00DA6C26">
      <w:pPr>
        <w:ind w:firstLine="720"/>
        <w:jc w:val="both"/>
      </w:pPr>
      <w:bookmarkStart w:id="3025" w:name="sub_7041"/>
      <w:bookmarkEnd w:id="3024"/>
      <w:r>
        <w:t>1. Если иное не предусмотрено договором подряда, работа выполняется иждивением подрядчика - из его материалов, его силами и средствами.</w:t>
      </w:r>
    </w:p>
    <w:p w:rsidR="00000000" w:rsidRDefault="00DA6C26">
      <w:pPr>
        <w:ind w:firstLine="720"/>
        <w:jc w:val="both"/>
      </w:pPr>
      <w:bookmarkStart w:id="3026" w:name="sub_7042"/>
      <w:bookmarkEnd w:id="3025"/>
      <w:r>
        <w:t>2. Подрядчик несет ответственн</w:t>
      </w:r>
      <w:r>
        <w:t>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bookmarkEnd w:id="30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704 ГК РФ</w:t>
      </w:r>
    </w:p>
    <w:p w:rsidR="00000000" w:rsidRDefault="00DA6C26">
      <w:pPr>
        <w:pStyle w:val="af7"/>
        <w:ind w:left="170"/>
      </w:pPr>
    </w:p>
    <w:p w:rsidR="00000000" w:rsidRDefault="00DA6C26">
      <w:pPr>
        <w:pStyle w:val="af1"/>
      </w:pPr>
      <w:bookmarkStart w:id="3027" w:name="sub_705"/>
      <w:r>
        <w:rPr>
          <w:rStyle w:val="a3"/>
        </w:rPr>
        <w:t>Статья 705.</w:t>
      </w:r>
      <w:r>
        <w:t xml:space="preserve"> Распределение рисков м</w:t>
      </w:r>
      <w:r>
        <w:t>ежду сторонами</w:t>
      </w:r>
    </w:p>
    <w:p w:rsidR="00000000" w:rsidRDefault="00DA6C26">
      <w:pPr>
        <w:ind w:firstLine="720"/>
        <w:jc w:val="both"/>
      </w:pPr>
      <w:bookmarkStart w:id="3028" w:name="sub_7051"/>
      <w:bookmarkEnd w:id="3027"/>
      <w:r>
        <w:t>1. Если иное не предусмотрено настоящим Кодексом, иными законами или договором подряда:</w:t>
      </w:r>
    </w:p>
    <w:p w:rsidR="00000000" w:rsidRDefault="00DA6C26">
      <w:pPr>
        <w:ind w:firstLine="720"/>
        <w:jc w:val="both"/>
      </w:pPr>
      <w:bookmarkStart w:id="3029" w:name="sub_70512"/>
      <w:bookmarkEnd w:id="3028"/>
      <w:r>
        <w:t>риск случайной гибели или случайного повреждения материалов, оборудования, переданной для переработки (обработки) вещи ил</w:t>
      </w:r>
      <w:r>
        <w:t>и иного используемого для исполнения договора имущества несет предоставившая их сторона;</w:t>
      </w:r>
    </w:p>
    <w:p w:rsidR="00000000" w:rsidRDefault="00DA6C26">
      <w:pPr>
        <w:ind w:firstLine="720"/>
        <w:jc w:val="both"/>
      </w:pPr>
      <w:bookmarkStart w:id="3030" w:name="sub_70513"/>
      <w:bookmarkEnd w:id="3029"/>
      <w:r>
        <w:t xml:space="preserve">риск случайной гибели или случайного повреждения результата выполненной </w:t>
      </w:r>
      <w:r>
        <w:lastRenderedPageBreak/>
        <w:t>работы до ее приемки заказчиком несет подрядчик.</w:t>
      </w:r>
    </w:p>
    <w:p w:rsidR="00000000" w:rsidRDefault="00DA6C26">
      <w:pPr>
        <w:ind w:firstLine="720"/>
        <w:jc w:val="both"/>
      </w:pPr>
      <w:bookmarkStart w:id="3031" w:name="sub_7052"/>
      <w:bookmarkEnd w:id="3030"/>
      <w:r>
        <w:t>2. При прос</w:t>
      </w:r>
      <w:r>
        <w:t xml:space="preserve">рочке передачи или приемки результата работы риски, предусмотренные в </w:t>
      </w:r>
      <w:hyperlink w:anchor="sub_7051" w:history="1">
        <w:r>
          <w:rPr>
            <w:rStyle w:val="a4"/>
          </w:rPr>
          <w:t>пункте 1</w:t>
        </w:r>
      </w:hyperlink>
      <w:r>
        <w:t xml:space="preserve"> настоящей статьи, несет сторона, допустившая просрочку.</w:t>
      </w:r>
    </w:p>
    <w:bookmarkEnd w:id="30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705 ГК РФ</w:t>
      </w:r>
    </w:p>
    <w:p w:rsidR="00000000" w:rsidRDefault="00DA6C26">
      <w:pPr>
        <w:pStyle w:val="af7"/>
        <w:ind w:left="170"/>
      </w:pPr>
    </w:p>
    <w:p w:rsidR="00000000" w:rsidRDefault="00DA6C26">
      <w:pPr>
        <w:pStyle w:val="af1"/>
      </w:pPr>
      <w:bookmarkStart w:id="3032" w:name="sub_706"/>
      <w:r>
        <w:rPr>
          <w:rStyle w:val="a3"/>
        </w:rPr>
        <w:t>Статья 706.</w:t>
      </w:r>
      <w:r>
        <w:t xml:space="preserve"> Генеральный подрядчик и </w:t>
      </w:r>
      <w:r>
        <w:t>субподрядчик</w:t>
      </w:r>
    </w:p>
    <w:p w:rsidR="00000000" w:rsidRDefault="00DA6C26">
      <w:pPr>
        <w:ind w:firstLine="720"/>
        <w:jc w:val="both"/>
      </w:pPr>
      <w:bookmarkStart w:id="3033" w:name="sub_7061"/>
      <w:bookmarkEnd w:id="3032"/>
      <w: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w:t>
      </w:r>
      <w:r>
        <w:t>дрядчик выступает в роли генерального подрядчика.</w:t>
      </w:r>
    </w:p>
    <w:p w:rsidR="00000000" w:rsidRDefault="00DA6C26">
      <w:pPr>
        <w:ind w:firstLine="720"/>
        <w:jc w:val="both"/>
      </w:pPr>
      <w:bookmarkStart w:id="3034" w:name="sub_7062"/>
      <w:bookmarkEnd w:id="3033"/>
      <w:r>
        <w:t xml:space="preserve">2. Подрядчик, который привлек к исполнению договора подряда субподрядчика в нарушение положений </w:t>
      </w:r>
      <w:hyperlink w:anchor="sub_7061" w:history="1">
        <w:r>
          <w:rPr>
            <w:rStyle w:val="a4"/>
          </w:rPr>
          <w:t>пункта 1</w:t>
        </w:r>
      </w:hyperlink>
      <w:r>
        <w:t xml:space="preserve"> настоящей статьи или договора, несет перед заказчиком ответ</w:t>
      </w:r>
      <w:r>
        <w:t>ственность за убытки, причиненные участием субподрядчика в исполнении договора.</w:t>
      </w:r>
    </w:p>
    <w:p w:rsidR="00000000" w:rsidRDefault="00DA6C26">
      <w:pPr>
        <w:ind w:firstLine="720"/>
        <w:jc w:val="both"/>
      </w:pPr>
      <w:bookmarkStart w:id="3035" w:name="sub_7063"/>
      <w:bookmarkEnd w:id="3034"/>
      <w: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w:t>
      </w:r>
      <w:r>
        <w:t xml:space="preserve">вии с правилами </w:t>
      </w:r>
      <w:hyperlink w:anchor="sub_313" w:history="1">
        <w:r>
          <w:rPr>
            <w:rStyle w:val="a4"/>
          </w:rPr>
          <w:t>пункта 1 статьи 313</w:t>
        </w:r>
      </w:hyperlink>
      <w:r>
        <w:t xml:space="preserve"> и </w:t>
      </w:r>
      <w:hyperlink w:anchor="sub_403" w:history="1">
        <w:r>
          <w:rPr>
            <w:rStyle w:val="a4"/>
          </w:rPr>
          <w:t>статьи 403</w:t>
        </w:r>
      </w:hyperlink>
      <w: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000000" w:rsidRDefault="00DA6C26">
      <w:pPr>
        <w:ind w:firstLine="720"/>
        <w:jc w:val="both"/>
      </w:pPr>
      <w:bookmarkStart w:id="3036" w:name="sub_70632"/>
      <w:bookmarkEnd w:id="3035"/>
      <w: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000000" w:rsidRDefault="00DA6C26">
      <w:pPr>
        <w:ind w:firstLine="720"/>
        <w:jc w:val="both"/>
      </w:pPr>
      <w:bookmarkStart w:id="3037" w:name="sub_7064"/>
      <w:bookmarkEnd w:id="3036"/>
      <w:r>
        <w:t>4. С согласия ге</w:t>
      </w:r>
      <w:r>
        <w:t>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bookmarkEnd w:id="30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706 ГК РФ</w:t>
      </w:r>
    </w:p>
    <w:p w:rsidR="00000000" w:rsidRDefault="00DA6C26">
      <w:pPr>
        <w:pStyle w:val="af7"/>
        <w:ind w:left="170"/>
      </w:pPr>
    </w:p>
    <w:p w:rsidR="00000000" w:rsidRDefault="00DA6C26">
      <w:pPr>
        <w:pStyle w:val="af1"/>
      </w:pPr>
      <w:bookmarkStart w:id="3038" w:name="sub_707"/>
      <w:r>
        <w:rPr>
          <w:rStyle w:val="a3"/>
        </w:rPr>
        <w:t>Статья 707.</w:t>
      </w:r>
      <w:r>
        <w:t xml:space="preserve"> Участие в исполнении работы нескольких лиц</w:t>
      </w:r>
    </w:p>
    <w:p w:rsidR="00000000" w:rsidRDefault="00DA6C26">
      <w:pPr>
        <w:ind w:firstLine="720"/>
        <w:jc w:val="both"/>
      </w:pPr>
      <w:bookmarkStart w:id="3039" w:name="sub_7071"/>
      <w:bookmarkEnd w:id="3038"/>
      <w:r>
        <w:t xml:space="preserve">1. Если на стороне подрядчика выступают одновременно два лица или более, при неделимости предмета обязательства они признаются по отношению к </w:t>
      </w:r>
      <w:r>
        <w:t>заказчику солидарными должниками и соответственно солидарными кредиторами.</w:t>
      </w:r>
    </w:p>
    <w:p w:rsidR="00000000" w:rsidRDefault="00DA6C26">
      <w:pPr>
        <w:ind w:firstLine="720"/>
        <w:jc w:val="both"/>
      </w:pPr>
      <w:bookmarkStart w:id="3040" w:name="sub_7072"/>
      <w:bookmarkEnd w:id="3039"/>
      <w: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sub_7071" w:history="1">
        <w:r>
          <w:rPr>
            <w:rStyle w:val="a4"/>
          </w:rPr>
          <w:t>пункте 1</w:t>
        </w:r>
      </w:hyperlink>
      <w:r>
        <w:t xml:space="preserve"> настоящей статьи лиц приобретает права и несет обязанности по отношению к заказчику в пределах своей доли (</w:t>
      </w:r>
      <w:hyperlink w:anchor="sub_321" w:history="1">
        <w:r>
          <w:rPr>
            <w:rStyle w:val="a4"/>
          </w:rPr>
          <w:t>статья 321</w:t>
        </w:r>
      </w:hyperlink>
      <w:r>
        <w:t>).</w:t>
      </w:r>
    </w:p>
    <w:bookmarkEnd w:id="30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707 ГК РФ</w:t>
      </w:r>
    </w:p>
    <w:p w:rsidR="00000000" w:rsidRDefault="00DA6C26">
      <w:pPr>
        <w:pStyle w:val="af7"/>
        <w:ind w:left="170"/>
      </w:pPr>
    </w:p>
    <w:p w:rsidR="00000000" w:rsidRDefault="00DA6C26">
      <w:pPr>
        <w:pStyle w:val="af1"/>
      </w:pPr>
      <w:bookmarkStart w:id="3041" w:name="sub_708"/>
      <w:r>
        <w:rPr>
          <w:rStyle w:val="a3"/>
        </w:rPr>
        <w:t>Статья 708.</w:t>
      </w:r>
      <w:r>
        <w:t xml:space="preserve"> Сроки выполнения р</w:t>
      </w:r>
      <w:r>
        <w:t>аботы</w:t>
      </w:r>
    </w:p>
    <w:p w:rsidR="00000000" w:rsidRDefault="00DA6C26">
      <w:pPr>
        <w:ind w:firstLine="720"/>
        <w:jc w:val="both"/>
      </w:pPr>
      <w:bookmarkStart w:id="3042" w:name="sub_7081"/>
      <w:bookmarkEnd w:id="3041"/>
      <w: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000000" w:rsidRDefault="00DA6C26">
      <w:pPr>
        <w:ind w:firstLine="720"/>
        <w:jc w:val="both"/>
      </w:pPr>
      <w:bookmarkStart w:id="3043" w:name="sub_70812"/>
      <w:bookmarkEnd w:id="3042"/>
      <w: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000000" w:rsidRDefault="00DA6C26">
      <w:pPr>
        <w:ind w:firstLine="720"/>
        <w:jc w:val="both"/>
      </w:pPr>
      <w:bookmarkStart w:id="3044" w:name="sub_7082"/>
      <w:bookmarkEnd w:id="3043"/>
      <w:r>
        <w:lastRenderedPageBreak/>
        <w:t>2. Указанные в договоре подряда</w:t>
      </w:r>
      <w:r>
        <w:t xml:space="preserve"> начальный, конечный и промежуточные сроки выполнения работы могут быть изменены в случаях и в порядке, предусмотренных договором.</w:t>
      </w:r>
    </w:p>
    <w:p w:rsidR="00000000" w:rsidRDefault="00DA6C26">
      <w:pPr>
        <w:ind w:firstLine="720"/>
        <w:jc w:val="both"/>
      </w:pPr>
      <w:bookmarkStart w:id="3045" w:name="sub_7083"/>
      <w:bookmarkEnd w:id="3044"/>
      <w:r>
        <w:t xml:space="preserve">3. Указанные в </w:t>
      </w:r>
      <w:hyperlink w:anchor="sub_4052" w:history="1">
        <w:r>
          <w:rPr>
            <w:rStyle w:val="a4"/>
          </w:rPr>
          <w:t>пункте 2 статьи 405</w:t>
        </w:r>
      </w:hyperlink>
      <w:r>
        <w:t xml:space="preserve"> настоящего Кодекса последствия просрочки исполне</w:t>
      </w:r>
      <w:r>
        <w:t>ния наступают при нарушении конечного срока выполнения работы, а также иных установленных договором подряда сроков.</w:t>
      </w:r>
    </w:p>
    <w:bookmarkEnd w:id="30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708 ГК РФ</w:t>
      </w:r>
    </w:p>
    <w:p w:rsidR="00000000" w:rsidRDefault="00DA6C26">
      <w:pPr>
        <w:pStyle w:val="af7"/>
        <w:ind w:left="170"/>
      </w:pPr>
    </w:p>
    <w:p w:rsidR="00000000" w:rsidRDefault="00DA6C26">
      <w:pPr>
        <w:pStyle w:val="af1"/>
      </w:pPr>
      <w:bookmarkStart w:id="3046" w:name="sub_709"/>
      <w:r>
        <w:rPr>
          <w:rStyle w:val="a3"/>
        </w:rPr>
        <w:t>Статья 709.</w:t>
      </w:r>
      <w:r>
        <w:t xml:space="preserve"> Цена работы</w:t>
      </w:r>
    </w:p>
    <w:p w:rsidR="00000000" w:rsidRDefault="00DA6C26">
      <w:pPr>
        <w:ind w:firstLine="720"/>
        <w:jc w:val="both"/>
      </w:pPr>
      <w:bookmarkStart w:id="3047" w:name="sub_7091"/>
      <w:bookmarkEnd w:id="3046"/>
      <w:r>
        <w:t>1. В договоре подряда указываются цена под</w:t>
      </w:r>
      <w:r>
        <w:t xml:space="preserve">лежащей выполнению работы или способы ее определения. При отсутствии в договоре таких указаний цена определяется в соответствии с </w:t>
      </w:r>
      <w:hyperlink w:anchor="sub_4243" w:history="1">
        <w:r>
          <w:rPr>
            <w:rStyle w:val="a4"/>
          </w:rPr>
          <w:t>пунктом 3 статьи 424</w:t>
        </w:r>
      </w:hyperlink>
      <w:r>
        <w:t xml:space="preserve"> настоящего Кодекса.</w:t>
      </w:r>
    </w:p>
    <w:p w:rsidR="00000000" w:rsidRDefault="00DA6C26">
      <w:pPr>
        <w:ind w:firstLine="720"/>
        <w:jc w:val="both"/>
      </w:pPr>
      <w:bookmarkStart w:id="3048" w:name="sub_7092"/>
      <w:bookmarkEnd w:id="3047"/>
      <w:r>
        <w:t>2. Цена в договоре подряда включает компенс</w:t>
      </w:r>
      <w:r>
        <w:t>ацию издержек подрядчика и причитающееся ему вознаграждение.</w:t>
      </w:r>
    </w:p>
    <w:p w:rsidR="00000000" w:rsidRDefault="00DA6C26">
      <w:pPr>
        <w:ind w:firstLine="720"/>
        <w:jc w:val="both"/>
      </w:pPr>
      <w:bookmarkStart w:id="3049" w:name="sub_7093"/>
      <w:bookmarkEnd w:id="3048"/>
      <w:r>
        <w:t>3. Цена работы может быть определена путем составления сметы.</w:t>
      </w:r>
    </w:p>
    <w:p w:rsidR="00000000" w:rsidRDefault="00DA6C26">
      <w:pPr>
        <w:ind w:firstLine="720"/>
        <w:jc w:val="both"/>
      </w:pPr>
      <w:bookmarkStart w:id="3050" w:name="sub_70932"/>
      <w:bookmarkEnd w:id="3049"/>
      <w:r>
        <w:t>В случае, когда работа выполняется в соответствии со сметой, составленной подрядчиком, смета приобре</w:t>
      </w:r>
      <w:r>
        <w:t>тает силу и становится частью договора подряда с момента подтверждения ее заказчиком.</w:t>
      </w:r>
    </w:p>
    <w:p w:rsidR="00000000" w:rsidRDefault="00DA6C26">
      <w:pPr>
        <w:ind w:firstLine="720"/>
        <w:jc w:val="both"/>
      </w:pPr>
      <w:bookmarkStart w:id="3051" w:name="sub_7094"/>
      <w:bookmarkEnd w:id="3050"/>
      <w: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000000" w:rsidRDefault="00DA6C26">
      <w:pPr>
        <w:ind w:firstLine="720"/>
        <w:jc w:val="both"/>
      </w:pPr>
      <w:bookmarkStart w:id="3052" w:name="sub_7095"/>
      <w:bookmarkEnd w:id="3051"/>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w:t>
      </w:r>
      <w:r>
        <w:t>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000000" w:rsidRDefault="00DA6C26">
      <w:pPr>
        <w:ind w:firstLine="720"/>
        <w:jc w:val="both"/>
      </w:pPr>
      <w:bookmarkStart w:id="3053" w:name="sub_70952"/>
      <w:bookmarkEnd w:id="3052"/>
      <w:r>
        <w:t>Подрядчик, своевременно не предупредивший заказчика о необходимо</w:t>
      </w:r>
      <w:r>
        <w:t>сти превышения указанной в договоре цены работы, обязан выполнить договор, сохраняя право на оплату работы по цене, определенной в договоре.</w:t>
      </w:r>
    </w:p>
    <w:p w:rsidR="00000000" w:rsidRDefault="00DA6C26">
      <w:pPr>
        <w:ind w:firstLine="720"/>
        <w:jc w:val="both"/>
      </w:pPr>
      <w:bookmarkStart w:id="3054" w:name="sub_7096"/>
      <w:bookmarkEnd w:id="3053"/>
      <w:r>
        <w:t xml:space="preserve">6. Подрядчик не вправе требовать увеличения твердой цены, а заказчик ее уменьшения, в том числе в </w:t>
      </w:r>
      <w:r>
        <w:t>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000000" w:rsidRDefault="00DA6C26">
      <w:pPr>
        <w:ind w:firstLine="720"/>
        <w:jc w:val="both"/>
      </w:pPr>
      <w:bookmarkStart w:id="3055" w:name="sub_70962"/>
      <w:bookmarkEnd w:id="3054"/>
      <w:r>
        <w:t>При существенном возрастании стоимости материалов и оборудования, предост</w:t>
      </w:r>
      <w:r>
        <w:t>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w:t>
      </w:r>
      <w:r>
        <w:t xml:space="preserve">овора в соответствии со </w:t>
      </w:r>
      <w:hyperlink w:anchor="sub_451" w:history="1">
        <w:r>
          <w:rPr>
            <w:rStyle w:val="a4"/>
          </w:rPr>
          <w:t>статьей 451</w:t>
        </w:r>
      </w:hyperlink>
      <w:r>
        <w:t xml:space="preserve"> настоящего Кодекса.</w:t>
      </w:r>
    </w:p>
    <w:bookmarkEnd w:id="30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709 ГК РФ</w:t>
      </w:r>
    </w:p>
    <w:p w:rsidR="00000000" w:rsidRDefault="00DA6C26">
      <w:pPr>
        <w:pStyle w:val="af7"/>
        <w:ind w:left="170"/>
      </w:pPr>
    </w:p>
    <w:p w:rsidR="00000000" w:rsidRDefault="00DA6C26">
      <w:pPr>
        <w:pStyle w:val="af1"/>
      </w:pPr>
      <w:bookmarkStart w:id="3056" w:name="sub_710"/>
      <w:r>
        <w:rPr>
          <w:rStyle w:val="a3"/>
        </w:rPr>
        <w:t>Статья 710.</w:t>
      </w:r>
      <w:r>
        <w:t xml:space="preserve"> Экономия подрядчика</w:t>
      </w:r>
    </w:p>
    <w:p w:rsidR="00000000" w:rsidRDefault="00DA6C26">
      <w:pPr>
        <w:ind w:firstLine="720"/>
        <w:jc w:val="both"/>
      </w:pPr>
      <w:bookmarkStart w:id="3057" w:name="sub_71010"/>
      <w:bookmarkEnd w:id="3056"/>
      <w:r>
        <w:t>1. В случаях, когда фактические расходы подрядчика оказались мен</w:t>
      </w:r>
      <w:r>
        <w:t>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000000" w:rsidRDefault="00DA6C26">
      <w:pPr>
        <w:ind w:firstLine="720"/>
        <w:jc w:val="both"/>
      </w:pPr>
      <w:bookmarkStart w:id="3058" w:name="sub_71020"/>
      <w:bookmarkEnd w:id="3057"/>
      <w:r>
        <w:t>2. В договоре подряда может быть предусмотрено распределение полученной подрядчиком экономии между сторонами.</w:t>
      </w:r>
    </w:p>
    <w:bookmarkEnd w:id="3058"/>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710 ГК РФ</w:t>
      </w:r>
    </w:p>
    <w:p w:rsidR="00000000" w:rsidRDefault="00DA6C26">
      <w:pPr>
        <w:pStyle w:val="af7"/>
        <w:ind w:left="170"/>
      </w:pPr>
    </w:p>
    <w:p w:rsidR="00000000" w:rsidRDefault="00DA6C26">
      <w:pPr>
        <w:pStyle w:val="af1"/>
      </w:pPr>
      <w:bookmarkStart w:id="3059" w:name="sub_711"/>
      <w:r>
        <w:rPr>
          <w:rStyle w:val="a3"/>
        </w:rPr>
        <w:t>Статья 711.</w:t>
      </w:r>
      <w:r>
        <w:t xml:space="preserve"> Порядок оплаты работы</w:t>
      </w:r>
    </w:p>
    <w:p w:rsidR="00000000" w:rsidRDefault="00DA6C26">
      <w:pPr>
        <w:ind w:firstLine="720"/>
        <w:jc w:val="both"/>
      </w:pPr>
      <w:bookmarkStart w:id="3060" w:name="sub_7111"/>
      <w:bookmarkEnd w:id="3059"/>
      <w:r>
        <w:t xml:space="preserve">1. Если договором подряда не </w:t>
      </w:r>
      <w:r>
        <w:t>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w:t>
      </w:r>
      <w:r>
        <w:t>, либо с согласия заказчика досрочно.</w:t>
      </w:r>
    </w:p>
    <w:p w:rsidR="00000000" w:rsidRDefault="00DA6C26">
      <w:pPr>
        <w:ind w:firstLine="720"/>
        <w:jc w:val="both"/>
      </w:pPr>
      <w:bookmarkStart w:id="3061" w:name="sub_7112"/>
      <w:bookmarkEnd w:id="3060"/>
      <w:r>
        <w:t>2. Подрядчик вправе требовать выплаты ему аванса либо задатка только в случаях и в размере, указанных в законе или договоре подряда.</w:t>
      </w:r>
    </w:p>
    <w:bookmarkEnd w:id="30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711 ГК РФ</w:t>
      </w:r>
    </w:p>
    <w:p w:rsidR="00000000" w:rsidRDefault="00DA6C26">
      <w:pPr>
        <w:pStyle w:val="af7"/>
        <w:ind w:left="170"/>
      </w:pPr>
    </w:p>
    <w:p w:rsidR="00000000" w:rsidRDefault="00DA6C26">
      <w:pPr>
        <w:pStyle w:val="af1"/>
      </w:pPr>
      <w:bookmarkStart w:id="3062" w:name="sub_712"/>
      <w:r>
        <w:rPr>
          <w:rStyle w:val="a3"/>
        </w:rPr>
        <w:t>Статья 712</w:t>
      </w:r>
      <w:r>
        <w:rPr>
          <w:rStyle w:val="a3"/>
        </w:rPr>
        <w:t>.</w:t>
      </w:r>
      <w:r>
        <w:t xml:space="preserve"> Право подрядчика на удержание</w:t>
      </w:r>
    </w:p>
    <w:bookmarkEnd w:id="3062"/>
    <w:p w:rsidR="00000000" w:rsidRDefault="00DA6C26">
      <w:pPr>
        <w:ind w:firstLine="720"/>
        <w:jc w:val="both"/>
      </w:pPr>
      <w: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w:anchor="sub_359" w:history="1">
        <w:r>
          <w:rPr>
            <w:rStyle w:val="a4"/>
          </w:rPr>
          <w:t>статьями 359</w:t>
        </w:r>
      </w:hyperlink>
      <w:r>
        <w:t xml:space="preserve"> и </w:t>
      </w:r>
      <w:hyperlink w:anchor="sub_360" w:history="1">
        <w:r>
          <w:rPr>
            <w:rStyle w:val="a4"/>
          </w:rPr>
          <w:t>360</w:t>
        </w:r>
      </w:hyperlink>
      <w: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w:t>
      </w:r>
      <w:r>
        <w:t>ва заказчика до уплаты заказчиком соответствующих сумм.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712 ГК РФ</w:t>
      </w:r>
    </w:p>
    <w:p w:rsidR="00000000" w:rsidRDefault="00DA6C26">
      <w:pPr>
        <w:pStyle w:val="af7"/>
        <w:ind w:left="170"/>
      </w:pPr>
    </w:p>
    <w:p w:rsidR="00000000" w:rsidRDefault="00DA6C26">
      <w:pPr>
        <w:pStyle w:val="af1"/>
      </w:pPr>
      <w:bookmarkStart w:id="3063" w:name="sub_713"/>
      <w:r>
        <w:rPr>
          <w:rStyle w:val="a3"/>
        </w:rPr>
        <w:t>Статья 713.</w:t>
      </w:r>
      <w:r>
        <w:t xml:space="preserve"> Выполнение работы с использованием материала заказчика</w:t>
      </w:r>
    </w:p>
    <w:p w:rsidR="00000000" w:rsidRDefault="00DA6C26">
      <w:pPr>
        <w:ind w:firstLine="720"/>
        <w:jc w:val="both"/>
      </w:pPr>
      <w:bookmarkStart w:id="3064" w:name="sub_7131"/>
      <w:bookmarkEnd w:id="3063"/>
      <w:r>
        <w:t>1. Подрядчик обязан использовать предоставленный заказчиком материа</w:t>
      </w:r>
      <w:r>
        <w:t>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000000" w:rsidRDefault="00DA6C26">
      <w:pPr>
        <w:ind w:firstLine="720"/>
        <w:jc w:val="both"/>
      </w:pPr>
      <w:bookmarkStart w:id="3065" w:name="sub_7132"/>
      <w:bookmarkEnd w:id="3064"/>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w:t>
      </w:r>
      <w:r>
        <w:t>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RDefault="00DA6C26">
      <w:pPr>
        <w:ind w:firstLine="720"/>
        <w:jc w:val="both"/>
      </w:pPr>
      <w:bookmarkStart w:id="3066" w:name="sub_7133"/>
      <w:bookmarkEnd w:id="3065"/>
      <w:r>
        <w:t xml:space="preserve">3. Подрядчик может осуществить право, указанное в </w:t>
      </w:r>
      <w:hyperlink w:anchor="sub_7132" w:history="1">
        <w:r>
          <w:rPr>
            <w:rStyle w:val="a4"/>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30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713 ГК РФ</w:t>
      </w:r>
    </w:p>
    <w:p w:rsidR="00000000" w:rsidRDefault="00DA6C26">
      <w:pPr>
        <w:pStyle w:val="af7"/>
        <w:ind w:left="170"/>
      </w:pPr>
    </w:p>
    <w:p w:rsidR="00000000" w:rsidRDefault="00DA6C26">
      <w:pPr>
        <w:pStyle w:val="af1"/>
      </w:pPr>
      <w:bookmarkStart w:id="3067" w:name="sub_714"/>
      <w:r>
        <w:rPr>
          <w:rStyle w:val="a3"/>
        </w:rPr>
        <w:t>Статья 714.</w:t>
      </w:r>
      <w:r>
        <w:t xml:space="preserve"> Ответственность подрядчика</w:t>
      </w:r>
      <w:r>
        <w:t xml:space="preserve"> за несохранность предоставленного заказчиком имущества</w:t>
      </w:r>
    </w:p>
    <w:bookmarkEnd w:id="3067"/>
    <w:p w:rsidR="00000000" w:rsidRDefault="00DA6C26">
      <w:pPr>
        <w:ind w:firstLine="720"/>
        <w:jc w:val="both"/>
      </w:pPr>
      <w: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w:t>
      </w:r>
      <w:r>
        <w:t xml:space="preserve">дрядчика в связи с исполнением договора </w:t>
      </w:r>
      <w:r>
        <w:lastRenderedPageBreak/>
        <w:t>подряда.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714 ГК РФ</w:t>
      </w:r>
    </w:p>
    <w:p w:rsidR="00000000" w:rsidRDefault="00DA6C26">
      <w:pPr>
        <w:pStyle w:val="af7"/>
        <w:ind w:left="170"/>
      </w:pPr>
    </w:p>
    <w:p w:rsidR="00000000" w:rsidRDefault="00DA6C26">
      <w:pPr>
        <w:pStyle w:val="af1"/>
      </w:pPr>
      <w:bookmarkStart w:id="3068" w:name="sub_715"/>
      <w:r>
        <w:rPr>
          <w:rStyle w:val="a3"/>
        </w:rPr>
        <w:t>Статья 715.</w:t>
      </w:r>
      <w:r>
        <w:t xml:space="preserve"> Права заказчика во время выполнения работы подрядчиком</w:t>
      </w:r>
    </w:p>
    <w:p w:rsidR="00000000" w:rsidRDefault="00DA6C26">
      <w:pPr>
        <w:ind w:firstLine="720"/>
        <w:jc w:val="both"/>
      </w:pPr>
      <w:bookmarkStart w:id="3069" w:name="sub_7151"/>
      <w:bookmarkEnd w:id="3068"/>
      <w:r>
        <w:t xml:space="preserve">1. Заказчик вправе во всякое время проверять ход и качество работы, </w:t>
      </w:r>
      <w:r>
        <w:t>выполняемой подрядчиком, не вмешиваясь в его деятельность.</w:t>
      </w:r>
    </w:p>
    <w:p w:rsidR="00000000" w:rsidRDefault="00DA6C26">
      <w:pPr>
        <w:ind w:firstLine="720"/>
        <w:jc w:val="both"/>
      </w:pPr>
      <w:bookmarkStart w:id="3070" w:name="sub_7152"/>
      <w:bookmarkEnd w:id="3069"/>
      <w: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w:t>
      </w:r>
      <w:r>
        <w:t>раве отказаться от исполнения договора и потребовать возмещения убытков.</w:t>
      </w:r>
    </w:p>
    <w:p w:rsidR="00000000" w:rsidRDefault="00DA6C26">
      <w:pPr>
        <w:ind w:firstLine="720"/>
        <w:jc w:val="both"/>
      </w:pPr>
      <w:bookmarkStart w:id="3071" w:name="sub_7153"/>
      <w:bookmarkEnd w:id="3070"/>
      <w: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w:t>
      </w:r>
      <w:r>
        <w:t>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bookmarkEnd w:id="30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w:t>
      </w:r>
      <w:r>
        <w:t>15 ГК РФ</w:t>
      </w:r>
    </w:p>
    <w:p w:rsidR="00000000" w:rsidRDefault="00DA6C26">
      <w:pPr>
        <w:pStyle w:val="af7"/>
        <w:ind w:left="170"/>
      </w:pPr>
    </w:p>
    <w:p w:rsidR="00000000" w:rsidRDefault="00DA6C26">
      <w:pPr>
        <w:pStyle w:val="af1"/>
      </w:pPr>
      <w:bookmarkStart w:id="3072" w:name="sub_716"/>
      <w:r>
        <w:rPr>
          <w:rStyle w:val="a3"/>
        </w:rPr>
        <w:t>Статья 716.</w:t>
      </w:r>
      <w:r>
        <w:t xml:space="preserve"> Обстоятельства, о которых подрядчик обязан предупредить заказчика</w:t>
      </w:r>
    </w:p>
    <w:p w:rsidR="00000000" w:rsidRDefault="00DA6C26">
      <w:pPr>
        <w:ind w:firstLine="720"/>
        <w:jc w:val="both"/>
      </w:pPr>
      <w:bookmarkStart w:id="3073" w:name="sub_7161"/>
      <w:bookmarkEnd w:id="3072"/>
      <w:r>
        <w:t>1. Подрядчик обязан немедленно предупредить заказчика и до получения от него указаний приостановить работу при обнаружении:</w:t>
      </w:r>
    </w:p>
    <w:p w:rsidR="00000000" w:rsidRDefault="00DA6C26">
      <w:pPr>
        <w:ind w:firstLine="720"/>
        <w:jc w:val="both"/>
      </w:pPr>
      <w:bookmarkStart w:id="3074" w:name="sub_71612"/>
      <w:bookmarkEnd w:id="3073"/>
      <w:r>
        <w:t>непри</w:t>
      </w:r>
      <w:r>
        <w:t>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000000" w:rsidRDefault="00DA6C26">
      <w:pPr>
        <w:ind w:firstLine="720"/>
        <w:jc w:val="both"/>
      </w:pPr>
      <w:bookmarkStart w:id="3075" w:name="sub_71613"/>
      <w:bookmarkEnd w:id="3074"/>
      <w:r>
        <w:t>возможных неблагоприятных для заказчика последствий выполнения его указаний о</w:t>
      </w:r>
      <w:r>
        <w:t xml:space="preserve"> способе исполнения работы;</w:t>
      </w:r>
    </w:p>
    <w:p w:rsidR="00000000" w:rsidRDefault="00DA6C26">
      <w:pPr>
        <w:ind w:firstLine="720"/>
        <w:jc w:val="both"/>
      </w:pPr>
      <w:bookmarkStart w:id="3076" w:name="sub_71614"/>
      <w:bookmarkEnd w:id="3075"/>
      <w: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000000" w:rsidRDefault="00DA6C26">
      <w:pPr>
        <w:ind w:firstLine="720"/>
        <w:jc w:val="both"/>
      </w:pPr>
      <w:bookmarkStart w:id="3077" w:name="sub_7162"/>
      <w:bookmarkEnd w:id="3076"/>
      <w:r>
        <w:t>2. Подрядчик, не предупредив</w:t>
      </w:r>
      <w:r>
        <w:t xml:space="preserve">ший заказчика об обстоятельствах, указанных в </w:t>
      </w:r>
      <w:hyperlink w:anchor="sub_7161" w:history="1">
        <w:r>
          <w:rPr>
            <w:rStyle w:val="a4"/>
          </w:rPr>
          <w:t>пункте 1</w:t>
        </w:r>
      </w:hyperlink>
      <w: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w:t>
      </w:r>
      <w:r>
        <w:t>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00000" w:rsidRDefault="00DA6C26">
      <w:pPr>
        <w:ind w:firstLine="720"/>
        <w:jc w:val="both"/>
      </w:pPr>
      <w:bookmarkStart w:id="3078" w:name="sub_7163"/>
      <w:bookmarkEnd w:id="3077"/>
      <w:r>
        <w:t>3. Если заказчик, несмотря на своевременное и обоснованное пред</w:t>
      </w:r>
      <w:r>
        <w:t xml:space="preserve">упреждение со стороны подрядчика об обстоятельствах, указанных в </w:t>
      </w:r>
      <w:hyperlink w:anchor="sub_7161" w:history="1">
        <w:r>
          <w:rPr>
            <w:rStyle w:val="a4"/>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w:t>
      </w:r>
      <w:r>
        <w:t xml:space="preserve">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w:t>
      </w:r>
      <w:r>
        <w:t>его прекращением убытков.</w:t>
      </w:r>
    </w:p>
    <w:bookmarkEnd w:id="30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716 ГК РФ</w:t>
      </w:r>
    </w:p>
    <w:p w:rsidR="00000000" w:rsidRDefault="00DA6C26">
      <w:pPr>
        <w:pStyle w:val="af7"/>
        <w:ind w:left="170"/>
      </w:pPr>
    </w:p>
    <w:p w:rsidR="00000000" w:rsidRDefault="00DA6C26">
      <w:pPr>
        <w:pStyle w:val="af1"/>
      </w:pPr>
      <w:bookmarkStart w:id="3079" w:name="sub_717"/>
      <w:r>
        <w:rPr>
          <w:rStyle w:val="a3"/>
        </w:rPr>
        <w:lastRenderedPageBreak/>
        <w:t>Статья 717.</w:t>
      </w:r>
      <w:r>
        <w:t xml:space="preserve"> Отказ заказчика от исполнения договора подряда</w:t>
      </w:r>
    </w:p>
    <w:bookmarkEnd w:id="3079"/>
    <w:p w:rsidR="00000000" w:rsidRDefault="00DA6C26">
      <w:pPr>
        <w:ind w:firstLine="720"/>
        <w:jc w:val="both"/>
      </w:pPr>
      <w:r>
        <w:t>Если иное не предусмотрено договором подряда, заказчик может в любое время до сдачи ему результата работы</w:t>
      </w:r>
      <w:r>
        <w:t xml:space="preserve">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w:t>
      </w:r>
      <w:r>
        <w:t>кращением договора подряда, в пределах разницы между ценой, определенной за всю работу, и частью цены, выплаченной за выполненную работу.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717 ГК РФ</w:t>
      </w:r>
    </w:p>
    <w:p w:rsidR="00000000" w:rsidRDefault="00DA6C26">
      <w:pPr>
        <w:pStyle w:val="af7"/>
        <w:ind w:left="170"/>
      </w:pPr>
    </w:p>
    <w:p w:rsidR="00000000" w:rsidRDefault="00DA6C26">
      <w:pPr>
        <w:pStyle w:val="af1"/>
      </w:pPr>
      <w:bookmarkStart w:id="3080" w:name="sub_718"/>
      <w:r>
        <w:rPr>
          <w:rStyle w:val="a3"/>
        </w:rPr>
        <w:t>Статья 718.</w:t>
      </w:r>
      <w:r>
        <w:t xml:space="preserve"> Содействие заказчика</w:t>
      </w:r>
    </w:p>
    <w:p w:rsidR="00000000" w:rsidRDefault="00DA6C26">
      <w:pPr>
        <w:ind w:firstLine="720"/>
        <w:jc w:val="both"/>
      </w:pPr>
      <w:bookmarkStart w:id="3081" w:name="sub_7181"/>
      <w:bookmarkEnd w:id="3080"/>
      <w:r>
        <w:t xml:space="preserve">1. Заказчик обязан </w:t>
      </w:r>
      <w:r>
        <w:t>в случаях, в объеме и в порядке, предусмотренных договором подряда, оказывать подрядчику содействие в выполнении работы.</w:t>
      </w:r>
    </w:p>
    <w:p w:rsidR="00000000" w:rsidRDefault="00DA6C26">
      <w:pPr>
        <w:ind w:firstLine="720"/>
        <w:jc w:val="both"/>
      </w:pPr>
      <w:bookmarkStart w:id="3082" w:name="sub_71812"/>
      <w:bookmarkEnd w:id="3081"/>
      <w:r>
        <w:t>При неисполнении заказчиком этой обязанности подрядчик вправе требовать возмещения причиненных убытков, включая дополн</w:t>
      </w:r>
      <w:r>
        <w:t>ительные издержки, вызванные простоем, либо перенесения сроков исполнения работы, либо увеличения указанной в договоре цены работы.</w:t>
      </w:r>
    </w:p>
    <w:p w:rsidR="00000000" w:rsidRDefault="00DA6C26">
      <w:pPr>
        <w:ind w:firstLine="720"/>
        <w:jc w:val="both"/>
      </w:pPr>
      <w:bookmarkStart w:id="3083" w:name="sub_7182"/>
      <w:bookmarkEnd w:id="3082"/>
      <w:r>
        <w:t>2. В случаях, когда исполнение работы по договору подряда стало невозможным вследствие действий или упущени</w:t>
      </w:r>
      <w:r>
        <w:t>й заказчика, подрядчик сохраняет право на уплату ему указанной в договоре цены с учетом выполненной части работы.</w:t>
      </w:r>
    </w:p>
    <w:bookmarkEnd w:id="30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718 ГК РФ</w:t>
      </w:r>
    </w:p>
    <w:p w:rsidR="00000000" w:rsidRDefault="00DA6C26">
      <w:pPr>
        <w:pStyle w:val="af7"/>
        <w:ind w:left="170"/>
      </w:pPr>
    </w:p>
    <w:p w:rsidR="00000000" w:rsidRDefault="00DA6C26">
      <w:pPr>
        <w:pStyle w:val="af1"/>
      </w:pPr>
      <w:bookmarkStart w:id="3084" w:name="sub_719"/>
      <w:r>
        <w:rPr>
          <w:rStyle w:val="a3"/>
        </w:rPr>
        <w:t>Статья 719.</w:t>
      </w:r>
      <w:r>
        <w:t xml:space="preserve"> Неисполнение заказчиком встречных обязанностей по договору подряда</w:t>
      </w:r>
    </w:p>
    <w:p w:rsidR="00000000" w:rsidRDefault="00DA6C26">
      <w:pPr>
        <w:ind w:firstLine="720"/>
        <w:jc w:val="both"/>
      </w:pPr>
      <w:bookmarkStart w:id="3085" w:name="sub_7191"/>
      <w:bookmarkEnd w:id="3084"/>
      <w:r>
        <w:t>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w:t>
      </w:r>
      <w:r>
        <w:t>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w:anchor="sub_328" w:history="1">
        <w:r>
          <w:rPr>
            <w:rStyle w:val="a4"/>
          </w:rPr>
          <w:t>ст</w:t>
        </w:r>
        <w:r>
          <w:rPr>
            <w:rStyle w:val="a4"/>
          </w:rPr>
          <w:t>атья 328</w:t>
        </w:r>
      </w:hyperlink>
      <w:r>
        <w:t>).</w:t>
      </w:r>
    </w:p>
    <w:p w:rsidR="00000000" w:rsidRDefault="00DA6C26">
      <w:pPr>
        <w:ind w:firstLine="720"/>
        <w:jc w:val="both"/>
      </w:pPr>
      <w:bookmarkStart w:id="3086" w:name="sub_7192"/>
      <w:bookmarkEnd w:id="3085"/>
      <w:r>
        <w:t xml:space="preserve">2. Если иное не предусмотрено договором подряда, подрядчик при наличии обстоятельств, указанных в </w:t>
      </w:r>
      <w:hyperlink w:anchor="sub_7191" w:history="1">
        <w:r>
          <w:rPr>
            <w:rStyle w:val="a4"/>
          </w:rPr>
          <w:t>пункте 1</w:t>
        </w:r>
      </w:hyperlink>
      <w:r>
        <w:t xml:space="preserve"> настоящей статьи, вправе отказаться от исполнения договора и потребовать возмещения убытков.</w:t>
      </w:r>
    </w:p>
    <w:bookmarkEnd w:id="30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719 ГК РФ</w:t>
      </w:r>
    </w:p>
    <w:p w:rsidR="00000000" w:rsidRDefault="00DA6C26">
      <w:pPr>
        <w:pStyle w:val="af7"/>
        <w:ind w:left="170"/>
      </w:pPr>
    </w:p>
    <w:p w:rsidR="00000000" w:rsidRDefault="00DA6C26">
      <w:pPr>
        <w:pStyle w:val="af1"/>
      </w:pPr>
      <w:bookmarkStart w:id="3087" w:name="sub_720"/>
      <w:r>
        <w:rPr>
          <w:rStyle w:val="a3"/>
        </w:rPr>
        <w:t>Статья 720.</w:t>
      </w:r>
      <w:r>
        <w:t xml:space="preserve"> Приемка заказчиком работы, выполненной подрядчиком</w:t>
      </w:r>
    </w:p>
    <w:p w:rsidR="00000000" w:rsidRDefault="00DA6C26">
      <w:pPr>
        <w:ind w:firstLine="720"/>
        <w:jc w:val="both"/>
      </w:pPr>
      <w:bookmarkStart w:id="3088" w:name="sub_72001"/>
      <w:bookmarkEnd w:id="3087"/>
      <w:r>
        <w:t>1. Заказчик обязан в сроки и в порядке, которые предусмотрены договором подряда, с участием подрядчика осмотреть и при</w:t>
      </w:r>
      <w:r>
        <w:t>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000000" w:rsidRDefault="00DA6C26">
      <w:pPr>
        <w:ind w:firstLine="720"/>
        <w:jc w:val="both"/>
      </w:pPr>
      <w:bookmarkStart w:id="3089" w:name="sub_7202"/>
      <w:bookmarkEnd w:id="3088"/>
      <w:r>
        <w:t>2. Заказчик, обнаруживший недостатки в работе при ее прием</w:t>
      </w:r>
      <w:r>
        <w:t>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000000" w:rsidRDefault="00DA6C26">
      <w:pPr>
        <w:ind w:firstLine="720"/>
        <w:jc w:val="both"/>
      </w:pPr>
      <w:bookmarkStart w:id="3090" w:name="sub_7203"/>
      <w:bookmarkEnd w:id="3089"/>
      <w:r>
        <w:lastRenderedPageBreak/>
        <w:t xml:space="preserve">3. Если иное не предусмотрено договором </w:t>
      </w:r>
      <w:r>
        <w:t>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000000" w:rsidRDefault="00DA6C26">
      <w:pPr>
        <w:ind w:firstLine="720"/>
        <w:jc w:val="both"/>
      </w:pPr>
      <w:bookmarkStart w:id="3091" w:name="sub_7204"/>
      <w:bookmarkEnd w:id="3090"/>
      <w:r>
        <w:t xml:space="preserve">4. Заказчик, обнаруживший после приемки работы отступления в </w:t>
      </w:r>
      <w:r>
        <w:t>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w:t>
      </w:r>
      <w:r>
        <w:t>ении.</w:t>
      </w:r>
    </w:p>
    <w:p w:rsidR="00000000" w:rsidRDefault="00DA6C26">
      <w:pPr>
        <w:ind w:firstLine="720"/>
        <w:jc w:val="both"/>
      </w:pPr>
      <w:bookmarkStart w:id="3092" w:name="sub_7205"/>
      <w:bookmarkEnd w:id="3091"/>
      <w: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w:t>
      </w:r>
      <w:r>
        <w:t>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w:t>
      </w:r>
      <w:r>
        <w:t>, а если она назначена по соглашению между сторонами, обе стороны поровну.</w:t>
      </w:r>
    </w:p>
    <w:p w:rsidR="00000000" w:rsidRDefault="00DA6C26">
      <w:pPr>
        <w:ind w:firstLine="720"/>
        <w:jc w:val="both"/>
      </w:pPr>
      <w:bookmarkStart w:id="3093" w:name="sub_7206"/>
      <w:bookmarkEnd w:id="3092"/>
      <w:r>
        <w:t>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w:t>
      </w:r>
      <w:r>
        <w:t>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w:t>
      </w:r>
      <w:r>
        <w:t xml:space="preserve"> порядке, предусмотренном </w:t>
      </w:r>
      <w:hyperlink w:anchor="sub_327" w:history="1">
        <w:r>
          <w:rPr>
            <w:rStyle w:val="a4"/>
          </w:rPr>
          <w:t>статьей 327</w:t>
        </w:r>
      </w:hyperlink>
      <w:r>
        <w:t xml:space="preserve"> настоящего Кодекса.</w:t>
      </w:r>
    </w:p>
    <w:p w:rsidR="00000000" w:rsidRDefault="00DA6C26">
      <w:pPr>
        <w:ind w:firstLine="720"/>
        <w:jc w:val="both"/>
      </w:pPr>
      <w:bookmarkStart w:id="3094" w:name="sub_7207"/>
      <w:bookmarkEnd w:id="3093"/>
      <w:r>
        <w:t xml:space="preserve">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w:t>
      </w:r>
      <w:r>
        <w:t>или обработанной) вещи признается перешедшим к заказчику в момент, когда передача вещи должна была состояться.</w:t>
      </w:r>
    </w:p>
    <w:bookmarkEnd w:id="30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720 ГК РФ</w:t>
      </w:r>
    </w:p>
    <w:p w:rsidR="00000000" w:rsidRDefault="00DA6C26">
      <w:pPr>
        <w:pStyle w:val="af7"/>
        <w:ind w:left="170"/>
      </w:pPr>
    </w:p>
    <w:p w:rsidR="00000000" w:rsidRDefault="00DA6C26">
      <w:pPr>
        <w:pStyle w:val="af1"/>
      </w:pPr>
      <w:bookmarkStart w:id="3095" w:name="sub_721"/>
      <w:r>
        <w:rPr>
          <w:rStyle w:val="a3"/>
        </w:rPr>
        <w:t>Статья 721.</w:t>
      </w:r>
      <w:r>
        <w:t xml:space="preserve"> Качество работы</w:t>
      </w:r>
    </w:p>
    <w:p w:rsidR="00000000" w:rsidRDefault="00DA6C26">
      <w:pPr>
        <w:ind w:firstLine="720"/>
        <w:jc w:val="both"/>
      </w:pPr>
      <w:bookmarkStart w:id="3096" w:name="sub_7211"/>
      <w:bookmarkEnd w:id="3095"/>
      <w:r>
        <w:t xml:space="preserve">1. Качество выполненной подрядчиком работы </w:t>
      </w:r>
      <w:r>
        <w:t>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w:t>
      </w:r>
      <w:r>
        <w:t>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w:t>
      </w:r>
      <w:r>
        <w:t>ие договором не предусмотрено, для обычного использования результата работы такого рода.</w:t>
      </w:r>
    </w:p>
    <w:p w:rsidR="00000000" w:rsidRDefault="00DA6C26">
      <w:pPr>
        <w:ind w:firstLine="720"/>
        <w:jc w:val="both"/>
      </w:pPr>
      <w:bookmarkStart w:id="3097" w:name="sub_7212"/>
      <w:bookmarkEnd w:id="3096"/>
      <w: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w:t>
      </w:r>
      <w:r>
        <w:t>, подрядчик, действующий в качестве предпринимателя, обязан выполнять работу, соблюдая эти обязательные требования.</w:t>
      </w:r>
    </w:p>
    <w:p w:rsidR="00000000" w:rsidRDefault="00DA6C26">
      <w:pPr>
        <w:ind w:firstLine="720"/>
        <w:jc w:val="both"/>
      </w:pPr>
      <w:bookmarkStart w:id="3098" w:name="sub_72122"/>
      <w:bookmarkEnd w:id="3097"/>
      <w:r>
        <w:t xml:space="preserve">Подрядчик может принять на себя по договору обязанность выполнить работу, отвечающую требованиям к качеству, более высоким </w:t>
      </w:r>
      <w:r>
        <w:t>по сравнению с установленными обязательными для сторон требованиями.</w:t>
      </w:r>
    </w:p>
    <w:bookmarkEnd w:id="30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721 ГК РФ</w:t>
      </w:r>
    </w:p>
    <w:p w:rsidR="00000000" w:rsidRDefault="00DA6C26">
      <w:pPr>
        <w:pStyle w:val="af7"/>
        <w:ind w:left="170"/>
      </w:pPr>
    </w:p>
    <w:p w:rsidR="00000000" w:rsidRDefault="00DA6C26">
      <w:pPr>
        <w:pStyle w:val="af1"/>
      </w:pPr>
      <w:bookmarkStart w:id="3099" w:name="sub_722"/>
      <w:r>
        <w:rPr>
          <w:rStyle w:val="a3"/>
        </w:rPr>
        <w:t>Статья 722.</w:t>
      </w:r>
      <w:r>
        <w:t xml:space="preserve"> Гарантия качества работы</w:t>
      </w:r>
    </w:p>
    <w:p w:rsidR="00000000" w:rsidRDefault="00DA6C26">
      <w:pPr>
        <w:ind w:firstLine="720"/>
        <w:jc w:val="both"/>
      </w:pPr>
      <w:bookmarkStart w:id="3100" w:name="sub_7221"/>
      <w:bookmarkEnd w:id="3099"/>
      <w:r>
        <w:t>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sub_721" w:history="1">
        <w:r>
          <w:rPr>
            <w:rStyle w:val="a4"/>
          </w:rPr>
          <w:t>пункт 1 статьи 721</w:t>
        </w:r>
      </w:hyperlink>
      <w:r>
        <w:t>).</w:t>
      </w:r>
    </w:p>
    <w:p w:rsidR="00000000" w:rsidRDefault="00DA6C26">
      <w:pPr>
        <w:ind w:firstLine="720"/>
        <w:jc w:val="both"/>
      </w:pPr>
      <w:bookmarkStart w:id="3101" w:name="sub_7222"/>
      <w:bookmarkEnd w:id="3100"/>
      <w:r>
        <w:t>2. Гарантия качества результата работы, если иное не предусмотрено договором подряда, распространяется на все, составляющее результат работы.</w:t>
      </w:r>
    </w:p>
    <w:bookmarkEnd w:id="31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722 ГК РФ</w:t>
      </w:r>
    </w:p>
    <w:p w:rsidR="00000000" w:rsidRDefault="00DA6C26">
      <w:pPr>
        <w:pStyle w:val="af7"/>
        <w:ind w:left="170"/>
      </w:pPr>
    </w:p>
    <w:p w:rsidR="00000000" w:rsidRDefault="00DA6C26">
      <w:pPr>
        <w:pStyle w:val="af1"/>
      </w:pPr>
      <w:bookmarkStart w:id="3102" w:name="sub_723"/>
      <w:r>
        <w:rPr>
          <w:rStyle w:val="a3"/>
        </w:rPr>
        <w:t>Статья 723.</w:t>
      </w:r>
      <w:r>
        <w:t xml:space="preserve"> Ответственность подрядчика за ненадлежащее качество работы</w:t>
      </w:r>
    </w:p>
    <w:p w:rsidR="00000000" w:rsidRDefault="00DA6C26">
      <w:pPr>
        <w:ind w:firstLine="720"/>
        <w:jc w:val="both"/>
      </w:pPr>
      <w:bookmarkStart w:id="3103" w:name="sub_7231"/>
      <w:bookmarkEnd w:id="3102"/>
      <w:r>
        <w:t xml:space="preserve">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w:t>
      </w:r>
      <w:r>
        <w:t>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w:t>
      </w:r>
      <w:r>
        <w:t>дчика:</w:t>
      </w:r>
    </w:p>
    <w:p w:rsidR="00000000" w:rsidRDefault="00DA6C26">
      <w:pPr>
        <w:ind w:firstLine="720"/>
        <w:jc w:val="both"/>
      </w:pPr>
      <w:bookmarkStart w:id="3104" w:name="sub_72312"/>
      <w:bookmarkEnd w:id="3103"/>
      <w:r>
        <w:t>безвозмездного устранения недостатков в разумный срок;</w:t>
      </w:r>
    </w:p>
    <w:p w:rsidR="00000000" w:rsidRDefault="00DA6C26">
      <w:pPr>
        <w:ind w:firstLine="720"/>
        <w:jc w:val="both"/>
      </w:pPr>
      <w:bookmarkStart w:id="3105" w:name="sub_72313"/>
      <w:bookmarkEnd w:id="3104"/>
      <w:r>
        <w:t>соразмерного уменьшения установленной за работу цены;</w:t>
      </w:r>
    </w:p>
    <w:p w:rsidR="00000000" w:rsidRDefault="00DA6C26">
      <w:pPr>
        <w:ind w:firstLine="720"/>
        <w:jc w:val="both"/>
      </w:pPr>
      <w:bookmarkStart w:id="3106" w:name="sub_72314"/>
      <w:bookmarkEnd w:id="3105"/>
      <w:r>
        <w:t>возмещения своих расходов на устранение недостатков, когда право заказчика устранять их</w:t>
      </w:r>
      <w:r>
        <w:t xml:space="preserve"> предусмотрено в договоре подряда (</w:t>
      </w:r>
      <w:hyperlink w:anchor="sub_397" w:history="1">
        <w:r>
          <w:rPr>
            <w:rStyle w:val="a4"/>
          </w:rPr>
          <w:t>статья 397</w:t>
        </w:r>
      </w:hyperlink>
      <w:r>
        <w:t>).</w:t>
      </w:r>
    </w:p>
    <w:p w:rsidR="00000000" w:rsidRDefault="00DA6C26">
      <w:pPr>
        <w:ind w:firstLine="720"/>
        <w:jc w:val="both"/>
      </w:pPr>
      <w:bookmarkStart w:id="3107" w:name="sub_7232"/>
      <w:bookmarkEnd w:id="3106"/>
      <w: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w:t>
      </w:r>
      <w:r>
        <w:t>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000000" w:rsidRDefault="00DA6C26">
      <w:pPr>
        <w:ind w:firstLine="720"/>
        <w:jc w:val="both"/>
      </w:pPr>
      <w:bookmarkStart w:id="3108" w:name="sub_7233"/>
      <w:bookmarkEnd w:id="3107"/>
      <w:r>
        <w:t>3. Если отступления в работе от условий договора подряда или иные недостатки результата</w:t>
      </w:r>
      <w:r>
        <w:t xml:space="preserve">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000000" w:rsidRDefault="00DA6C26">
      <w:pPr>
        <w:ind w:firstLine="720"/>
        <w:jc w:val="both"/>
      </w:pPr>
      <w:bookmarkStart w:id="3109" w:name="sub_7234"/>
      <w:bookmarkEnd w:id="3108"/>
      <w:r>
        <w:t>4. Условие договора подряда об о</w:t>
      </w:r>
      <w:r>
        <w:t>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000000" w:rsidRDefault="00DA6C26">
      <w:pPr>
        <w:ind w:firstLine="720"/>
        <w:jc w:val="both"/>
      </w:pPr>
      <w:bookmarkStart w:id="3110" w:name="sub_7235"/>
      <w:bookmarkEnd w:id="3109"/>
      <w:r>
        <w:t>5. Подрядчик, предоставивший м</w:t>
      </w:r>
      <w:r>
        <w:t>атериал для выполнения работы, отвечает за его качество по правилам об ответственности продавца за товары ненадлежащего качества (</w:t>
      </w:r>
      <w:hyperlink w:anchor="sub_475" w:history="1">
        <w:r>
          <w:rPr>
            <w:rStyle w:val="a4"/>
          </w:rPr>
          <w:t>статья 475</w:t>
        </w:r>
      </w:hyperlink>
      <w:r>
        <w:t>).</w:t>
      </w:r>
    </w:p>
    <w:bookmarkEnd w:id="31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723 ГК РФ</w:t>
      </w:r>
    </w:p>
    <w:p w:rsidR="00000000" w:rsidRDefault="00DA6C26">
      <w:pPr>
        <w:pStyle w:val="af7"/>
        <w:ind w:left="170"/>
      </w:pPr>
    </w:p>
    <w:p w:rsidR="00000000" w:rsidRDefault="00DA6C26">
      <w:pPr>
        <w:pStyle w:val="af1"/>
      </w:pPr>
      <w:bookmarkStart w:id="3111" w:name="sub_724"/>
      <w:r>
        <w:rPr>
          <w:rStyle w:val="a3"/>
        </w:rPr>
        <w:t>Статья 724.</w:t>
      </w:r>
      <w:r>
        <w:t xml:space="preserve"> Сроки обнаружения</w:t>
      </w:r>
      <w:r>
        <w:t xml:space="preserve"> ненадлежащего качества результата работы</w:t>
      </w:r>
    </w:p>
    <w:p w:rsidR="00000000" w:rsidRDefault="00DA6C26">
      <w:pPr>
        <w:ind w:firstLine="720"/>
        <w:jc w:val="both"/>
      </w:pPr>
      <w:bookmarkStart w:id="3112" w:name="sub_7241"/>
      <w:bookmarkEnd w:id="3111"/>
      <w: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w:t>
      </w:r>
      <w:r>
        <w:t>енные настоящей статьей.</w:t>
      </w:r>
    </w:p>
    <w:p w:rsidR="00000000" w:rsidRDefault="00DA6C26">
      <w:pPr>
        <w:ind w:firstLine="720"/>
        <w:jc w:val="both"/>
      </w:pPr>
      <w:bookmarkStart w:id="3113" w:name="sub_7242"/>
      <w:bookmarkEnd w:id="3112"/>
      <w:r>
        <w:t xml:space="preserve">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w:t>
      </w:r>
      <w:r>
        <w:t xml:space="preserve">но в пределах двух лет со дня передачи результата работы, если иные сроки не установлены законом, </w:t>
      </w:r>
      <w:r>
        <w:lastRenderedPageBreak/>
        <w:t>договором или обычаями делового оборота.</w:t>
      </w:r>
    </w:p>
    <w:p w:rsidR="00000000" w:rsidRDefault="00DA6C26">
      <w:pPr>
        <w:ind w:firstLine="720"/>
        <w:jc w:val="both"/>
      </w:pPr>
      <w:bookmarkStart w:id="3114" w:name="sub_7243"/>
      <w:bookmarkEnd w:id="3113"/>
      <w:r>
        <w:t>3. Заказчик вправе предъявить требования, связанные с недостатками результата работы, обнаруженными в</w:t>
      </w:r>
      <w:r>
        <w:t xml:space="preserve"> течение гарантийного срока.</w:t>
      </w:r>
    </w:p>
    <w:p w:rsidR="00000000" w:rsidRDefault="00DA6C26">
      <w:pPr>
        <w:ind w:firstLine="720"/>
        <w:jc w:val="both"/>
      </w:pPr>
      <w:bookmarkStart w:id="3115" w:name="sub_7244"/>
      <w:bookmarkEnd w:id="3114"/>
      <w:r>
        <w:t>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w:t>
      </w:r>
      <w:r>
        <w:t xml:space="preserve">дусмотренного </w:t>
      </w:r>
      <w:hyperlink w:anchor="sub_7245" w:history="1">
        <w:r>
          <w:rPr>
            <w:rStyle w:val="a4"/>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000000" w:rsidRDefault="00DA6C26">
      <w:pPr>
        <w:ind w:firstLine="720"/>
        <w:jc w:val="both"/>
      </w:pPr>
      <w:bookmarkStart w:id="3116" w:name="sub_7245"/>
      <w:bookmarkEnd w:id="3115"/>
      <w:r>
        <w:t>5. Если</w:t>
      </w:r>
      <w:r>
        <w:t xml:space="preserve"> иное не предусмотрено договором подряда, гарантийный срок (</w:t>
      </w:r>
      <w:hyperlink w:anchor="sub_722" w:history="1">
        <w:r>
          <w:rPr>
            <w:rStyle w:val="a4"/>
          </w:rPr>
          <w:t>пункт 1 статьи 722</w:t>
        </w:r>
      </w:hyperlink>
      <w:r>
        <w:t>) начинает течь с момента, когда результат выполненной работы был принят или должен был быть принят заказчиком.</w:t>
      </w:r>
    </w:p>
    <w:p w:rsidR="00000000" w:rsidRDefault="00DA6C26">
      <w:pPr>
        <w:ind w:firstLine="720"/>
        <w:jc w:val="both"/>
      </w:pPr>
      <w:bookmarkStart w:id="3117" w:name="sub_7246"/>
      <w:bookmarkEnd w:id="3116"/>
      <w:r>
        <w:t>6. К исчислению гарантийн</w:t>
      </w:r>
      <w:r>
        <w:t xml:space="preserve">ого срока по договору подряда применяются соответственно правила, содержащиеся в </w:t>
      </w:r>
      <w:hyperlink w:anchor="sub_4712" w:history="1">
        <w:r>
          <w:rPr>
            <w:rStyle w:val="a4"/>
          </w:rPr>
          <w:t>пунктах 2</w:t>
        </w:r>
      </w:hyperlink>
      <w:r>
        <w:t xml:space="preserve"> и </w:t>
      </w:r>
      <w:hyperlink w:anchor="sub_4714" w:history="1">
        <w:r>
          <w:rPr>
            <w:rStyle w:val="a4"/>
          </w:rPr>
          <w:t>4 статьи 471</w:t>
        </w:r>
      </w:hyperlink>
      <w:r>
        <w:t xml:space="preserve"> настоящего Кодекса, если иное не предусмотрено законом, иными правовыми актами, соглашением сторон</w:t>
      </w:r>
      <w:r>
        <w:t xml:space="preserve"> или не вытекает из особенностей договора подряда.</w:t>
      </w:r>
    </w:p>
    <w:bookmarkEnd w:id="31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724 ГК РФ</w:t>
      </w:r>
    </w:p>
    <w:p w:rsidR="00000000" w:rsidRDefault="00DA6C26">
      <w:pPr>
        <w:pStyle w:val="af7"/>
        <w:ind w:left="170"/>
      </w:pPr>
    </w:p>
    <w:p w:rsidR="00000000" w:rsidRDefault="00DA6C26">
      <w:pPr>
        <w:pStyle w:val="af1"/>
      </w:pPr>
      <w:bookmarkStart w:id="3118" w:name="sub_725"/>
      <w:r>
        <w:rPr>
          <w:rStyle w:val="a3"/>
        </w:rPr>
        <w:t>Статья 725.</w:t>
      </w:r>
      <w:r>
        <w:t xml:space="preserve"> Давность по искам о ненадлежащем качестве работы</w:t>
      </w:r>
    </w:p>
    <w:p w:rsidR="00000000" w:rsidRDefault="00DA6C26">
      <w:pPr>
        <w:ind w:firstLine="720"/>
        <w:jc w:val="both"/>
      </w:pPr>
      <w:bookmarkStart w:id="3119" w:name="sub_7251"/>
      <w:bookmarkEnd w:id="3118"/>
      <w: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w:anchor="sub_196" w:history="1">
        <w:r>
          <w:rPr>
            <w:rStyle w:val="a4"/>
          </w:rPr>
          <w:t>статьи 196</w:t>
        </w:r>
      </w:hyperlink>
      <w:r>
        <w:t xml:space="preserve"> настоящего </w:t>
      </w:r>
      <w:r>
        <w:t>Кодекса.</w:t>
      </w:r>
    </w:p>
    <w:p w:rsidR="00000000" w:rsidRDefault="00DA6C26">
      <w:pPr>
        <w:ind w:firstLine="720"/>
        <w:jc w:val="both"/>
      </w:pPr>
      <w:bookmarkStart w:id="3120" w:name="sub_7252"/>
      <w:bookmarkEnd w:id="3119"/>
      <w: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000000" w:rsidRDefault="00DA6C26">
      <w:pPr>
        <w:ind w:firstLine="720"/>
        <w:jc w:val="both"/>
      </w:pPr>
      <w:bookmarkStart w:id="3121" w:name="sub_7253"/>
      <w:bookmarkEnd w:id="3120"/>
      <w:r>
        <w:t>3. Если законом, иными правовыми актами ил</w:t>
      </w:r>
      <w:r>
        <w:t xml:space="preserve">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sub_7251" w:history="1">
        <w:r>
          <w:rPr>
            <w:rStyle w:val="a4"/>
          </w:rPr>
          <w:t>пункте 1</w:t>
        </w:r>
      </w:hyperlink>
      <w:r>
        <w:t xml:space="preserve"> настоящей статьи, начинается со дня з</w:t>
      </w:r>
      <w:r>
        <w:t>аявления о недостатках.</w:t>
      </w:r>
    </w:p>
    <w:bookmarkEnd w:id="31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725 ГК РФ</w:t>
      </w:r>
    </w:p>
    <w:p w:rsidR="00000000" w:rsidRDefault="00DA6C26">
      <w:pPr>
        <w:pStyle w:val="af7"/>
        <w:ind w:left="170"/>
      </w:pPr>
    </w:p>
    <w:p w:rsidR="00000000" w:rsidRDefault="00DA6C26">
      <w:pPr>
        <w:pStyle w:val="af1"/>
      </w:pPr>
      <w:bookmarkStart w:id="3122" w:name="sub_726"/>
      <w:r>
        <w:rPr>
          <w:rStyle w:val="a3"/>
        </w:rPr>
        <w:t>Статья 726.</w:t>
      </w:r>
      <w:r>
        <w:t xml:space="preserve"> Обязанность подрядчика передать информацию заказчику</w:t>
      </w:r>
    </w:p>
    <w:bookmarkEnd w:id="3122"/>
    <w:p w:rsidR="00000000" w:rsidRDefault="00DA6C26">
      <w:pPr>
        <w:ind w:firstLine="720"/>
        <w:jc w:val="both"/>
      </w:pPr>
      <w:r>
        <w:t>Подрядчик обязан передать заказчику вместе с результатом работы информацию, касающуюся эксплуатации и</w:t>
      </w:r>
      <w:r>
        <w:t>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726 ГК РФ</w:t>
      </w:r>
    </w:p>
    <w:p w:rsidR="00000000" w:rsidRDefault="00DA6C26">
      <w:pPr>
        <w:pStyle w:val="af7"/>
        <w:ind w:left="170"/>
      </w:pPr>
    </w:p>
    <w:p w:rsidR="00000000" w:rsidRDefault="00DA6C26">
      <w:pPr>
        <w:pStyle w:val="af1"/>
      </w:pPr>
      <w:bookmarkStart w:id="3123" w:name="sub_727"/>
      <w:r>
        <w:rPr>
          <w:rStyle w:val="a3"/>
        </w:rPr>
        <w:t>Ст</w:t>
      </w:r>
      <w:r>
        <w:rPr>
          <w:rStyle w:val="a3"/>
        </w:rPr>
        <w:t>атья 727.</w:t>
      </w:r>
      <w:r>
        <w:t xml:space="preserve"> Конфиденциальность полученной сторонами информации</w:t>
      </w:r>
    </w:p>
    <w:bookmarkEnd w:id="3123"/>
    <w:p w:rsidR="00000000" w:rsidRDefault="00DA6C26">
      <w:pPr>
        <w:ind w:firstLine="720"/>
        <w:jc w:val="both"/>
      </w:pPr>
      <w:r>
        <w:t xml:space="preserve">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w:t>
      </w:r>
      <w:r>
        <w:t>а также сведения, которые могут рассматриваться как коммерческая тайна (</w:t>
      </w:r>
      <w:hyperlink w:anchor="sub_139" w:history="1">
        <w:r>
          <w:rPr>
            <w:rStyle w:val="a4"/>
          </w:rPr>
          <w:t>статья 139</w:t>
        </w:r>
      </w:hyperlink>
      <w:r>
        <w:t>), сторона, получившая такую информацию, не вправе сообщать ее третьим лицам без согласия другой стороны.</w:t>
      </w:r>
    </w:p>
    <w:p w:rsidR="00000000" w:rsidRDefault="00DA6C26">
      <w:pPr>
        <w:ind w:firstLine="720"/>
        <w:jc w:val="both"/>
      </w:pPr>
      <w:bookmarkStart w:id="3124" w:name="sub_7272"/>
      <w:r>
        <w:lastRenderedPageBreak/>
        <w:t>Порядок и условия пользования такой</w:t>
      </w:r>
      <w:r>
        <w:t xml:space="preserve"> информацией определяются соглашением сторон.</w:t>
      </w:r>
    </w:p>
    <w:bookmarkEnd w:id="31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коммерческой тайне см. </w:t>
      </w:r>
      <w:hyperlink r:id="rId621" w:history="1">
        <w:r>
          <w:rPr>
            <w:rStyle w:val="a4"/>
          </w:rPr>
          <w:t>Федеральный закон</w:t>
        </w:r>
      </w:hyperlink>
      <w:r>
        <w:t xml:space="preserve"> от 29 июля 2004 г. N 98-ФЗ</w:t>
      </w:r>
    </w:p>
    <w:p w:rsidR="00000000" w:rsidRDefault="00DA6C26">
      <w:pPr>
        <w:pStyle w:val="af7"/>
        <w:ind w:left="170"/>
      </w:pPr>
      <w:r>
        <w:t>См. комментарии к статье 727 ГК РФ</w:t>
      </w:r>
    </w:p>
    <w:p w:rsidR="00000000" w:rsidRDefault="00DA6C26">
      <w:pPr>
        <w:pStyle w:val="af7"/>
        <w:ind w:left="170"/>
      </w:pPr>
    </w:p>
    <w:p w:rsidR="00000000" w:rsidRDefault="00DA6C26">
      <w:pPr>
        <w:pStyle w:val="af1"/>
      </w:pPr>
      <w:bookmarkStart w:id="3125" w:name="sub_728"/>
      <w:r>
        <w:rPr>
          <w:rStyle w:val="a3"/>
        </w:rPr>
        <w:t>Статья 728.</w:t>
      </w:r>
      <w:r>
        <w:t xml:space="preserve"> Возвращение подрядчиком имущест</w:t>
      </w:r>
      <w:r>
        <w:t>ва, переданного заказчиком</w:t>
      </w:r>
    </w:p>
    <w:bookmarkEnd w:id="3125"/>
    <w:p w:rsidR="00000000" w:rsidRDefault="00DA6C26">
      <w:pPr>
        <w:ind w:firstLine="720"/>
        <w:jc w:val="both"/>
      </w:pPr>
      <w:r>
        <w:t xml:space="preserve">В случаях, когда заказчик на основании </w:t>
      </w:r>
      <w:hyperlink w:anchor="sub_7152" w:history="1">
        <w:r>
          <w:rPr>
            <w:rStyle w:val="a4"/>
          </w:rPr>
          <w:t>пункта 2 статьи 715</w:t>
        </w:r>
      </w:hyperlink>
      <w:r>
        <w:t xml:space="preserve"> или </w:t>
      </w:r>
      <w:hyperlink w:anchor="sub_7233" w:history="1">
        <w:r>
          <w:rPr>
            <w:rStyle w:val="a4"/>
          </w:rPr>
          <w:t>пункта 3 статьи 723</w:t>
        </w:r>
      </w:hyperlink>
      <w:r>
        <w:t xml:space="preserve"> настоящего Кодекса расторгает договор подряда, подрядчик обязан возвратить предоставлен</w:t>
      </w:r>
      <w:r>
        <w:t>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комментарии к статье 728 ГК РФ</w:t>
      </w:r>
    </w:p>
    <w:p w:rsidR="00000000" w:rsidRDefault="00DA6C26">
      <w:pPr>
        <w:pStyle w:val="af7"/>
        <w:ind w:left="170"/>
      </w:pPr>
    </w:p>
    <w:p w:rsidR="00000000" w:rsidRDefault="00DA6C26">
      <w:pPr>
        <w:pStyle w:val="af1"/>
      </w:pPr>
      <w:bookmarkStart w:id="3126" w:name="sub_729"/>
      <w:r>
        <w:rPr>
          <w:rStyle w:val="a3"/>
        </w:rPr>
        <w:t>Статья 729.</w:t>
      </w:r>
      <w:r>
        <w:t xml:space="preserve"> Последствия прекращения договора подряда до приемки результата работы</w:t>
      </w:r>
    </w:p>
    <w:bookmarkEnd w:id="3126"/>
    <w:p w:rsidR="00000000" w:rsidRDefault="00DA6C26">
      <w:pPr>
        <w:ind w:firstLine="720"/>
        <w:jc w:val="both"/>
      </w:pPr>
      <w:r>
        <w:t xml:space="preserve">В случае прекращения договора подряда по основаниям, предусмотренным законом или договором, до приемки заказчиком результата </w:t>
      </w:r>
      <w:r>
        <w:t>работы, выполненной подрядчиком (</w:t>
      </w:r>
      <w:hyperlink w:anchor="sub_720" w:history="1">
        <w:r>
          <w:rPr>
            <w:rStyle w:val="a4"/>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729 ГК РФ</w:t>
      </w:r>
    </w:p>
    <w:p w:rsidR="00000000" w:rsidRDefault="00DA6C26">
      <w:pPr>
        <w:pStyle w:val="af7"/>
        <w:ind w:left="170"/>
      </w:pPr>
    </w:p>
    <w:p w:rsidR="00000000" w:rsidRDefault="00DA6C26">
      <w:pPr>
        <w:pStyle w:val="1"/>
      </w:pPr>
      <w:bookmarkStart w:id="3127" w:name="sub_730"/>
      <w:r>
        <w:t xml:space="preserve">§ 2. </w:t>
      </w:r>
      <w:r>
        <w:t>Бытовой подряд</w:t>
      </w:r>
    </w:p>
    <w:bookmarkEnd w:id="3127"/>
    <w:p w:rsidR="00000000" w:rsidRDefault="00DA6C26">
      <w:pPr>
        <w:ind w:firstLine="720"/>
        <w:jc w:val="both"/>
      </w:pPr>
    </w:p>
    <w:p w:rsidR="00000000" w:rsidRDefault="00DA6C26">
      <w:pPr>
        <w:pStyle w:val="af1"/>
      </w:pPr>
      <w:bookmarkStart w:id="3128" w:name="sub_20730"/>
      <w:r>
        <w:rPr>
          <w:rStyle w:val="a3"/>
        </w:rPr>
        <w:t>Статья 730.</w:t>
      </w:r>
      <w:r>
        <w:t xml:space="preserve"> Договор бытового подряда</w:t>
      </w:r>
    </w:p>
    <w:p w:rsidR="00000000" w:rsidRDefault="00DA6C26">
      <w:pPr>
        <w:ind w:firstLine="720"/>
        <w:jc w:val="both"/>
      </w:pPr>
      <w:bookmarkStart w:id="3129" w:name="sub_73001"/>
      <w:bookmarkEnd w:id="3128"/>
      <w: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w:t>
      </w:r>
      <w:r>
        <w:t>енную работу, предназначенную удовлетворять бытовые или другие личные потребности заказчика, а заказчик обязуется принять и оплатить работу.</w:t>
      </w:r>
    </w:p>
    <w:p w:rsidR="00000000" w:rsidRDefault="00DA6C26">
      <w:pPr>
        <w:ind w:firstLine="720"/>
        <w:jc w:val="both"/>
      </w:pPr>
      <w:bookmarkStart w:id="3130" w:name="sub_73002"/>
      <w:bookmarkEnd w:id="3129"/>
      <w:r>
        <w:t>2. Договор бытового подряда является публичным договором (</w:t>
      </w:r>
      <w:hyperlink w:anchor="sub_426" w:history="1">
        <w:r>
          <w:rPr>
            <w:rStyle w:val="a4"/>
          </w:rPr>
          <w:t>статья 426</w:t>
        </w:r>
      </w:hyperlink>
      <w:r>
        <w:t>).</w:t>
      </w:r>
    </w:p>
    <w:p w:rsidR="00000000" w:rsidRDefault="00DA6C26">
      <w:pPr>
        <w:ind w:firstLine="720"/>
        <w:jc w:val="both"/>
      </w:pPr>
      <w:bookmarkStart w:id="3131" w:name="sub_7303"/>
      <w:bookmarkEnd w:id="3130"/>
      <w:r>
        <w:t xml:space="preserve">3. К отношениям по договору бытового подряда, не урегулированным настоящим Кодексом, применяются </w:t>
      </w:r>
      <w:hyperlink r:id="rId622" w:history="1">
        <w:r>
          <w:rPr>
            <w:rStyle w:val="a4"/>
          </w:rPr>
          <w:t>законы</w:t>
        </w:r>
      </w:hyperlink>
      <w:r>
        <w:t xml:space="preserve"> о защите прав потребителей и иные правовые акты, принятые в соответствии с ними.</w:t>
      </w:r>
    </w:p>
    <w:bookmarkEnd w:id="31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xml:space="preserve"> комментарии к статье 730 ГК РФ</w:t>
      </w:r>
    </w:p>
    <w:p w:rsidR="00000000" w:rsidRDefault="00DA6C26">
      <w:pPr>
        <w:pStyle w:val="af7"/>
        <w:ind w:left="170"/>
      </w:pPr>
    </w:p>
    <w:p w:rsidR="00000000" w:rsidRDefault="00DA6C26">
      <w:pPr>
        <w:pStyle w:val="af1"/>
      </w:pPr>
      <w:bookmarkStart w:id="3132" w:name="sub_731"/>
      <w:r>
        <w:rPr>
          <w:rStyle w:val="a3"/>
        </w:rPr>
        <w:t>Статья 731.</w:t>
      </w:r>
      <w:r>
        <w:t xml:space="preserve"> Гарантии прав заказчика</w:t>
      </w:r>
    </w:p>
    <w:p w:rsidR="00000000" w:rsidRDefault="00DA6C26">
      <w:pPr>
        <w:ind w:firstLine="720"/>
        <w:jc w:val="both"/>
      </w:pPr>
      <w:bookmarkStart w:id="3133" w:name="sub_7311"/>
      <w:bookmarkEnd w:id="3132"/>
      <w:r>
        <w:t xml:space="preserve">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w:t>
      </w:r>
      <w:r>
        <w:t>услуги, не предусмотренной договором.</w:t>
      </w:r>
    </w:p>
    <w:p w:rsidR="00000000" w:rsidRDefault="00DA6C26">
      <w:pPr>
        <w:ind w:firstLine="720"/>
        <w:jc w:val="both"/>
      </w:pPr>
      <w:bookmarkStart w:id="3134" w:name="sub_7312"/>
      <w:bookmarkEnd w:id="3133"/>
      <w: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w:t>
      </w:r>
      <w:r>
        <w:t xml:space="preserve">ния об отказе от исполнения договора, и возместив подрядчику расходы, произведенные до этого момента в целях </w:t>
      </w:r>
      <w:r>
        <w:lastRenderedPageBreak/>
        <w:t>исполнения договора, если они не входят в указанную часть цены работы. Условия договора, лишающие заказчика этого права, ничтожны.</w:t>
      </w:r>
    </w:p>
    <w:bookmarkEnd w:id="31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731 ГК РФ</w:t>
      </w:r>
    </w:p>
    <w:p w:rsidR="00000000" w:rsidRDefault="00DA6C26">
      <w:pPr>
        <w:pStyle w:val="af7"/>
        <w:ind w:left="170"/>
      </w:pPr>
    </w:p>
    <w:p w:rsidR="00000000" w:rsidRDefault="00DA6C26">
      <w:pPr>
        <w:pStyle w:val="af1"/>
      </w:pPr>
      <w:bookmarkStart w:id="3135" w:name="sub_732"/>
      <w:r>
        <w:rPr>
          <w:rStyle w:val="a3"/>
        </w:rPr>
        <w:t>Статья 732.</w:t>
      </w:r>
      <w:r>
        <w:t xml:space="preserve"> Предоставление заказчику информации о предлагаемой работе</w:t>
      </w:r>
    </w:p>
    <w:p w:rsidR="00000000" w:rsidRDefault="00DA6C26">
      <w:pPr>
        <w:ind w:firstLine="720"/>
        <w:jc w:val="both"/>
      </w:pPr>
      <w:bookmarkStart w:id="3136" w:name="sub_7321"/>
      <w:bookmarkEnd w:id="3135"/>
      <w:r>
        <w:t>1. Подрядчик обязан до заключения договора бытового подряда предоставить заказчику необходимую и достоверную информацию о предла</w:t>
      </w:r>
      <w:r>
        <w:t>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w:t>
      </w:r>
      <w:r>
        <w:t>кретное лицо, которое будет ее выполнять.</w:t>
      </w:r>
    </w:p>
    <w:p w:rsidR="00000000" w:rsidRDefault="00DA6C26">
      <w:pPr>
        <w:ind w:firstLine="720"/>
        <w:jc w:val="both"/>
      </w:pPr>
      <w:bookmarkStart w:id="3137" w:name="sub_7322"/>
      <w:bookmarkEnd w:id="3136"/>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sub_7321" w:history="1">
        <w:r>
          <w:rPr>
            <w:rStyle w:val="a4"/>
          </w:rPr>
          <w:t>пункте 1</w:t>
        </w:r>
      </w:hyperlink>
      <w:r>
        <w:t xml:space="preserve"> настоящей ста</w:t>
      </w:r>
      <w:r>
        <w:t>тьи, он вправе потребовать от подрядчика возмещения убытков, вызванных необоснованным уклонением от заключения договора (</w:t>
      </w:r>
      <w:hyperlink w:anchor="sub_4454" w:history="1">
        <w:r>
          <w:rPr>
            <w:rStyle w:val="a4"/>
          </w:rPr>
          <w:t>пункт 4 статьи 445</w:t>
        </w:r>
      </w:hyperlink>
      <w:r>
        <w:t>).</w:t>
      </w:r>
    </w:p>
    <w:p w:rsidR="00000000" w:rsidRDefault="00DA6C26">
      <w:pPr>
        <w:ind w:firstLine="720"/>
        <w:jc w:val="both"/>
      </w:pPr>
      <w:bookmarkStart w:id="3138" w:name="sub_732202"/>
      <w:bookmarkEnd w:id="3137"/>
      <w:r>
        <w:t>Заказчик вправе требовать расторжения заключенного договора бытового п</w:t>
      </w:r>
      <w:r>
        <w:t>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r>
        <w:t>.</w:t>
      </w:r>
    </w:p>
    <w:bookmarkEnd w:id="3138"/>
    <w:p w:rsidR="00000000" w:rsidRDefault="00DA6C26">
      <w:pPr>
        <w:ind w:firstLine="720"/>
        <w:jc w:val="both"/>
      </w:pPr>
      <w:r>
        <w:t xml:space="preserve">Подрядчик, не предоставивший заказчику информации о работе, указанной в </w:t>
      </w:r>
      <w:hyperlink w:anchor="sub_7321" w:history="1">
        <w:r>
          <w:rPr>
            <w:rStyle w:val="a4"/>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отсутствия у н</w:t>
      </w:r>
      <w:r>
        <w:t>его такой информации.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732 ГК РФ</w:t>
      </w:r>
    </w:p>
    <w:p w:rsidR="00000000" w:rsidRDefault="00DA6C26">
      <w:pPr>
        <w:pStyle w:val="af7"/>
        <w:ind w:left="170"/>
      </w:pPr>
    </w:p>
    <w:p w:rsidR="00000000" w:rsidRDefault="00DA6C26">
      <w:pPr>
        <w:pStyle w:val="af1"/>
      </w:pPr>
      <w:bookmarkStart w:id="3139" w:name="sub_733"/>
      <w:r>
        <w:rPr>
          <w:rStyle w:val="a3"/>
        </w:rPr>
        <w:t>Статья 733.</w:t>
      </w:r>
      <w:r>
        <w:t xml:space="preserve"> Выполнение работы из материала подрядчика</w:t>
      </w:r>
    </w:p>
    <w:p w:rsidR="00000000" w:rsidRDefault="00DA6C26">
      <w:pPr>
        <w:ind w:firstLine="720"/>
        <w:jc w:val="both"/>
      </w:pPr>
      <w:bookmarkStart w:id="3140" w:name="sub_7331"/>
      <w:bookmarkEnd w:id="3139"/>
      <w:r>
        <w:t xml:space="preserve">1. Если работа по договору бытового подряда выполняется из материала подрядчика, материал оплачивается заказчиком </w:t>
      </w:r>
      <w:r>
        <w:t>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000000" w:rsidRDefault="00DA6C26">
      <w:pPr>
        <w:ind w:firstLine="720"/>
        <w:jc w:val="both"/>
      </w:pPr>
      <w:bookmarkStart w:id="3141" w:name="sub_73312"/>
      <w:bookmarkEnd w:id="3140"/>
      <w:r>
        <w:t xml:space="preserve">В соответствии с договором материал может быть предоставлен подрядчиком в кредит, в том </w:t>
      </w:r>
      <w:r>
        <w:t>числе с условием оплаты заказчиком материала в рассрочку.</w:t>
      </w:r>
    </w:p>
    <w:p w:rsidR="00000000" w:rsidRDefault="00DA6C26">
      <w:pPr>
        <w:ind w:firstLine="720"/>
        <w:jc w:val="both"/>
      </w:pPr>
      <w:bookmarkStart w:id="3142" w:name="sub_7332"/>
      <w:bookmarkEnd w:id="3141"/>
      <w:r>
        <w:t>2. Изменение после заключения договора бытового подряда цены предоставленного подрядчиком материала не влечет перерасчета.</w:t>
      </w:r>
    </w:p>
    <w:bookmarkEnd w:id="31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733 ГК РФ</w:t>
      </w:r>
    </w:p>
    <w:p w:rsidR="00000000" w:rsidRDefault="00DA6C26">
      <w:pPr>
        <w:pStyle w:val="af7"/>
        <w:ind w:left="170"/>
      </w:pPr>
    </w:p>
    <w:p w:rsidR="00000000" w:rsidRDefault="00DA6C26">
      <w:pPr>
        <w:pStyle w:val="af1"/>
      </w:pPr>
      <w:bookmarkStart w:id="3143" w:name="sub_734"/>
      <w:r>
        <w:rPr>
          <w:rStyle w:val="a3"/>
        </w:rPr>
        <w:t>Статья 734.</w:t>
      </w:r>
      <w:r>
        <w:t xml:space="preserve"> Выполнение работы из материала заказчика</w:t>
      </w:r>
    </w:p>
    <w:bookmarkEnd w:id="3143"/>
    <w:p w:rsidR="00000000" w:rsidRDefault="00DA6C26">
      <w:pPr>
        <w:ind w:firstLine="720"/>
        <w:jc w:val="both"/>
      </w:pPr>
      <w: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w:t>
      </w:r>
      <w:r>
        <w:t>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734 ГК РФ</w:t>
      </w:r>
    </w:p>
    <w:p w:rsidR="00000000" w:rsidRDefault="00DA6C26">
      <w:pPr>
        <w:pStyle w:val="af7"/>
        <w:ind w:left="170"/>
      </w:pPr>
    </w:p>
    <w:p w:rsidR="00000000" w:rsidRDefault="00DA6C26">
      <w:pPr>
        <w:pStyle w:val="af1"/>
      </w:pPr>
      <w:bookmarkStart w:id="3144" w:name="sub_735"/>
      <w:r>
        <w:rPr>
          <w:rStyle w:val="a3"/>
        </w:rPr>
        <w:lastRenderedPageBreak/>
        <w:t>Статья 735.</w:t>
      </w:r>
      <w:r>
        <w:t xml:space="preserve"> Цена и</w:t>
      </w:r>
      <w:r>
        <w:t xml:space="preserve"> оплата работы</w:t>
      </w:r>
    </w:p>
    <w:bookmarkEnd w:id="3144"/>
    <w:p w:rsidR="00000000" w:rsidRDefault="00DA6C26">
      <w:pPr>
        <w:ind w:firstLine="720"/>
        <w:jc w:val="both"/>
      </w:pPr>
      <w: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w:t>
      </w:r>
      <w:r>
        <w:t>ядчиком. С согласия заказчика работа может быть оплачена им при заключении договора полностью или путем выдачи аванса.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735 ГК РФ</w:t>
      </w:r>
    </w:p>
    <w:p w:rsidR="00000000" w:rsidRDefault="00DA6C26">
      <w:pPr>
        <w:pStyle w:val="af7"/>
        <w:ind w:left="170"/>
      </w:pPr>
    </w:p>
    <w:p w:rsidR="00000000" w:rsidRDefault="00DA6C26">
      <w:pPr>
        <w:pStyle w:val="af1"/>
      </w:pPr>
      <w:bookmarkStart w:id="3145" w:name="sub_736"/>
      <w:r>
        <w:rPr>
          <w:rStyle w:val="a3"/>
        </w:rPr>
        <w:t>Статья 736.</w:t>
      </w:r>
      <w:r>
        <w:t xml:space="preserve"> Предупреждение заказчика об условиях использования выполненной работы</w:t>
      </w:r>
    </w:p>
    <w:bookmarkEnd w:id="3145"/>
    <w:p w:rsidR="00000000" w:rsidRDefault="00DA6C26">
      <w:pPr>
        <w:ind w:firstLine="720"/>
        <w:jc w:val="both"/>
      </w:pPr>
      <w: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w:t>
      </w:r>
      <w:r>
        <w:t>твующих требований.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736 ГК РФ</w:t>
      </w:r>
    </w:p>
    <w:p w:rsidR="00000000" w:rsidRDefault="00DA6C26">
      <w:pPr>
        <w:pStyle w:val="af7"/>
        <w:ind w:left="170"/>
      </w:pPr>
    </w:p>
    <w:p w:rsidR="00000000" w:rsidRDefault="00DA6C26">
      <w:pPr>
        <w:pStyle w:val="af1"/>
      </w:pPr>
      <w:bookmarkStart w:id="3146" w:name="sub_737"/>
      <w:r>
        <w:rPr>
          <w:rStyle w:val="a3"/>
        </w:rPr>
        <w:t>Статья 737.</w:t>
      </w:r>
      <w:r>
        <w:t xml:space="preserve"> Последствия обнаружения недостатков в выполненной работе</w:t>
      </w:r>
    </w:p>
    <w:p w:rsidR="00000000" w:rsidRDefault="00DA6C26">
      <w:pPr>
        <w:ind w:firstLine="720"/>
        <w:jc w:val="both"/>
      </w:pPr>
      <w:bookmarkStart w:id="3147" w:name="sub_7371"/>
      <w:bookmarkEnd w:id="3146"/>
      <w:r>
        <w:t>1. В случае обнаружения недостатков во время приемки результата работы или после его приемки в течени</w:t>
      </w:r>
      <w:r>
        <w:t xml:space="preserve">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sub_723" w:history="1">
        <w:r>
          <w:rPr>
            <w:rStyle w:val="a4"/>
          </w:rPr>
          <w:t>с</w:t>
        </w:r>
        <w:r>
          <w:rPr>
            <w:rStyle w:val="a4"/>
          </w:rPr>
          <w:t>татье 723</w:t>
        </w:r>
      </w:hyperlink>
      <w: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000000" w:rsidRDefault="00DA6C26">
      <w:pPr>
        <w:ind w:firstLine="720"/>
        <w:jc w:val="both"/>
      </w:pPr>
      <w:bookmarkStart w:id="3148" w:name="sub_7372"/>
      <w:bookmarkEnd w:id="3147"/>
      <w:r>
        <w:t>2. В случае обнаружения существенных н</w:t>
      </w:r>
      <w:r>
        <w:t xml:space="preserve">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w:t>
      </w:r>
      <w:r>
        <w:t>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w:t>
      </w:r>
      <w:r>
        <w:t xml:space="preserve"> десяти лет со дня принятия результата работы заказчиком, если срок службы не установлен.</w:t>
      </w:r>
    </w:p>
    <w:p w:rsidR="00000000" w:rsidRDefault="00DA6C26">
      <w:pPr>
        <w:ind w:firstLine="720"/>
        <w:jc w:val="both"/>
      </w:pPr>
      <w:bookmarkStart w:id="3149" w:name="sub_7373"/>
      <w:bookmarkEnd w:id="3148"/>
      <w:r>
        <w:t xml:space="preserve">3. При невыполнении подрядчиком требования, указанного в </w:t>
      </w:r>
      <w:hyperlink w:anchor="sub_7372" w:history="1">
        <w:r>
          <w:rPr>
            <w:rStyle w:val="a4"/>
          </w:rPr>
          <w:t>пункте 2</w:t>
        </w:r>
      </w:hyperlink>
      <w:r>
        <w:t xml:space="preserve"> настоящей статьи, заказчик вправе в течение того же срока </w:t>
      </w:r>
      <w:r>
        <w:t>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w:t>
      </w:r>
      <w:r>
        <w:t>х убытков.</w:t>
      </w:r>
    </w:p>
    <w:bookmarkEnd w:id="31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737 ГК РФ</w:t>
      </w:r>
    </w:p>
    <w:p w:rsidR="00000000" w:rsidRDefault="00DA6C26">
      <w:pPr>
        <w:pStyle w:val="af7"/>
        <w:ind w:left="170"/>
      </w:pPr>
    </w:p>
    <w:p w:rsidR="00000000" w:rsidRDefault="00DA6C26">
      <w:pPr>
        <w:pStyle w:val="af1"/>
      </w:pPr>
      <w:bookmarkStart w:id="3150" w:name="sub_738"/>
      <w:r>
        <w:rPr>
          <w:rStyle w:val="a3"/>
        </w:rPr>
        <w:t>Статья 738.</w:t>
      </w:r>
      <w:r>
        <w:t xml:space="preserve"> Последствия неявки заказчика за получением результата работы</w:t>
      </w:r>
    </w:p>
    <w:bookmarkEnd w:id="3150"/>
    <w:p w:rsidR="00000000" w:rsidRDefault="00DA6C26">
      <w:pPr>
        <w:ind w:firstLine="720"/>
        <w:jc w:val="both"/>
      </w:pPr>
      <w:r>
        <w:t>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w:t>
      </w:r>
      <w:r>
        <w:t xml:space="preserve">ю цену, а вырученную сумму, за вычетом всех причитающихся </w:t>
      </w:r>
      <w:r>
        <w:lastRenderedPageBreak/>
        <w:t xml:space="preserve">подрядчику платежей, внести в депозит в порядке, предусмотренном </w:t>
      </w:r>
      <w:hyperlink w:anchor="sub_327" w:history="1">
        <w:r>
          <w:rPr>
            <w:rStyle w:val="a4"/>
          </w:rPr>
          <w:t>статьей 327</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738 ГК РФ</w:t>
      </w:r>
    </w:p>
    <w:p w:rsidR="00000000" w:rsidRDefault="00DA6C26">
      <w:pPr>
        <w:pStyle w:val="af7"/>
        <w:ind w:left="170"/>
      </w:pPr>
    </w:p>
    <w:p w:rsidR="00000000" w:rsidRDefault="00DA6C26">
      <w:pPr>
        <w:pStyle w:val="af1"/>
      </w:pPr>
      <w:bookmarkStart w:id="3151" w:name="sub_739"/>
      <w:r>
        <w:rPr>
          <w:rStyle w:val="a3"/>
        </w:rPr>
        <w:t>Статья 739.</w:t>
      </w:r>
      <w:r>
        <w:t xml:space="preserve"> Права заказчи</w:t>
      </w:r>
      <w:r>
        <w:t>ка в случае ненадлежащего выполнения или невыполнения работы по договору бытового подряда</w:t>
      </w:r>
    </w:p>
    <w:bookmarkEnd w:id="3151"/>
    <w:p w:rsidR="00000000" w:rsidRDefault="00DA6C26">
      <w:pPr>
        <w:ind w:firstLine="720"/>
        <w:jc w:val="both"/>
      </w:pPr>
      <w:r>
        <w:t>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w:t>
      </w:r>
      <w:r>
        <w:t xml:space="preserve">ответствии со </w:t>
      </w:r>
      <w:hyperlink w:anchor="sub_503" w:history="1">
        <w:r>
          <w:rPr>
            <w:rStyle w:val="a4"/>
          </w:rPr>
          <w:t>статьями 503 - 505</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739 ГК РФ</w:t>
      </w:r>
    </w:p>
    <w:p w:rsidR="00000000" w:rsidRDefault="00DA6C26">
      <w:pPr>
        <w:pStyle w:val="af7"/>
        <w:ind w:left="170"/>
      </w:pPr>
    </w:p>
    <w:p w:rsidR="00000000" w:rsidRDefault="00DA6C26">
      <w:pPr>
        <w:pStyle w:val="1"/>
      </w:pPr>
      <w:bookmarkStart w:id="3152" w:name="sub_740"/>
      <w:r>
        <w:t>§ 3. Строительный подряд</w:t>
      </w:r>
    </w:p>
    <w:bookmarkEnd w:id="31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23" w:history="1">
        <w:r>
          <w:rPr>
            <w:rStyle w:val="a4"/>
          </w:rPr>
          <w:t>Обобщение</w:t>
        </w:r>
      </w:hyperlink>
      <w:r>
        <w:t xml:space="preserve"> практики рассмотрения судами РФ дел п</w:t>
      </w:r>
      <w:r>
        <w:t>о спорам между гражданами и организациями, привлекающими денежные средства граждан для строительства многоквартирных жилых домов (19 сентября 2002 г.)</w:t>
      </w:r>
    </w:p>
    <w:p w:rsidR="00000000" w:rsidRDefault="00DA6C26">
      <w:pPr>
        <w:pStyle w:val="af7"/>
        <w:ind w:left="170"/>
      </w:pPr>
      <w:r>
        <w:t xml:space="preserve">См. </w:t>
      </w:r>
      <w:hyperlink r:id="rId624" w:history="1">
        <w:r>
          <w:rPr>
            <w:rStyle w:val="a4"/>
          </w:rPr>
          <w:t>Обзор</w:t>
        </w:r>
      </w:hyperlink>
      <w:r>
        <w:t xml:space="preserve"> практики разрешения споров по договору строительного под</w:t>
      </w:r>
      <w:r>
        <w:t>ряда</w:t>
      </w:r>
    </w:p>
    <w:p w:rsidR="00000000" w:rsidRDefault="00DA6C26">
      <w:pPr>
        <w:pStyle w:val="af7"/>
        <w:ind w:left="170"/>
      </w:pPr>
    </w:p>
    <w:p w:rsidR="00000000" w:rsidRDefault="00DA6C26">
      <w:pPr>
        <w:pStyle w:val="af1"/>
      </w:pPr>
      <w:bookmarkStart w:id="3153" w:name="sub_20740"/>
      <w:r>
        <w:rPr>
          <w:rStyle w:val="a3"/>
        </w:rPr>
        <w:t>Статья 740.</w:t>
      </w:r>
      <w:r>
        <w:t xml:space="preserve"> Договор строительного подряда</w:t>
      </w:r>
    </w:p>
    <w:p w:rsidR="00000000" w:rsidRDefault="00DA6C26">
      <w:pPr>
        <w:ind w:firstLine="720"/>
        <w:jc w:val="both"/>
      </w:pPr>
      <w:bookmarkStart w:id="3154" w:name="sub_74001"/>
      <w:bookmarkEnd w:id="3153"/>
      <w: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w:t>
      </w:r>
      <w:r>
        <w:t xml:space="preserve"> заказчик обязуется создать подрядчику необходимые условия для выполнения работ, принять их результат и уплатить обусловленную цену.</w:t>
      </w:r>
    </w:p>
    <w:p w:rsidR="00000000" w:rsidRDefault="00DA6C26">
      <w:pPr>
        <w:ind w:firstLine="720"/>
        <w:jc w:val="both"/>
      </w:pPr>
      <w:bookmarkStart w:id="3155" w:name="sub_7402"/>
      <w:bookmarkEnd w:id="3154"/>
      <w:r>
        <w:t>2. Договор строительного подряда заключается на строительство или реконструкцию предприятия, здания (в том</w:t>
      </w:r>
      <w:r>
        <w:t xml:space="preserve">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w:t>
      </w:r>
      <w:r>
        <w:t>й и сооружений, если иное не предусмотрено договором.</w:t>
      </w:r>
    </w:p>
    <w:p w:rsidR="00000000" w:rsidRDefault="00DA6C26">
      <w:pPr>
        <w:ind w:firstLine="720"/>
        <w:jc w:val="both"/>
      </w:pPr>
      <w:bookmarkStart w:id="3156" w:name="sub_74022"/>
      <w:bookmarkEnd w:id="3155"/>
      <w: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000000" w:rsidRDefault="00DA6C26">
      <w:pPr>
        <w:ind w:firstLine="720"/>
        <w:jc w:val="both"/>
      </w:pPr>
      <w:bookmarkStart w:id="3157" w:name="sub_7403"/>
      <w:bookmarkEnd w:id="3156"/>
      <w: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sub_730" w:history="1">
        <w:r>
          <w:rPr>
            <w:rStyle w:val="a4"/>
          </w:rPr>
          <w:t>параграфа 2</w:t>
        </w:r>
      </w:hyperlink>
      <w:r>
        <w:t xml:space="preserve"> </w:t>
      </w:r>
      <w:r>
        <w:t>настоящей главы о правах заказчика по договору бытового подряда.</w:t>
      </w:r>
    </w:p>
    <w:bookmarkEnd w:id="31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740 ГК РФ</w:t>
      </w:r>
    </w:p>
    <w:p w:rsidR="00000000" w:rsidRDefault="00DA6C26">
      <w:pPr>
        <w:pStyle w:val="af7"/>
        <w:ind w:left="170"/>
      </w:pPr>
    </w:p>
    <w:p w:rsidR="00000000" w:rsidRDefault="00DA6C26">
      <w:pPr>
        <w:pStyle w:val="af1"/>
      </w:pPr>
      <w:bookmarkStart w:id="3158" w:name="sub_741"/>
      <w:r>
        <w:rPr>
          <w:rStyle w:val="a3"/>
        </w:rPr>
        <w:t>Статья 741.</w:t>
      </w:r>
      <w:r>
        <w:t xml:space="preserve"> Распределение риска между сторонами</w:t>
      </w:r>
    </w:p>
    <w:p w:rsidR="00000000" w:rsidRDefault="00DA6C26">
      <w:pPr>
        <w:ind w:firstLine="720"/>
        <w:jc w:val="both"/>
      </w:pPr>
      <w:bookmarkStart w:id="3159" w:name="sub_7411"/>
      <w:bookmarkEnd w:id="3158"/>
      <w:r>
        <w:t>1. Риск случайной гибели или случайного повреждения объекта строитель</w:t>
      </w:r>
      <w:r>
        <w:t>ства, составляющего предмет договора строительного подряда, до приемки этого объекта заказчиком несет подрядчик.</w:t>
      </w:r>
    </w:p>
    <w:p w:rsidR="00000000" w:rsidRDefault="00DA6C26">
      <w:pPr>
        <w:ind w:firstLine="720"/>
        <w:jc w:val="both"/>
      </w:pPr>
      <w:bookmarkStart w:id="3160" w:name="sub_7412"/>
      <w:bookmarkEnd w:id="3159"/>
      <w:r>
        <w:t>2. Если объект строительства до его приемки заказчиком погиб или поврежден вследствие недоброкачественности предоставленного за</w:t>
      </w:r>
      <w:r>
        <w:t xml:space="preserve">казчиком материала (деталей, </w:t>
      </w:r>
      <w:r>
        <w:lastRenderedPageBreak/>
        <w:t xml:space="preserve">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sub_716" w:history="1">
        <w:r>
          <w:rPr>
            <w:rStyle w:val="a4"/>
          </w:rPr>
          <w:t>пунктом 1 статьи 716</w:t>
        </w:r>
      </w:hyperlink>
      <w:r>
        <w:t xml:space="preserve"> настоящего Кодекса.</w:t>
      </w:r>
    </w:p>
    <w:bookmarkEnd w:id="31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741 ГК РФ</w:t>
      </w:r>
    </w:p>
    <w:p w:rsidR="00000000" w:rsidRDefault="00DA6C26">
      <w:pPr>
        <w:pStyle w:val="af7"/>
        <w:ind w:left="170"/>
      </w:pPr>
    </w:p>
    <w:p w:rsidR="00000000" w:rsidRDefault="00DA6C26">
      <w:pPr>
        <w:pStyle w:val="af1"/>
      </w:pPr>
      <w:bookmarkStart w:id="3161" w:name="sub_742"/>
      <w:r>
        <w:rPr>
          <w:rStyle w:val="a3"/>
        </w:rPr>
        <w:t>Статья 742.</w:t>
      </w:r>
      <w:r>
        <w:t xml:space="preserve"> Страхование объекта строительства</w:t>
      </w:r>
    </w:p>
    <w:p w:rsidR="00000000" w:rsidRDefault="00DA6C26">
      <w:pPr>
        <w:ind w:firstLine="720"/>
        <w:jc w:val="both"/>
      </w:pPr>
      <w:bookmarkStart w:id="3162" w:name="sub_7421"/>
      <w:bookmarkEnd w:id="3161"/>
      <w:r>
        <w:t xml:space="preserve">1. Договором строительного подряда может быть предусмотрена обязанность </w:t>
      </w:r>
      <w:r>
        <w:t>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w:t>
      </w:r>
      <w:r>
        <w:t>ицам, застраховать соответствующие риски.</w:t>
      </w:r>
    </w:p>
    <w:p w:rsidR="00000000" w:rsidRDefault="00DA6C26">
      <w:pPr>
        <w:ind w:firstLine="720"/>
        <w:jc w:val="both"/>
      </w:pPr>
      <w:bookmarkStart w:id="3163" w:name="sub_74212"/>
      <w:bookmarkEnd w:id="3162"/>
      <w: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w:t>
      </w:r>
      <w:r>
        <w:t xml:space="preserve"> подряда, включая данные о страховщике, размере страховой суммы и застрахованных рисках.</w:t>
      </w:r>
    </w:p>
    <w:p w:rsidR="00000000" w:rsidRDefault="00DA6C26">
      <w:pPr>
        <w:ind w:firstLine="720"/>
        <w:jc w:val="both"/>
      </w:pPr>
      <w:bookmarkStart w:id="3164" w:name="sub_7422"/>
      <w:bookmarkEnd w:id="3163"/>
      <w: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bookmarkEnd w:id="31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742 ГК РФ</w:t>
      </w:r>
    </w:p>
    <w:p w:rsidR="00000000" w:rsidRDefault="00DA6C26">
      <w:pPr>
        <w:pStyle w:val="af7"/>
        <w:ind w:left="170"/>
      </w:pPr>
    </w:p>
    <w:p w:rsidR="00000000" w:rsidRDefault="00DA6C26">
      <w:pPr>
        <w:pStyle w:val="af1"/>
      </w:pPr>
      <w:bookmarkStart w:id="3165" w:name="sub_743"/>
      <w:r>
        <w:rPr>
          <w:rStyle w:val="a3"/>
        </w:rPr>
        <w:t>Статья 743.</w:t>
      </w:r>
      <w:r>
        <w:t xml:space="preserve"> Техническая документация и смета</w:t>
      </w:r>
    </w:p>
    <w:p w:rsidR="00000000" w:rsidRDefault="00DA6C26">
      <w:pPr>
        <w:ind w:firstLine="720"/>
        <w:jc w:val="both"/>
      </w:pPr>
      <w:bookmarkStart w:id="3166" w:name="sub_7431"/>
      <w:bookmarkEnd w:id="3165"/>
      <w:r>
        <w:t>1. Подрядчик обязан осуществлять строительство и связанные с ним работы в соответствии с технической документацией, определяющей объем, содержа</w:t>
      </w:r>
      <w:r>
        <w:t>ние работ и другие предъявляемые к ним требования, и со сметой, определяющей цену работ.</w:t>
      </w:r>
    </w:p>
    <w:p w:rsidR="00000000" w:rsidRDefault="00DA6C26">
      <w:pPr>
        <w:ind w:firstLine="720"/>
        <w:jc w:val="both"/>
      </w:pPr>
      <w:bookmarkStart w:id="3167" w:name="sub_74312"/>
      <w:bookmarkEnd w:id="3166"/>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w:t>
      </w:r>
      <w:r>
        <w:t>ентации и в смете.</w:t>
      </w:r>
    </w:p>
    <w:p w:rsidR="00000000" w:rsidRDefault="00DA6C26">
      <w:pPr>
        <w:ind w:firstLine="720"/>
        <w:jc w:val="both"/>
      </w:pPr>
      <w:bookmarkStart w:id="3168" w:name="sub_7432"/>
      <w:bookmarkEnd w:id="3167"/>
      <w: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000000" w:rsidRDefault="00DA6C26">
      <w:pPr>
        <w:ind w:firstLine="720"/>
        <w:jc w:val="both"/>
      </w:pPr>
      <w:bookmarkStart w:id="3169" w:name="sub_7433"/>
      <w:bookmarkEnd w:id="3168"/>
      <w: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000000" w:rsidRDefault="00DA6C26">
      <w:pPr>
        <w:ind w:firstLine="720"/>
        <w:jc w:val="both"/>
      </w:pPr>
      <w:bookmarkStart w:id="3170" w:name="sub_74332"/>
      <w:bookmarkEnd w:id="3169"/>
      <w: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w:t>
      </w:r>
      <w:r>
        <w:t>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000000" w:rsidRDefault="00DA6C26">
      <w:pPr>
        <w:ind w:firstLine="720"/>
        <w:jc w:val="both"/>
      </w:pPr>
      <w:bookmarkStart w:id="3171" w:name="sub_7434"/>
      <w:bookmarkEnd w:id="3170"/>
      <w:r>
        <w:t xml:space="preserve">4. Подрядчик, не выполнивший обязанности, установленной </w:t>
      </w:r>
      <w:hyperlink w:anchor="sub_7433" w:history="1">
        <w:r>
          <w:rPr>
            <w:rStyle w:val="a4"/>
          </w:rPr>
          <w:t>пунктом 3</w:t>
        </w:r>
      </w:hyperlink>
      <w: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w:t>
      </w:r>
      <w:r>
        <w:t>риостановление работ могло привести к гибели или повреждению объекта строительства.</w:t>
      </w:r>
    </w:p>
    <w:p w:rsidR="00000000" w:rsidRDefault="00DA6C26">
      <w:pPr>
        <w:ind w:firstLine="720"/>
        <w:jc w:val="both"/>
      </w:pPr>
      <w:bookmarkStart w:id="3172" w:name="sub_7435"/>
      <w:bookmarkEnd w:id="3171"/>
      <w:r>
        <w:t xml:space="preserve">5. При согласии заказчика на проведение и оплату дополнительных работ подрядчик вправе отказаться от их выполнения лишь в случаях, когда они не входят в </w:t>
      </w:r>
      <w:r>
        <w:lastRenderedPageBreak/>
        <w:t>сфе</w:t>
      </w:r>
      <w:r>
        <w:t>ру профессиональной деятельности подрядчика либо не могут быть выполнены подрядчиком по не зависящим от него причинам.</w:t>
      </w:r>
    </w:p>
    <w:bookmarkEnd w:id="31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743 ГК РФ</w:t>
      </w:r>
    </w:p>
    <w:p w:rsidR="00000000" w:rsidRDefault="00DA6C26">
      <w:pPr>
        <w:pStyle w:val="af7"/>
        <w:ind w:left="170"/>
      </w:pPr>
    </w:p>
    <w:p w:rsidR="00000000" w:rsidRDefault="00DA6C26">
      <w:pPr>
        <w:pStyle w:val="af1"/>
      </w:pPr>
      <w:bookmarkStart w:id="3173" w:name="sub_744"/>
      <w:r>
        <w:rPr>
          <w:rStyle w:val="a3"/>
        </w:rPr>
        <w:t>Статья 744.</w:t>
      </w:r>
      <w:r>
        <w:t xml:space="preserve"> Внесение изменений в техническую документацию</w:t>
      </w:r>
    </w:p>
    <w:p w:rsidR="00000000" w:rsidRDefault="00DA6C26">
      <w:pPr>
        <w:ind w:firstLine="720"/>
        <w:jc w:val="both"/>
      </w:pPr>
      <w:bookmarkStart w:id="3174" w:name="sub_7441"/>
      <w:bookmarkEnd w:id="3173"/>
      <w:r>
        <w:t>1. За</w:t>
      </w:r>
      <w:r>
        <w:t>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w:t>
      </w:r>
      <w:r>
        <w:t>троительного подряда работ.</w:t>
      </w:r>
    </w:p>
    <w:p w:rsidR="00000000" w:rsidRDefault="00DA6C26">
      <w:pPr>
        <w:ind w:firstLine="720"/>
        <w:jc w:val="both"/>
      </w:pPr>
      <w:bookmarkStart w:id="3175" w:name="sub_7442"/>
      <w:bookmarkEnd w:id="3174"/>
      <w:r>
        <w:t xml:space="preserve">2. Внесение в техническую документацию изменений в большем против указанного в </w:t>
      </w:r>
      <w:hyperlink w:anchor="sub_7441" w:history="1">
        <w:r>
          <w:rPr>
            <w:rStyle w:val="a4"/>
          </w:rPr>
          <w:t>пункте 1</w:t>
        </w:r>
      </w:hyperlink>
      <w:r>
        <w:t xml:space="preserve"> настоящей статьи объеме осуществляется на основе согласованной сторонами дополнительной сметы.</w:t>
      </w:r>
    </w:p>
    <w:p w:rsidR="00000000" w:rsidRDefault="00DA6C26">
      <w:pPr>
        <w:ind w:firstLine="720"/>
        <w:jc w:val="both"/>
      </w:pPr>
      <w:bookmarkStart w:id="3176" w:name="sub_7443"/>
      <w:bookmarkEnd w:id="3175"/>
      <w:r>
        <w:t xml:space="preserve">3. Подрядчик вправе требовать в соответствии со </w:t>
      </w:r>
      <w:hyperlink w:anchor="sub_450" w:history="1">
        <w:r>
          <w:rPr>
            <w:rStyle w:val="a4"/>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000000" w:rsidRDefault="00DA6C26">
      <w:pPr>
        <w:ind w:firstLine="720"/>
        <w:jc w:val="both"/>
      </w:pPr>
      <w:bookmarkStart w:id="3177" w:name="sub_7444"/>
      <w:bookmarkEnd w:id="3176"/>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bookmarkEnd w:id="31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744 ГК РФ</w:t>
      </w:r>
    </w:p>
    <w:p w:rsidR="00000000" w:rsidRDefault="00DA6C26">
      <w:pPr>
        <w:pStyle w:val="af7"/>
        <w:ind w:left="170"/>
      </w:pPr>
    </w:p>
    <w:p w:rsidR="00000000" w:rsidRDefault="00DA6C26">
      <w:pPr>
        <w:pStyle w:val="af1"/>
      </w:pPr>
      <w:bookmarkStart w:id="3178" w:name="sub_745"/>
      <w:r>
        <w:rPr>
          <w:rStyle w:val="a3"/>
        </w:rPr>
        <w:t>Статья 745.</w:t>
      </w:r>
      <w:r>
        <w:t xml:space="preserve"> Обеспечение строительства материалами и оборудованием</w:t>
      </w:r>
    </w:p>
    <w:p w:rsidR="00000000" w:rsidRDefault="00DA6C26">
      <w:pPr>
        <w:ind w:firstLine="720"/>
        <w:jc w:val="both"/>
      </w:pPr>
      <w:bookmarkStart w:id="3179" w:name="sub_7451"/>
      <w:bookmarkEnd w:id="3178"/>
      <w: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w:t>
      </w:r>
      <w:r>
        <w:t>то обеспечение строительства в целом или в определенной части осуществляет заказчик.</w:t>
      </w:r>
    </w:p>
    <w:p w:rsidR="00000000" w:rsidRDefault="00DA6C26">
      <w:pPr>
        <w:ind w:firstLine="720"/>
        <w:jc w:val="both"/>
      </w:pPr>
      <w:bookmarkStart w:id="3180" w:name="sub_7452"/>
      <w:bookmarkEnd w:id="3179"/>
      <w:r>
        <w:t xml:space="preserve">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w:t>
      </w:r>
      <w:r>
        <w:t>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000000" w:rsidRDefault="00DA6C26">
      <w:pPr>
        <w:ind w:firstLine="720"/>
        <w:jc w:val="both"/>
      </w:pPr>
      <w:bookmarkStart w:id="3181" w:name="sub_7453"/>
      <w:bookmarkEnd w:id="3180"/>
      <w:r>
        <w:t>3. В случае обнаружившейся невозможности использования п</w:t>
      </w:r>
      <w:r>
        <w:t>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w:t>
      </w:r>
      <w:r>
        <w:t>олненной части работ.</w:t>
      </w:r>
    </w:p>
    <w:bookmarkEnd w:id="31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745 ГК РФ</w:t>
      </w:r>
    </w:p>
    <w:p w:rsidR="00000000" w:rsidRDefault="00DA6C26">
      <w:pPr>
        <w:pStyle w:val="af7"/>
        <w:ind w:left="170"/>
      </w:pPr>
    </w:p>
    <w:p w:rsidR="00000000" w:rsidRDefault="00DA6C26">
      <w:pPr>
        <w:pStyle w:val="af1"/>
      </w:pPr>
      <w:bookmarkStart w:id="3182" w:name="sub_746"/>
      <w:r>
        <w:rPr>
          <w:rStyle w:val="a3"/>
        </w:rPr>
        <w:t>Статья 746.</w:t>
      </w:r>
      <w:r>
        <w:t xml:space="preserve"> Оплата работ</w:t>
      </w:r>
    </w:p>
    <w:p w:rsidR="00000000" w:rsidRDefault="00DA6C26">
      <w:pPr>
        <w:ind w:firstLine="720"/>
        <w:jc w:val="both"/>
      </w:pPr>
      <w:bookmarkStart w:id="3183" w:name="sub_7461"/>
      <w:bookmarkEnd w:id="3182"/>
      <w:r>
        <w:t>1. Оплата выполненных подрядчиком работ производится заказчиком в размере, предусмотренном сметой, в сроки и в порядке, которые установ</w:t>
      </w:r>
      <w:r>
        <w:t xml:space="preserve">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sub_711" w:history="1">
        <w:r>
          <w:rPr>
            <w:rStyle w:val="a4"/>
          </w:rPr>
          <w:t>статьей 711</w:t>
        </w:r>
      </w:hyperlink>
      <w:r>
        <w:t xml:space="preserve"> настоящего Кодекса.</w:t>
      </w:r>
    </w:p>
    <w:p w:rsidR="00000000" w:rsidRDefault="00DA6C26">
      <w:pPr>
        <w:ind w:firstLine="720"/>
        <w:jc w:val="both"/>
      </w:pPr>
      <w:bookmarkStart w:id="3184" w:name="sub_7462"/>
      <w:bookmarkEnd w:id="3183"/>
      <w:r>
        <w:t xml:space="preserve">2. Договором строительного </w:t>
      </w:r>
      <w:r>
        <w:t>подряда может быть предусмотрена оплата работ единовременно и в полном объеме после приемки объекта заказчиком.</w:t>
      </w:r>
    </w:p>
    <w:bookmarkEnd w:id="31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746 ГК РФ</w:t>
      </w:r>
    </w:p>
    <w:p w:rsidR="00000000" w:rsidRDefault="00DA6C26">
      <w:pPr>
        <w:pStyle w:val="af7"/>
        <w:ind w:left="170"/>
      </w:pPr>
    </w:p>
    <w:p w:rsidR="00000000" w:rsidRDefault="00DA6C26">
      <w:pPr>
        <w:pStyle w:val="af1"/>
      </w:pPr>
      <w:bookmarkStart w:id="3185" w:name="sub_747"/>
      <w:r>
        <w:rPr>
          <w:rStyle w:val="a3"/>
        </w:rPr>
        <w:t>Статья 747.</w:t>
      </w:r>
      <w:r>
        <w:t xml:space="preserve"> Дополнительные обязанности заказчика по договору строительного подряда</w:t>
      </w:r>
    </w:p>
    <w:p w:rsidR="00000000" w:rsidRDefault="00DA6C26">
      <w:pPr>
        <w:ind w:firstLine="720"/>
        <w:jc w:val="both"/>
      </w:pPr>
      <w:bookmarkStart w:id="3186" w:name="sub_7471"/>
      <w:bookmarkEnd w:id="3185"/>
      <w: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w:t>
      </w:r>
      <w:r>
        <w:t>овий обеспечивать своевременное начало работ, нормальное их ведение и завершение в срок.</w:t>
      </w:r>
    </w:p>
    <w:p w:rsidR="00000000" w:rsidRDefault="00DA6C26">
      <w:pPr>
        <w:ind w:firstLine="720"/>
        <w:jc w:val="both"/>
      </w:pPr>
      <w:bookmarkStart w:id="3187" w:name="sub_7472"/>
      <w:bookmarkEnd w:id="3186"/>
      <w: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w:t>
      </w:r>
      <w:r>
        <w:t>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000000" w:rsidRDefault="00DA6C26">
      <w:pPr>
        <w:ind w:firstLine="720"/>
        <w:jc w:val="both"/>
      </w:pPr>
      <w:bookmarkStart w:id="3188" w:name="sub_7473"/>
      <w:bookmarkEnd w:id="3187"/>
      <w:r>
        <w:t xml:space="preserve">3. Оплата предоставленных заказчиком услуг, указанных в </w:t>
      </w:r>
      <w:hyperlink w:anchor="sub_7472" w:history="1">
        <w:r>
          <w:rPr>
            <w:rStyle w:val="a4"/>
          </w:rPr>
          <w:t>пункте 2</w:t>
        </w:r>
      </w:hyperlink>
      <w:r>
        <w:t xml:space="preserve"> настоящей статьи, осуществляется в случаях и на условиях, предусмотренных договором строительного подряда.</w:t>
      </w:r>
    </w:p>
    <w:bookmarkEnd w:id="31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747 ГК РФ</w:t>
      </w:r>
    </w:p>
    <w:p w:rsidR="00000000" w:rsidRDefault="00DA6C26">
      <w:pPr>
        <w:pStyle w:val="af7"/>
        <w:ind w:left="170"/>
      </w:pPr>
    </w:p>
    <w:p w:rsidR="00000000" w:rsidRDefault="00DA6C26">
      <w:pPr>
        <w:pStyle w:val="af1"/>
      </w:pPr>
      <w:bookmarkStart w:id="3189" w:name="sub_748"/>
      <w:r>
        <w:rPr>
          <w:rStyle w:val="a3"/>
        </w:rPr>
        <w:t>Статья 748.</w:t>
      </w:r>
      <w:r>
        <w:t xml:space="preserve"> Контроль и надзор заказчика за выполнением работ по дого</w:t>
      </w:r>
      <w:r>
        <w:t>вору строительного подряда</w:t>
      </w:r>
    </w:p>
    <w:p w:rsidR="00000000" w:rsidRDefault="00DA6C26">
      <w:pPr>
        <w:ind w:firstLine="720"/>
        <w:jc w:val="both"/>
      </w:pPr>
      <w:bookmarkStart w:id="3190" w:name="sub_7481"/>
      <w:bookmarkEnd w:id="3189"/>
      <w: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w:t>
      </w:r>
      <w:r>
        <w:t>вания подрядчиком материалов заказчика, не вмешиваясь при этом в оперативно-хозяйственную деятельность подрядчика.</w:t>
      </w:r>
    </w:p>
    <w:p w:rsidR="00000000" w:rsidRDefault="00DA6C26">
      <w:pPr>
        <w:ind w:firstLine="720"/>
        <w:jc w:val="both"/>
      </w:pPr>
      <w:bookmarkStart w:id="3191" w:name="sub_7482"/>
      <w:bookmarkEnd w:id="3190"/>
      <w:r>
        <w:t>2. Заказчик, обнаруживший при осуществлении контроля и надзора за выполнением работ отступления от условий договора строитель</w:t>
      </w:r>
      <w:r>
        <w:t>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000000" w:rsidRDefault="00DA6C26">
      <w:pPr>
        <w:ind w:firstLine="720"/>
        <w:jc w:val="both"/>
      </w:pPr>
      <w:bookmarkStart w:id="3192" w:name="sub_7483"/>
      <w:bookmarkEnd w:id="3191"/>
      <w:r>
        <w:t>3. Подряд</w:t>
      </w:r>
      <w:r>
        <w:t>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000000" w:rsidRDefault="00DA6C26">
      <w:pPr>
        <w:ind w:firstLine="720"/>
        <w:jc w:val="both"/>
      </w:pPr>
      <w:bookmarkStart w:id="3193" w:name="sub_7484"/>
      <w:bookmarkEnd w:id="3192"/>
      <w:r>
        <w:t>4</w:t>
      </w:r>
      <w:r>
        <w:t xml:space="preserve">.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625" w:history="1">
        <w:r>
          <w:rPr>
            <w:rStyle w:val="a4"/>
          </w:rPr>
          <w:t>законом</w:t>
        </w:r>
      </w:hyperlink>
      <w:r>
        <w:t>.</w:t>
      </w:r>
    </w:p>
    <w:bookmarkEnd w:id="31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748 ГК РФ</w:t>
      </w:r>
    </w:p>
    <w:p w:rsidR="00000000" w:rsidRDefault="00DA6C26">
      <w:pPr>
        <w:pStyle w:val="af7"/>
        <w:ind w:left="170"/>
      </w:pPr>
    </w:p>
    <w:p w:rsidR="00000000" w:rsidRDefault="00DA6C26">
      <w:pPr>
        <w:pStyle w:val="af1"/>
      </w:pPr>
      <w:bookmarkStart w:id="3194" w:name="sub_749"/>
      <w:r>
        <w:rPr>
          <w:rStyle w:val="a3"/>
        </w:rPr>
        <w:t>Статья 749.</w:t>
      </w:r>
      <w:r>
        <w:t xml:space="preserve"> Участие инженера (инженерной организации) в осуществлении прав и выполнении обязанностей заказчика</w:t>
      </w:r>
    </w:p>
    <w:bookmarkEnd w:id="3194"/>
    <w:p w:rsidR="00000000" w:rsidRDefault="00DA6C26">
      <w:pPr>
        <w:ind w:firstLine="720"/>
        <w:jc w:val="both"/>
      </w:pPr>
      <w:r>
        <w:t xml:space="preserve">Заказчик в целях осуществления контроля и надзора </w:t>
      </w:r>
      <w:r>
        <w:t xml:space="preserve">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w:t>
      </w:r>
      <w:r>
        <w:t xml:space="preserve">в </w:t>
      </w:r>
      <w:r>
        <w:lastRenderedPageBreak/>
        <w:t>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749 ГК РФ</w:t>
      </w:r>
    </w:p>
    <w:p w:rsidR="00000000" w:rsidRDefault="00DA6C26">
      <w:pPr>
        <w:pStyle w:val="af7"/>
        <w:ind w:left="170"/>
      </w:pPr>
    </w:p>
    <w:p w:rsidR="00000000" w:rsidRDefault="00DA6C26">
      <w:pPr>
        <w:pStyle w:val="af1"/>
      </w:pPr>
      <w:bookmarkStart w:id="3195" w:name="sub_750"/>
      <w:r>
        <w:rPr>
          <w:rStyle w:val="a3"/>
        </w:rPr>
        <w:t>Статья 750.</w:t>
      </w:r>
      <w:r>
        <w:t xml:space="preserve"> Сотрудничество сторон в договоре строитель</w:t>
      </w:r>
      <w:r>
        <w:t>ного подряда</w:t>
      </w:r>
    </w:p>
    <w:p w:rsidR="00000000" w:rsidRDefault="00DA6C26">
      <w:pPr>
        <w:ind w:firstLine="720"/>
        <w:jc w:val="both"/>
      </w:pPr>
      <w:bookmarkStart w:id="3196" w:name="sub_75001"/>
      <w:bookmarkEnd w:id="3195"/>
      <w: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w:t>
      </w:r>
      <w:r>
        <w:t>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000000" w:rsidRDefault="00DA6C26">
      <w:pPr>
        <w:ind w:firstLine="720"/>
        <w:jc w:val="both"/>
      </w:pPr>
      <w:bookmarkStart w:id="3197" w:name="sub_75002"/>
      <w:bookmarkEnd w:id="3196"/>
      <w:r>
        <w:t>2. Расходы стороны, связанные с исполнением обязанностей, указанных в</w:t>
      </w:r>
      <w:r>
        <w:t xml:space="preserve"> </w:t>
      </w:r>
      <w:hyperlink w:anchor="sub_75001" w:history="1">
        <w:r>
          <w:rPr>
            <w:rStyle w:val="a4"/>
          </w:rPr>
          <w:t>пункте 1</w:t>
        </w:r>
      </w:hyperlink>
      <w:r>
        <w:t xml:space="preserve"> настоящей статьи, подлежат возмещению другой стороной в случаях, когда это предусмотрено договором строительного подряда.</w:t>
      </w:r>
    </w:p>
    <w:bookmarkEnd w:id="31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750 ГК РФ</w:t>
      </w:r>
    </w:p>
    <w:p w:rsidR="00000000" w:rsidRDefault="00DA6C26">
      <w:pPr>
        <w:pStyle w:val="af7"/>
        <w:ind w:left="170"/>
      </w:pPr>
    </w:p>
    <w:p w:rsidR="00000000" w:rsidRDefault="00DA6C26">
      <w:pPr>
        <w:pStyle w:val="af1"/>
      </w:pPr>
      <w:bookmarkStart w:id="3198" w:name="sub_751"/>
      <w:r>
        <w:rPr>
          <w:rStyle w:val="a3"/>
        </w:rPr>
        <w:t>Статья 751.</w:t>
      </w:r>
      <w:r>
        <w:t xml:space="preserve"> Обязанности подрядчика по</w:t>
      </w:r>
      <w:r>
        <w:t xml:space="preserve"> охране окружающей среды и обеспечению безопасности строительных работ</w:t>
      </w:r>
    </w:p>
    <w:p w:rsidR="00000000" w:rsidRDefault="00DA6C26">
      <w:pPr>
        <w:ind w:firstLine="720"/>
        <w:jc w:val="both"/>
      </w:pPr>
      <w:bookmarkStart w:id="3199" w:name="sub_7511"/>
      <w:bookmarkEnd w:id="3198"/>
      <w:r>
        <w:t xml:space="preserve">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w:t>
      </w:r>
      <w:r>
        <w:t>строительных работ.</w:t>
      </w:r>
    </w:p>
    <w:p w:rsidR="00000000" w:rsidRDefault="00DA6C26">
      <w:pPr>
        <w:ind w:firstLine="720"/>
        <w:jc w:val="both"/>
      </w:pPr>
      <w:bookmarkStart w:id="3200" w:name="sub_75111"/>
      <w:bookmarkEnd w:id="3199"/>
      <w:r>
        <w:t>Подрядчик несет ответственность за нарушение указанных требований.</w:t>
      </w:r>
    </w:p>
    <w:p w:rsidR="00000000" w:rsidRDefault="00DA6C26">
      <w:pPr>
        <w:ind w:firstLine="720"/>
        <w:jc w:val="both"/>
      </w:pPr>
      <w:bookmarkStart w:id="3201" w:name="sub_7512"/>
      <w:bookmarkEnd w:id="3200"/>
      <w:r>
        <w:t xml:space="preserve">2. Подрядчик не вправе использовать в ходе осуществления работ материалы и оборудование, предоставленные заказчиком, или выполнять его </w:t>
      </w:r>
      <w:r>
        <w:t>указания, если это может привести к нарушению обязательных для сторон требований к охране окружающей среды и безопасности строительных работ.</w:t>
      </w:r>
    </w:p>
    <w:bookmarkEnd w:id="32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751 ГК РФ</w:t>
      </w:r>
    </w:p>
    <w:p w:rsidR="00000000" w:rsidRDefault="00DA6C26">
      <w:pPr>
        <w:pStyle w:val="af7"/>
        <w:ind w:left="170"/>
      </w:pPr>
    </w:p>
    <w:p w:rsidR="00000000" w:rsidRDefault="00DA6C26">
      <w:pPr>
        <w:pStyle w:val="af1"/>
      </w:pPr>
      <w:bookmarkStart w:id="3202" w:name="sub_752"/>
      <w:r>
        <w:rPr>
          <w:rStyle w:val="a3"/>
        </w:rPr>
        <w:t>Статья 752.</w:t>
      </w:r>
      <w:r>
        <w:t xml:space="preserve"> Последствия консервации строительства</w:t>
      </w:r>
    </w:p>
    <w:bookmarkEnd w:id="3202"/>
    <w:p w:rsidR="00000000" w:rsidRDefault="00DA6C26">
      <w:pPr>
        <w:ind w:firstLine="720"/>
        <w:jc w:val="both"/>
      </w:pPr>
      <w: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w:t>
      </w:r>
      <w:r>
        <w:t>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752 ГК РФ</w:t>
      </w:r>
    </w:p>
    <w:p w:rsidR="00000000" w:rsidRDefault="00DA6C26">
      <w:pPr>
        <w:pStyle w:val="af7"/>
        <w:ind w:left="170"/>
      </w:pPr>
    </w:p>
    <w:p w:rsidR="00000000" w:rsidRDefault="00DA6C26">
      <w:pPr>
        <w:pStyle w:val="af1"/>
      </w:pPr>
      <w:bookmarkStart w:id="3203" w:name="sub_753"/>
      <w:r>
        <w:rPr>
          <w:rStyle w:val="a3"/>
        </w:rPr>
        <w:t>Статья 753.</w:t>
      </w:r>
      <w:r>
        <w:t xml:space="preserve"> Сдача и приемка работ</w:t>
      </w:r>
    </w:p>
    <w:p w:rsidR="00000000" w:rsidRDefault="00DA6C26">
      <w:pPr>
        <w:ind w:firstLine="720"/>
        <w:jc w:val="both"/>
      </w:pPr>
      <w:bookmarkStart w:id="3204" w:name="sub_7531"/>
      <w:bookmarkEnd w:id="3203"/>
      <w: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000000" w:rsidRDefault="00DA6C26">
      <w:pPr>
        <w:ind w:firstLine="720"/>
        <w:jc w:val="both"/>
      </w:pPr>
      <w:bookmarkStart w:id="3205" w:name="sub_7532"/>
      <w:bookmarkEnd w:id="3204"/>
      <w:r>
        <w:t>2. Заказчик организует и осуществляет приемку результата работ за свой счет, если иное не предусмотрено договором строительного подряда.</w:t>
      </w:r>
    </w:p>
    <w:bookmarkEnd w:id="3205"/>
    <w:p w:rsidR="00000000" w:rsidRDefault="00DA6C26">
      <w:pPr>
        <w:ind w:firstLine="720"/>
        <w:jc w:val="both"/>
      </w:pPr>
      <w:r>
        <w:t xml:space="preserve">В предусмотренных законом или иными правовыми актами случаях в приемке </w:t>
      </w:r>
      <w:r>
        <w:lastRenderedPageBreak/>
        <w:t>результата работ должны уч</w:t>
      </w:r>
      <w:r>
        <w:t>аствовать представители государственных органов и органов местного самоуправления.</w:t>
      </w:r>
    </w:p>
    <w:p w:rsidR="00000000" w:rsidRDefault="00DA6C26">
      <w:pPr>
        <w:ind w:firstLine="720"/>
        <w:jc w:val="both"/>
      </w:pPr>
      <w:bookmarkStart w:id="3206" w:name="sub_7533"/>
      <w:r>
        <w:t xml:space="preserve">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w:t>
      </w:r>
      <w:r>
        <w:t>подрядчика.</w:t>
      </w:r>
    </w:p>
    <w:p w:rsidR="00000000" w:rsidRDefault="00DA6C26">
      <w:pPr>
        <w:ind w:firstLine="720"/>
        <w:jc w:val="both"/>
      </w:pPr>
      <w:bookmarkStart w:id="3207" w:name="sub_7534"/>
      <w:bookmarkEnd w:id="3206"/>
      <w: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000000" w:rsidRDefault="00DA6C26">
      <w:pPr>
        <w:ind w:firstLine="720"/>
        <w:jc w:val="both"/>
      </w:pPr>
      <w:bookmarkStart w:id="3208" w:name="sub_753402"/>
      <w:bookmarkEnd w:id="3207"/>
      <w: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000000" w:rsidRDefault="00DA6C26">
      <w:pPr>
        <w:ind w:firstLine="720"/>
        <w:jc w:val="both"/>
      </w:pPr>
      <w:bookmarkStart w:id="3209" w:name="sub_7535"/>
      <w:bookmarkEnd w:id="3208"/>
      <w:r>
        <w:t>5. В случаях, когда это предусмотрено законом и</w:t>
      </w:r>
      <w:r>
        <w:t>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w:t>
      </w:r>
      <w:r>
        <w:t>тельных испытаний.</w:t>
      </w:r>
    </w:p>
    <w:p w:rsidR="00000000" w:rsidRDefault="00DA6C26">
      <w:pPr>
        <w:ind w:firstLine="720"/>
        <w:jc w:val="both"/>
      </w:pPr>
      <w:bookmarkStart w:id="3210" w:name="sub_7536"/>
      <w:bookmarkEnd w:id="3209"/>
      <w: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w:t>
      </w:r>
      <w:r>
        <w:t>рядчиком или заказчиком.</w:t>
      </w:r>
    </w:p>
    <w:bookmarkEnd w:id="32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753 ГК РФ</w:t>
      </w:r>
    </w:p>
    <w:p w:rsidR="00000000" w:rsidRDefault="00DA6C26">
      <w:pPr>
        <w:pStyle w:val="af7"/>
        <w:ind w:left="170"/>
      </w:pPr>
    </w:p>
    <w:p w:rsidR="00000000" w:rsidRDefault="00DA6C26">
      <w:pPr>
        <w:pStyle w:val="af1"/>
      </w:pPr>
      <w:bookmarkStart w:id="3211" w:name="sub_754"/>
      <w:r>
        <w:rPr>
          <w:rStyle w:val="a3"/>
        </w:rPr>
        <w:t>Статья 754.</w:t>
      </w:r>
      <w:r>
        <w:t xml:space="preserve"> Ответственность подрядчика за качество работ</w:t>
      </w:r>
    </w:p>
    <w:p w:rsidR="00000000" w:rsidRDefault="00DA6C26">
      <w:pPr>
        <w:ind w:firstLine="720"/>
        <w:jc w:val="both"/>
      </w:pPr>
      <w:bookmarkStart w:id="3212" w:name="sub_7541"/>
      <w:bookmarkEnd w:id="3211"/>
      <w:r>
        <w:t>1. Подрядчик несет ответственность перед заказчиком за допущенные отступления от требований, предусм</w:t>
      </w:r>
      <w:r>
        <w:t>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000000" w:rsidRDefault="00DA6C26">
      <w:pPr>
        <w:ind w:firstLine="720"/>
        <w:jc w:val="both"/>
      </w:pPr>
      <w:bookmarkStart w:id="3213" w:name="sub_754102"/>
      <w:bookmarkEnd w:id="3212"/>
      <w: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000000" w:rsidRDefault="00DA6C26">
      <w:pPr>
        <w:ind w:firstLine="720"/>
        <w:jc w:val="both"/>
      </w:pPr>
      <w:bookmarkStart w:id="3214" w:name="sub_7542"/>
      <w:bookmarkEnd w:id="3213"/>
      <w:r>
        <w:t>2</w:t>
      </w:r>
      <w:r>
        <w:t>.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bookmarkEnd w:id="32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754 ГК РФ</w:t>
      </w:r>
    </w:p>
    <w:p w:rsidR="00000000" w:rsidRDefault="00DA6C26">
      <w:pPr>
        <w:pStyle w:val="af7"/>
        <w:ind w:left="170"/>
      </w:pPr>
    </w:p>
    <w:p w:rsidR="00000000" w:rsidRDefault="00DA6C26">
      <w:pPr>
        <w:pStyle w:val="af1"/>
      </w:pPr>
      <w:bookmarkStart w:id="3215" w:name="sub_755"/>
      <w:r>
        <w:rPr>
          <w:rStyle w:val="a3"/>
        </w:rPr>
        <w:t>Ста</w:t>
      </w:r>
      <w:r>
        <w:rPr>
          <w:rStyle w:val="a3"/>
        </w:rPr>
        <w:t>тья 755.</w:t>
      </w:r>
      <w:r>
        <w:t xml:space="preserve"> Гарантии качества в договоре строительного подряда</w:t>
      </w:r>
    </w:p>
    <w:p w:rsidR="00000000" w:rsidRDefault="00DA6C26">
      <w:pPr>
        <w:ind w:firstLine="720"/>
        <w:jc w:val="both"/>
      </w:pPr>
      <w:bookmarkStart w:id="3216" w:name="sub_7551"/>
      <w:bookmarkEnd w:id="3215"/>
      <w: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w:t>
      </w:r>
      <w:r>
        <w:t>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000000" w:rsidRDefault="00DA6C26">
      <w:pPr>
        <w:ind w:firstLine="720"/>
        <w:jc w:val="both"/>
      </w:pPr>
      <w:bookmarkStart w:id="3217" w:name="sub_7552"/>
      <w:bookmarkEnd w:id="3216"/>
      <w:r>
        <w:t>2. Подрядчик несет ответственность за недостатки (дефек</w:t>
      </w:r>
      <w:r>
        <w:t>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w:t>
      </w:r>
      <w:r>
        <w:t xml:space="preserve">ивлеченными им третьими лицами, ненадлежащего ремонта объекта, </w:t>
      </w:r>
      <w:r>
        <w:lastRenderedPageBreak/>
        <w:t>произведенного самим заказчиком или привлеченными им третьими лицами.</w:t>
      </w:r>
    </w:p>
    <w:p w:rsidR="00000000" w:rsidRDefault="00DA6C26">
      <w:pPr>
        <w:ind w:firstLine="720"/>
        <w:jc w:val="both"/>
      </w:pPr>
      <w:bookmarkStart w:id="3218" w:name="sub_7553"/>
      <w:bookmarkEnd w:id="3217"/>
      <w:r>
        <w:t>3. Течение гарантийного срока прерывается на все время, на протяжении которого объект не мог эксплуатироват</w:t>
      </w:r>
      <w:r>
        <w:t>ься вследствие недостатков, за которые отвечает подрядчик.</w:t>
      </w:r>
    </w:p>
    <w:p w:rsidR="00000000" w:rsidRDefault="00DA6C26">
      <w:pPr>
        <w:ind w:firstLine="720"/>
        <w:jc w:val="both"/>
      </w:pPr>
      <w:bookmarkStart w:id="3219" w:name="sub_7554"/>
      <w:bookmarkEnd w:id="3218"/>
      <w:r>
        <w:t xml:space="preserve">4. При обнаружении в течение гарантийного срока недостатков, указанных в </w:t>
      </w:r>
      <w:hyperlink w:anchor="sub_754" w:history="1">
        <w:r>
          <w:rPr>
            <w:rStyle w:val="a4"/>
          </w:rPr>
          <w:t>пункте 1 статьи 754</w:t>
        </w:r>
      </w:hyperlink>
      <w:r>
        <w:t xml:space="preserve"> настоящего Кодекса, заказчик должен заявить о них подрядчику в </w:t>
      </w:r>
      <w:r>
        <w:t>разумный срок по их обнаружении.</w:t>
      </w:r>
    </w:p>
    <w:bookmarkEnd w:id="32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755 ГК РФ</w:t>
      </w:r>
    </w:p>
    <w:p w:rsidR="00000000" w:rsidRDefault="00DA6C26">
      <w:pPr>
        <w:pStyle w:val="af7"/>
        <w:ind w:left="170"/>
      </w:pPr>
    </w:p>
    <w:p w:rsidR="00000000" w:rsidRDefault="00DA6C26">
      <w:pPr>
        <w:pStyle w:val="af1"/>
      </w:pPr>
      <w:bookmarkStart w:id="3220" w:name="sub_756"/>
      <w:r>
        <w:rPr>
          <w:rStyle w:val="a3"/>
        </w:rPr>
        <w:t>Статья 756.</w:t>
      </w:r>
      <w:r>
        <w:t xml:space="preserve"> Сроки обнаружения ненадлежащего качества строительных работ</w:t>
      </w:r>
    </w:p>
    <w:bookmarkEnd w:id="3220"/>
    <w:p w:rsidR="00000000" w:rsidRDefault="00DA6C26">
      <w:pPr>
        <w:ind w:firstLine="720"/>
        <w:jc w:val="both"/>
      </w:pPr>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Pr>
          <w:t>пунктами 1 - 5 статьи 724</w:t>
        </w:r>
      </w:hyperlink>
      <w:r>
        <w:t xml:space="preserve"> настоящего Кодекса.</w:t>
      </w:r>
    </w:p>
    <w:p w:rsidR="00000000" w:rsidRDefault="00DA6C26">
      <w:pPr>
        <w:ind w:firstLine="720"/>
        <w:jc w:val="both"/>
      </w:pPr>
      <w:bookmarkStart w:id="3221" w:name="sub_7562"/>
      <w:r>
        <w:t>При этом предельный срок обнаружения недостатков, в соотве</w:t>
      </w:r>
      <w:r>
        <w:t xml:space="preserve">тствии с </w:t>
      </w:r>
      <w:hyperlink w:anchor="sub_7242" w:history="1">
        <w:r>
          <w:rPr>
            <w:rStyle w:val="a4"/>
          </w:rPr>
          <w:t>пунктами 2</w:t>
        </w:r>
      </w:hyperlink>
      <w:r>
        <w:t xml:space="preserve"> и </w:t>
      </w:r>
      <w:hyperlink w:anchor="sub_7244" w:history="1">
        <w:r>
          <w:rPr>
            <w:rStyle w:val="a4"/>
          </w:rPr>
          <w:t>4 статьи 724</w:t>
        </w:r>
      </w:hyperlink>
      <w:r>
        <w:t xml:space="preserve"> настоящего Кодекса, составляет пять лет.</w:t>
      </w:r>
    </w:p>
    <w:bookmarkEnd w:id="32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626" w:history="1">
        <w:r>
          <w:rPr>
            <w:rStyle w:val="a4"/>
          </w:rPr>
          <w:t>постановлению</w:t>
        </w:r>
      </w:hyperlink>
      <w:r>
        <w:t xml:space="preserve"> Президиума ВАС РФ от 16 января 2007 г. N 12354/06 обяз</w:t>
      </w:r>
      <w:r>
        <w:t>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качества строительных работ (пять лет)</w:t>
      </w:r>
    </w:p>
    <w:p w:rsidR="00000000" w:rsidRDefault="00DA6C26">
      <w:pPr>
        <w:pStyle w:val="af7"/>
        <w:ind w:left="170"/>
      </w:pPr>
      <w:r>
        <w:t>См. комментарии к статье 756 ГК РФ</w:t>
      </w:r>
    </w:p>
    <w:p w:rsidR="00000000" w:rsidRDefault="00DA6C26">
      <w:pPr>
        <w:pStyle w:val="af7"/>
        <w:ind w:left="170"/>
      </w:pPr>
    </w:p>
    <w:p w:rsidR="00000000" w:rsidRDefault="00DA6C26">
      <w:pPr>
        <w:pStyle w:val="af1"/>
      </w:pPr>
      <w:bookmarkStart w:id="3222" w:name="sub_757"/>
      <w:r>
        <w:rPr>
          <w:rStyle w:val="a3"/>
        </w:rPr>
        <w:t>Статья 757.</w:t>
      </w:r>
      <w:r>
        <w:t xml:space="preserve"> У</w:t>
      </w:r>
      <w:r>
        <w:t>странение недостатков за счет заказчика</w:t>
      </w:r>
    </w:p>
    <w:p w:rsidR="00000000" w:rsidRDefault="00DA6C26">
      <w:pPr>
        <w:ind w:firstLine="720"/>
        <w:jc w:val="both"/>
      </w:pPr>
      <w:bookmarkStart w:id="3223" w:name="sub_7571"/>
      <w:bookmarkEnd w:id="3222"/>
      <w: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000000" w:rsidRDefault="00DA6C26">
      <w:pPr>
        <w:ind w:firstLine="720"/>
        <w:jc w:val="both"/>
      </w:pPr>
      <w:bookmarkStart w:id="3224" w:name="sub_7572"/>
      <w:bookmarkEnd w:id="3223"/>
      <w:r>
        <w:t xml:space="preserve">2. Подрядчик вправе отказаться от выполнения обязанности, указанной в </w:t>
      </w:r>
      <w:hyperlink w:anchor="sub_7571" w:history="1">
        <w:r>
          <w:rPr>
            <w:rStyle w:val="a4"/>
          </w:rPr>
          <w:t>пункте 1</w:t>
        </w:r>
      </w:hyperlink>
      <w: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w:t>
      </w:r>
      <w:r>
        <w:t>ком по не зависящим от него причинам.</w:t>
      </w:r>
    </w:p>
    <w:bookmarkEnd w:id="32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757 ГК РФ</w:t>
      </w:r>
    </w:p>
    <w:p w:rsidR="00000000" w:rsidRDefault="00DA6C26">
      <w:pPr>
        <w:pStyle w:val="af7"/>
        <w:ind w:left="170"/>
      </w:pPr>
    </w:p>
    <w:p w:rsidR="00000000" w:rsidRDefault="00DA6C26">
      <w:pPr>
        <w:pStyle w:val="1"/>
      </w:pPr>
      <w:bookmarkStart w:id="3225" w:name="sub_758"/>
      <w:r>
        <w:t>§ 4. Подряд на выполнение проектных и изыскательских работ</w:t>
      </w:r>
    </w:p>
    <w:bookmarkEnd w:id="3225"/>
    <w:p w:rsidR="00000000" w:rsidRDefault="00DA6C26">
      <w:pPr>
        <w:ind w:firstLine="720"/>
        <w:jc w:val="both"/>
      </w:pPr>
    </w:p>
    <w:p w:rsidR="00000000" w:rsidRDefault="00DA6C26">
      <w:pPr>
        <w:pStyle w:val="af1"/>
      </w:pPr>
      <w:bookmarkStart w:id="3226" w:name="sub_20758"/>
      <w:r>
        <w:rPr>
          <w:rStyle w:val="a3"/>
        </w:rPr>
        <w:t>Статья 758.</w:t>
      </w:r>
      <w:r>
        <w:t xml:space="preserve"> Договор подряда на выполнение проектных и изыскательских работ</w:t>
      </w:r>
    </w:p>
    <w:bookmarkEnd w:id="3226"/>
    <w:p w:rsidR="00000000" w:rsidRDefault="00DA6C26">
      <w:pPr>
        <w:ind w:firstLine="720"/>
        <w:jc w:val="both"/>
      </w:pPr>
      <w: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w:t>
      </w:r>
      <w:r>
        <w:t>х результат.</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758 ГК РФ</w:t>
      </w:r>
    </w:p>
    <w:p w:rsidR="00000000" w:rsidRDefault="00DA6C26">
      <w:pPr>
        <w:pStyle w:val="af7"/>
        <w:ind w:left="170"/>
      </w:pPr>
    </w:p>
    <w:p w:rsidR="00000000" w:rsidRDefault="00DA6C26">
      <w:pPr>
        <w:pStyle w:val="af1"/>
      </w:pPr>
      <w:bookmarkStart w:id="3227" w:name="sub_759"/>
      <w:r>
        <w:rPr>
          <w:rStyle w:val="a3"/>
        </w:rPr>
        <w:t>Статья 759.</w:t>
      </w:r>
      <w:r>
        <w:t xml:space="preserve"> Исходные данные для выполнения проектных и изыскательских работ</w:t>
      </w:r>
    </w:p>
    <w:p w:rsidR="00000000" w:rsidRDefault="00DA6C26">
      <w:pPr>
        <w:ind w:firstLine="720"/>
        <w:jc w:val="both"/>
      </w:pPr>
      <w:bookmarkStart w:id="3228" w:name="sub_7591"/>
      <w:bookmarkEnd w:id="3227"/>
      <w:r>
        <w:t xml:space="preserve">1. По договору подряда на выполнение проектных и изыскательских работ </w:t>
      </w:r>
      <w:r>
        <w:lastRenderedPageBreak/>
        <w:t xml:space="preserve">заказчик обязан передать </w:t>
      </w:r>
      <w:r>
        <w:t>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w:t>
      </w:r>
      <w:r>
        <w:t>зательным для сторон с момента его утверждения заказчиком.</w:t>
      </w:r>
    </w:p>
    <w:p w:rsidR="00000000" w:rsidRDefault="00DA6C26">
      <w:pPr>
        <w:ind w:firstLine="720"/>
        <w:jc w:val="both"/>
      </w:pPr>
      <w:bookmarkStart w:id="3229" w:name="sub_7592"/>
      <w:bookmarkEnd w:id="3228"/>
      <w: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w:t>
      </w:r>
      <w:r>
        <w:t>я заказчика.</w:t>
      </w:r>
    </w:p>
    <w:bookmarkEnd w:id="32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759 ГК РФ</w:t>
      </w:r>
    </w:p>
    <w:p w:rsidR="00000000" w:rsidRDefault="00DA6C26">
      <w:pPr>
        <w:pStyle w:val="af7"/>
        <w:ind w:left="170"/>
      </w:pPr>
    </w:p>
    <w:p w:rsidR="00000000" w:rsidRDefault="00DA6C26">
      <w:pPr>
        <w:pStyle w:val="af1"/>
      </w:pPr>
      <w:bookmarkStart w:id="3230" w:name="sub_760"/>
      <w:r>
        <w:rPr>
          <w:rStyle w:val="a3"/>
        </w:rPr>
        <w:t>Статья 760.</w:t>
      </w:r>
      <w:r>
        <w:t xml:space="preserve"> Обязанности подрядчика</w:t>
      </w:r>
    </w:p>
    <w:p w:rsidR="00000000" w:rsidRDefault="00DA6C26">
      <w:pPr>
        <w:ind w:firstLine="720"/>
        <w:jc w:val="both"/>
      </w:pPr>
      <w:bookmarkStart w:id="3231" w:name="sub_76001"/>
      <w:bookmarkEnd w:id="3230"/>
      <w:r>
        <w:t>1. По договору подряда на выполнение проектных и изыскательских работ подрядчик обязан:</w:t>
      </w:r>
    </w:p>
    <w:p w:rsidR="00000000" w:rsidRDefault="00DA6C26">
      <w:pPr>
        <w:ind w:firstLine="720"/>
        <w:jc w:val="both"/>
      </w:pPr>
      <w:bookmarkStart w:id="3232" w:name="sub_760012"/>
      <w:bookmarkEnd w:id="3231"/>
      <w:r>
        <w:t xml:space="preserve">выполнять работы в </w:t>
      </w:r>
      <w:r>
        <w:t>соответствии с заданием и иными исходными данными на проектирование и договором;</w:t>
      </w:r>
    </w:p>
    <w:p w:rsidR="00000000" w:rsidRDefault="00DA6C26">
      <w:pPr>
        <w:ind w:firstLine="720"/>
        <w:jc w:val="both"/>
      </w:pPr>
      <w:bookmarkStart w:id="3233" w:name="sub_76013"/>
      <w:bookmarkEnd w:id="3232"/>
      <w:r>
        <w:t xml:space="preserve">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w:t>
      </w:r>
      <w:r>
        <w:t>местного самоуправления;</w:t>
      </w:r>
    </w:p>
    <w:p w:rsidR="00000000" w:rsidRDefault="00DA6C26">
      <w:pPr>
        <w:ind w:firstLine="720"/>
        <w:jc w:val="both"/>
      </w:pPr>
      <w:bookmarkStart w:id="3234" w:name="sub_76014"/>
      <w:bookmarkEnd w:id="3233"/>
      <w:r>
        <w:t>передать заказчику готовую техническую документацию и результаты изыскательских работ.</w:t>
      </w:r>
    </w:p>
    <w:p w:rsidR="00000000" w:rsidRDefault="00DA6C26">
      <w:pPr>
        <w:ind w:firstLine="720"/>
        <w:jc w:val="both"/>
      </w:pPr>
      <w:bookmarkStart w:id="3235" w:name="sub_76015"/>
      <w:bookmarkEnd w:id="3234"/>
      <w:r>
        <w:t>Подрядчик не вправе передавать техническую документацию третьим лицам без согласия заказчика.</w:t>
      </w:r>
    </w:p>
    <w:p w:rsidR="00000000" w:rsidRDefault="00DA6C26">
      <w:pPr>
        <w:ind w:firstLine="720"/>
        <w:jc w:val="both"/>
      </w:pPr>
      <w:bookmarkStart w:id="3236" w:name="sub_76002"/>
      <w:bookmarkEnd w:id="3235"/>
      <w: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w:t>
      </w:r>
      <w:r>
        <w:t>ментации.</w:t>
      </w:r>
    </w:p>
    <w:bookmarkEnd w:id="32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760 ГК РФ</w:t>
      </w:r>
    </w:p>
    <w:p w:rsidR="00000000" w:rsidRDefault="00DA6C26">
      <w:pPr>
        <w:pStyle w:val="af7"/>
        <w:ind w:left="170"/>
      </w:pPr>
    </w:p>
    <w:p w:rsidR="00000000" w:rsidRDefault="00DA6C26">
      <w:pPr>
        <w:pStyle w:val="af1"/>
      </w:pPr>
      <w:bookmarkStart w:id="3237" w:name="sub_761"/>
      <w:r>
        <w:rPr>
          <w:rStyle w:val="a3"/>
        </w:rPr>
        <w:t>Статья 761.</w:t>
      </w:r>
      <w:r>
        <w:t xml:space="preserve"> Ответственность подрядчика за ненадлежащее выполнение проектных и изыскательских работ</w:t>
      </w:r>
    </w:p>
    <w:p w:rsidR="00000000" w:rsidRDefault="00DA6C26">
      <w:pPr>
        <w:ind w:firstLine="720"/>
        <w:jc w:val="both"/>
      </w:pPr>
      <w:bookmarkStart w:id="3238" w:name="sub_7611"/>
      <w:bookmarkEnd w:id="3237"/>
      <w:r>
        <w:t>1. Подрядчик по договору подряда на выполнение проектных и изыскательски</w:t>
      </w:r>
      <w:r>
        <w:t>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w:t>
      </w:r>
      <w:r>
        <w:t>кой документации и данных изыскательских работ.</w:t>
      </w:r>
    </w:p>
    <w:p w:rsidR="00000000" w:rsidRDefault="00DA6C26">
      <w:pPr>
        <w:ind w:firstLine="720"/>
        <w:jc w:val="both"/>
      </w:pPr>
      <w:bookmarkStart w:id="3239" w:name="sub_7612"/>
      <w:bookmarkEnd w:id="3238"/>
      <w: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w:t>
      </w:r>
      <w:r>
        <w:t>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bookmarkEnd w:id="32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w:t>
      </w:r>
      <w:r>
        <w:t>761 ГК РФ</w:t>
      </w:r>
    </w:p>
    <w:p w:rsidR="00000000" w:rsidRDefault="00DA6C26">
      <w:pPr>
        <w:pStyle w:val="af7"/>
        <w:ind w:left="170"/>
      </w:pPr>
    </w:p>
    <w:p w:rsidR="00000000" w:rsidRDefault="00DA6C26">
      <w:pPr>
        <w:pStyle w:val="af1"/>
      </w:pPr>
      <w:bookmarkStart w:id="3240" w:name="sub_762"/>
      <w:r>
        <w:rPr>
          <w:rStyle w:val="a3"/>
        </w:rPr>
        <w:t>Статья 762.</w:t>
      </w:r>
      <w:r>
        <w:t xml:space="preserve"> Обязанности заказчика</w:t>
      </w:r>
    </w:p>
    <w:bookmarkEnd w:id="3240"/>
    <w:p w:rsidR="00000000" w:rsidRDefault="00DA6C26">
      <w:pPr>
        <w:ind w:firstLine="720"/>
        <w:jc w:val="both"/>
      </w:pPr>
      <w:r>
        <w:t xml:space="preserve">По договору подряда на выполнение проектных и изыскательских работ заказчик </w:t>
      </w:r>
      <w:r>
        <w:lastRenderedPageBreak/>
        <w:t>обязан, если иное не предусмотрено договором:</w:t>
      </w:r>
    </w:p>
    <w:p w:rsidR="00000000" w:rsidRDefault="00DA6C26">
      <w:pPr>
        <w:ind w:firstLine="720"/>
        <w:jc w:val="both"/>
      </w:pPr>
      <w:bookmarkStart w:id="3241" w:name="sub_7622"/>
      <w:r>
        <w:t>уплатить подрядчику установленную цену полностью после завершения в</w:t>
      </w:r>
      <w:r>
        <w:t>сех работ или уплачивать ее частями после завершения отдельных этапов работ;</w:t>
      </w:r>
    </w:p>
    <w:p w:rsidR="00000000" w:rsidRDefault="00DA6C26">
      <w:pPr>
        <w:ind w:firstLine="720"/>
        <w:jc w:val="both"/>
      </w:pPr>
      <w:bookmarkStart w:id="3242" w:name="sub_7623"/>
      <w:bookmarkEnd w:id="3241"/>
      <w:r>
        <w:t xml:space="preserve">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w:t>
      </w:r>
      <w:r>
        <w:t>не разглашать содержащиеся в ней данные без согласия подрядчика;</w:t>
      </w:r>
    </w:p>
    <w:p w:rsidR="00000000" w:rsidRDefault="00DA6C26">
      <w:pPr>
        <w:ind w:firstLine="720"/>
        <w:jc w:val="both"/>
      </w:pPr>
      <w:bookmarkStart w:id="3243" w:name="sub_7624"/>
      <w:bookmarkEnd w:id="3242"/>
      <w:r>
        <w:t>оказывать содействие подрядчику в выполнении проектных и изыскательских работ в объеме и на условиях, предусмотренных в договоре;</w:t>
      </w:r>
    </w:p>
    <w:p w:rsidR="00000000" w:rsidRDefault="00DA6C26">
      <w:pPr>
        <w:ind w:firstLine="720"/>
        <w:jc w:val="both"/>
      </w:pPr>
      <w:bookmarkStart w:id="3244" w:name="sub_7625"/>
      <w:bookmarkEnd w:id="3243"/>
      <w:r>
        <w:t>участвовать вместе с подрядчи</w:t>
      </w:r>
      <w:r>
        <w:t>ком в согласовании готовой технической документации с соответствующими государственными органами и органами местного самоуправления;</w:t>
      </w:r>
    </w:p>
    <w:p w:rsidR="00000000" w:rsidRDefault="00DA6C26">
      <w:pPr>
        <w:ind w:firstLine="720"/>
        <w:jc w:val="both"/>
      </w:pPr>
      <w:bookmarkStart w:id="3245" w:name="sub_7626"/>
      <w:bookmarkEnd w:id="3244"/>
      <w:r>
        <w:t>возместить подрядчику дополнительные расходы, вызванные изменением исходных данных для выполнения проектных</w:t>
      </w:r>
      <w:r>
        <w:t xml:space="preserve"> и изыскательских работ вследствие обстоятельств, не зависящих от подрядчика;</w:t>
      </w:r>
    </w:p>
    <w:p w:rsidR="00000000" w:rsidRDefault="00DA6C26">
      <w:pPr>
        <w:ind w:firstLine="720"/>
        <w:jc w:val="both"/>
      </w:pPr>
      <w:bookmarkStart w:id="3246" w:name="sub_7627"/>
      <w:bookmarkEnd w:id="3245"/>
      <w: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w:t>
      </w:r>
      <w:r>
        <w:t>х изыскательских работ.</w:t>
      </w:r>
    </w:p>
    <w:bookmarkEnd w:id="32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762 ГК РФ</w:t>
      </w:r>
    </w:p>
    <w:p w:rsidR="00000000" w:rsidRDefault="00DA6C26">
      <w:pPr>
        <w:pStyle w:val="af7"/>
        <w:ind w:left="170"/>
      </w:pPr>
    </w:p>
    <w:p w:rsidR="00000000" w:rsidRDefault="00DA6C26">
      <w:pPr>
        <w:pStyle w:val="1"/>
      </w:pPr>
      <w:bookmarkStart w:id="3247" w:name="sub_763"/>
      <w:r>
        <w:t>§ 5. Подрядные работы для государственных или муниципальных нужд</w:t>
      </w:r>
    </w:p>
    <w:bookmarkEnd w:id="3247"/>
    <w:p w:rsidR="00000000" w:rsidRDefault="00DA6C26">
      <w:pPr>
        <w:ind w:firstLine="720"/>
        <w:jc w:val="both"/>
      </w:pPr>
    </w:p>
    <w:p w:rsidR="00000000" w:rsidRDefault="00DA6C26">
      <w:pPr>
        <w:pStyle w:val="af1"/>
      </w:pPr>
      <w:bookmarkStart w:id="3248" w:name="sub_20763"/>
      <w:r>
        <w:rPr>
          <w:rStyle w:val="a3"/>
        </w:rPr>
        <w:t>Статья 763.</w:t>
      </w:r>
      <w:r>
        <w:t xml:space="preserve"> Государственный или муниципальный контракт на выполнение подрядных работ для государственных или муниципальных нужд</w:t>
      </w:r>
    </w:p>
    <w:p w:rsidR="00000000" w:rsidRDefault="00DA6C26">
      <w:pPr>
        <w:ind w:firstLine="720"/>
        <w:jc w:val="both"/>
      </w:pPr>
      <w:bookmarkStart w:id="3249" w:name="sub_7631"/>
      <w:bookmarkEnd w:id="3248"/>
      <w:r>
        <w:t>1. Подрядные строительные работы (</w:t>
      </w:r>
      <w:hyperlink w:anchor="sub_20740" w:history="1">
        <w:r>
          <w:rPr>
            <w:rStyle w:val="a4"/>
          </w:rPr>
          <w:t>статья 740</w:t>
        </w:r>
      </w:hyperlink>
      <w:r>
        <w:t>), проектные и изыскательские работы (</w:t>
      </w:r>
      <w:hyperlink w:anchor="sub_20758" w:history="1">
        <w:r>
          <w:rPr>
            <w:rStyle w:val="a4"/>
          </w:rPr>
          <w:t>статья 758</w:t>
        </w:r>
      </w:hyperlink>
      <w: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000000" w:rsidRDefault="00DA6C26">
      <w:pPr>
        <w:ind w:firstLine="720"/>
        <w:jc w:val="both"/>
      </w:pPr>
      <w:bookmarkStart w:id="3250" w:name="sub_76302"/>
      <w:bookmarkEnd w:id="3249"/>
      <w: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w:t>
      </w:r>
      <w:r>
        <w:t>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w:t>
      </w:r>
      <w:r>
        <w:t>ли обеспечить их оплату.</w:t>
      </w:r>
    </w:p>
    <w:bookmarkEnd w:id="32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763 ГК РФ</w:t>
      </w:r>
    </w:p>
    <w:p w:rsidR="00000000" w:rsidRDefault="00DA6C26">
      <w:pPr>
        <w:pStyle w:val="af7"/>
        <w:ind w:left="170"/>
      </w:pPr>
    </w:p>
    <w:p w:rsidR="00000000" w:rsidRDefault="00DA6C26">
      <w:pPr>
        <w:pStyle w:val="af1"/>
      </w:pPr>
      <w:bookmarkStart w:id="3251" w:name="sub_764"/>
      <w:r>
        <w:rPr>
          <w:rStyle w:val="a3"/>
        </w:rPr>
        <w:t>Статья 764.</w:t>
      </w:r>
      <w:r>
        <w:t> Стороны государственного или муниципального контракта</w:t>
      </w:r>
    </w:p>
    <w:p w:rsidR="00000000" w:rsidRDefault="00DA6C26">
      <w:pPr>
        <w:ind w:firstLine="720"/>
        <w:jc w:val="both"/>
      </w:pPr>
      <w:bookmarkStart w:id="3252" w:name="sub_7641"/>
      <w:bookmarkEnd w:id="3251"/>
      <w:r>
        <w:t>1. По государственному или муниципальному контракту подрядчиком может выступать юридическо</w:t>
      </w:r>
      <w:r>
        <w:t>е или физическое лицо.</w:t>
      </w:r>
    </w:p>
    <w:bookmarkEnd w:id="3252"/>
    <w:p w:rsidR="00000000" w:rsidRDefault="00DA6C26">
      <w:pPr>
        <w:ind w:firstLine="720"/>
        <w:jc w:val="both"/>
      </w:pPr>
    </w:p>
    <w:p w:rsidR="00000000" w:rsidRDefault="00DA6C26">
      <w:pPr>
        <w:ind w:firstLine="720"/>
        <w:jc w:val="both"/>
      </w:pPr>
      <w:bookmarkStart w:id="3253" w:name="sub_7642"/>
      <w: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w:t>
      </w:r>
      <w:r>
        <w:t xml:space="preserve">нные учреждения, иные получатели средств федерального бюджета, бюджетов субъектов </w:t>
      </w:r>
      <w:r>
        <w:lastRenderedPageBreak/>
        <w:t>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000000" w:rsidRDefault="00DA6C26">
      <w:pPr>
        <w:ind w:firstLine="720"/>
        <w:jc w:val="both"/>
      </w:pPr>
      <w:bookmarkStart w:id="3254" w:name="sub_7643"/>
      <w:bookmarkEnd w:id="3253"/>
      <w:r>
        <w:t>3. По муниципаль</w:t>
      </w:r>
      <w:r>
        <w:t>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w:t>
      </w:r>
      <w:r>
        <w:t>ия.</w:t>
      </w:r>
    </w:p>
    <w:bookmarkEnd w:id="32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764 ГК РФ</w:t>
      </w:r>
    </w:p>
    <w:p w:rsidR="00000000" w:rsidRDefault="00DA6C26">
      <w:pPr>
        <w:pStyle w:val="af7"/>
        <w:ind w:left="170"/>
      </w:pPr>
    </w:p>
    <w:p w:rsidR="00000000" w:rsidRDefault="00DA6C26">
      <w:pPr>
        <w:pStyle w:val="af1"/>
      </w:pPr>
      <w:bookmarkStart w:id="3255" w:name="sub_765"/>
      <w:r>
        <w:rPr>
          <w:rStyle w:val="a3"/>
        </w:rPr>
        <w:t>Статья 765.</w:t>
      </w:r>
      <w:r>
        <w:t xml:space="preserve"> Основания и порядок заключения государственного или муниципального контракта</w:t>
      </w:r>
    </w:p>
    <w:bookmarkEnd w:id="3255"/>
    <w:p w:rsidR="00000000" w:rsidRDefault="00DA6C26">
      <w:pPr>
        <w:ind w:firstLine="720"/>
        <w:jc w:val="both"/>
      </w:pPr>
      <w:r>
        <w:t>Основания и порядок заключения государственного или муниципального контракта определяются в соотв</w:t>
      </w:r>
      <w:r>
        <w:t xml:space="preserve">етствии с положениями </w:t>
      </w:r>
      <w:hyperlink w:anchor="sub_527" w:history="1">
        <w:r>
          <w:rPr>
            <w:rStyle w:val="a4"/>
          </w:rPr>
          <w:t>статей 527</w:t>
        </w:r>
      </w:hyperlink>
      <w:r>
        <w:t xml:space="preserve"> и </w:t>
      </w:r>
      <w:hyperlink w:anchor="sub_528" w:history="1">
        <w:r>
          <w:rPr>
            <w:rStyle w:val="a4"/>
          </w:rPr>
          <w:t>528</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765 ГК РФ</w:t>
      </w:r>
    </w:p>
    <w:p w:rsidR="00000000" w:rsidRDefault="00DA6C26">
      <w:pPr>
        <w:pStyle w:val="af7"/>
        <w:ind w:left="170"/>
      </w:pPr>
    </w:p>
    <w:p w:rsidR="00000000" w:rsidRDefault="00DA6C26">
      <w:pPr>
        <w:pStyle w:val="af1"/>
      </w:pPr>
      <w:bookmarkStart w:id="3256" w:name="sub_766"/>
      <w:r>
        <w:rPr>
          <w:rStyle w:val="a3"/>
        </w:rPr>
        <w:t>Статья 766.</w:t>
      </w:r>
      <w:r>
        <w:t xml:space="preserve"> Содержание государственного или муниципального контракта</w:t>
      </w:r>
    </w:p>
    <w:p w:rsidR="00000000" w:rsidRDefault="00DA6C26">
      <w:pPr>
        <w:ind w:firstLine="720"/>
        <w:jc w:val="both"/>
      </w:pPr>
      <w:bookmarkStart w:id="3257" w:name="sub_7661"/>
      <w:bookmarkEnd w:id="3256"/>
      <w:r>
        <w:t>1. Государст</w:t>
      </w:r>
      <w:r>
        <w:t>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000000" w:rsidRDefault="00DA6C26">
      <w:pPr>
        <w:ind w:firstLine="720"/>
        <w:jc w:val="both"/>
      </w:pPr>
      <w:bookmarkStart w:id="3258" w:name="sub_7662"/>
      <w:bookmarkEnd w:id="3257"/>
      <w:r>
        <w:t xml:space="preserve">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t>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w:t>
      </w:r>
      <w:r>
        <w:t>боты.</w:t>
      </w:r>
    </w:p>
    <w:bookmarkEnd w:id="32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766 ГК РФ</w:t>
      </w:r>
    </w:p>
    <w:p w:rsidR="00000000" w:rsidRDefault="00DA6C26">
      <w:pPr>
        <w:pStyle w:val="af7"/>
        <w:ind w:left="170"/>
      </w:pPr>
    </w:p>
    <w:p w:rsidR="00000000" w:rsidRDefault="00DA6C26">
      <w:pPr>
        <w:pStyle w:val="af1"/>
      </w:pPr>
      <w:bookmarkStart w:id="3259" w:name="sub_767"/>
      <w:r>
        <w:rPr>
          <w:rStyle w:val="a3"/>
        </w:rPr>
        <w:t>Статья 767.</w:t>
      </w:r>
      <w:r>
        <w:t xml:space="preserve"> Изменение государственного или муниципального контракта</w:t>
      </w:r>
    </w:p>
    <w:p w:rsidR="00000000" w:rsidRDefault="00DA6C26">
      <w:pPr>
        <w:ind w:firstLine="720"/>
        <w:jc w:val="both"/>
      </w:pPr>
      <w:bookmarkStart w:id="3260" w:name="sub_7671"/>
      <w:bookmarkEnd w:id="3259"/>
      <w:r>
        <w:t>1. При уменьшении соответствующими государственными органами или органами местного самоуправления в установл</w:t>
      </w:r>
      <w:r>
        <w:t>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w:t>
      </w:r>
      <w:r>
        <w:t>аказчика возмещения убытков, причиненных изменением сроков выполнения работ.</w:t>
      </w:r>
    </w:p>
    <w:p w:rsidR="00000000" w:rsidRDefault="00DA6C26">
      <w:pPr>
        <w:ind w:firstLine="720"/>
        <w:jc w:val="both"/>
      </w:pPr>
      <w:bookmarkStart w:id="3261" w:name="sub_7672"/>
      <w:bookmarkEnd w:id="3260"/>
      <w:r>
        <w:t xml:space="preserve">2. Изменения условий государственного или муниципального контракта, не связанные с обстоятельствами, указанными в </w:t>
      </w:r>
      <w:hyperlink w:anchor="sub_7671" w:history="1">
        <w:r>
          <w:rPr>
            <w:rStyle w:val="a4"/>
          </w:rPr>
          <w:t>пункте 1</w:t>
        </w:r>
      </w:hyperlink>
      <w:r>
        <w:t xml:space="preserve"> настоящей статьи, в одностороннем порядке или по соглашению сторон допускаются в случаях, предусмотренных </w:t>
      </w:r>
      <w:hyperlink r:id="rId627" w:history="1">
        <w:r>
          <w:rPr>
            <w:rStyle w:val="a4"/>
          </w:rPr>
          <w:t>законом</w:t>
        </w:r>
      </w:hyperlink>
      <w:r>
        <w:t>.</w:t>
      </w:r>
    </w:p>
    <w:bookmarkEnd w:id="32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767 ГК РФ</w:t>
      </w:r>
    </w:p>
    <w:p w:rsidR="00000000" w:rsidRDefault="00DA6C26">
      <w:pPr>
        <w:pStyle w:val="af7"/>
        <w:ind w:left="170"/>
      </w:pPr>
    </w:p>
    <w:p w:rsidR="00000000" w:rsidRDefault="00DA6C26">
      <w:pPr>
        <w:pStyle w:val="af1"/>
      </w:pPr>
      <w:bookmarkStart w:id="3262" w:name="sub_768"/>
      <w:r>
        <w:rPr>
          <w:rStyle w:val="a3"/>
        </w:rPr>
        <w:t>Статья 768.</w:t>
      </w:r>
      <w:r>
        <w:t xml:space="preserve"> Правовое регулирование государств</w:t>
      </w:r>
      <w:r>
        <w:t>енного или муниципального контракта</w:t>
      </w:r>
    </w:p>
    <w:bookmarkEnd w:id="3262"/>
    <w:p w:rsidR="00000000" w:rsidRDefault="00DA6C26">
      <w:pPr>
        <w:ind w:firstLine="720"/>
        <w:jc w:val="both"/>
      </w:pPr>
      <w:r>
        <w:lastRenderedPageBreak/>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628" w:history="1">
        <w:r>
          <w:rPr>
            <w:rStyle w:val="a4"/>
          </w:rPr>
          <w:t>закон</w:t>
        </w:r>
      </w:hyperlink>
      <w:r>
        <w:t xml:space="preserve"> о подрядах для государственных или муниципальных нужд.</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768 ГК РФ</w:t>
      </w:r>
    </w:p>
    <w:p w:rsidR="00000000" w:rsidRDefault="00DA6C26">
      <w:pPr>
        <w:pStyle w:val="af7"/>
        <w:ind w:left="170"/>
      </w:pPr>
    </w:p>
    <w:p w:rsidR="00000000" w:rsidRDefault="00DA6C26">
      <w:pPr>
        <w:pStyle w:val="1"/>
      </w:pPr>
      <w:bookmarkStart w:id="3263" w:name="sub_2038"/>
      <w:r>
        <w:t>Глава 38. Выполнение научно-исследовательских, опытно-конструкторских и технологических работ</w:t>
      </w:r>
    </w:p>
    <w:bookmarkEnd w:id="32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29" w:history="1">
        <w:r>
          <w:rPr>
            <w:rStyle w:val="a4"/>
          </w:rPr>
          <w:t>схему</w:t>
        </w:r>
      </w:hyperlink>
      <w:r>
        <w:t xml:space="preserve"> "Договоры на выполнение научно-исследовательских, опытно-конструкторских и технологических работ"</w:t>
      </w:r>
    </w:p>
    <w:p w:rsidR="00000000" w:rsidRDefault="00DA6C26">
      <w:pPr>
        <w:pStyle w:val="af7"/>
        <w:ind w:left="170"/>
      </w:pPr>
    </w:p>
    <w:p w:rsidR="00000000" w:rsidRDefault="00DA6C26">
      <w:pPr>
        <w:pStyle w:val="af1"/>
      </w:pPr>
      <w:bookmarkStart w:id="3264" w:name="sub_769"/>
      <w:r>
        <w:rPr>
          <w:rStyle w:val="a3"/>
        </w:rPr>
        <w:t>Статья 769.</w:t>
      </w:r>
      <w:r>
        <w:t xml:space="preserve"> Договоры на выполнение научно-исследовательских работ, опытно-конструкторских и технологических работ</w:t>
      </w:r>
    </w:p>
    <w:p w:rsidR="00000000" w:rsidRDefault="00DA6C26">
      <w:pPr>
        <w:ind w:firstLine="720"/>
        <w:jc w:val="both"/>
      </w:pPr>
      <w:bookmarkStart w:id="3265" w:name="sub_7691"/>
      <w:bookmarkEnd w:id="3264"/>
      <w: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w:t>
      </w:r>
      <w:r>
        <w:t>бразец нового изделия, конструкторскую документацию на него или новую технологию, а заказчик обязуется принять работу и оплатить ее.</w:t>
      </w:r>
    </w:p>
    <w:p w:rsidR="00000000" w:rsidRDefault="00DA6C26">
      <w:pPr>
        <w:ind w:firstLine="720"/>
        <w:jc w:val="both"/>
      </w:pPr>
      <w:bookmarkStart w:id="3266" w:name="sub_7692"/>
      <w:bookmarkEnd w:id="3265"/>
      <w:r>
        <w:t>2. Договор с исполнителем может охватывать как весь цикл проведения исследования, разработки и изготовления</w:t>
      </w:r>
      <w:r>
        <w:t xml:space="preserve"> образцов, так и отдельные его этапы (элементы).</w:t>
      </w:r>
    </w:p>
    <w:p w:rsidR="00000000" w:rsidRDefault="00DA6C26">
      <w:pPr>
        <w:ind w:firstLine="720"/>
        <w:jc w:val="both"/>
      </w:pPr>
      <w:bookmarkStart w:id="3267" w:name="sub_7693"/>
      <w:bookmarkEnd w:id="3266"/>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w:t>
      </w:r>
      <w:r>
        <w:t>абот несет заказчик.</w:t>
      </w:r>
    </w:p>
    <w:p w:rsidR="00000000" w:rsidRDefault="00DA6C26">
      <w:pPr>
        <w:ind w:firstLine="720"/>
        <w:jc w:val="both"/>
      </w:pPr>
      <w:bookmarkStart w:id="3268" w:name="sub_7694"/>
      <w:bookmarkEnd w:id="3267"/>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w:t>
      </w:r>
      <w:r>
        <w:t>ости).</w:t>
      </w:r>
    </w:p>
    <w:bookmarkEnd w:id="32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769 ГК РФ</w:t>
      </w:r>
    </w:p>
    <w:p w:rsidR="00000000" w:rsidRDefault="00DA6C26">
      <w:pPr>
        <w:pStyle w:val="af7"/>
        <w:ind w:left="170"/>
      </w:pPr>
    </w:p>
    <w:p w:rsidR="00000000" w:rsidRDefault="00DA6C26">
      <w:pPr>
        <w:pStyle w:val="af1"/>
      </w:pPr>
      <w:bookmarkStart w:id="3269" w:name="sub_770"/>
      <w:r>
        <w:rPr>
          <w:rStyle w:val="a3"/>
        </w:rPr>
        <w:t>Статья 770.</w:t>
      </w:r>
      <w:r>
        <w:t xml:space="preserve"> Выполнение работ</w:t>
      </w:r>
    </w:p>
    <w:p w:rsidR="00000000" w:rsidRDefault="00DA6C26">
      <w:pPr>
        <w:ind w:firstLine="720"/>
        <w:jc w:val="both"/>
      </w:pPr>
      <w:bookmarkStart w:id="3270" w:name="sub_77001"/>
      <w:bookmarkEnd w:id="3269"/>
      <w:r>
        <w:t>1. Исполнитель обязан провести научные исследования лично. Он вправе привлекать к исполнению договора на выполнение научно-исследовательских рабо</w:t>
      </w:r>
      <w:r>
        <w:t>т третьих лиц только с согласия заказчика.</w:t>
      </w:r>
    </w:p>
    <w:p w:rsidR="00000000" w:rsidRDefault="00DA6C26">
      <w:pPr>
        <w:ind w:firstLine="720"/>
        <w:jc w:val="both"/>
      </w:pPr>
      <w:bookmarkStart w:id="3271" w:name="sub_7702"/>
      <w:bookmarkEnd w:id="3270"/>
      <w: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w:t>
      </w:r>
      <w:r>
        <w:t>тьими лицами применяются правила о генеральном подрядчике и субподрядчике (</w:t>
      </w:r>
      <w:hyperlink w:anchor="sub_706" w:history="1">
        <w:r>
          <w:rPr>
            <w:rStyle w:val="a4"/>
          </w:rPr>
          <w:t>статья 706</w:t>
        </w:r>
      </w:hyperlink>
      <w:r>
        <w:t>).</w:t>
      </w:r>
    </w:p>
    <w:bookmarkEnd w:id="32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770 ГК РФ</w:t>
      </w:r>
    </w:p>
    <w:p w:rsidR="00000000" w:rsidRDefault="00DA6C26">
      <w:pPr>
        <w:pStyle w:val="af7"/>
        <w:ind w:left="170"/>
      </w:pPr>
    </w:p>
    <w:p w:rsidR="00000000" w:rsidRDefault="00DA6C26">
      <w:pPr>
        <w:pStyle w:val="af1"/>
      </w:pPr>
      <w:bookmarkStart w:id="3272" w:name="sub_771"/>
      <w:r>
        <w:rPr>
          <w:rStyle w:val="a3"/>
        </w:rPr>
        <w:t>Статья 771.</w:t>
      </w:r>
      <w:r>
        <w:t xml:space="preserve"> Конфиденциальность сведений, составляющих предмет договора</w:t>
      </w:r>
    </w:p>
    <w:p w:rsidR="00000000" w:rsidRDefault="00DA6C26">
      <w:pPr>
        <w:ind w:firstLine="720"/>
        <w:jc w:val="both"/>
      </w:pPr>
      <w:bookmarkStart w:id="3273" w:name="sub_7711"/>
      <w:bookmarkEnd w:id="3272"/>
      <w:r>
        <w:t xml:space="preserve">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w:t>
      </w:r>
      <w:r>
        <w:lastRenderedPageBreak/>
        <w:t>договора, хода его исполнения и получ</w:t>
      </w:r>
      <w:r>
        <w:t>енных результатов. Объем сведений, признаваемых конфиденциальными, определяется в договоре.</w:t>
      </w:r>
    </w:p>
    <w:p w:rsidR="00000000" w:rsidRDefault="00DA6C26">
      <w:pPr>
        <w:ind w:firstLine="720"/>
        <w:jc w:val="both"/>
      </w:pPr>
      <w:bookmarkStart w:id="3274" w:name="sub_7712"/>
      <w:bookmarkEnd w:id="3273"/>
      <w: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bookmarkEnd w:id="32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771 ГК РФ</w:t>
      </w:r>
    </w:p>
    <w:p w:rsidR="00000000" w:rsidRDefault="00DA6C26">
      <w:pPr>
        <w:pStyle w:val="af7"/>
        <w:ind w:left="170"/>
      </w:pPr>
    </w:p>
    <w:p w:rsidR="00000000" w:rsidRDefault="00DA6C26">
      <w:pPr>
        <w:pStyle w:val="af1"/>
      </w:pPr>
      <w:bookmarkStart w:id="3275" w:name="sub_772"/>
      <w:r>
        <w:rPr>
          <w:rStyle w:val="a3"/>
        </w:rPr>
        <w:t>Статья 772.</w:t>
      </w:r>
      <w:r>
        <w:t xml:space="preserve"> Права сторон на результаты работ</w:t>
      </w:r>
    </w:p>
    <w:p w:rsidR="00000000" w:rsidRDefault="00DA6C26">
      <w:pPr>
        <w:ind w:firstLine="720"/>
        <w:jc w:val="both"/>
      </w:pPr>
      <w:bookmarkStart w:id="3276" w:name="sub_7721"/>
      <w:bookmarkEnd w:id="3275"/>
      <w:r>
        <w:t>1. Стороны в договорах на выполнение научно-исследовательских работ, опытно-конструкторских и технологических работ имеют право использо</w:t>
      </w:r>
      <w:r>
        <w:t>вать результаты работ в пределах и на условиях, предусмотренных договором.</w:t>
      </w:r>
    </w:p>
    <w:p w:rsidR="00000000" w:rsidRDefault="00DA6C26">
      <w:pPr>
        <w:ind w:firstLine="720"/>
        <w:jc w:val="both"/>
      </w:pPr>
      <w:bookmarkStart w:id="3277" w:name="sub_7722"/>
      <w:bookmarkEnd w:id="3276"/>
      <w: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w:t>
      </w:r>
      <w:r>
        <w:t xml:space="preserve"> им результаты работ для собственных нужд.</w:t>
      </w:r>
    </w:p>
    <w:p w:rsidR="00000000" w:rsidRDefault="00DA6C26">
      <w:pPr>
        <w:ind w:firstLine="720"/>
        <w:jc w:val="both"/>
      </w:pPr>
      <w:bookmarkStart w:id="3278" w:name="sub_7723"/>
      <w:bookmarkEnd w:id="3277"/>
      <w: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w:anchor="sub_40000" w:history="1">
        <w:r>
          <w:rPr>
            <w:rStyle w:val="a4"/>
          </w:rPr>
          <w:t>раздела VII</w:t>
        </w:r>
      </w:hyperlink>
      <w:r>
        <w:t xml:space="preserve"> настоящего Кодекса.</w:t>
      </w:r>
    </w:p>
    <w:bookmarkEnd w:id="32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772 ГК РФ</w:t>
      </w:r>
    </w:p>
    <w:p w:rsidR="00000000" w:rsidRDefault="00DA6C26">
      <w:pPr>
        <w:pStyle w:val="af7"/>
        <w:ind w:left="170"/>
      </w:pPr>
    </w:p>
    <w:p w:rsidR="00000000" w:rsidRDefault="00DA6C26">
      <w:pPr>
        <w:pStyle w:val="af1"/>
      </w:pPr>
      <w:bookmarkStart w:id="3279" w:name="sub_773"/>
      <w:r>
        <w:rPr>
          <w:rStyle w:val="a3"/>
        </w:rPr>
        <w:t>Статья 773.</w:t>
      </w:r>
      <w:r>
        <w:t xml:space="preserve"> Обязанности исполнителя</w:t>
      </w:r>
    </w:p>
    <w:bookmarkEnd w:id="3279"/>
    <w:p w:rsidR="00000000" w:rsidRDefault="00DA6C26">
      <w:pPr>
        <w:ind w:firstLine="720"/>
        <w:jc w:val="both"/>
      </w:pPr>
      <w:r>
        <w:t xml:space="preserve">Исполнитель в договорах на выполнение научно-исследовательских работ, опытно-конструкторских и технологических </w:t>
      </w:r>
      <w:r>
        <w:t>работ обязан:</w:t>
      </w:r>
    </w:p>
    <w:p w:rsidR="00000000" w:rsidRDefault="00DA6C26">
      <w:pPr>
        <w:ind w:firstLine="720"/>
        <w:jc w:val="both"/>
      </w:pPr>
      <w:bookmarkStart w:id="3280" w:name="sub_77302"/>
      <w: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000000" w:rsidRDefault="00DA6C26">
      <w:pPr>
        <w:ind w:firstLine="720"/>
        <w:jc w:val="both"/>
      </w:pPr>
      <w:bookmarkStart w:id="3281" w:name="sub_77303"/>
      <w:bookmarkEnd w:id="3280"/>
      <w:r>
        <w:t xml:space="preserve">согласовать с заказчиком необходимость использования охраняемых </w:t>
      </w:r>
      <w:r>
        <w:t>результатов интеллектуальной деятельности, принадлежащих третьим лицам, и приобретение прав на их использование;</w:t>
      </w:r>
    </w:p>
    <w:p w:rsidR="00000000" w:rsidRDefault="00DA6C26">
      <w:pPr>
        <w:ind w:firstLine="720"/>
        <w:jc w:val="both"/>
      </w:pPr>
      <w:bookmarkStart w:id="3282" w:name="sub_77304"/>
      <w:bookmarkEnd w:id="3281"/>
      <w:r>
        <w:t>своими силами и за свой счет устранять допущенные по его вине в выполненных работах недостатки, которые могут повлечь отступл</w:t>
      </w:r>
      <w:r>
        <w:t>ения от технико-экономических параметров, предусмотренных в техническом задании или в договоре;</w:t>
      </w:r>
    </w:p>
    <w:p w:rsidR="00000000" w:rsidRDefault="00DA6C26">
      <w:pPr>
        <w:ind w:firstLine="720"/>
        <w:jc w:val="both"/>
      </w:pPr>
      <w:bookmarkStart w:id="3283" w:name="sub_77305"/>
      <w:bookmarkEnd w:id="3282"/>
      <w:r>
        <w:t>незамедлительно информировать заказчика об обнаруженной невозможности получить ожидаемые результаты или о нецелесообразности продолжения работ</w:t>
      </w:r>
      <w:r>
        <w:t>ы;</w:t>
      </w:r>
    </w:p>
    <w:p w:rsidR="00000000" w:rsidRDefault="00DA6C26">
      <w:pPr>
        <w:ind w:firstLine="720"/>
        <w:jc w:val="both"/>
      </w:pPr>
      <w:bookmarkStart w:id="3284" w:name="sub_77306"/>
      <w:bookmarkEnd w:id="3283"/>
      <w:r>
        <w:t>гарантировать заказчику передачу полученных по договору результатов, не нарушающих исключительных прав других лиц.</w:t>
      </w:r>
    </w:p>
    <w:bookmarkEnd w:id="32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773 ГК РФ</w:t>
      </w:r>
    </w:p>
    <w:p w:rsidR="00000000" w:rsidRDefault="00DA6C26">
      <w:pPr>
        <w:pStyle w:val="af7"/>
        <w:ind w:left="170"/>
      </w:pPr>
    </w:p>
    <w:p w:rsidR="00000000" w:rsidRDefault="00DA6C26">
      <w:pPr>
        <w:pStyle w:val="af1"/>
      </w:pPr>
      <w:bookmarkStart w:id="3285" w:name="sub_774"/>
      <w:r>
        <w:rPr>
          <w:rStyle w:val="a3"/>
        </w:rPr>
        <w:t>Статья 774.</w:t>
      </w:r>
      <w:r>
        <w:t xml:space="preserve"> Обязанности заказчика</w:t>
      </w:r>
    </w:p>
    <w:p w:rsidR="00000000" w:rsidRDefault="00DA6C26">
      <w:pPr>
        <w:ind w:firstLine="720"/>
        <w:jc w:val="both"/>
      </w:pPr>
      <w:bookmarkStart w:id="3286" w:name="sub_7741"/>
      <w:bookmarkEnd w:id="3285"/>
      <w:r>
        <w:t>1. Зака</w:t>
      </w:r>
      <w:r>
        <w:t>зчик в договорах на выполнение научно-исследовательских работ, опытно-конструкторских и технологических работ обязан:</w:t>
      </w:r>
    </w:p>
    <w:bookmarkEnd w:id="3286"/>
    <w:p w:rsidR="00000000" w:rsidRDefault="00DA6C26">
      <w:pPr>
        <w:ind w:firstLine="720"/>
        <w:jc w:val="both"/>
      </w:pPr>
      <w:r>
        <w:t>передавать исполнителю необходимую для выполнения работы информацию;</w:t>
      </w:r>
    </w:p>
    <w:p w:rsidR="00000000" w:rsidRDefault="00DA6C26">
      <w:pPr>
        <w:ind w:firstLine="720"/>
        <w:jc w:val="both"/>
      </w:pPr>
      <w:bookmarkStart w:id="3287" w:name="sub_77413"/>
      <w:r>
        <w:t>принять результаты выполненных работ и оплатить их.</w:t>
      </w:r>
    </w:p>
    <w:p w:rsidR="00000000" w:rsidRDefault="00DA6C26">
      <w:pPr>
        <w:ind w:firstLine="720"/>
        <w:jc w:val="both"/>
      </w:pPr>
      <w:bookmarkStart w:id="3288" w:name="sub_7742"/>
      <w:bookmarkEnd w:id="3287"/>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bookmarkEnd w:id="32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774 ГК РФ</w:t>
      </w:r>
    </w:p>
    <w:p w:rsidR="00000000" w:rsidRDefault="00DA6C26">
      <w:pPr>
        <w:pStyle w:val="af7"/>
        <w:ind w:left="170"/>
      </w:pPr>
    </w:p>
    <w:p w:rsidR="00000000" w:rsidRDefault="00DA6C26">
      <w:pPr>
        <w:pStyle w:val="af1"/>
      </w:pPr>
      <w:bookmarkStart w:id="3289" w:name="sub_775"/>
      <w:r>
        <w:rPr>
          <w:rStyle w:val="a3"/>
        </w:rPr>
        <w:t>Статья 775.</w:t>
      </w:r>
      <w:r>
        <w:t xml:space="preserve"> Последствия невозможности достижения результатов научно-исследовательских работ</w:t>
      </w:r>
    </w:p>
    <w:bookmarkEnd w:id="3289"/>
    <w:p w:rsidR="00000000" w:rsidRDefault="00DA6C26">
      <w:pPr>
        <w:ind w:firstLine="720"/>
        <w:jc w:val="both"/>
      </w:pPr>
      <w: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w:t>
      </w:r>
      <w:r>
        <w:t>,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w:t>
      </w:r>
      <w:r>
        <w:t>омментарии к статье 775 ГК РФ</w:t>
      </w:r>
    </w:p>
    <w:p w:rsidR="00000000" w:rsidRDefault="00DA6C26">
      <w:pPr>
        <w:pStyle w:val="af7"/>
        <w:ind w:left="170"/>
      </w:pPr>
    </w:p>
    <w:p w:rsidR="00000000" w:rsidRDefault="00DA6C26">
      <w:pPr>
        <w:pStyle w:val="af1"/>
      </w:pPr>
      <w:bookmarkStart w:id="3290" w:name="sub_776"/>
      <w:r>
        <w:rPr>
          <w:rStyle w:val="a3"/>
        </w:rPr>
        <w:t>Статья 776.</w:t>
      </w:r>
      <w:r>
        <w:t xml:space="preserve"> Последствия невозможности продолжения опытно-конструкторских и технологических работ</w:t>
      </w:r>
    </w:p>
    <w:bookmarkEnd w:id="3290"/>
    <w:p w:rsidR="00000000" w:rsidRDefault="00DA6C26">
      <w:pPr>
        <w:ind w:firstLine="720"/>
        <w:jc w:val="both"/>
      </w:pPr>
      <w:r>
        <w:t>Если в ходе выполнения опытно-конструкторских и технологических работ обнаруживается возникшая не по вине исполнит</w:t>
      </w:r>
      <w:r>
        <w:t>еля невозможность или нецелесообразность продолжения работ, заказчик обязан оплатить понесенные исполнителем затраты.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776 ГК РФ</w:t>
      </w:r>
    </w:p>
    <w:p w:rsidR="00000000" w:rsidRDefault="00DA6C26">
      <w:pPr>
        <w:pStyle w:val="af7"/>
        <w:ind w:left="170"/>
      </w:pPr>
    </w:p>
    <w:p w:rsidR="00000000" w:rsidRDefault="00DA6C26">
      <w:pPr>
        <w:pStyle w:val="af1"/>
      </w:pPr>
      <w:bookmarkStart w:id="3291" w:name="sub_777"/>
      <w:r>
        <w:rPr>
          <w:rStyle w:val="a3"/>
        </w:rPr>
        <w:t>Статья 777.</w:t>
      </w:r>
      <w:r>
        <w:t xml:space="preserve"> Ответственность исполнителя за нарушение договора</w:t>
      </w:r>
    </w:p>
    <w:p w:rsidR="00000000" w:rsidRDefault="00DA6C26">
      <w:pPr>
        <w:ind w:firstLine="720"/>
        <w:jc w:val="both"/>
      </w:pPr>
      <w:bookmarkStart w:id="3292" w:name="sub_7771"/>
      <w:bookmarkEnd w:id="3291"/>
      <w:r>
        <w:t>1. Исполни</w:t>
      </w:r>
      <w:r>
        <w:t>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w:anchor="sub_401" w:history="1">
        <w:r>
          <w:rPr>
            <w:rStyle w:val="a4"/>
          </w:rPr>
          <w:t>пу</w:t>
        </w:r>
        <w:r>
          <w:rPr>
            <w:rStyle w:val="a4"/>
          </w:rPr>
          <w:t>нкт 1 статьи 401</w:t>
        </w:r>
      </w:hyperlink>
      <w:r>
        <w:t>).</w:t>
      </w:r>
    </w:p>
    <w:p w:rsidR="00000000" w:rsidRDefault="00DA6C26">
      <w:pPr>
        <w:ind w:firstLine="720"/>
        <w:jc w:val="both"/>
      </w:pPr>
      <w:bookmarkStart w:id="3293" w:name="sub_7772"/>
      <w:bookmarkEnd w:id="3292"/>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w:t>
      </w:r>
      <w:r>
        <w:t>о договору. Упущенная выгода подлежит возмещению в случаях, предусмотренных договором.</w:t>
      </w:r>
    </w:p>
    <w:bookmarkEnd w:id="32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777 ГК РФ</w:t>
      </w:r>
    </w:p>
    <w:p w:rsidR="00000000" w:rsidRDefault="00DA6C26">
      <w:pPr>
        <w:pStyle w:val="af7"/>
        <w:ind w:left="170"/>
      </w:pPr>
    </w:p>
    <w:p w:rsidR="00000000" w:rsidRDefault="00DA6C26">
      <w:pPr>
        <w:pStyle w:val="af1"/>
      </w:pPr>
      <w:bookmarkStart w:id="3294" w:name="sub_778"/>
      <w:r>
        <w:rPr>
          <w:rStyle w:val="a3"/>
        </w:rPr>
        <w:t>Статья 778.</w:t>
      </w:r>
      <w:r>
        <w:t xml:space="preserve"> Правовое регулирование договоров на выполнение научно-исследовательских работ, опытно-конструкторс</w:t>
      </w:r>
      <w:r>
        <w:t>ких и технологических работ</w:t>
      </w:r>
    </w:p>
    <w:p w:rsidR="00000000" w:rsidRDefault="00DA6C26">
      <w:pPr>
        <w:ind w:firstLine="720"/>
        <w:jc w:val="both"/>
      </w:pPr>
      <w:bookmarkStart w:id="3295" w:name="sub_77802"/>
      <w:bookmarkEnd w:id="3294"/>
      <w: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sub_708" w:history="1">
        <w:r>
          <w:rPr>
            <w:rStyle w:val="a4"/>
          </w:rPr>
          <w:t>статей 708</w:t>
        </w:r>
      </w:hyperlink>
      <w:r>
        <w:t xml:space="preserve">, </w:t>
      </w:r>
      <w:hyperlink w:anchor="sub_709" w:history="1">
        <w:r>
          <w:rPr>
            <w:rStyle w:val="a4"/>
          </w:rPr>
          <w:t>709</w:t>
        </w:r>
      </w:hyperlink>
      <w:r>
        <w:t xml:space="preserve"> и </w:t>
      </w:r>
      <w:hyperlink w:anchor="sub_738" w:history="1">
        <w:r>
          <w:rPr>
            <w:rStyle w:val="a4"/>
          </w:rPr>
          <w:t>738</w:t>
        </w:r>
      </w:hyperlink>
      <w:r>
        <w:t xml:space="preserve"> настоящего Кодекса.</w:t>
      </w:r>
    </w:p>
    <w:p w:rsidR="00000000" w:rsidRDefault="00DA6C26">
      <w:pPr>
        <w:ind w:firstLine="720"/>
        <w:jc w:val="both"/>
      </w:pPr>
      <w:bookmarkStart w:id="3296" w:name="sub_7782"/>
      <w:bookmarkEnd w:id="3295"/>
      <w:r>
        <w:t>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w:t>
      </w:r>
      <w:r>
        <w:t xml:space="preserve">тся правила </w:t>
      </w:r>
      <w:hyperlink w:anchor="sub_763" w:history="1">
        <w:r>
          <w:rPr>
            <w:rStyle w:val="a4"/>
          </w:rPr>
          <w:t>статей 763 - 768</w:t>
        </w:r>
      </w:hyperlink>
      <w:r>
        <w:t xml:space="preserve"> настоящего Кодекса.</w:t>
      </w:r>
    </w:p>
    <w:bookmarkEnd w:id="32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778 ГК РФ</w:t>
      </w:r>
    </w:p>
    <w:p w:rsidR="00000000" w:rsidRDefault="00DA6C26">
      <w:pPr>
        <w:pStyle w:val="af7"/>
        <w:ind w:left="170"/>
      </w:pPr>
    </w:p>
    <w:p w:rsidR="00000000" w:rsidRDefault="00DA6C26">
      <w:pPr>
        <w:pStyle w:val="1"/>
      </w:pPr>
      <w:bookmarkStart w:id="3297" w:name="sub_2039"/>
      <w:r>
        <w:t>Глава 39. Возмездное оказание услуг</w:t>
      </w:r>
    </w:p>
    <w:bookmarkEnd w:id="3297"/>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обзор практики применения арбитражными судами положений главы 39 Гражданского кодекса РФ</w:t>
      </w:r>
    </w:p>
    <w:p w:rsidR="00000000" w:rsidRDefault="00DA6C26">
      <w:pPr>
        <w:pStyle w:val="af7"/>
        <w:ind w:left="170"/>
      </w:pPr>
      <w:r>
        <w:t xml:space="preserve">См. </w:t>
      </w:r>
      <w:hyperlink r:id="rId630" w:history="1">
        <w:r>
          <w:rPr>
            <w:rStyle w:val="a4"/>
          </w:rPr>
          <w:t>схему</w:t>
        </w:r>
      </w:hyperlink>
      <w:r>
        <w:t xml:space="preserve"> "Договор возмездного оказания услуг"</w:t>
      </w:r>
    </w:p>
    <w:p w:rsidR="00000000" w:rsidRDefault="00DA6C26">
      <w:pPr>
        <w:pStyle w:val="af7"/>
        <w:ind w:left="170"/>
      </w:pPr>
    </w:p>
    <w:p w:rsidR="00000000" w:rsidRDefault="00DA6C26">
      <w:pPr>
        <w:pStyle w:val="af1"/>
      </w:pPr>
      <w:bookmarkStart w:id="3298" w:name="sub_779"/>
      <w:r>
        <w:rPr>
          <w:rStyle w:val="a3"/>
        </w:rPr>
        <w:t>Статья 779.</w:t>
      </w:r>
      <w:r>
        <w:t xml:space="preserve"> Договор возмездного оказания услуг</w:t>
      </w:r>
    </w:p>
    <w:bookmarkEnd w:id="3298"/>
    <w:p w:rsidR="00000000" w:rsidRDefault="00DA6C26">
      <w:pPr>
        <w:ind w:firstLine="720"/>
        <w:jc w:val="both"/>
      </w:pPr>
    </w:p>
    <w:p w:rsidR="00000000" w:rsidRDefault="00DA6C26">
      <w:pPr>
        <w:pStyle w:val="af7"/>
        <w:ind w:left="170"/>
        <w:rPr>
          <w:color w:val="000000"/>
          <w:sz w:val="16"/>
          <w:szCs w:val="16"/>
        </w:rPr>
      </w:pPr>
      <w:bookmarkStart w:id="3299" w:name="sub_7791"/>
      <w:r>
        <w:rPr>
          <w:color w:val="000000"/>
          <w:sz w:val="16"/>
          <w:szCs w:val="16"/>
        </w:rPr>
        <w:t>ГАРАНТ:</w:t>
      </w:r>
    </w:p>
    <w:bookmarkEnd w:id="3299"/>
    <w:p w:rsidR="00000000" w:rsidRDefault="00DA6C26">
      <w:pPr>
        <w:pStyle w:val="af7"/>
        <w:ind w:left="170"/>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пункта 1 статьи 779 и </w:t>
      </w:r>
      <w:hyperlink w:anchor="sub_7811" w:history="1">
        <w:r>
          <w:rPr>
            <w:rStyle w:val="a4"/>
          </w:rPr>
          <w:t>пункта 1 статьи 781</w:t>
        </w:r>
      </w:hyperlink>
      <w:r>
        <w:t xml:space="preserve"> настоящего Кодекса признаны не противоречащими </w:t>
      </w:r>
      <w:hyperlink r:id="rId631"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w:t>
      </w:r>
      <w:r>
        <w:t xml:space="preserve"> услуг, если данное требование обосновывается условием, ставящим размер оплаты услуг в зависимость от решения суда, которое будет принято в будущем</w:t>
      </w:r>
    </w:p>
    <w:p w:rsidR="00000000" w:rsidRDefault="00DA6C26">
      <w:pPr>
        <w:pStyle w:val="af7"/>
        <w:ind w:left="170"/>
      </w:pPr>
    </w:p>
    <w:p w:rsidR="00000000" w:rsidRDefault="00DA6C26">
      <w:pPr>
        <w:ind w:firstLine="720"/>
        <w:jc w:val="both"/>
      </w:pPr>
      <w:r>
        <w:t>1. По договору возмездного оказания услуг исполнитель обязуется по заданию заказчика оказать услуги (соверш</w:t>
      </w:r>
      <w:r>
        <w:t>ить определенные действия или осуществить определенную деятельность), а заказчик обязуется оплатить эти услуги.</w:t>
      </w:r>
    </w:p>
    <w:p w:rsidR="00000000" w:rsidRDefault="00DA6C26">
      <w:pPr>
        <w:ind w:firstLine="720"/>
        <w:jc w:val="both"/>
      </w:pPr>
      <w:bookmarkStart w:id="3300" w:name="sub_7792"/>
      <w:r>
        <w:t>2. Правила настоящей главы применяются к договорам оказания услуг связи, медицинских, ветеринарных, аудиторских, консультационных, инфор</w:t>
      </w:r>
      <w:r>
        <w:t xml:space="preserve">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Pr>
          <w:t>главами 37</w:t>
        </w:r>
      </w:hyperlink>
      <w:r>
        <w:t xml:space="preserve">, </w:t>
      </w:r>
      <w:hyperlink w:anchor="sub_2038" w:history="1">
        <w:r>
          <w:rPr>
            <w:rStyle w:val="a4"/>
          </w:rPr>
          <w:t>38</w:t>
        </w:r>
      </w:hyperlink>
      <w:r>
        <w:t xml:space="preserve">, </w:t>
      </w:r>
      <w:hyperlink w:anchor="sub_2040" w:history="1">
        <w:r>
          <w:rPr>
            <w:rStyle w:val="a4"/>
          </w:rPr>
          <w:t>40</w:t>
        </w:r>
      </w:hyperlink>
      <w:r>
        <w:t xml:space="preserve">, </w:t>
      </w:r>
      <w:hyperlink w:anchor="sub_2041" w:history="1">
        <w:r>
          <w:rPr>
            <w:rStyle w:val="a4"/>
          </w:rPr>
          <w:t>41</w:t>
        </w:r>
      </w:hyperlink>
      <w:r>
        <w:t xml:space="preserve">, </w:t>
      </w:r>
      <w:hyperlink w:anchor="sub_2044" w:history="1">
        <w:r>
          <w:rPr>
            <w:rStyle w:val="a4"/>
          </w:rPr>
          <w:t>44</w:t>
        </w:r>
      </w:hyperlink>
      <w:r>
        <w:t xml:space="preserve">, </w:t>
      </w:r>
      <w:hyperlink w:anchor="sub_2045" w:history="1">
        <w:r>
          <w:rPr>
            <w:rStyle w:val="a4"/>
          </w:rPr>
          <w:t>45</w:t>
        </w:r>
      </w:hyperlink>
      <w:r>
        <w:t xml:space="preserve">, </w:t>
      </w:r>
      <w:hyperlink w:anchor="sub_2046" w:history="1">
        <w:r>
          <w:rPr>
            <w:rStyle w:val="a4"/>
          </w:rPr>
          <w:t>46</w:t>
        </w:r>
      </w:hyperlink>
      <w:r>
        <w:t xml:space="preserve">, </w:t>
      </w:r>
      <w:hyperlink w:anchor="sub_2047" w:history="1">
        <w:r>
          <w:rPr>
            <w:rStyle w:val="a4"/>
          </w:rPr>
          <w:t>47</w:t>
        </w:r>
      </w:hyperlink>
      <w:r>
        <w:t xml:space="preserve">, </w:t>
      </w:r>
      <w:hyperlink w:anchor="sub_2049" w:history="1">
        <w:r>
          <w:rPr>
            <w:rStyle w:val="a4"/>
          </w:rPr>
          <w:t>49</w:t>
        </w:r>
      </w:hyperlink>
      <w:r>
        <w:t xml:space="preserve">, </w:t>
      </w:r>
      <w:hyperlink w:anchor="sub_2051" w:history="1">
        <w:r>
          <w:rPr>
            <w:rStyle w:val="a4"/>
          </w:rPr>
          <w:t>51</w:t>
        </w:r>
      </w:hyperlink>
      <w:r>
        <w:t xml:space="preserve">, </w:t>
      </w:r>
      <w:hyperlink w:anchor="sub_2053" w:history="1">
        <w:r>
          <w:rPr>
            <w:rStyle w:val="a4"/>
          </w:rPr>
          <w:t>53</w:t>
        </w:r>
      </w:hyperlink>
      <w:r>
        <w:t xml:space="preserve"> настоящего Кодекса.</w:t>
      </w:r>
    </w:p>
    <w:bookmarkEnd w:id="33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xml:space="preserve"> комментарии к статье 779 ГК РФ</w:t>
      </w:r>
    </w:p>
    <w:p w:rsidR="00000000" w:rsidRDefault="00DA6C26">
      <w:pPr>
        <w:pStyle w:val="af7"/>
        <w:ind w:left="170"/>
      </w:pPr>
    </w:p>
    <w:p w:rsidR="00000000" w:rsidRDefault="00DA6C26">
      <w:pPr>
        <w:pStyle w:val="af1"/>
      </w:pPr>
      <w:bookmarkStart w:id="3301" w:name="sub_780"/>
      <w:r>
        <w:rPr>
          <w:rStyle w:val="a3"/>
        </w:rPr>
        <w:t>Статья 780.</w:t>
      </w:r>
      <w:r>
        <w:t xml:space="preserve"> Исполнение договора возмездного оказания услуг</w:t>
      </w:r>
    </w:p>
    <w:bookmarkEnd w:id="3301"/>
    <w:p w:rsidR="00000000" w:rsidRDefault="00DA6C26">
      <w:pPr>
        <w:ind w:firstLine="720"/>
        <w:jc w:val="both"/>
      </w:pPr>
      <w:r>
        <w:t>Если иное не предусмотрено договором возмездного оказания услуг, исполнитель обязан оказать услуги лично.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780 ГК РФ</w:t>
      </w:r>
    </w:p>
    <w:p w:rsidR="00000000" w:rsidRDefault="00DA6C26">
      <w:pPr>
        <w:pStyle w:val="af7"/>
        <w:ind w:left="170"/>
      </w:pPr>
    </w:p>
    <w:p w:rsidR="00000000" w:rsidRDefault="00DA6C26">
      <w:pPr>
        <w:pStyle w:val="af1"/>
      </w:pPr>
      <w:bookmarkStart w:id="3302" w:name="sub_781"/>
      <w:r>
        <w:rPr>
          <w:rStyle w:val="a3"/>
        </w:rPr>
        <w:t>Статья 781.</w:t>
      </w:r>
      <w:r>
        <w:t xml:space="preserve"> Оплата услуг</w:t>
      </w:r>
    </w:p>
    <w:bookmarkEnd w:id="3302"/>
    <w:p w:rsidR="00000000" w:rsidRDefault="00DA6C26">
      <w:pPr>
        <w:ind w:firstLine="720"/>
        <w:jc w:val="both"/>
      </w:pPr>
    </w:p>
    <w:p w:rsidR="00000000" w:rsidRDefault="00DA6C26">
      <w:pPr>
        <w:pStyle w:val="af7"/>
        <w:ind w:left="170"/>
        <w:rPr>
          <w:color w:val="000000"/>
          <w:sz w:val="16"/>
          <w:szCs w:val="16"/>
        </w:rPr>
      </w:pPr>
      <w:bookmarkStart w:id="3303" w:name="sub_7811"/>
      <w:r>
        <w:rPr>
          <w:color w:val="000000"/>
          <w:sz w:val="16"/>
          <w:szCs w:val="16"/>
        </w:rPr>
        <w:t>ГАРАНТ:</w:t>
      </w:r>
    </w:p>
    <w:bookmarkEnd w:id="3303"/>
    <w:p w:rsidR="00000000" w:rsidRDefault="00DA6C26">
      <w:pPr>
        <w:pStyle w:val="af7"/>
        <w:ind w:left="170"/>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w:t>
      </w:r>
      <w:hyperlink w:anchor="sub_7791" w:history="1">
        <w:r>
          <w:rPr>
            <w:rStyle w:val="a4"/>
          </w:rPr>
          <w:t>пункта 1 статьи 779</w:t>
        </w:r>
      </w:hyperlink>
      <w:r>
        <w:t xml:space="preserve"> и пункта 1 статьи 781 настоящего Кодекса признаны не противоречащими </w:t>
      </w:r>
      <w:hyperlink r:id="rId632"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w:t>
      </w:r>
      <w:r>
        <w:t>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p w:rsidR="00000000" w:rsidRDefault="00DA6C26">
      <w:pPr>
        <w:pStyle w:val="af7"/>
        <w:ind w:left="170"/>
      </w:pPr>
    </w:p>
    <w:p w:rsidR="00000000" w:rsidRDefault="00DA6C26">
      <w:pPr>
        <w:ind w:firstLine="720"/>
        <w:jc w:val="both"/>
      </w:pPr>
      <w:r>
        <w:t>1. Заказчик обязан</w:t>
      </w:r>
      <w:r>
        <w:t xml:space="preserve"> оплатить оказанные ему услуги в сроки и в порядке, которые указаны в договоре возмездного оказания услуг.</w:t>
      </w:r>
    </w:p>
    <w:p w:rsidR="00000000" w:rsidRDefault="00DA6C26">
      <w:pPr>
        <w:ind w:firstLine="720"/>
        <w:jc w:val="both"/>
      </w:pPr>
      <w:bookmarkStart w:id="3304" w:name="sub_7812"/>
      <w:r>
        <w:lastRenderedPageBreak/>
        <w:t>2. В случае невозможности исполнения, возникшей по вине заказчика, услуги подлежат оплате в полном объеме, если иное не предусмотрено законом</w:t>
      </w:r>
      <w:r>
        <w:t xml:space="preserve"> или договором возмездного оказания услуг.</w:t>
      </w:r>
    </w:p>
    <w:p w:rsidR="00000000" w:rsidRDefault="00DA6C26">
      <w:pPr>
        <w:ind w:firstLine="720"/>
        <w:jc w:val="both"/>
      </w:pPr>
      <w:bookmarkStart w:id="3305" w:name="sub_7813"/>
      <w:bookmarkEnd w:id="3304"/>
      <w: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w:t>
      </w:r>
      <w:r>
        <w:t>усмотрено законом или договором возмездного оказания услуг.</w:t>
      </w:r>
    </w:p>
    <w:bookmarkEnd w:id="33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781 ГК РФ</w:t>
      </w:r>
    </w:p>
    <w:p w:rsidR="00000000" w:rsidRDefault="00DA6C26">
      <w:pPr>
        <w:pStyle w:val="af7"/>
        <w:ind w:left="170"/>
      </w:pPr>
    </w:p>
    <w:p w:rsidR="00000000" w:rsidRDefault="00DA6C26">
      <w:pPr>
        <w:pStyle w:val="af1"/>
      </w:pPr>
      <w:bookmarkStart w:id="3306" w:name="sub_782"/>
      <w:r>
        <w:rPr>
          <w:rStyle w:val="a3"/>
        </w:rPr>
        <w:t>Статья 782.</w:t>
      </w:r>
      <w:r>
        <w:t xml:space="preserve"> Односторонний отказ от исполнения договора возмездного оказания услуг</w:t>
      </w:r>
    </w:p>
    <w:p w:rsidR="00000000" w:rsidRDefault="00DA6C26">
      <w:pPr>
        <w:ind w:firstLine="720"/>
        <w:jc w:val="both"/>
      </w:pPr>
      <w:bookmarkStart w:id="3307" w:name="sub_7821"/>
      <w:bookmarkEnd w:id="3306"/>
      <w:r>
        <w:t xml:space="preserve">1. Заказчик вправе отказаться от </w:t>
      </w:r>
      <w:r>
        <w:t>исполнения договора возмездного оказания услуг при условии оплаты исполнителю фактически понесенных им расходов.</w:t>
      </w:r>
    </w:p>
    <w:p w:rsidR="00000000" w:rsidRDefault="00DA6C26">
      <w:pPr>
        <w:ind w:firstLine="720"/>
        <w:jc w:val="both"/>
      </w:pPr>
      <w:bookmarkStart w:id="3308" w:name="sub_7822"/>
      <w:bookmarkEnd w:id="3307"/>
      <w:r>
        <w:t>2. Исполнитель вправе отказаться от исполнения обязательств по договору возмездного оказания услуг лишь при условии полного воз</w:t>
      </w:r>
      <w:r>
        <w:t>мещения заказчику убытков.</w:t>
      </w:r>
    </w:p>
    <w:bookmarkEnd w:id="33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782 ГК РФ</w:t>
      </w:r>
    </w:p>
    <w:p w:rsidR="00000000" w:rsidRDefault="00DA6C26">
      <w:pPr>
        <w:pStyle w:val="af7"/>
        <w:ind w:left="170"/>
      </w:pPr>
    </w:p>
    <w:p w:rsidR="00000000" w:rsidRDefault="00DA6C26">
      <w:pPr>
        <w:pStyle w:val="af1"/>
      </w:pPr>
      <w:bookmarkStart w:id="3309" w:name="sub_783"/>
      <w:r>
        <w:rPr>
          <w:rStyle w:val="a3"/>
        </w:rPr>
        <w:t>Статья 783.</w:t>
      </w:r>
      <w:r>
        <w:t xml:space="preserve"> Правовое регулирование договора возмездного оказания услуг</w:t>
      </w:r>
    </w:p>
    <w:bookmarkEnd w:id="3309"/>
    <w:p w:rsidR="00000000" w:rsidRDefault="00DA6C26">
      <w:pPr>
        <w:ind w:firstLine="720"/>
        <w:jc w:val="both"/>
      </w:pPr>
      <w:r>
        <w:t>Общие положения о подряде (</w:t>
      </w:r>
      <w:hyperlink w:anchor="sub_20702" w:history="1">
        <w:r>
          <w:rPr>
            <w:rStyle w:val="a4"/>
          </w:rPr>
          <w:t>статьи 702 - 729</w:t>
        </w:r>
      </w:hyperlink>
      <w:r>
        <w:t>) и положения о бытово</w:t>
      </w:r>
      <w:r>
        <w:t>м подряде (</w:t>
      </w:r>
      <w:hyperlink w:anchor="sub_730" w:history="1">
        <w:r>
          <w:rPr>
            <w:rStyle w:val="a4"/>
          </w:rPr>
          <w:t>статьи 730 - 739</w:t>
        </w:r>
      </w:hyperlink>
      <w:r>
        <w:t xml:space="preserve">) применяются к договору возмездного оказания услуг, если это не противоречит </w:t>
      </w:r>
      <w:hyperlink w:anchor="sub_779" w:history="1">
        <w:r>
          <w:rPr>
            <w:rStyle w:val="a4"/>
          </w:rPr>
          <w:t>статьям 779 - 782</w:t>
        </w:r>
      </w:hyperlink>
      <w:r>
        <w:t xml:space="preserve"> настоящего Кодекса, а также особенностям предмета договора возмездного оказания усл</w:t>
      </w:r>
      <w:r>
        <w:t>уг.</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783 ГК РФ</w:t>
      </w:r>
    </w:p>
    <w:p w:rsidR="00000000" w:rsidRDefault="00DA6C26">
      <w:pPr>
        <w:pStyle w:val="af7"/>
        <w:ind w:left="170"/>
      </w:pPr>
    </w:p>
    <w:p w:rsidR="00000000" w:rsidRDefault="00DA6C26">
      <w:pPr>
        <w:pStyle w:val="1"/>
      </w:pPr>
      <w:bookmarkStart w:id="3310" w:name="sub_2040"/>
      <w:r>
        <w:t>Глава 40. Перевозка</w:t>
      </w:r>
    </w:p>
    <w:bookmarkEnd w:id="33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33" w:history="1">
        <w:r>
          <w:rPr>
            <w:rStyle w:val="a4"/>
          </w:rPr>
          <w:t>схему</w:t>
        </w:r>
      </w:hyperlink>
      <w:r>
        <w:t xml:space="preserve"> "Договор перевозки"</w:t>
      </w:r>
    </w:p>
    <w:p w:rsidR="00000000" w:rsidRDefault="00DA6C26">
      <w:pPr>
        <w:pStyle w:val="af7"/>
        <w:ind w:left="170"/>
      </w:pPr>
    </w:p>
    <w:p w:rsidR="00000000" w:rsidRDefault="00DA6C26">
      <w:pPr>
        <w:pStyle w:val="af1"/>
      </w:pPr>
      <w:bookmarkStart w:id="3311" w:name="sub_784"/>
      <w:r>
        <w:rPr>
          <w:rStyle w:val="a3"/>
        </w:rPr>
        <w:t>Статья 784.</w:t>
      </w:r>
      <w:r>
        <w:t xml:space="preserve"> Общие положения о перевозке</w:t>
      </w:r>
    </w:p>
    <w:p w:rsidR="00000000" w:rsidRDefault="00DA6C26">
      <w:pPr>
        <w:ind w:firstLine="720"/>
        <w:jc w:val="both"/>
      </w:pPr>
      <w:bookmarkStart w:id="3312" w:name="sub_7841"/>
      <w:bookmarkEnd w:id="3311"/>
      <w:r>
        <w:t>1. Перевозка грузов, пассажиров и ба</w:t>
      </w:r>
      <w:r>
        <w:t>гажа осуществляется на основании договора перевозки.</w:t>
      </w:r>
    </w:p>
    <w:p w:rsidR="00000000" w:rsidRDefault="00DA6C26">
      <w:pPr>
        <w:ind w:firstLine="720"/>
        <w:jc w:val="both"/>
      </w:pPr>
      <w:bookmarkStart w:id="3313" w:name="sub_7842"/>
      <w:bookmarkEnd w:id="3312"/>
      <w:r>
        <w:t xml:space="preserve">2. Общие условия перевозки определяются транспортными уставами и кодексами, иными </w:t>
      </w:r>
      <w:hyperlink r:id="rId634" w:history="1">
        <w:r>
          <w:rPr>
            <w:rStyle w:val="a4"/>
          </w:rPr>
          <w:t>законами</w:t>
        </w:r>
      </w:hyperlink>
      <w:r>
        <w:t xml:space="preserve"> и издаваемыми в соответствии с ними правилами.</w:t>
      </w:r>
    </w:p>
    <w:p w:rsidR="00000000" w:rsidRDefault="00DA6C26">
      <w:pPr>
        <w:ind w:firstLine="720"/>
        <w:jc w:val="both"/>
      </w:pPr>
      <w:bookmarkStart w:id="3314" w:name="sub_78422"/>
      <w:bookmarkEnd w:id="3313"/>
      <w: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w:t>
      </w:r>
      <w:r>
        <w:t>оответствии с ними правилами не установлено иное.</w:t>
      </w:r>
    </w:p>
    <w:bookmarkEnd w:id="33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784 ГК РФ</w:t>
      </w:r>
    </w:p>
    <w:p w:rsidR="00000000" w:rsidRDefault="00DA6C26">
      <w:pPr>
        <w:pStyle w:val="af7"/>
        <w:ind w:left="170"/>
      </w:pPr>
    </w:p>
    <w:p w:rsidR="00000000" w:rsidRDefault="00DA6C26">
      <w:pPr>
        <w:pStyle w:val="af1"/>
      </w:pPr>
      <w:bookmarkStart w:id="3315" w:name="sub_785"/>
      <w:r>
        <w:rPr>
          <w:rStyle w:val="a3"/>
        </w:rPr>
        <w:t>Статья 785.</w:t>
      </w:r>
      <w:r>
        <w:t xml:space="preserve"> Договор перевозки груза</w:t>
      </w:r>
    </w:p>
    <w:p w:rsidR="00000000" w:rsidRDefault="00DA6C26">
      <w:pPr>
        <w:ind w:firstLine="720"/>
        <w:jc w:val="both"/>
      </w:pPr>
      <w:bookmarkStart w:id="3316" w:name="sub_7851"/>
      <w:bookmarkEnd w:id="3315"/>
      <w:r>
        <w:t>1. По договору перевозки груза перевозчик обязуется доставить вверенный ему отправителем груз в</w:t>
      </w:r>
      <w:r>
        <w:t xml:space="preserve"> пункт назначения и выдать его управомоченному на получение груза лицу (получателю), а отправитель обязуется уплатить за перевозку груза </w:t>
      </w:r>
      <w:r>
        <w:lastRenderedPageBreak/>
        <w:t>установленную плату.</w:t>
      </w:r>
    </w:p>
    <w:p w:rsidR="00000000" w:rsidRDefault="00DA6C26">
      <w:pPr>
        <w:ind w:firstLine="720"/>
        <w:jc w:val="both"/>
      </w:pPr>
      <w:bookmarkStart w:id="3317" w:name="sub_7852"/>
      <w:bookmarkEnd w:id="3316"/>
      <w:r>
        <w:t>2. Заключение договора перевозки груза подтверждается составлением и выдачей отправителю груза транспортной накладной (</w:t>
      </w:r>
      <w:hyperlink r:id="rId635" w:history="1">
        <w:r>
          <w:rPr>
            <w:rStyle w:val="a4"/>
          </w:rPr>
          <w:t>коносамента</w:t>
        </w:r>
      </w:hyperlink>
      <w:r>
        <w:t xml:space="preserve"> или иного документа на груз, предусмотренного соответствующим транспортным уставом или</w:t>
      </w:r>
      <w:r>
        <w:t xml:space="preserve"> кодексом).</w:t>
      </w:r>
    </w:p>
    <w:bookmarkEnd w:id="33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785 ГК РФ</w:t>
      </w:r>
    </w:p>
    <w:p w:rsidR="00000000" w:rsidRDefault="00DA6C26">
      <w:pPr>
        <w:pStyle w:val="af7"/>
        <w:ind w:left="170"/>
      </w:pPr>
    </w:p>
    <w:p w:rsidR="00000000" w:rsidRDefault="00DA6C26">
      <w:pPr>
        <w:pStyle w:val="af1"/>
      </w:pPr>
      <w:bookmarkStart w:id="3318" w:name="sub_786"/>
      <w:r>
        <w:rPr>
          <w:rStyle w:val="a3"/>
        </w:rPr>
        <w:t>Статья 786.</w:t>
      </w:r>
      <w:r>
        <w:t xml:space="preserve"> Договор перевозки пассажира</w:t>
      </w:r>
    </w:p>
    <w:p w:rsidR="00000000" w:rsidRDefault="00DA6C26">
      <w:pPr>
        <w:ind w:firstLine="720"/>
        <w:jc w:val="both"/>
      </w:pPr>
      <w:bookmarkStart w:id="3319" w:name="sub_7861"/>
      <w:bookmarkEnd w:id="3318"/>
      <w:r>
        <w:t>1. По договору перевозки пассажира перевозчик обязуется перевезти пассажира в пункт назначения, а в случае сдачи пассажиром багажа</w:t>
      </w:r>
      <w:r>
        <w:t xml:space="preserve">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000000" w:rsidRDefault="00DA6C26">
      <w:pPr>
        <w:ind w:firstLine="720"/>
        <w:jc w:val="both"/>
      </w:pPr>
      <w:bookmarkStart w:id="3320" w:name="sub_7862"/>
      <w:bookmarkEnd w:id="3319"/>
      <w:r>
        <w:t>2. Заключение договора перевозки пассажира уд</w:t>
      </w:r>
      <w:r>
        <w:t>остоверяется билетом, а сдача пассажиром багажа багажной квитанцией.</w:t>
      </w:r>
    </w:p>
    <w:p w:rsidR="00000000" w:rsidRDefault="00DA6C26">
      <w:pPr>
        <w:ind w:firstLine="720"/>
        <w:jc w:val="both"/>
      </w:pPr>
      <w:bookmarkStart w:id="3321" w:name="sub_78622"/>
      <w:bookmarkEnd w:id="3320"/>
      <w:r>
        <w:t>Формы билета и багажной квитанции устанавливаются в порядке, предусмотренном транспортными уставами и кодексами.</w:t>
      </w:r>
    </w:p>
    <w:p w:rsidR="00000000" w:rsidRDefault="00DA6C26">
      <w:pPr>
        <w:ind w:firstLine="720"/>
        <w:jc w:val="both"/>
      </w:pPr>
      <w:bookmarkStart w:id="3322" w:name="sub_7863"/>
      <w:bookmarkEnd w:id="3321"/>
      <w:r>
        <w:t>3. Пассажир имеет право в порядке, преду</w:t>
      </w:r>
      <w:r>
        <w:t>смотренном соответствующим транспортным уставом или кодексом:</w:t>
      </w:r>
    </w:p>
    <w:bookmarkEnd w:id="3322"/>
    <w:p w:rsidR="00000000" w:rsidRDefault="00DA6C26">
      <w:pPr>
        <w:ind w:firstLine="720"/>
        <w:jc w:val="both"/>
      </w:pPr>
      <w:r>
        <w:t>перевозить с собой детей бесплатно или на иных льготных условиях;</w:t>
      </w:r>
    </w:p>
    <w:p w:rsidR="00000000" w:rsidRDefault="00DA6C26">
      <w:pPr>
        <w:ind w:firstLine="720"/>
        <w:jc w:val="both"/>
      </w:pPr>
      <w:r>
        <w:t>провозить с собой бесплатно ручную кладь в пределах установленных норм;</w:t>
      </w:r>
    </w:p>
    <w:p w:rsidR="00000000" w:rsidRDefault="00DA6C26">
      <w:pPr>
        <w:ind w:firstLine="720"/>
        <w:jc w:val="both"/>
      </w:pPr>
      <w:r>
        <w:t>сдавать к перевозке багаж за плату по тарифу.</w:t>
      </w:r>
    </w:p>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786 ГК РФ</w:t>
      </w:r>
    </w:p>
    <w:p w:rsidR="00000000" w:rsidRDefault="00DA6C26">
      <w:pPr>
        <w:pStyle w:val="af7"/>
        <w:ind w:left="170"/>
      </w:pPr>
    </w:p>
    <w:p w:rsidR="00000000" w:rsidRDefault="00DA6C26">
      <w:pPr>
        <w:pStyle w:val="af1"/>
      </w:pPr>
      <w:bookmarkStart w:id="3323" w:name="sub_787"/>
      <w:r>
        <w:rPr>
          <w:rStyle w:val="a3"/>
        </w:rPr>
        <w:t>Статья 787.</w:t>
      </w:r>
      <w:r>
        <w:t xml:space="preserve"> Договор фрахтования</w:t>
      </w:r>
    </w:p>
    <w:bookmarkEnd w:id="3323"/>
    <w:p w:rsidR="00000000" w:rsidRDefault="00DA6C26">
      <w:pPr>
        <w:ind w:firstLine="720"/>
        <w:jc w:val="both"/>
      </w:pPr>
      <w: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w:t>
      </w:r>
      <w:r>
        <w:t xml:space="preserve"> транспортных средств на один или несколько рейсов для перевозки грузов, пассажиров и багажа.</w:t>
      </w:r>
    </w:p>
    <w:p w:rsidR="00000000" w:rsidRDefault="00DA6C26">
      <w:pPr>
        <w:ind w:firstLine="720"/>
        <w:jc w:val="both"/>
      </w:pPr>
      <w:bookmarkStart w:id="3324" w:name="sub_78702"/>
      <w:r>
        <w:t xml:space="preserve">Порядок заключения договора фрахтования, а также форма указанного договора устанавливаются транспортными </w:t>
      </w:r>
      <w:hyperlink r:id="rId636" w:history="1">
        <w:r>
          <w:rPr>
            <w:rStyle w:val="a4"/>
          </w:rPr>
          <w:t>уставами</w:t>
        </w:r>
      </w:hyperlink>
      <w:r>
        <w:t xml:space="preserve"> и </w:t>
      </w:r>
      <w:r>
        <w:t>кодексами.</w:t>
      </w:r>
    </w:p>
    <w:bookmarkEnd w:id="33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787 ГК РФ</w:t>
      </w:r>
    </w:p>
    <w:p w:rsidR="00000000" w:rsidRDefault="00DA6C26">
      <w:pPr>
        <w:pStyle w:val="af7"/>
        <w:ind w:left="170"/>
      </w:pPr>
    </w:p>
    <w:p w:rsidR="00000000" w:rsidRDefault="00DA6C26">
      <w:pPr>
        <w:pStyle w:val="af1"/>
      </w:pPr>
      <w:bookmarkStart w:id="3325" w:name="sub_788"/>
      <w:r>
        <w:rPr>
          <w:rStyle w:val="a3"/>
        </w:rPr>
        <w:t>Статья 788.</w:t>
      </w:r>
      <w:r>
        <w:t xml:space="preserve"> Прямое смешанное сообщение</w:t>
      </w:r>
    </w:p>
    <w:bookmarkEnd w:id="3325"/>
    <w:p w:rsidR="00000000" w:rsidRDefault="00DA6C26">
      <w:pPr>
        <w:ind w:firstLine="720"/>
        <w:jc w:val="both"/>
      </w:pPr>
      <w:r>
        <w:t>Взаимоотношения транспортных организаций при перевозке грузов, пассажиров и багажа разными видами транспорта по единому транспортному докум</w:t>
      </w:r>
      <w:r>
        <w:t>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xml:space="preserve"> комментарии к статье 788 ГК РФ</w:t>
      </w:r>
    </w:p>
    <w:p w:rsidR="00000000" w:rsidRDefault="00DA6C26">
      <w:pPr>
        <w:pStyle w:val="af7"/>
        <w:ind w:left="170"/>
      </w:pPr>
    </w:p>
    <w:p w:rsidR="00000000" w:rsidRDefault="00DA6C26">
      <w:pPr>
        <w:pStyle w:val="af1"/>
      </w:pPr>
      <w:bookmarkStart w:id="3326" w:name="sub_789"/>
      <w:r>
        <w:rPr>
          <w:rStyle w:val="a3"/>
        </w:rPr>
        <w:t>Статья 789.</w:t>
      </w:r>
      <w:r>
        <w:t xml:space="preserve"> Перевозка транспортом общего пользования</w:t>
      </w:r>
    </w:p>
    <w:p w:rsidR="00000000" w:rsidRDefault="00DA6C26">
      <w:pPr>
        <w:ind w:firstLine="720"/>
        <w:jc w:val="both"/>
      </w:pPr>
      <w:bookmarkStart w:id="3327" w:name="sub_7891"/>
      <w:bookmarkEnd w:id="3326"/>
      <w:r>
        <w:t xml:space="preserve">1. Перевозка, осуществляемая коммерческой организацией, признается перевозкой транспортом общего пользования, если из закона, иных правовых актов </w:t>
      </w:r>
      <w:r>
        <w:lastRenderedPageBreak/>
        <w:t>вытекает, что эта организация обязана осуществлять перевозки грузов, пассажиров и багажа по обращению любого г</w:t>
      </w:r>
      <w:r>
        <w:t>ражданина или юридического лица.</w:t>
      </w:r>
    </w:p>
    <w:p w:rsidR="00000000" w:rsidRDefault="00DA6C26">
      <w:pPr>
        <w:ind w:firstLine="720"/>
        <w:jc w:val="both"/>
      </w:pPr>
      <w:bookmarkStart w:id="3328" w:name="sub_78912"/>
      <w:bookmarkEnd w:id="3327"/>
      <w: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000000" w:rsidRDefault="00DA6C26">
      <w:pPr>
        <w:ind w:firstLine="720"/>
        <w:jc w:val="both"/>
      </w:pPr>
      <w:bookmarkStart w:id="3329" w:name="sub_7892"/>
      <w:bookmarkEnd w:id="3328"/>
      <w:r>
        <w:t>2. Договор перевозки транспортом общего</w:t>
      </w:r>
      <w:r>
        <w:t xml:space="preserve"> пользования является публичным договором (</w:t>
      </w:r>
      <w:hyperlink w:anchor="sub_426" w:history="1">
        <w:r>
          <w:rPr>
            <w:rStyle w:val="a4"/>
          </w:rPr>
          <w:t>статья 426</w:t>
        </w:r>
      </w:hyperlink>
      <w:r>
        <w:t>).</w:t>
      </w:r>
    </w:p>
    <w:bookmarkEnd w:id="33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789 ГК РФ</w:t>
      </w:r>
    </w:p>
    <w:p w:rsidR="00000000" w:rsidRDefault="00DA6C26">
      <w:pPr>
        <w:pStyle w:val="af7"/>
        <w:ind w:left="170"/>
      </w:pPr>
    </w:p>
    <w:p w:rsidR="00000000" w:rsidRDefault="00DA6C26">
      <w:pPr>
        <w:pStyle w:val="af1"/>
      </w:pPr>
      <w:bookmarkStart w:id="3330" w:name="sub_790"/>
      <w:r>
        <w:rPr>
          <w:rStyle w:val="a3"/>
        </w:rPr>
        <w:t>Статья 790.</w:t>
      </w:r>
      <w:r>
        <w:t xml:space="preserve"> Провозная плата</w:t>
      </w:r>
    </w:p>
    <w:p w:rsidR="00000000" w:rsidRDefault="00DA6C26">
      <w:pPr>
        <w:ind w:firstLine="720"/>
        <w:jc w:val="both"/>
      </w:pPr>
      <w:bookmarkStart w:id="3331" w:name="sub_7901"/>
      <w:bookmarkEnd w:id="3330"/>
      <w:r>
        <w:t>1. За перевозку грузов, пассажиров и багажа взимается провозная плата, ус</w:t>
      </w:r>
      <w:r>
        <w:t xml:space="preserve">тановленная соглашением сторон, если иное не предусмотрено </w:t>
      </w:r>
      <w:hyperlink r:id="rId637" w:history="1">
        <w:r>
          <w:rPr>
            <w:rStyle w:val="a4"/>
          </w:rPr>
          <w:t>законом</w:t>
        </w:r>
      </w:hyperlink>
      <w:r>
        <w:t xml:space="preserve"> или иными правовыми актами.</w:t>
      </w:r>
    </w:p>
    <w:p w:rsidR="00000000" w:rsidRDefault="00DA6C26">
      <w:pPr>
        <w:ind w:firstLine="720"/>
        <w:jc w:val="both"/>
      </w:pPr>
      <w:bookmarkStart w:id="3332" w:name="sub_7902"/>
      <w:bookmarkEnd w:id="3331"/>
      <w:r>
        <w:t>2. Плата за перевозку грузов, пассажиров и багажа транспортом общего пользования определяется на основании т</w:t>
      </w:r>
      <w:r>
        <w:t>арифов, утверждаемых в порядке, установленном транспортными уставами и кодексами.</w:t>
      </w:r>
    </w:p>
    <w:p w:rsidR="00000000" w:rsidRDefault="00DA6C26">
      <w:pPr>
        <w:ind w:firstLine="720"/>
        <w:jc w:val="both"/>
      </w:pPr>
      <w:bookmarkStart w:id="3333" w:name="sub_79003"/>
      <w:bookmarkEnd w:id="3332"/>
      <w:r>
        <w:t>3. Работы и услуги, выполняемые перевозчиком по требованию грузовладельца и не предусмотренные тарифами, оплачиваются по соглашению сторон.</w:t>
      </w:r>
    </w:p>
    <w:p w:rsidR="00000000" w:rsidRDefault="00DA6C26">
      <w:pPr>
        <w:ind w:firstLine="720"/>
        <w:jc w:val="both"/>
      </w:pPr>
      <w:bookmarkStart w:id="3334" w:name="sub_7904"/>
      <w:bookmarkEnd w:id="3333"/>
      <w: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w:anchor="sub_359" w:history="1">
        <w:r>
          <w:rPr>
            <w:rStyle w:val="a4"/>
          </w:rPr>
          <w:t>статьи 359</w:t>
        </w:r>
      </w:hyperlink>
      <w:r>
        <w:t xml:space="preserve">, </w:t>
      </w:r>
      <w:hyperlink w:anchor="sub_360" w:history="1">
        <w:r>
          <w:rPr>
            <w:rStyle w:val="a4"/>
          </w:rPr>
          <w:t>360</w:t>
        </w:r>
      </w:hyperlink>
      <w:r>
        <w:t>), если иное не установлено зак</w:t>
      </w:r>
      <w:r>
        <w:t>оном, иными правовыми актами, договором перевозки или не вытекает из существа обязательства.</w:t>
      </w:r>
    </w:p>
    <w:bookmarkEnd w:id="33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удержании грузов см. также </w:t>
      </w:r>
      <w:hyperlink r:id="rId638" w:history="1">
        <w:r>
          <w:rPr>
            <w:rStyle w:val="a4"/>
          </w:rPr>
          <w:t>Кодекс</w:t>
        </w:r>
      </w:hyperlink>
      <w:r>
        <w:t xml:space="preserve"> торгового мореплавания РФ от 30 апреля 1999 г. N 81-ФЗ, </w:t>
      </w:r>
      <w:hyperlink r:id="rId639" w:history="1">
        <w:r>
          <w:rPr>
            <w:rStyle w:val="a4"/>
          </w:rPr>
          <w:t>Кодекс</w:t>
        </w:r>
      </w:hyperlink>
      <w:r>
        <w:t xml:space="preserve"> внутреннего водного транспорта РФ от 7 марта 2001 г. N 24-ФЗ, </w:t>
      </w:r>
      <w:hyperlink r:id="rId640" w:history="1">
        <w:r>
          <w:rPr>
            <w:rStyle w:val="a4"/>
          </w:rPr>
          <w:t>Федеральный закон</w:t>
        </w:r>
      </w:hyperlink>
      <w:r>
        <w:t xml:space="preserve"> от 30 июня 2003 г. N 87-ФЗ</w:t>
      </w:r>
    </w:p>
    <w:p w:rsidR="00000000" w:rsidRDefault="00DA6C26">
      <w:pPr>
        <w:pStyle w:val="af7"/>
        <w:ind w:left="170"/>
      </w:pPr>
    </w:p>
    <w:p w:rsidR="00000000" w:rsidRDefault="00DA6C26">
      <w:pPr>
        <w:ind w:firstLine="720"/>
        <w:jc w:val="both"/>
      </w:pPr>
      <w:bookmarkStart w:id="3335" w:name="sub_7905"/>
      <w:r>
        <w:t xml:space="preserve">5. В случаях, когда в соответствии с законом или иными правовыми актами </w:t>
      </w:r>
      <w:r>
        <w:t>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bookmarkEnd w:id="33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По-видимому, в тексте пункта </w:t>
      </w:r>
      <w:r>
        <w:t>5 статьи 790 настоящего Кодекса допущена опечатка. Вместо слова "организацией" следует читать "организации"</w:t>
      </w:r>
    </w:p>
    <w:p w:rsidR="00000000" w:rsidRDefault="00DA6C26">
      <w:pPr>
        <w:pStyle w:val="af7"/>
        <w:ind w:left="170"/>
      </w:pPr>
      <w:r>
        <w:t>См. комментарии к статье 790 ГК РФ</w:t>
      </w:r>
    </w:p>
    <w:p w:rsidR="00000000" w:rsidRDefault="00DA6C26">
      <w:pPr>
        <w:pStyle w:val="af7"/>
        <w:ind w:left="170"/>
      </w:pPr>
    </w:p>
    <w:p w:rsidR="00000000" w:rsidRDefault="00DA6C26">
      <w:pPr>
        <w:pStyle w:val="af1"/>
      </w:pPr>
      <w:bookmarkStart w:id="3336" w:name="sub_791"/>
      <w:r>
        <w:rPr>
          <w:rStyle w:val="a3"/>
        </w:rPr>
        <w:t>Статья 791.</w:t>
      </w:r>
      <w:r>
        <w:t xml:space="preserve"> Подача транспортных средств, погрузка и выгрузка груза</w:t>
      </w:r>
    </w:p>
    <w:p w:rsidR="00000000" w:rsidRDefault="00DA6C26">
      <w:pPr>
        <w:ind w:firstLine="720"/>
        <w:jc w:val="both"/>
      </w:pPr>
      <w:bookmarkStart w:id="3337" w:name="sub_7911"/>
      <w:bookmarkEnd w:id="3336"/>
      <w:r>
        <w:t>1. Перевозчик обязан по</w:t>
      </w:r>
      <w:r>
        <w:t>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bookmarkEnd w:id="3337"/>
    <w:p w:rsidR="00000000" w:rsidRDefault="00DA6C26">
      <w:pPr>
        <w:ind w:firstLine="720"/>
        <w:jc w:val="both"/>
      </w:pPr>
      <w:r>
        <w:t>О</w:t>
      </w:r>
      <w:r>
        <w:t>тправитель груза вправе отказаться от поданных транспортных средств, не пригодных для перевозки соответствующего груза.</w:t>
      </w:r>
    </w:p>
    <w:p w:rsidR="00000000" w:rsidRDefault="00DA6C26">
      <w:pPr>
        <w:ind w:firstLine="720"/>
        <w:jc w:val="both"/>
      </w:pPr>
      <w:bookmarkStart w:id="3338" w:name="sub_79102"/>
      <w:r>
        <w:t>2. Погрузка (выгрузка) груза осуществляется транспортной организацией или отправителем (получателем) в порядке, предусмотренном</w:t>
      </w:r>
      <w:r>
        <w:t xml:space="preserve"> договором, с соблюдением положений, установленных транспортными уставами и кодексами и издаваемыми в соответствии с ними </w:t>
      </w:r>
      <w:hyperlink r:id="rId641" w:history="1">
        <w:r>
          <w:rPr>
            <w:rStyle w:val="a4"/>
          </w:rPr>
          <w:t>правилами</w:t>
        </w:r>
      </w:hyperlink>
      <w:r>
        <w:t>.</w:t>
      </w:r>
    </w:p>
    <w:p w:rsidR="00000000" w:rsidRDefault="00DA6C26">
      <w:pPr>
        <w:ind w:firstLine="720"/>
        <w:jc w:val="both"/>
      </w:pPr>
      <w:bookmarkStart w:id="3339" w:name="sub_7913"/>
      <w:bookmarkEnd w:id="3338"/>
      <w:r>
        <w:t>3. Погрузка (выгрузка) груза, осуществляемая силами и средствами отправит</w:t>
      </w:r>
      <w:r>
        <w:t xml:space="preserve">еля </w:t>
      </w:r>
      <w:r>
        <w:lastRenderedPageBreak/>
        <w:t>(получателя)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bookmarkEnd w:id="33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791 ГК РФ</w:t>
      </w:r>
    </w:p>
    <w:p w:rsidR="00000000" w:rsidRDefault="00DA6C26">
      <w:pPr>
        <w:pStyle w:val="af7"/>
        <w:ind w:left="170"/>
      </w:pPr>
    </w:p>
    <w:p w:rsidR="00000000" w:rsidRDefault="00DA6C26">
      <w:pPr>
        <w:pStyle w:val="af1"/>
      </w:pPr>
      <w:bookmarkStart w:id="3340" w:name="sub_792"/>
      <w:r>
        <w:rPr>
          <w:rStyle w:val="a3"/>
        </w:rPr>
        <w:t>Статья 792.</w:t>
      </w:r>
      <w:r>
        <w:t xml:space="preserve"> Сроки доставки груза, пассажира и багажа</w:t>
      </w:r>
    </w:p>
    <w:bookmarkEnd w:id="3340"/>
    <w:p w:rsidR="00000000" w:rsidRDefault="00DA6C26">
      <w:pPr>
        <w:ind w:firstLine="720"/>
        <w:jc w:val="both"/>
      </w:pPr>
      <w:r>
        <w:t>Перевозчик обязан доставить груз, пассажира или багаж в пункт назначения в сроки, определенные в порядке, предусмотренном транспортными уставами и кодексами, а при отсутствии таких сроков в разумн</w:t>
      </w:r>
      <w:r>
        <w:t>ый срок.</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792 ГК РФ</w:t>
      </w:r>
    </w:p>
    <w:p w:rsidR="00000000" w:rsidRDefault="00DA6C26">
      <w:pPr>
        <w:pStyle w:val="af7"/>
        <w:ind w:left="170"/>
      </w:pPr>
    </w:p>
    <w:p w:rsidR="00000000" w:rsidRDefault="00DA6C26">
      <w:pPr>
        <w:pStyle w:val="af1"/>
      </w:pPr>
      <w:bookmarkStart w:id="3341" w:name="sub_793"/>
      <w:r>
        <w:rPr>
          <w:rStyle w:val="a3"/>
        </w:rPr>
        <w:t>Статья 793.</w:t>
      </w:r>
      <w:r>
        <w:t xml:space="preserve"> Ответственность за нарушение обязательств по перевозке</w:t>
      </w:r>
    </w:p>
    <w:p w:rsidR="00000000" w:rsidRDefault="00DA6C26">
      <w:pPr>
        <w:ind w:firstLine="720"/>
        <w:jc w:val="both"/>
      </w:pPr>
      <w:bookmarkStart w:id="3342" w:name="sub_7931"/>
      <w:bookmarkEnd w:id="3341"/>
      <w:r>
        <w:t>1. В случае неисполнения либо ненадлежащего исполнения обязательств по перевозке стороны несут ответственность, ус</w:t>
      </w:r>
      <w:r>
        <w:t>тановленную настоящим Кодексом, транспортными уставами и кодексами, а также соглашением сторон.</w:t>
      </w:r>
    </w:p>
    <w:p w:rsidR="00000000" w:rsidRDefault="00DA6C26">
      <w:pPr>
        <w:ind w:firstLine="720"/>
        <w:jc w:val="both"/>
      </w:pPr>
      <w:bookmarkStart w:id="3343" w:name="sub_7932"/>
      <w:bookmarkEnd w:id="3342"/>
      <w:r>
        <w:t>2. Соглашения транспортных организаций с пассажирами и грузовладельцами об ограничении или устранении установленной законом ответственности пере</w:t>
      </w:r>
      <w:r>
        <w:t xml:space="preserve">возчика недействительны, за исключением случаев, когда возможность таких соглашений при перевозках груза предусмотрена транспортными </w:t>
      </w:r>
      <w:hyperlink r:id="rId642" w:history="1">
        <w:r>
          <w:rPr>
            <w:rStyle w:val="a4"/>
          </w:rPr>
          <w:t>уставами</w:t>
        </w:r>
      </w:hyperlink>
      <w:r>
        <w:t xml:space="preserve"> и </w:t>
      </w:r>
      <w:hyperlink r:id="rId643" w:history="1">
        <w:r>
          <w:rPr>
            <w:rStyle w:val="a4"/>
          </w:rPr>
          <w:t>кодексами</w:t>
        </w:r>
      </w:hyperlink>
      <w:r>
        <w:t>.</w:t>
      </w:r>
    </w:p>
    <w:bookmarkEnd w:id="33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w:t>
      </w:r>
      <w:r>
        <w:t>нтарии к статье 793 ГК РФ</w:t>
      </w:r>
    </w:p>
    <w:p w:rsidR="00000000" w:rsidRDefault="00DA6C26">
      <w:pPr>
        <w:pStyle w:val="af7"/>
        <w:ind w:left="170"/>
      </w:pPr>
    </w:p>
    <w:p w:rsidR="00000000" w:rsidRDefault="00DA6C26">
      <w:pPr>
        <w:pStyle w:val="af1"/>
      </w:pPr>
      <w:bookmarkStart w:id="3344" w:name="sub_794"/>
      <w:r>
        <w:rPr>
          <w:rStyle w:val="a3"/>
        </w:rPr>
        <w:t>Статья 794.</w:t>
      </w:r>
      <w:r>
        <w:t xml:space="preserve"> Ответственность перевозчика за неподачу транспортных средств и отправителя за неиспользование поданных транспортных средств</w:t>
      </w:r>
    </w:p>
    <w:p w:rsidR="00000000" w:rsidRDefault="00DA6C26">
      <w:pPr>
        <w:ind w:firstLine="720"/>
        <w:jc w:val="both"/>
      </w:pPr>
      <w:bookmarkStart w:id="3345" w:name="sub_7941"/>
      <w:bookmarkEnd w:id="3344"/>
      <w:r>
        <w:t>1. Перевозчик за неподачу транспортных средств для перевозки груза в со</w:t>
      </w:r>
      <w:r>
        <w:t>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w:t>
      </w:r>
      <w:r>
        <w:t>ем сторон.</w:t>
      </w:r>
    </w:p>
    <w:p w:rsidR="00000000" w:rsidRDefault="00DA6C26">
      <w:pPr>
        <w:ind w:firstLine="720"/>
        <w:jc w:val="both"/>
      </w:pPr>
      <w:bookmarkStart w:id="3346" w:name="sub_7942"/>
      <w:bookmarkEnd w:id="3345"/>
      <w: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bookmarkEnd w:id="3346"/>
    <w:p w:rsidR="00000000" w:rsidRDefault="00DA6C26">
      <w:pPr>
        <w:ind w:firstLine="720"/>
        <w:jc w:val="both"/>
      </w:pPr>
      <w:r>
        <w:t>непреодолимой силы, а также иных</w:t>
      </w:r>
      <w:r>
        <w:t xml:space="preserve"> явлений стихийного характера (пожаров, заносов, наводнений) и военных действий;</w:t>
      </w:r>
    </w:p>
    <w:p w:rsidR="00000000" w:rsidRDefault="00DA6C26">
      <w:pPr>
        <w:ind w:firstLine="720"/>
        <w:jc w:val="both"/>
      </w:pPr>
      <w: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000000" w:rsidRDefault="00DA6C26">
      <w:pPr>
        <w:ind w:firstLine="720"/>
        <w:jc w:val="both"/>
      </w:pPr>
      <w:r>
        <w:t>в иных с</w:t>
      </w:r>
      <w:r>
        <w:t>лучаях, предусмотренных транспортными уставами и кодексами.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794 ГК РФ</w:t>
      </w:r>
    </w:p>
    <w:p w:rsidR="00000000" w:rsidRDefault="00DA6C26">
      <w:pPr>
        <w:pStyle w:val="af7"/>
        <w:ind w:left="170"/>
      </w:pPr>
    </w:p>
    <w:p w:rsidR="00000000" w:rsidRDefault="00DA6C26">
      <w:pPr>
        <w:pStyle w:val="af1"/>
      </w:pPr>
      <w:bookmarkStart w:id="3347" w:name="sub_795"/>
      <w:r>
        <w:rPr>
          <w:rStyle w:val="a3"/>
        </w:rPr>
        <w:t>Статья 795.</w:t>
      </w:r>
      <w:r>
        <w:t xml:space="preserve"> Ответственность перевозчика за задержку отправления пассажира</w:t>
      </w:r>
    </w:p>
    <w:p w:rsidR="00000000" w:rsidRDefault="00DA6C26">
      <w:pPr>
        <w:ind w:firstLine="720"/>
        <w:jc w:val="both"/>
      </w:pPr>
      <w:bookmarkStart w:id="3348" w:name="sub_7951"/>
      <w:bookmarkEnd w:id="3347"/>
      <w:r>
        <w:t>1. За задержку отправления транспортного средства, перев</w:t>
      </w:r>
      <w:r>
        <w:t xml:space="preserve">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w:t>
      </w:r>
      <w:r>
        <w:lastRenderedPageBreak/>
        <w:t>транспортным уставом и</w:t>
      </w:r>
      <w:r>
        <w:t>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000000" w:rsidRDefault="00DA6C26">
      <w:pPr>
        <w:ind w:firstLine="720"/>
        <w:jc w:val="both"/>
      </w:pPr>
      <w:bookmarkStart w:id="3349" w:name="sub_7952"/>
      <w:bookmarkEnd w:id="3348"/>
      <w: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bookmarkEnd w:id="33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795 ГК РФ</w:t>
      </w:r>
    </w:p>
    <w:p w:rsidR="00000000" w:rsidRDefault="00DA6C26">
      <w:pPr>
        <w:pStyle w:val="af7"/>
        <w:ind w:left="170"/>
      </w:pPr>
    </w:p>
    <w:p w:rsidR="00000000" w:rsidRDefault="00DA6C26">
      <w:pPr>
        <w:pStyle w:val="af1"/>
      </w:pPr>
      <w:bookmarkStart w:id="3350" w:name="sub_796"/>
      <w:r>
        <w:rPr>
          <w:rStyle w:val="a3"/>
        </w:rPr>
        <w:t>Статья 796.</w:t>
      </w:r>
      <w:r>
        <w:t xml:space="preserve"> Ответственность перевозчика за утрату</w:t>
      </w:r>
      <w:r>
        <w:t>, недостачу и повреждение (порчу) груза или багажа</w:t>
      </w:r>
    </w:p>
    <w:p w:rsidR="00000000" w:rsidRDefault="00DA6C26">
      <w:pPr>
        <w:ind w:firstLine="720"/>
        <w:jc w:val="both"/>
      </w:pPr>
      <w:bookmarkStart w:id="3351" w:name="sub_7961"/>
      <w:bookmarkEnd w:id="3350"/>
      <w:r>
        <w:t xml:space="preserve">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w:t>
      </w:r>
      <w:r>
        <w:t>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000000" w:rsidRDefault="00DA6C26">
      <w:pPr>
        <w:ind w:firstLine="720"/>
        <w:jc w:val="both"/>
      </w:pPr>
      <w:bookmarkStart w:id="3352" w:name="sub_7962"/>
      <w:bookmarkEnd w:id="3351"/>
      <w:r>
        <w:t>2. Ущ</w:t>
      </w:r>
      <w:r>
        <w:t>ерб, причиненный при перевозке груза или багажа, возмещается перевозчиком:</w:t>
      </w:r>
    </w:p>
    <w:bookmarkEnd w:id="3352"/>
    <w:p w:rsidR="00000000" w:rsidRDefault="00DA6C26">
      <w:pPr>
        <w:ind w:firstLine="720"/>
        <w:jc w:val="both"/>
      </w:pPr>
      <w:r>
        <w:t>в случае утраты или недостачи груза или багажа - в размере стоимости утраченного или недостающего груза или багажа;</w:t>
      </w:r>
    </w:p>
    <w:p w:rsidR="00000000" w:rsidRDefault="00DA6C26">
      <w:pPr>
        <w:ind w:firstLine="720"/>
        <w:jc w:val="both"/>
      </w:pPr>
      <w:r>
        <w:t>в случае повреждения (порчи) груза или багажа - в размере</w:t>
      </w:r>
      <w:r>
        <w:t xml:space="preserve"> суммы, на которую понизилась его стоимость, а при невозможности восстановления поврежденного груза или багажа - в размере его стоимости;</w:t>
      </w:r>
    </w:p>
    <w:p w:rsidR="00000000" w:rsidRDefault="00DA6C26">
      <w:pPr>
        <w:ind w:firstLine="720"/>
        <w:jc w:val="both"/>
      </w:pPr>
      <w:bookmarkStart w:id="3353" w:name="sub_79624"/>
      <w:r>
        <w:t>в случае утраты груза или багажа, сданного к перевозке с объявлением его ценности, - в размере объявленной ст</w:t>
      </w:r>
      <w:r>
        <w:t>оимости груза или багажа.</w:t>
      </w:r>
    </w:p>
    <w:p w:rsidR="00000000" w:rsidRDefault="00DA6C26">
      <w:pPr>
        <w:ind w:firstLine="720"/>
        <w:jc w:val="both"/>
      </w:pPr>
      <w:bookmarkStart w:id="3354" w:name="sub_79625"/>
      <w:bookmarkEnd w:id="3353"/>
      <w: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w:t>
      </w:r>
      <w:r>
        <w:t>оятельствах обычно взимается за аналогичные товары.</w:t>
      </w:r>
    </w:p>
    <w:p w:rsidR="00000000" w:rsidRDefault="00DA6C26">
      <w:pPr>
        <w:ind w:firstLine="720"/>
        <w:jc w:val="both"/>
      </w:pPr>
      <w:bookmarkStart w:id="3355" w:name="sub_7963"/>
      <w:bookmarkEnd w:id="3354"/>
      <w:r>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w:t>
      </w:r>
      <w:r>
        <w:t>зысканную за перевозку утраченного, недостающего, испорченного или поврежденного груза или багажа, если эта плата не входит в стоимость груза.</w:t>
      </w:r>
    </w:p>
    <w:p w:rsidR="00000000" w:rsidRDefault="00DA6C26">
      <w:pPr>
        <w:ind w:firstLine="720"/>
        <w:jc w:val="both"/>
      </w:pPr>
      <w:bookmarkStart w:id="3356" w:name="sub_7964"/>
      <w:bookmarkEnd w:id="3355"/>
      <w:r>
        <w:t>4. Документы о причинах несохранности груза или багажа (коммерческий акт, акт общей формы и т.п.)</w:t>
      </w:r>
      <w:r>
        <w:t xml:space="preserve">,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w:t>
      </w:r>
      <w:r>
        <w:t>багажа.</w:t>
      </w:r>
    </w:p>
    <w:bookmarkEnd w:id="33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ответственности перевозчика за утрату, недостачу и повреждение груза см.:</w:t>
      </w:r>
    </w:p>
    <w:p w:rsidR="00000000" w:rsidRDefault="00DA6C26">
      <w:pPr>
        <w:pStyle w:val="af7"/>
        <w:ind w:left="170"/>
      </w:pPr>
      <w:hyperlink r:id="rId644" w:history="1">
        <w:r>
          <w:rPr>
            <w:rStyle w:val="a4"/>
          </w:rPr>
          <w:t>Кодекс</w:t>
        </w:r>
      </w:hyperlink>
      <w:r>
        <w:t xml:space="preserve"> внутреннего водного транспорта РФ от 7 марта 2001 г. N 24-ФЗ</w:t>
      </w:r>
    </w:p>
    <w:p w:rsidR="00000000" w:rsidRDefault="00DA6C26">
      <w:pPr>
        <w:pStyle w:val="af7"/>
        <w:ind w:left="170"/>
      </w:pPr>
      <w:hyperlink r:id="rId645" w:history="1">
        <w:r>
          <w:rPr>
            <w:rStyle w:val="a4"/>
          </w:rPr>
          <w:t>Кодекс</w:t>
        </w:r>
      </w:hyperlink>
      <w:r>
        <w:t xml:space="preserve"> торг</w:t>
      </w:r>
      <w:r>
        <w:t>ового мореплавания РФ от 30 апреля 1999 г. N 81-ФЗ</w:t>
      </w:r>
    </w:p>
    <w:p w:rsidR="00000000" w:rsidRDefault="00DA6C26">
      <w:pPr>
        <w:pStyle w:val="af7"/>
        <w:ind w:left="170"/>
      </w:pPr>
      <w:hyperlink r:id="rId646" w:history="1">
        <w:r>
          <w:rPr>
            <w:rStyle w:val="a4"/>
          </w:rPr>
          <w:t>Воздушный кодекс</w:t>
        </w:r>
      </w:hyperlink>
      <w:r>
        <w:t xml:space="preserve"> РФ от 19 марта 1997 г. N 60-ФЗ</w:t>
      </w:r>
    </w:p>
    <w:p w:rsidR="00000000" w:rsidRDefault="00DA6C26">
      <w:pPr>
        <w:pStyle w:val="af7"/>
        <w:ind w:left="170"/>
      </w:pPr>
      <w:hyperlink r:id="rId647" w:history="1">
        <w:r>
          <w:rPr>
            <w:rStyle w:val="a4"/>
          </w:rPr>
          <w:t>Федеральный закон</w:t>
        </w:r>
      </w:hyperlink>
      <w:r>
        <w:t xml:space="preserve"> от 8 ноября 2007 г. N 259-ФЗ "Устав автомобильного транспорта </w:t>
      </w:r>
      <w:r>
        <w:t>и городского наземного электрического транспорта"</w:t>
      </w:r>
    </w:p>
    <w:p w:rsidR="00000000" w:rsidRDefault="00DA6C26">
      <w:pPr>
        <w:pStyle w:val="af7"/>
        <w:ind w:left="170"/>
      </w:pPr>
      <w:hyperlink r:id="rId648" w:history="1">
        <w:r>
          <w:rPr>
            <w:rStyle w:val="a4"/>
          </w:rPr>
          <w:t>Федеральный закон</w:t>
        </w:r>
      </w:hyperlink>
      <w:r>
        <w:t xml:space="preserve"> от 10 января 2003 г. N 18-ФЗ "Устав железнодорожного </w:t>
      </w:r>
      <w:r>
        <w:lastRenderedPageBreak/>
        <w:t>транспорта Российской Федерации"</w:t>
      </w:r>
    </w:p>
    <w:p w:rsidR="00000000" w:rsidRDefault="00DA6C26">
      <w:pPr>
        <w:pStyle w:val="af7"/>
        <w:ind w:left="170"/>
      </w:pPr>
      <w:hyperlink r:id="rId649" w:history="1">
        <w:r>
          <w:rPr>
            <w:rStyle w:val="a4"/>
          </w:rPr>
          <w:t>Правила</w:t>
        </w:r>
      </w:hyperlink>
      <w:r>
        <w:t xml:space="preserve"> составления акто</w:t>
      </w:r>
      <w:r>
        <w:t xml:space="preserve">в при перевозках грузов железнодорожным транспортом, утвержденные </w:t>
      </w:r>
      <w:hyperlink r:id="rId650" w:history="1">
        <w:r>
          <w:rPr>
            <w:rStyle w:val="a4"/>
          </w:rPr>
          <w:t>приказом</w:t>
        </w:r>
      </w:hyperlink>
      <w:r>
        <w:t xml:space="preserve"> МПС РФ от 18 июня 2003 г. N 45</w:t>
      </w:r>
    </w:p>
    <w:p w:rsidR="00000000" w:rsidRDefault="00DA6C26">
      <w:pPr>
        <w:pStyle w:val="af7"/>
        <w:ind w:left="170"/>
      </w:pPr>
      <w:r>
        <w:t>См. комментарии к статье 796 ГК РФ</w:t>
      </w:r>
    </w:p>
    <w:p w:rsidR="00000000" w:rsidRDefault="00DA6C26">
      <w:pPr>
        <w:pStyle w:val="af7"/>
        <w:ind w:left="170"/>
      </w:pPr>
    </w:p>
    <w:p w:rsidR="00000000" w:rsidRDefault="00DA6C26">
      <w:pPr>
        <w:pStyle w:val="af1"/>
      </w:pPr>
      <w:bookmarkStart w:id="3357" w:name="sub_797"/>
      <w:r>
        <w:rPr>
          <w:rStyle w:val="a3"/>
        </w:rPr>
        <w:t>Статья 797.</w:t>
      </w:r>
      <w:r>
        <w:t xml:space="preserve"> Претензии и иски по перевозкам грузов</w:t>
      </w:r>
    </w:p>
    <w:p w:rsidR="00000000" w:rsidRDefault="00DA6C26">
      <w:pPr>
        <w:ind w:firstLine="720"/>
        <w:jc w:val="both"/>
      </w:pPr>
      <w:bookmarkStart w:id="3358" w:name="sub_7971"/>
      <w:bookmarkEnd w:id="3357"/>
      <w:r>
        <w:t xml:space="preserve">1. До </w:t>
      </w:r>
      <w:r>
        <w:t>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bookmarkEnd w:id="33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практике разрешения арбитражными судами споров, связанны</w:t>
      </w:r>
      <w:r>
        <w:t xml:space="preserve">х с защитой иностранных инвесторов см. </w:t>
      </w:r>
      <w:hyperlink r:id="rId651" w:history="1">
        <w:r>
          <w:rPr>
            <w:rStyle w:val="a4"/>
          </w:rPr>
          <w:t>Обзор</w:t>
        </w:r>
      </w:hyperlink>
      <w:r>
        <w:t xml:space="preserve"> Президиума ВАС РФ от 18 января 2001 г. N 58</w:t>
      </w:r>
    </w:p>
    <w:p w:rsidR="00000000" w:rsidRDefault="00DA6C26">
      <w:pPr>
        <w:pStyle w:val="af7"/>
        <w:ind w:left="170"/>
      </w:pPr>
    </w:p>
    <w:p w:rsidR="00000000" w:rsidRDefault="00DA6C26">
      <w:pPr>
        <w:ind w:firstLine="720"/>
        <w:jc w:val="both"/>
      </w:pPr>
      <w:bookmarkStart w:id="3359" w:name="sub_7972"/>
      <w:r>
        <w:t>2. Иск к перевозчику может быть предъявлен грузоотправителем или грузополучателем в случае полного или частичного отказа п</w:t>
      </w:r>
      <w:r>
        <w:t>еревозчика удовлетворить претензию либо неполучения от перевозчика ответа в тридцатидневный срок.</w:t>
      </w:r>
    </w:p>
    <w:p w:rsidR="00000000" w:rsidRDefault="00DA6C26">
      <w:pPr>
        <w:ind w:firstLine="720"/>
        <w:jc w:val="both"/>
      </w:pPr>
      <w:bookmarkStart w:id="3360" w:name="sub_7973"/>
      <w:bookmarkEnd w:id="3359"/>
      <w:r>
        <w:t>3. Срок исковой давности по требованиям, вытекающим из перевозки груза, устанавливается в один год с момента, определяемого в соответствии с т</w:t>
      </w:r>
      <w:r>
        <w:t>ранспортными уставами и кодексами.</w:t>
      </w:r>
    </w:p>
    <w:bookmarkEnd w:id="33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797 ГК РФ</w:t>
      </w:r>
    </w:p>
    <w:p w:rsidR="00000000" w:rsidRDefault="00DA6C26">
      <w:pPr>
        <w:pStyle w:val="af7"/>
        <w:ind w:left="170"/>
      </w:pPr>
    </w:p>
    <w:p w:rsidR="00000000" w:rsidRDefault="00DA6C26">
      <w:pPr>
        <w:pStyle w:val="af1"/>
      </w:pPr>
      <w:bookmarkStart w:id="3361" w:name="sub_798"/>
      <w:r>
        <w:rPr>
          <w:rStyle w:val="a3"/>
        </w:rPr>
        <w:t>Статья 798.</w:t>
      </w:r>
      <w:r>
        <w:t xml:space="preserve"> Договоры об организации перевозок</w:t>
      </w:r>
    </w:p>
    <w:p w:rsidR="00000000" w:rsidRDefault="00DA6C26">
      <w:pPr>
        <w:ind w:firstLine="720"/>
        <w:jc w:val="both"/>
      </w:pPr>
      <w:bookmarkStart w:id="3362" w:name="sub_79801"/>
      <w:bookmarkEnd w:id="3361"/>
      <w:r>
        <w:t xml:space="preserve">Перевозчик и грузовладелец при необходимости осуществления систематических перевозок грузов могут </w:t>
      </w:r>
      <w:r>
        <w:t>заключать долгосрочные договоры об организации перевозок.</w:t>
      </w:r>
    </w:p>
    <w:p w:rsidR="00000000" w:rsidRDefault="00DA6C26">
      <w:pPr>
        <w:ind w:firstLine="720"/>
        <w:jc w:val="both"/>
      </w:pPr>
      <w:bookmarkStart w:id="3363" w:name="sub_79802"/>
      <w:bookmarkEnd w:id="3362"/>
      <w: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w:t>
      </w:r>
      <w:r>
        <w:t xml:space="preserve">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bookmarkEnd w:id="33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w:t>
      </w:r>
      <w:r>
        <w:t>8 ГК РФ</w:t>
      </w:r>
    </w:p>
    <w:p w:rsidR="00000000" w:rsidRDefault="00DA6C26">
      <w:pPr>
        <w:pStyle w:val="af7"/>
        <w:ind w:left="170"/>
      </w:pPr>
    </w:p>
    <w:p w:rsidR="00000000" w:rsidRDefault="00DA6C26">
      <w:pPr>
        <w:pStyle w:val="af1"/>
      </w:pPr>
      <w:bookmarkStart w:id="3364" w:name="sub_799"/>
      <w:r>
        <w:rPr>
          <w:rStyle w:val="a3"/>
        </w:rPr>
        <w:t>Статья 799.</w:t>
      </w:r>
      <w:r>
        <w:t xml:space="preserve"> Договоры между транспортными организациями</w:t>
      </w:r>
    </w:p>
    <w:bookmarkEnd w:id="3364"/>
    <w:p w:rsidR="00000000" w:rsidRDefault="00DA6C26">
      <w:pPr>
        <w:ind w:firstLine="720"/>
        <w:jc w:val="both"/>
      </w:pPr>
      <w:r>
        <w:t xml:space="preserve">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w:t>
      </w:r>
      <w:r>
        <w:t>завоз (вывоз) грузов и другие).</w:t>
      </w:r>
    </w:p>
    <w:p w:rsidR="00000000" w:rsidRDefault="00DA6C26">
      <w:pPr>
        <w:ind w:firstLine="720"/>
        <w:jc w:val="both"/>
      </w:pPr>
      <w:bookmarkStart w:id="3365" w:name="sub_79902"/>
      <w:r>
        <w:t>Порядок заключения таких договоров определяется транспортными уставами и кодексами, другими законами и иными правовыми актами.</w:t>
      </w:r>
    </w:p>
    <w:bookmarkEnd w:id="33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799 ГК РФ</w:t>
      </w:r>
    </w:p>
    <w:p w:rsidR="00000000" w:rsidRDefault="00DA6C26">
      <w:pPr>
        <w:pStyle w:val="af7"/>
        <w:ind w:left="170"/>
      </w:pPr>
    </w:p>
    <w:p w:rsidR="00000000" w:rsidRDefault="00DA6C26">
      <w:pPr>
        <w:pStyle w:val="af1"/>
      </w:pPr>
      <w:bookmarkStart w:id="3366" w:name="sub_800"/>
      <w:r>
        <w:rPr>
          <w:rStyle w:val="a3"/>
        </w:rPr>
        <w:t>Статья 800.</w:t>
      </w:r>
      <w:r>
        <w:t xml:space="preserve"> Ответственность </w:t>
      </w:r>
      <w:r>
        <w:t>перевозчика за причинение вреда жизни или здоровью пассажира</w:t>
      </w:r>
    </w:p>
    <w:bookmarkEnd w:id="3366"/>
    <w:p w:rsidR="00000000" w:rsidRDefault="00DA6C26">
      <w:pPr>
        <w:ind w:firstLine="720"/>
        <w:jc w:val="both"/>
      </w:pPr>
      <w:r>
        <w:t xml:space="preserve">Ответственность перевозчика за вред, причиненный жизни или здоровью пассажира, определяется по правилам </w:t>
      </w:r>
      <w:hyperlink w:anchor="sub_2059" w:history="1">
        <w:r>
          <w:rPr>
            <w:rStyle w:val="a4"/>
          </w:rPr>
          <w:t>главы 59</w:t>
        </w:r>
      </w:hyperlink>
      <w:r>
        <w:t xml:space="preserve"> настоящего Кодекса, если законом или договором пе</w:t>
      </w:r>
      <w:r>
        <w:t>ревозки не предусмотрена повышенная ответственность перевозчика.</w:t>
      </w:r>
    </w:p>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800 ГК РФ</w:t>
      </w:r>
    </w:p>
    <w:p w:rsidR="00000000" w:rsidRDefault="00DA6C26">
      <w:pPr>
        <w:pStyle w:val="af7"/>
        <w:ind w:left="170"/>
      </w:pPr>
    </w:p>
    <w:p w:rsidR="00000000" w:rsidRDefault="00DA6C26">
      <w:pPr>
        <w:pStyle w:val="1"/>
      </w:pPr>
      <w:bookmarkStart w:id="3367" w:name="sub_2041"/>
      <w:r>
        <w:t>Глава 41. Транспортная экспедиция</w:t>
      </w:r>
    </w:p>
    <w:bookmarkEnd w:id="33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52" w:history="1">
        <w:r>
          <w:rPr>
            <w:rStyle w:val="a4"/>
          </w:rPr>
          <w:t>Федеральный закон</w:t>
        </w:r>
      </w:hyperlink>
      <w:r>
        <w:t xml:space="preserve"> от 30 июня 2003 г. N 87-ФЗ "О т</w:t>
      </w:r>
      <w:r>
        <w:t>ранспортно-экспедиционной деятельности"</w:t>
      </w:r>
    </w:p>
    <w:p w:rsidR="00000000" w:rsidRDefault="00DA6C26">
      <w:pPr>
        <w:pStyle w:val="af7"/>
        <w:ind w:left="170"/>
      </w:pPr>
      <w:r>
        <w:t xml:space="preserve">См. </w:t>
      </w:r>
      <w:hyperlink r:id="rId653" w:history="1">
        <w:r>
          <w:rPr>
            <w:rStyle w:val="a4"/>
          </w:rPr>
          <w:t>Правила</w:t>
        </w:r>
      </w:hyperlink>
      <w:r>
        <w:t xml:space="preserve"> транспортно-экспедиционной деятельности, утвержденные </w:t>
      </w:r>
      <w:hyperlink r:id="rId654" w:history="1">
        <w:r>
          <w:rPr>
            <w:rStyle w:val="a4"/>
          </w:rPr>
          <w:t>постановлением</w:t>
        </w:r>
      </w:hyperlink>
      <w:r>
        <w:t xml:space="preserve"> Правительства РФ от 8 сентября 2006 г. N 554</w:t>
      </w:r>
    </w:p>
    <w:p w:rsidR="00000000" w:rsidRDefault="00DA6C26">
      <w:pPr>
        <w:pStyle w:val="af7"/>
        <w:ind w:left="170"/>
      </w:pPr>
    </w:p>
    <w:p w:rsidR="00000000" w:rsidRDefault="00DA6C26">
      <w:pPr>
        <w:pStyle w:val="af1"/>
      </w:pPr>
      <w:bookmarkStart w:id="3368" w:name="sub_801"/>
      <w:r>
        <w:rPr>
          <w:rStyle w:val="a3"/>
        </w:rPr>
        <w:t xml:space="preserve">Статья </w:t>
      </w:r>
      <w:r>
        <w:rPr>
          <w:rStyle w:val="a3"/>
        </w:rPr>
        <w:t>801.</w:t>
      </w:r>
      <w:r>
        <w:t xml:space="preserve"> Договор транспортной экспедиции</w:t>
      </w:r>
    </w:p>
    <w:p w:rsidR="00000000" w:rsidRDefault="00DA6C26">
      <w:pPr>
        <w:ind w:firstLine="720"/>
        <w:jc w:val="both"/>
      </w:pPr>
      <w:bookmarkStart w:id="3369" w:name="sub_8021"/>
      <w:bookmarkEnd w:id="3368"/>
      <w:r>
        <w:t>1.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w:t>
      </w:r>
      <w:r>
        <w:t xml:space="preserve"> определенных договором экспедиции услуг, связанных с перевозкой груза.</w:t>
      </w:r>
    </w:p>
    <w:p w:rsidR="00000000" w:rsidRDefault="00DA6C26">
      <w:pPr>
        <w:ind w:firstLine="720"/>
        <w:jc w:val="both"/>
      </w:pPr>
      <w:bookmarkStart w:id="3370" w:name="sub_8001"/>
      <w:bookmarkEnd w:id="3369"/>
      <w: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w:t>
      </w:r>
      <w:r>
        <w:t>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000000" w:rsidRDefault="00DA6C26">
      <w:pPr>
        <w:ind w:firstLine="720"/>
        <w:jc w:val="both"/>
      </w:pPr>
      <w:bookmarkStart w:id="3371" w:name="sub_8011"/>
      <w:bookmarkEnd w:id="3370"/>
      <w:r>
        <w:t>В качестве дополнительных услуг д</w:t>
      </w:r>
      <w:r>
        <w:t>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w:t>
      </w:r>
      <w:r>
        <w:t>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000000" w:rsidRDefault="00DA6C26">
      <w:pPr>
        <w:ind w:firstLine="720"/>
        <w:jc w:val="both"/>
      </w:pPr>
      <w:bookmarkStart w:id="3372" w:name="sub_8012"/>
      <w:bookmarkEnd w:id="3371"/>
      <w:r>
        <w:t xml:space="preserve">2. Правила настоящей </w:t>
      </w:r>
      <w:r>
        <w:t>главы распространяются и на случаи, когда в соответствии с договором обязанности экспедитора исполняются перевозчиком.</w:t>
      </w:r>
    </w:p>
    <w:p w:rsidR="00000000" w:rsidRDefault="00DA6C26">
      <w:pPr>
        <w:ind w:firstLine="720"/>
        <w:jc w:val="both"/>
      </w:pPr>
      <w:bookmarkStart w:id="3373" w:name="sub_8013"/>
      <w:bookmarkEnd w:id="3372"/>
      <w:r>
        <w:t xml:space="preserve">3. Условия выполнения договора транспортной экспедиции определяются соглашением сторон, если иное не установлено </w:t>
      </w:r>
      <w:hyperlink r:id="rId655" w:history="1">
        <w:r>
          <w:rPr>
            <w:rStyle w:val="a4"/>
          </w:rPr>
          <w:t>законом</w:t>
        </w:r>
      </w:hyperlink>
      <w:r>
        <w:t xml:space="preserve"> о транспортно-экспедиционной деятельности, другими законами или иными правовыми актами.</w:t>
      </w:r>
    </w:p>
    <w:bookmarkEnd w:id="33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801 ГК РФ</w:t>
      </w:r>
    </w:p>
    <w:p w:rsidR="00000000" w:rsidRDefault="00DA6C26">
      <w:pPr>
        <w:pStyle w:val="af7"/>
        <w:ind w:left="170"/>
      </w:pPr>
    </w:p>
    <w:p w:rsidR="00000000" w:rsidRDefault="00DA6C26">
      <w:pPr>
        <w:pStyle w:val="af1"/>
      </w:pPr>
      <w:bookmarkStart w:id="3374" w:name="sub_802"/>
      <w:r>
        <w:rPr>
          <w:rStyle w:val="a3"/>
        </w:rPr>
        <w:t>Статья 802.</w:t>
      </w:r>
      <w:r>
        <w:t xml:space="preserve"> Форма договора транспортной экспедиции</w:t>
      </w:r>
    </w:p>
    <w:p w:rsidR="00000000" w:rsidRDefault="00DA6C26">
      <w:pPr>
        <w:ind w:firstLine="720"/>
        <w:jc w:val="both"/>
      </w:pPr>
      <w:bookmarkStart w:id="3375" w:name="sub_80201"/>
      <w:bookmarkEnd w:id="3374"/>
      <w:r>
        <w:t xml:space="preserve">1. </w:t>
      </w:r>
      <w:r>
        <w:t>Договор транспортной экспедиции заключается в письменной форме.</w:t>
      </w:r>
    </w:p>
    <w:p w:rsidR="00000000" w:rsidRDefault="00DA6C26">
      <w:pPr>
        <w:ind w:firstLine="720"/>
        <w:jc w:val="both"/>
      </w:pPr>
      <w:bookmarkStart w:id="3376" w:name="sub_8022"/>
      <w:bookmarkEnd w:id="3375"/>
      <w:r>
        <w:t>2. Клиент должен выдать экспедитору доверенность, если она необходима для выполнения его обязанностей.</w:t>
      </w:r>
    </w:p>
    <w:bookmarkEnd w:id="33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802 ГК РФ</w:t>
      </w:r>
    </w:p>
    <w:p w:rsidR="00000000" w:rsidRDefault="00DA6C26">
      <w:pPr>
        <w:pStyle w:val="af7"/>
        <w:ind w:left="170"/>
      </w:pPr>
    </w:p>
    <w:p w:rsidR="00000000" w:rsidRDefault="00DA6C26">
      <w:pPr>
        <w:pStyle w:val="af1"/>
      </w:pPr>
      <w:bookmarkStart w:id="3377" w:name="sub_803"/>
      <w:r>
        <w:rPr>
          <w:rStyle w:val="a3"/>
        </w:rPr>
        <w:t>Статья 803.</w:t>
      </w:r>
      <w:r>
        <w:t xml:space="preserve"> О</w:t>
      </w:r>
      <w:r>
        <w:t>тветственность экспедитора по договору транспортной экспедиции</w:t>
      </w:r>
    </w:p>
    <w:bookmarkEnd w:id="3377"/>
    <w:p w:rsidR="00000000" w:rsidRDefault="00DA6C26">
      <w:pPr>
        <w:ind w:firstLine="720"/>
        <w:jc w:val="both"/>
      </w:pPr>
      <w:r>
        <w:t>За неисполнение или ненадлежащее исполнение обязанностей по договору экспедиции экспедитор несет ответственность по основаниям и в размере, которые определяются в соответствии с правилам</w:t>
      </w:r>
      <w:r>
        <w:t xml:space="preserve">и </w:t>
      </w:r>
      <w:hyperlink w:anchor="sub_1025" w:history="1">
        <w:r>
          <w:rPr>
            <w:rStyle w:val="a4"/>
          </w:rPr>
          <w:t>главы 25</w:t>
        </w:r>
      </w:hyperlink>
      <w:r>
        <w:t xml:space="preserve"> настоящего Кодекса.</w:t>
      </w:r>
    </w:p>
    <w:p w:rsidR="00000000" w:rsidRDefault="00DA6C26">
      <w:pPr>
        <w:ind w:firstLine="720"/>
        <w:jc w:val="both"/>
      </w:pPr>
      <w:bookmarkStart w:id="3378" w:name="sub_8032"/>
      <w:r>
        <w:t xml:space="preserve">Если экспедитор докажет, что нарушение обязательства вызвано ненадлежащим </w:t>
      </w:r>
      <w:r>
        <w:lastRenderedPageBreak/>
        <w:t>исполнением договоров перевозки, ответственность экспедитора перед клиентом определяется по тем же правилам, по котор</w:t>
      </w:r>
      <w:r>
        <w:t>ым перед экспедитором отвечает соответствующий перевозчик.</w:t>
      </w:r>
    </w:p>
    <w:bookmarkEnd w:id="33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803 ГК РФ</w:t>
      </w:r>
    </w:p>
    <w:p w:rsidR="00000000" w:rsidRDefault="00DA6C26">
      <w:pPr>
        <w:pStyle w:val="af7"/>
        <w:ind w:left="170"/>
      </w:pPr>
    </w:p>
    <w:p w:rsidR="00000000" w:rsidRDefault="00DA6C26">
      <w:pPr>
        <w:pStyle w:val="af1"/>
      </w:pPr>
      <w:bookmarkStart w:id="3379" w:name="sub_804"/>
      <w:r>
        <w:rPr>
          <w:rStyle w:val="a3"/>
        </w:rPr>
        <w:t>Статья 804.</w:t>
      </w:r>
      <w:r>
        <w:t xml:space="preserve"> Документы и другая информация, предоставляемые экспедитору</w:t>
      </w:r>
    </w:p>
    <w:p w:rsidR="00000000" w:rsidRDefault="00DA6C26">
      <w:pPr>
        <w:ind w:firstLine="720"/>
        <w:jc w:val="both"/>
      </w:pPr>
      <w:bookmarkStart w:id="3380" w:name="sub_8041"/>
      <w:bookmarkEnd w:id="3379"/>
      <w:r>
        <w:t xml:space="preserve">1. Клиент обязан предоставить экспедитору документы </w:t>
      </w:r>
      <w:r>
        <w:t>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000000" w:rsidRDefault="00DA6C26">
      <w:pPr>
        <w:ind w:firstLine="720"/>
        <w:jc w:val="both"/>
      </w:pPr>
      <w:bookmarkStart w:id="3381" w:name="sub_80402"/>
      <w:bookmarkEnd w:id="3380"/>
      <w:r>
        <w:t>2. Экспедитор обязан сообщить клиенту об обн</w:t>
      </w:r>
      <w:r>
        <w:t>аруженных недостатках полученной информации, а в случае неполноты информации запросить у клиента необходимые дополнительные данные.</w:t>
      </w:r>
    </w:p>
    <w:p w:rsidR="00000000" w:rsidRDefault="00DA6C26">
      <w:pPr>
        <w:ind w:firstLine="720"/>
        <w:jc w:val="both"/>
      </w:pPr>
      <w:bookmarkStart w:id="3382" w:name="sub_80403"/>
      <w:bookmarkEnd w:id="3381"/>
      <w:r>
        <w:t xml:space="preserve">3. В случае непредоставления клиентом необходимой информации экспедитор вправе не приступать к исполнению </w:t>
      </w:r>
      <w:r>
        <w:t>соответствующих обязанностей до предоставления такой информации.</w:t>
      </w:r>
    </w:p>
    <w:p w:rsidR="00000000" w:rsidRDefault="00DA6C26">
      <w:pPr>
        <w:ind w:firstLine="720"/>
        <w:jc w:val="both"/>
      </w:pPr>
      <w:bookmarkStart w:id="3383" w:name="sub_8044"/>
      <w:bookmarkEnd w:id="3382"/>
      <w: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sub_8041" w:history="1">
        <w:r>
          <w:rPr>
            <w:rStyle w:val="a4"/>
          </w:rPr>
          <w:t>пункте 1</w:t>
        </w:r>
      </w:hyperlink>
      <w:r>
        <w:t xml:space="preserve"> настоящей статьи.</w:t>
      </w:r>
    </w:p>
    <w:bookmarkEnd w:id="33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804 ГК РФ</w:t>
      </w:r>
    </w:p>
    <w:p w:rsidR="00000000" w:rsidRDefault="00DA6C26">
      <w:pPr>
        <w:pStyle w:val="af7"/>
        <w:ind w:left="170"/>
      </w:pPr>
    </w:p>
    <w:p w:rsidR="00000000" w:rsidRDefault="00DA6C26">
      <w:pPr>
        <w:pStyle w:val="af1"/>
      </w:pPr>
      <w:bookmarkStart w:id="3384" w:name="sub_805"/>
      <w:r>
        <w:rPr>
          <w:rStyle w:val="a3"/>
        </w:rPr>
        <w:t>Статья 805.</w:t>
      </w:r>
      <w:r>
        <w:t xml:space="preserve"> Исполнение обязанностей экспедитора третьим лицом</w:t>
      </w:r>
    </w:p>
    <w:p w:rsidR="00000000" w:rsidRDefault="00DA6C26">
      <w:pPr>
        <w:ind w:firstLine="720"/>
        <w:jc w:val="both"/>
      </w:pPr>
      <w:bookmarkStart w:id="3385" w:name="sub_805001"/>
      <w:bookmarkEnd w:id="3384"/>
      <w:r>
        <w:t>Если из договора транспортной экспедиции не следует, что экспедитор должен исполнить свои обязанн</w:t>
      </w:r>
      <w:r>
        <w:t>ости лично, экспедитор вправе привлечь к исполнению своих обязанностей других лиц.</w:t>
      </w:r>
    </w:p>
    <w:bookmarkEnd w:id="3385"/>
    <w:p w:rsidR="00000000" w:rsidRDefault="00DA6C26">
      <w:pPr>
        <w:ind w:firstLine="720"/>
        <w:jc w:val="both"/>
      </w:pPr>
      <w:r>
        <w:t>Возложение исполнения обязательства на третье лицо не освобождает экспедитора от ответственности перед клиентом за исполнение договора.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805 ГК РФ</w:t>
      </w:r>
    </w:p>
    <w:p w:rsidR="00000000" w:rsidRDefault="00DA6C26">
      <w:pPr>
        <w:pStyle w:val="af7"/>
        <w:ind w:left="170"/>
      </w:pPr>
    </w:p>
    <w:p w:rsidR="00000000" w:rsidRDefault="00DA6C26">
      <w:pPr>
        <w:pStyle w:val="af1"/>
      </w:pPr>
      <w:bookmarkStart w:id="3386" w:name="sub_806"/>
      <w:r>
        <w:rPr>
          <w:rStyle w:val="a3"/>
        </w:rPr>
        <w:t>Статья 806.</w:t>
      </w:r>
      <w:r>
        <w:t xml:space="preserve"> Односторонний отказ от исполнения договора транспортной экспедиции</w:t>
      </w:r>
    </w:p>
    <w:p w:rsidR="00000000" w:rsidRDefault="00DA6C26">
      <w:pPr>
        <w:ind w:firstLine="720"/>
        <w:jc w:val="both"/>
      </w:pPr>
      <w:bookmarkStart w:id="3387" w:name="sub_806001"/>
      <w:bookmarkEnd w:id="3386"/>
      <w:r>
        <w:t xml:space="preserve">Любая из сторон вправе отказаться от исполнения договора транспортной экспедиции, предупредив об этом другую сторону </w:t>
      </w:r>
      <w:r>
        <w:t>в разумный срок.</w:t>
      </w:r>
    </w:p>
    <w:p w:rsidR="00000000" w:rsidRDefault="00DA6C26">
      <w:pPr>
        <w:ind w:firstLine="720"/>
        <w:jc w:val="both"/>
      </w:pPr>
      <w:bookmarkStart w:id="3388" w:name="sub_8062"/>
      <w:bookmarkEnd w:id="3387"/>
      <w:r>
        <w:t>При одностороннем отказе от исполнения договора сторона, заявившая об отказе, возмещает другой стороне убытки, вызванные расторжением договора.</w:t>
      </w:r>
    </w:p>
    <w:bookmarkEnd w:id="33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806 ГК РФ</w:t>
      </w:r>
    </w:p>
    <w:p w:rsidR="00000000" w:rsidRDefault="00DA6C26">
      <w:pPr>
        <w:pStyle w:val="af7"/>
        <w:ind w:left="170"/>
      </w:pPr>
    </w:p>
    <w:p w:rsidR="00000000" w:rsidRDefault="00DA6C26">
      <w:pPr>
        <w:pStyle w:val="1"/>
      </w:pPr>
      <w:bookmarkStart w:id="3389" w:name="sub_2042"/>
      <w:r>
        <w:t xml:space="preserve">Глава 42. Заем и </w:t>
      </w:r>
      <w:r>
        <w:t>кредит</w:t>
      </w:r>
    </w:p>
    <w:bookmarkEnd w:id="33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56" w:history="1">
        <w:r>
          <w:rPr>
            <w:rStyle w:val="a4"/>
          </w:rPr>
          <w:t>Обзор</w:t>
        </w:r>
      </w:hyperlink>
      <w:r>
        <w:t xml:space="preserve"> судебной практики на тему "Заем"</w:t>
      </w:r>
    </w:p>
    <w:p w:rsidR="00000000" w:rsidRDefault="00DA6C26">
      <w:pPr>
        <w:pStyle w:val="af7"/>
        <w:ind w:left="170"/>
      </w:pPr>
      <w:r>
        <w:t xml:space="preserve">См. </w:t>
      </w:r>
      <w:hyperlink r:id="rId657" w:history="1">
        <w:r>
          <w:rPr>
            <w:rStyle w:val="a4"/>
          </w:rPr>
          <w:t>схему</w:t>
        </w:r>
      </w:hyperlink>
      <w:r>
        <w:t xml:space="preserve"> "Заем и кредит"</w:t>
      </w:r>
    </w:p>
    <w:p w:rsidR="00000000" w:rsidRDefault="00DA6C26">
      <w:pPr>
        <w:pStyle w:val="af7"/>
        <w:ind w:left="170"/>
      </w:pPr>
    </w:p>
    <w:p w:rsidR="00000000" w:rsidRDefault="00DA6C26">
      <w:pPr>
        <w:pStyle w:val="1"/>
      </w:pPr>
      <w:bookmarkStart w:id="3390" w:name="sub_807"/>
      <w:r>
        <w:lastRenderedPageBreak/>
        <w:t>§ 1. Заем</w:t>
      </w:r>
    </w:p>
    <w:bookmarkEnd w:id="339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микрозайме см. </w:t>
      </w:r>
      <w:hyperlink r:id="rId658" w:history="1">
        <w:r>
          <w:rPr>
            <w:rStyle w:val="a4"/>
          </w:rPr>
          <w:t>Федеральн</w:t>
        </w:r>
        <w:r>
          <w:rPr>
            <w:rStyle w:val="a4"/>
          </w:rPr>
          <w:t>ый закон</w:t>
        </w:r>
      </w:hyperlink>
      <w:r>
        <w:t xml:space="preserve"> от 2 июля 2010 г. N 151-ФЗ</w:t>
      </w:r>
    </w:p>
    <w:p w:rsidR="00000000" w:rsidRDefault="00DA6C26">
      <w:pPr>
        <w:pStyle w:val="af7"/>
        <w:ind w:left="170"/>
      </w:pPr>
    </w:p>
    <w:p w:rsidR="00000000" w:rsidRDefault="00DA6C26">
      <w:pPr>
        <w:pStyle w:val="af1"/>
      </w:pPr>
      <w:bookmarkStart w:id="3391" w:name="sub_20807"/>
      <w:r>
        <w:rPr>
          <w:rStyle w:val="a3"/>
        </w:rPr>
        <w:t>Статья 807.</w:t>
      </w:r>
      <w:r>
        <w:t xml:space="preserve"> Договор займа</w:t>
      </w:r>
    </w:p>
    <w:p w:rsidR="00000000" w:rsidRDefault="00DA6C26">
      <w:pPr>
        <w:ind w:firstLine="720"/>
        <w:jc w:val="both"/>
      </w:pPr>
      <w:bookmarkStart w:id="3392" w:name="sub_8071"/>
      <w:bookmarkEnd w:id="3391"/>
      <w:r>
        <w:t>1. 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заемщи</w:t>
      </w:r>
      <w:r>
        <w:t>к обязуется возвратить займодавцу такую же сумму денег (сумму займа) или равное количество других полученных им вещей того же рода и качества.</w:t>
      </w:r>
    </w:p>
    <w:p w:rsidR="00000000" w:rsidRDefault="00DA6C26">
      <w:pPr>
        <w:ind w:firstLine="720"/>
        <w:jc w:val="both"/>
      </w:pPr>
      <w:bookmarkStart w:id="3393" w:name="sub_80712"/>
      <w:bookmarkEnd w:id="3392"/>
      <w:r>
        <w:t>Договор займа считается заключенным с момента передачи денег или других вещей.</w:t>
      </w:r>
    </w:p>
    <w:p w:rsidR="00000000" w:rsidRDefault="00DA6C26">
      <w:pPr>
        <w:ind w:firstLine="720"/>
        <w:jc w:val="both"/>
      </w:pPr>
      <w:bookmarkStart w:id="3394" w:name="sub_8072"/>
      <w:bookmarkEnd w:id="3393"/>
      <w:r>
        <w:t xml:space="preserve">2. Иностранная валюта и </w:t>
      </w:r>
      <w:hyperlink r:id="rId659" w:history="1">
        <w:r>
          <w:rPr>
            <w:rStyle w:val="a4"/>
          </w:rPr>
          <w:t>валютные ценности</w:t>
        </w:r>
      </w:hyperlink>
      <w:r>
        <w:t xml:space="preserve"> могут быть предметом договора займа на территории Российской Федерации с соблюдением правил </w:t>
      </w:r>
      <w:hyperlink w:anchor="sub_140" w:history="1">
        <w:r>
          <w:rPr>
            <w:rStyle w:val="a4"/>
          </w:rPr>
          <w:t>статей 140</w:t>
        </w:r>
      </w:hyperlink>
      <w:r>
        <w:t xml:space="preserve">, </w:t>
      </w:r>
      <w:hyperlink w:anchor="sub_141" w:history="1">
        <w:r>
          <w:rPr>
            <w:rStyle w:val="a4"/>
          </w:rPr>
          <w:t>141</w:t>
        </w:r>
      </w:hyperlink>
      <w:r>
        <w:t xml:space="preserve"> и </w:t>
      </w:r>
      <w:hyperlink w:anchor="sub_317" w:history="1">
        <w:r>
          <w:rPr>
            <w:rStyle w:val="a4"/>
          </w:rPr>
          <w:t>317</w:t>
        </w:r>
      </w:hyperlink>
      <w:r>
        <w:t xml:space="preserve"> настоящего Кодекса.</w:t>
      </w:r>
    </w:p>
    <w:bookmarkEnd w:id="33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807 ГК РФ</w:t>
      </w:r>
    </w:p>
    <w:p w:rsidR="00000000" w:rsidRDefault="00DA6C26">
      <w:pPr>
        <w:pStyle w:val="af7"/>
        <w:ind w:left="170"/>
      </w:pPr>
    </w:p>
    <w:p w:rsidR="00000000" w:rsidRDefault="00DA6C26">
      <w:pPr>
        <w:pStyle w:val="af1"/>
      </w:pPr>
      <w:bookmarkStart w:id="3395" w:name="sub_808"/>
      <w:r>
        <w:rPr>
          <w:rStyle w:val="a3"/>
        </w:rPr>
        <w:t>Статья 808.</w:t>
      </w:r>
      <w:r>
        <w:t xml:space="preserve"> Форма договора займа</w:t>
      </w:r>
    </w:p>
    <w:p w:rsidR="00000000" w:rsidRDefault="00DA6C26">
      <w:pPr>
        <w:ind w:firstLine="720"/>
        <w:jc w:val="both"/>
      </w:pPr>
      <w:bookmarkStart w:id="3396" w:name="sub_8081"/>
      <w:bookmarkEnd w:id="3395"/>
      <w:r>
        <w:t xml:space="preserve">1. Договор займа между гражданами должен быть заключен в письменной форме, если его сумма превышает не менее чем в десять раз установленный законом </w:t>
      </w:r>
      <w:hyperlink r:id="rId660" w:history="1">
        <w:r>
          <w:rPr>
            <w:rStyle w:val="a4"/>
          </w:rPr>
          <w:t>минимальный размер оплаты труда</w:t>
        </w:r>
      </w:hyperlink>
      <w:r>
        <w:t xml:space="preserve">, а в случае, когда займодавцем является </w:t>
      </w:r>
      <w:r>
        <w:t>юридическое лицо, - независимо от суммы.</w:t>
      </w:r>
    </w:p>
    <w:p w:rsidR="00000000" w:rsidRDefault="00DA6C26">
      <w:pPr>
        <w:ind w:firstLine="720"/>
        <w:jc w:val="both"/>
      </w:pPr>
      <w:bookmarkStart w:id="3397" w:name="sub_8082"/>
      <w:bookmarkEnd w:id="3396"/>
      <w: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w:t>
      </w:r>
      <w:r>
        <w:t>чества вещей.</w:t>
      </w:r>
    </w:p>
    <w:bookmarkEnd w:id="33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808 ГК РФ</w:t>
      </w:r>
    </w:p>
    <w:p w:rsidR="00000000" w:rsidRDefault="00DA6C26">
      <w:pPr>
        <w:pStyle w:val="af7"/>
        <w:ind w:left="170"/>
      </w:pPr>
    </w:p>
    <w:p w:rsidR="00000000" w:rsidRDefault="00DA6C26">
      <w:pPr>
        <w:pStyle w:val="af1"/>
      </w:pPr>
      <w:bookmarkStart w:id="3398" w:name="sub_809"/>
      <w:r>
        <w:rPr>
          <w:rStyle w:val="a3"/>
        </w:rPr>
        <w:t>Статья 809.</w:t>
      </w:r>
      <w:r>
        <w:t xml:space="preserve"> Проценты по договору займа</w:t>
      </w:r>
    </w:p>
    <w:p w:rsidR="00000000" w:rsidRDefault="00DA6C26">
      <w:pPr>
        <w:ind w:firstLine="720"/>
        <w:jc w:val="both"/>
      </w:pPr>
      <w:bookmarkStart w:id="3399" w:name="sub_8091"/>
      <w:bookmarkEnd w:id="3398"/>
      <w:r>
        <w:t>1. Если иное не предусмотрено законом или договором займа, займодавец имеет право на получение с заемщика процентов на сумму займ</w:t>
      </w:r>
      <w:r>
        <w:t>а в размерах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займодавцем является юридическое лицо, в месте его нахождения ставкой банковск</w:t>
      </w:r>
      <w:r>
        <w:t>ого процента (</w:t>
      </w:r>
      <w:hyperlink r:id="rId661" w:history="1">
        <w:r>
          <w:rPr>
            <w:rStyle w:val="a4"/>
          </w:rPr>
          <w:t>ставкой рефинансирования</w:t>
        </w:r>
      </w:hyperlink>
      <w:r>
        <w:t>) на день уплаты заемщиком суммы долга или его соответствующей части.</w:t>
      </w:r>
    </w:p>
    <w:p w:rsidR="00000000" w:rsidRDefault="00DA6C26">
      <w:pPr>
        <w:ind w:firstLine="720"/>
        <w:jc w:val="both"/>
      </w:pPr>
      <w:bookmarkStart w:id="3400" w:name="sub_80902"/>
      <w:bookmarkEnd w:id="3399"/>
      <w:r>
        <w:t>2. При отсутствии иного соглашения проценты выплачиваются ежемесячно до дня возврата суммы займ</w:t>
      </w:r>
      <w:r>
        <w:t>а.</w:t>
      </w:r>
    </w:p>
    <w:p w:rsidR="00000000" w:rsidRDefault="00DA6C26">
      <w:pPr>
        <w:ind w:firstLine="720"/>
        <w:jc w:val="both"/>
      </w:pPr>
      <w:bookmarkStart w:id="3401" w:name="sub_8093"/>
      <w:bookmarkEnd w:id="3400"/>
      <w:r>
        <w:t>3. Договор займа предполагается беспроцентным, если в нем прямо не предусмотрено иное, в случаях, когда:</w:t>
      </w:r>
    </w:p>
    <w:p w:rsidR="00000000" w:rsidRDefault="00DA6C26">
      <w:pPr>
        <w:ind w:firstLine="720"/>
        <w:jc w:val="both"/>
      </w:pPr>
      <w:bookmarkStart w:id="3402" w:name="sub_80932"/>
      <w:bookmarkEnd w:id="3401"/>
      <w:r>
        <w:t xml:space="preserve">договор заключен между гражданами на сумму, не превышающую пятидесятикратного установленного законом </w:t>
      </w:r>
      <w:hyperlink r:id="rId662" w:history="1">
        <w:r>
          <w:rPr>
            <w:rStyle w:val="a4"/>
          </w:rPr>
          <w:t>минимального размера оплаты труда</w:t>
        </w:r>
      </w:hyperlink>
      <w:r>
        <w:t>, и не связан с осуществлением предпринимательской деятельности хотя бы одной из сторон;</w:t>
      </w:r>
    </w:p>
    <w:p w:rsidR="00000000" w:rsidRDefault="00DA6C26">
      <w:pPr>
        <w:ind w:firstLine="720"/>
        <w:jc w:val="both"/>
      </w:pPr>
      <w:bookmarkStart w:id="3403" w:name="sub_80933"/>
      <w:bookmarkEnd w:id="3402"/>
      <w:r>
        <w:t>по договору заемщику передаются не деньги, а другие вещи, определенные родовыми признаками.</w:t>
      </w:r>
    </w:p>
    <w:p w:rsidR="00000000" w:rsidRDefault="00DA6C26">
      <w:pPr>
        <w:pStyle w:val="af7"/>
        <w:ind w:left="170"/>
        <w:rPr>
          <w:color w:val="000000"/>
          <w:sz w:val="16"/>
          <w:szCs w:val="16"/>
        </w:rPr>
      </w:pPr>
      <w:bookmarkStart w:id="3404" w:name="sub_80940"/>
      <w:bookmarkEnd w:id="3403"/>
      <w:r>
        <w:rPr>
          <w:color w:val="000000"/>
          <w:sz w:val="16"/>
          <w:szCs w:val="16"/>
        </w:rPr>
        <w:t>ГАРАНТ:</w:t>
      </w:r>
    </w:p>
    <w:bookmarkEnd w:id="3404"/>
    <w:p w:rsidR="00000000" w:rsidRDefault="00DA6C26">
      <w:pPr>
        <w:pStyle w:val="af7"/>
        <w:ind w:left="170"/>
      </w:pPr>
      <w:r>
        <w:t xml:space="preserve">Действие положений пункта 4 статьи 809 настоящего Кодекса </w:t>
      </w:r>
      <w:hyperlink r:id="rId663" w:history="1">
        <w:r>
          <w:rPr>
            <w:rStyle w:val="a4"/>
          </w:rPr>
          <w:t>распространяется</w:t>
        </w:r>
      </w:hyperlink>
      <w:r>
        <w:t xml:space="preserve"> на отношения, возникшие из договоров займа, кредитных договоров, заключенных </w:t>
      </w:r>
      <w:r>
        <w:lastRenderedPageBreak/>
        <w:t xml:space="preserve">до дня </w:t>
      </w:r>
      <w:hyperlink r:id="rId664" w:history="1">
        <w:r>
          <w:rPr>
            <w:rStyle w:val="a4"/>
          </w:rPr>
          <w:t>вступления в силу</w:t>
        </w:r>
      </w:hyperlink>
      <w:r>
        <w:t xml:space="preserve"> названного Федерального закона</w:t>
      </w:r>
    </w:p>
    <w:p w:rsidR="00000000" w:rsidRDefault="00DA6C26">
      <w:pPr>
        <w:ind w:firstLine="720"/>
        <w:jc w:val="both"/>
      </w:pPr>
      <w:r>
        <w:t xml:space="preserve">4. В случае возврата досрочно суммы займа, предоставленного под проценты в соответствии с </w:t>
      </w:r>
      <w:hyperlink w:anchor="sub_8102" w:history="1">
        <w:r>
          <w:rPr>
            <w:rStyle w:val="a4"/>
          </w:rPr>
          <w:t>пунктом 2 статьи 810</w:t>
        </w:r>
      </w:hyperlink>
      <w:r>
        <w:t xml:space="preserve"> настоящего Кодекса, займодавец имеет право на получение с зае</w:t>
      </w:r>
      <w:r>
        <w:t>мщика процентов по договору займа, начисленных включительно до дня возврата суммы займа полностью или ее части.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809 ГК РФ</w:t>
      </w:r>
    </w:p>
    <w:p w:rsidR="00000000" w:rsidRDefault="00DA6C26">
      <w:pPr>
        <w:pStyle w:val="af7"/>
        <w:ind w:left="170"/>
      </w:pPr>
    </w:p>
    <w:p w:rsidR="00000000" w:rsidRDefault="00DA6C26">
      <w:pPr>
        <w:pStyle w:val="af1"/>
      </w:pPr>
      <w:bookmarkStart w:id="3405" w:name="sub_810"/>
      <w:r>
        <w:rPr>
          <w:rStyle w:val="a3"/>
        </w:rPr>
        <w:t>Статья 810.</w:t>
      </w:r>
      <w:r>
        <w:t xml:space="preserve"> Обязанность заемщика возвратить сумму займа</w:t>
      </w:r>
    </w:p>
    <w:p w:rsidR="00000000" w:rsidRDefault="00DA6C26">
      <w:pPr>
        <w:ind w:firstLine="720"/>
        <w:jc w:val="both"/>
      </w:pPr>
      <w:bookmarkStart w:id="3406" w:name="sub_8101"/>
      <w:bookmarkEnd w:id="3405"/>
      <w:r>
        <w:t>1. Заемщик обязан возв</w:t>
      </w:r>
      <w:r>
        <w:t>ратить займодавцу полученную сумму займа в срок и в порядке, которые предусмотрены договором займа.</w:t>
      </w:r>
    </w:p>
    <w:p w:rsidR="00000000" w:rsidRDefault="00DA6C26">
      <w:pPr>
        <w:ind w:firstLine="720"/>
        <w:jc w:val="both"/>
      </w:pPr>
      <w:bookmarkStart w:id="3407" w:name="sub_81012"/>
      <w:bookmarkEnd w:id="3406"/>
      <w:r>
        <w:t>В случаях, когда срок возврата договором не установлен или определен моментом востребования, сумма займа должна быть возвращена заемщиком в</w:t>
      </w:r>
      <w:r>
        <w:t xml:space="preserve"> течение тридцати дней со дня предъявления займодавцем требования об этом, если иное не предусмотрено договором.</w:t>
      </w:r>
    </w:p>
    <w:p w:rsidR="00000000" w:rsidRDefault="00DA6C26">
      <w:pPr>
        <w:pStyle w:val="af7"/>
        <w:ind w:left="170"/>
        <w:rPr>
          <w:color w:val="000000"/>
          <w:sz w:val="16"/>
          <w:szCs w:val="16"/>
        </w:rPr>
      </w:pPr>
      <w:bookmarkStart w:id="3408" w:name="sub_8102"/>
      <w:bookmarkEnd w:id="3407"/>
      <w:r>
        <w:rPr>
          <w:color w:val="000000"/>
          <w:sz w:val="16"/>
          <w:szCs w:val="16"/>
        </w:rPr>
        <w:t>ГАРАНТ:</w:t>
      </w:r>
    </w:p>
    <w:bookmarkEnd w:id="3408"/>
    <w:p w:rsidR="00000000" w:rsidRDefault="00DA6C26">
      <w:pPr>
        <w:pStyle w:val="af7"/>
        <w:ind w:left="170"/>
      </w:pPr>
      <w:r>
        <w:t xml:space="preserve">Действие положений пункта 2 статьи 810 настоящего Кодекса (в редакции </w:t>
      </w:r>
      <w:hyperlink r:id="rId665" w:history="1">
        <w:r>
          <w:rPr>
            <w:rStyle w:val="a4"/>
          </w:rPr>
          <w:t>Федера</w:t>
        </w:r>
        <w:r>
          <w:rPr>
            <w:rStyle w:val="a4"/>
          </w:rPr>
          <w:t>льного закона</w:t>
        </w:r>
      </w:hyperlink>
      <w:r>
        <w:t xml:space="preserve"> от 19 октября 2011 г. N 284-ФЗ) </w:t>
      </w:r>
      <w:hyperlink r:id="rId666" w:history="1">
        <w:r>
          <w:rPr>
            <w:rStyle w:val="a4"/>
          </w:rPr>
          <w:t>распространяется</w:t>
        </w:r>
      </w:hyperlink>
      <w:r>
        <w:t xml:space="preserve"> на отношения, возникшие из договоров займа, кредитных договоров, заключенных до дня </w:t>
      </w:r>
      <w:hyperlink r:id="rId667" w:history="1">
        <w:r>
          <w:rPr>
            <w:rStyle w:val="a4"/>
          </w:rPr>
          <w:t>вступления в силу</w:t>
        </w:r>
      </w:hyperlink>
      <w:r>
        <w:t xml:space="preserve"> названного Федерального закона</w:t>
      </w:r>
    </w:p>
    <w:p w:rsidR="00000000" w:rsidRDefault="00DA6C26">
      <w:pPr>
        <w:ind w:firstLine="720"/>
        <w:jc w:val="both"/>
      </w:pPr>
      <w:r>
        <w:t>2. Если иное не предусмотрено договором займа, сумма беспроцентного займа может быть возвращена заемщиком досрочно.</w:t>
      </w:r>
    </w:p>
    <w:p w:rsidR="00000000" w:rsidRDefault="00DA6C26">
      <w:pPr>
        <w:ind w:firstLine="720"/>
        <w:jc w:val="both"/>
      </w:pPr>
      <w:bookmarkStart w:id="3409" w:name="sub_81022"/>
      <w:r>
        <w:t>Сумма займа, предоставленного под проценты заемщику-гражданину для личного, семейного, домашнего ил</w:t>
      </w:r>
      <w:r>
        <w:t>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w:t>
      </w:r>
      <w:r>
        <w:t>м займа может быть установлен более короткий срок уведомления займодавца о намерении заемщика возвратить денежные средства досрочно.</w:t>
      </w:r>
    </w:p>
    <w:p w:rsidR="00000000" w:rsidRDefault="00DA6C26">
      <w:pPr>
        <w:ind w:firstLine="720"/>
        <w:jc w:val="both"/>
      </w:pPr>
      <w:bookmarkStart w:id="3410" w:name="sub_81023"/>
      <w:bookmarkEnd w:id="3409"/>
      <w:r>
        <w:t>Сумма займа, предоставленного под проценты в иных случаях, может быть возвращена досрочно с согласия займ</w:t>
      </w:r>
      <w:r>
        <w:t>одавца.</w:t>
      </w:r>
    </w:p>
    <w:p w:rsidR="00000000" w:rsidRDefault="00DA6C26">
      <w:pPr>
        <w:ind w:firstLine="720"/>
        <w:jc w:val="both"/>
      </w:pPr>
      <w:bookmarkStart w:id="3411" w:name="sub_81003"/>
      <w:bookmarkEnd w:id="3410"/>
      <w:r>
        <w:t>3. Если иное не предусмотрено договором займа, сумма займа считается возвращенной в момент передачи ее займодавцу или зачисления соответствующих денежных средств на его банковский счет.</w:t>
      </w:r>
    </w:p>
    <w:bookmarkEnd w:id="34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810 ГК РФ</w:t>
      </w:r>
    </w:p>
    <w:p w:rsidR="00000000" w:rsidRDefault="00DA6C26">
      <w:pPr>
        <w:pStyle w:val="af7"/>
        <w:ind w:left="170"/>
      </w:pPr>
    </w:p>
    <w:p w:rsidR="00000000" w:rsidRDefault="00DA6C26">
      <w:pPr>
        <w:pStyle w:val="af1"/>
      </w:pPr>
      <w:bookmarkStart w:id="3412" w:name="sub_811"/>
      <w:r>
        <w:rPr>
          <w:rStyle w:val="a3"/>
        </w:rPr>
        <w:t>Статья 811.</w:t>
      </w:r>
      <w:r>
        <w:t xml:space="preserve"> Последствия нарушения заемщиком договора займа</w:t>
      </w:r>
    </w:p>
    <w:p w:rsidR="00000000" w:rsidRDefault="00DA6C26">
      <w:pPr>
        <w:ind w:firstLine="720"/>
        <w:jc w:val="both"/>
      </w:pPr>
      <w:bookmarkStart w:id="3413" w:name="sub_8111"/>
      <w:bookmarkEnd w:id="3412"/>
      <w:r>
        <w:t>1. Если иное не предусмотрено законом или договором займа, в случаях, когда заемщик не возвращает в срок сумму займа, на эту сумму подлежат</w:t>
      </w:r>
      <w:r>
        <w:t xml:space="preserve"> уплате проценты в размере, предусмотренном </w:t>
      </w:r>
      <w:hyperlink w:anchor="sub_395" w:history="1">
        <w:r>
          <w:rPr>
            <w:rStyle w:val="a4"/>
          </w:rPr>
          <w:t>пунктом 1 статьи 395</w:t>
        </w:r>
      </w:hyperlink>
      <w: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sub_809" w:history="1">
        <w:r>
          <w:rPr>
            <w:rStyle w:val="a4"/>
          </w:rPr>
          <w:t>пунктом 1 статьи 809</w:t>
        </w:r>
      </w:hyperlink>
      <w:r>
        <w:t xml:space="preserve"> настоящего Кодекса.</w:t>
      </w:r>
    </w:p>
    <w:p w:rsidR="00000000" w:rsidRDefault="00DA6C26">
      <w:pPr>
        <w:ind w:firstLine="720"/>
        <w:jc w:val="both"/>
      </w:pPr>
      <w:bookmarkStart w:id="3414" w:name="sub_8112"/>
      <w:bookmarkEnd w:id="3413"/>
      <w: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w:t>
      </w:r>
      <w:r>
        <w:t xml:space="preserve"> досрочного возврата всей оставшейся суммы займа вместе с причитающимися процентами.</w:t>
      </w:r>
    </w:p>
    <w:bookmarkEnd w:id="34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hyperlink r:id="rId668" w:history="1">
        <w:r>
          <w:rPr>
            <w:rStyle w:val="a4"/>
          </w:rPr>
          <w:t>Федеральным законом</w:t>
        </w:r>
      </w:hyperlink>
      <w:r>
        <w:t xml:space="preserve"> от 16 июля 1998 г. N 102-ФЗ "Об ипотеке (залоге </w:t>
      </w:r>
      <w:r>
        <w:lastRenderedPageBreak/>
        <w:t>недвижимости)" установлено, что обращение взыскан</w:t>
      </w:r>
      <w:r>
        <w:t>ия на имущество, заложенное для обеспечения обязательства, исполняемого периодическими платежами, допускается при нарушении сроков внесения платежей более трех раз в течение двенадцати месяцев, даже если каждая просрочка незначительна, если договором об ип</w:t>
      </w:r>
      <w:r>
        <w:t>отеке не предусмотрено иное</w:t>
      </w:r>
    </w:p>
    <w:p w:rsidR="00000000" w:rsidRDefault="00DA6C26">
      <w:pPr>
        <w:pStyle w:val="af7"/>
        <w:ind w:left="170"/>
      </w:pPr>
      <w:r>
        <w:t>См. комментарии к статье 811 ГК РФ</w:t>
      </w:r>
    </w:p>
    <w:p w:rsidR="00000000" w:rsidRDefault="00DA6C26">
      <w:pPr>
        <w:pStyle w:val="af7"/>
        <w:ind w:left="170"/>
      </w:pPr>
    </w:p>
    <w:p w:rsidR="00000000" w:rsidRDefault="00DA6C26">
      <w:pPr>
        <w:pStyle w:val="af1"/>
      </w:pPr>
      <w:bookmarkStart w:id="3415" w:name="sub_812"/>
      <w:r>
        <w:rPr>
          <w:rStyle w:val="a3"/>
        </w:rPr>
        <w:t>Статья 812.</w:t>
      </w:r>
      <w:r>
        <w:t xml:space="preserve"> Оспаривание договора займа</w:t>
      </w:r>
    </w:p>
    <w:p w:rsidR="00000000" w:rsidRDefault="00DA6C26">
      <w:pPr>
        <w:ind w:firstLine="720"/>
        <w:jc w:val="both"/>
      </w:pPr>
      <w:bookmarkStart w:id="3416" w:name="sub_8121"/>
      <w:bookmarkEnd w:id="3415"/>
      <w:r>
        <w:t>1. Заемщик вправе оспаривать договор займа по его безденежности, доказывая, что деньги или другие вещи в действительности не получе</w:t>
      </w:r>
      <w:r>
        <w:t>ны им от займодавца или получены в меньшем количестве, чем указано в договоре.</w:t>
      </w:r>
    </w:p>
    <w:p w:rsidR="00000000" w:rsidRDefault="00DA6C26">
      <w:pPr>
        <w:ind w:firstLine="720"/>
        <w:jc w:val="both"/>
      </w:pPr>
      <w:bookmarkStart w:id="3417" w:name="sub_81202"/>
      <w:bookmarkEnd w:id="3416"/>
      <w:r>
        <w:t>2. Если договор займа должен быть совершен в письменной форме (</w:t>
      </w:r>
      <w:hyperlink w:anchor="sub_808" w:history="1">
        <w:r>
          <w:rPr>
            <w:rStyle w:val="a4"/>
          </w:rPr>
          <w:t>статья 808</w:t>
        </w:r>
      </w:hyperlink>
      <w:r>
        <w:t>), его оспаривание по безденежности путем свидетельских показа</w:t>
      </w:r>
      <w:r>
        <w:t>ний не допускается, за исключением случаев, когда договор был заключен под влиянием обмана, насилия, угрозы, злонамеренного соглашения представителя заемщика с займодавцем или стечения тяжелых обстоятельств.</w:t>
      </w:r>
    </w:p>
    <w:p w:rsidR="00000000" w:rsidRDefault="00DA6C26">
      <w:pPr>
        <w:ind w:firstLine="720"/>
        <w:jc w:val="both"/>
      </w:pPr>
      <w:bookmarkStart w:id="3418" w:name="sub_8123"/>
      <w:bookmarkEnd w:id="3417"/>
      <w:r>
        <w:t xml:space="preserve">3. Если в процессе оспаривания </w:t>
      </w:r>
      <w:r>
        <w:t xml:space="preserve">заемщиком договора займа по его безденежности будет установлено, что деньги или другие вещи в действительности не были получены от займодавца, договор займа считается незаключенным. Когда деньги или вещи в действительности получены заемщиком от займодавца </w:t>
      </w:r>
      <w:r>
        <w:t>в меньшем количестве, чем указано в договоре, договор считается заключенным на это количество денег или вещей.</w:t>
      </w:r>
    </w:p>
    <w:bookmarkEnd w:id="34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812 ГК РФ</w:t>
      </w:r>
    </w:p>
    <w:p w:rsidR="00000000" w:rsidRDefault="00DA6C26">
      <w:pPr>
        <w:pStyle w:val="af7"/>
        <w:ind w:left="170"/>
      </w:pPr>
    </w:p>
    <w:p w:rsidR="00000000" w:rsidRDefault="00DA6C26">
      <w:pPr>
        <w:pStyle w:val="af1"/>
      </w:pPr>
      <w:bookmarkStart w:id="3419" w:name="sub_813"/>
      <w:r>
        <w:rPr>
          <w:rStyle w:val="a3"/>
        </w:rPr>
        <w:t>Статья 813.</w:t>
      </w:r>
      <w:r>
        <w:t xml:space="preserve"> Последствия утраты обеспечения обязательств заемщика</w:t>
      </w:r>
    </w:p>
    <w:bookmarkEnd w:id="3419"/>
    <w:p w:rsidR="00000000" w:rsidRDefault="00DA6C26">
      <w:pPr>
        <w:ind w:firstLine="720"/>
        <w:jc w:val="both"/>
      </w:pPr>
      <w:r>
        <w:t>При невыполнен</w:t>
      </w:r>
      <w:r>
        <w:t>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w:t>
      </w:r>
      <w:r>
        <w:t>ого возврата суммы займа и уплаты причитающихся процентов, если иное не предусмотрено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813 ГК РФ</w:t>
      </w:r>
    </w:p>
    <w:p w:rsidR="00000000" w:rsidRDefault="00DA6C26">
      <w:pPr>
        <w:pStyle w:val="af7"/>
        <w:ind w:left="170"/>
      </w:pPr>
    </w:p>
    <w:p w:rsidR="00000000" w:rsidRDefault="00DA6C26">
      <w:pPr>
        <w:pStyle w:val="af1"/>
      </w:pPr>
      <w:bookmarkStart w:id="3420" w:name="sub_814"/>
      <w:r>
        <w:rPr>
          <w:rStyle w:val="a3"/>
        </w:rPr>
        <w:t>Статья 814.</w:t>
      </w:r>
      <w:r>
        <w:t xml:space="preserve"> Целевой заем</w:t>
      </w:r>
    </w:p>
    <w:p w:rsidR="00000000" w:rsidRDefault="00DA6C26">
      <w:pPr>
        <w:ind w:firstLine="720"/>
        <w:jc w:val="both"/>
      </w:pPr>
      <w:bookmarkStart w:id="3421" w:name="sub_8141"/>
      <w:bookmarkEnd w:id="3420"/>
      <w:r>
        <w:t>1. Если договор займа заключен с условием использования заемщиком по</w:t>
      </w:r>
      <w:r>
        <w:t>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000000" w:rsidRDefault="00DA6C26">
      <w:pPr>
        <w:ind w:firstLine="720"/>
        <w:jc w:val="both"/>
      </w:pPr>
      <w:bookmarkStart w:id="3422" w:name="sub_8142"/>
      <w:bookmarkEnd w:id="3421"/>
      <w:r>
        <w:t>2. В случае невыполнения заемщиком условия договора займа о целевом исполь</w:t>
      </w:r>
      <w:r>
        <w:t xml:space="preserve">зовании суммы займа, а также при нарушении обязанностей, предусмотренных </w:t>
      </w:r>
      <w:hyperlink w:anchor="sub_8141" w:history="1">
        <w:r>
          <w:rPr>
            <w:rStyle w:val="a4"/>
          </w:rPr>
          <w:t>пунктом 1</w:t>
        </w:r>
      </w:hyperlink>
      <w:r>
        <w:t xml:space="preserve"> настоящей статьи, займодавец вправе потребовать от заемщика досрочного возврата суммы займа и уплаты причитающихся процентов, если иное не предусмо</w:t>
      </w:r>
      <w:r>
        <w:t>трено договором.</w:t>
      </w:r>
    </w:p>
    <w:bookmarkEnd w:id="34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814 ГК РФ</w:t>
      </w:r>
    </w:p>
    <w:p w:rsidR="00000000" w:rsidRDefault="00DA6C26">
      <w:pPr>
        <w:pStyle w:val="af7"/>
        <w:ind w:left="170"/>
      </w:pPr>
    </w:p>
    <w:p w:rsidR="00000000" w:rsidRDefault="00DA6C26">
      <w:pPr>
        <w:pStyle w:val="af1"/>
      </w:pPr>
      <w:bookmarkStart w:id="3423" w:name="sub_815"/>
      <w:r>
        <w:rPr>
          <w:rStyle w:val="a3"/>
        </w:rPr>
        <w:t>Статья 815.</w:t>
      </w:r>
      <w:r>
        <w:t xml:space="preserve"> Вексель</w:t>
      </w:r>
    </w:p>
    <w:p w:rsidR="00000000" w:rsidRDefault="00DA6C26">
      <w:pPr>
        <w:ind w:firstLine="720"/>
        <w:jc w:val="both"/>
      </w:pPr>
      <w:bookmarkStart w:id="3424" w:name="sub_8151"/>
      <w:bookmarkEnd w:id="3423"/>
      <w:r>
        <w:lastRenderedPageBreak/>
        <w:t xml:space="preserve">В случаях, когда в соответствии с соглашением </w:t>
      </w:r>
      <w:r>
        <w:t xml:space="preserve">сторон заемщиком выдан вексель, удостоверяющий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предусмотренного векселем срока полученные взаймы </w:t>
      </w:r>
      <w:r>
        <w:t xml:space="preserve">денежные суммы, отношения сторон по векселю регулируются </w:t>
      </w:r>
      <w:hyperlink r:id="rId669" w:history="1">
        <w:r>
          <w:rPr>
            <w:rStyle w:val="a4"/>
          </w:rPr>
          <w:t>законом</w:t>
        </w:r>
      </w:hyperlink>
      <w:r>
        <w:t xml:space="preserve"> о переводном и простом векселе.</w:t>
      </w:r>
    </w:p>
    <w:p w:rsidR="00000000" w:rsidRDefault="00DA6C26">
      <w:pPr>
        <w:ind w:firstLine="720"/>
        <w:jc w:val="both"/>
      </w:pPr>
      <w:bookmarkStart w:id="3425" w:name="sub_8152"/>
      <w:bookmarkEnd w:id="3424"/>
      <w:r>
        <w:t>С момента выдачи векселя правила настоящего параграфа могут применяться к этим отношениям постольку, поскол</w:t>
      </w:r>
      <w:r>
        <w:t>ьку они не противоречат закону о переводном и простом векселе.</w:t>
      </w:r>
    </w:p>
    <w:bookmarkEnd w:id="34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815 ГК РФ</w:t>
      </w:r>
    </w:p>
    <w:p w:rsidR="00000000" w:rsidRDefault="00DA6C26">
      <w:pPr>
        <w:pStyle w:val="af7"/>
        <w:ind w:left="170"/>
      </w:pPr>
      <w:r>
        <w:t xml:space="preserve">О некоторых вопросах практики рассмотрения споров, связанных с обращением векселей, см. </w:t>
      </w:r>
      <w:hyperlink r:id="rId670" w:history="1">
        <w:r>
          <w:rPr>
            <w:rStyle w:val="a4"/>
          </w:rPr>
          <w:t>постановление</w:t>
        </w:r>
      </w:hyperlink>
      <w:r>
        <w:t xml:space="preserve"> Плен</w:t>
      </w:r>
      <w:r>
        <w:t>ума ВС РФ и Пленума ВАС РФ от 4 декабря 2000 г. N 33/14</w:t>
      </w:r>
    </w:p>
    <w:p w:rsidR="00000000" w:rsidRDefault="00DA6C26">
      <w:pPr>
        <w:pStyle w:val="af7"/>
        <w:ind w:left="170"/>
      </w:pPr>
    </w:p>
    <w:p w:rsidR="00000000" w:rsidRDefault="00DA6C26">
      <w:pPr>
        <w:pStyle w:val="af1"/>
      </w:pPr>
      <w:bookmarkStart w:id="3426" w:name="sub_816"/>
      <w:r>
        <w:rPr>
          <w:rStyle w:val="a3"/>
        </w:rPr>
        <w:t>Статья 816.</w:t>
      </w:r>
      <w:r>
        <w:t xml:space="preserve"> Облигация</w:t>
      </w:r>
    </w:p>
    <w:p w:rsidR="00000000" w:rsidRDefault="00DA6C26">
      <w:pPr>
        <w:ind w:firstLine="720"/>
        <w:jc w:val="both"/>
      </w:pPr>
      <w:bookmarkStart w:id="3427" w:name="sub_81601"/>
      <w:bookmarkEnd w:id="3426"/>
      <w:r>
        <w:t xml:space="preserve">В случаях, предусмотренных законом или иными правовыми актами, договор займа может быть заключен путем </w:t>
      </w:r>
      <w:hyperlink r:id="rId671" w:history="1">
        <w:r>
          <w:rPr>
            <w:rStyle w:val="a4"/>
          </w:rPr>
          <w:t>выпуска</w:t>
        </w:r>
      </w:hyperlink>
      <w:r>
        <w:t xml:space="preserve"> и </w:t>
      </w:r>
      <w:r>
        <w:t>продажи облигаций.</w:t>
      </w:r>
    </w:p>
    <w:p w:rsidR="00000000" w:rsidRDefault="00DA6C26">
      <w:pPr>
        <w:ind w:firstLine="720"/>
        <w:jc w:val="both"/>
      </w:pPr>
      <w:bookmarkStart w:id="3428" w:name="sub_81602"/>
      <w:bookmarkEnd w:id="3427"/>
      <w:r>
        <w:t>Облигацией признается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Облига</w:t>
      </w:r>
      <w:r>
        <w:t>ция предоставляет ее держателю также право на получение фиксированного в ней процента от номинальной стоимости облигации либо иные имущественные права.</w:t>
      </w:r>
    </w:p>
    <w:p w:rsidR="00000000" w:rsidRDefault="00DA6C26">
      <w:pPr>
        <w:ind w:firstLine="720"/>
        <w:jc w:val="both"/>
      </w:pPr>
      <w:bookmarkStart w:id="3429" w:name="sub_8163"/>
      <w:bookmarkEnd w:id="3428"/>
      <w:r>
        <w:t>К отношениям между лицом, выпустившим облигацию, и ее держателем правила настоящего пар</w:t>
      </w:r>
      <w:r>
        <w:t>аграфа применяются постольку, поскольку иное не предусмотрено законом или в установленном им порядке.</w:t>
      </w:r>
    </w:p>
    <w:bookmarkEnd w:id="34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816 ГК РФ</w:t>
      </w:r>
    </w:p>
    <w:p w:rsidR="00000000" w:rsidRDefault="00DA6C26">
      <w:pPr>
        <w:pStyle w:val="af7"/>
        <w:ind w:left="170"/>
      </w:pPr>
    </w:p>
    <w:p w:rsidR="00000000" w:rsidRDefault="00DA6C26">
      <w:pPr>
        <w:pStyle w:val="af1"/>
      </w:pPr>
      <w:bookmarkStart w:id="3430" w:name="sub_817"/>
      <w:r>
        <w:rPr>
          <w:rStyle w:val="a3"/>
        </w:rPr>
        <w:t>Статья 817.</w:t>
      </w:r>
      <w:r>
        <w:t xml:space="preserve"> Договор государственного займа</w:t>
      </w:r>
    </w:p>
    <w:p w:rsidR="00000000" w:rsidRDefault="00DA6C26">
      <w:pPr>
        <w:ind w:firstLine="720"/>
        <w:jc w:val="both"/>
      </w:pPr>
      <w:bookmarkStart w:id="3431" w:name="sub_8171"/>
      <w:bookmarkEnd w:id="3430"/>
      <w:r>
        <w:t>1. По договору государственного займа</w:t>
      </w:r>
      <w:r>
        <w:t xml:space="preserve"> заемщиком выступает Российская Федерация, субъект Российской Федерации, а займодавцем - гражданин или юридическое лицо.</w:t>
      </w:r>
    </w:p>
    <w:p w:rsidR="00000000" w:rsidRDefault="00DA6C26">
      <w:pPr>
        <w:ind w:firstLine="720"/>
        <w:jc w:val="both"/>
      </w:pPr>
      <w:bookmarkStart w:id="3432" w:name="sub_8172"/>
      <w:bookmarkEnd w:id="3431"/>
      <w:r>
        <w:t>2. Государственные займы являются добровольными.</w:t>
      </w:r>
    </w:p>
    <w:p w:rsidR="00000000" w:rsidRDefault="00DA6C26">
      <w:pPr>
        <w:ind w:firstLine="720"/>
        <w:jc w:val="both"/>
      </w:pPr>
      <w:bookmarkStart w:id="3433" w:name="sub_8173"/>
      <w:bookmarkEnd w:id="3432"/>
      <w:r>
        <w:t>3. Договор государственного займа заключается путем пр</w:t>
      </w:r>
      <w:r>
        <w:t>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w:t>
      </w:r>
      <w:r>
        <w:t>тановленных процентов либо иных имущественных прав в сроки, предусмотренные условиями выпуска займа в обращение.</w:t>
      </w:r>
    </w:p>
    <w:p w:rsidR="00000000" w:rsidRDefault="00DA6C26">
      <w:pPr>
        <w:ind w:firstLine="720"/>
        <w:jc w:val="both"/>
      </w:pPr>
      <w:bookmarkStart w:id="3434" w:name="sub_8174"/>
      <w:bookmarkEnd w:id="3433"/>
      <w:r>
        <w:t>4. Изменение условий выпущенного в обращение займа не допускается.</w:t>
      </w:r>
    </w:p>
    <w:p w:rsidR="00000000" w:rsidRDefault="00DA6C26">
      <w:pPr>
        <w:ind w:firstLine="720"/>
        <w:jc w:val="both"/>
      </w:pPr>
      <w:bookmarkStart w:id="3435" w:name="sub_8175"/>
      <w:bookmarkEnd w:id="3434"/>
      <w:r>
        <w:t>5. Правила о договоре государственного займа</w:t>
      </w:r>
      <w:r>
        <w:t xml:space="preserve"> соответственно применяются к займам, выпускаемым муниципальным образованием.</w:t>
      </w:r>
    </w:p>
    <w:bookmarkEnd w:id="34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817 ГК РФ</w:t>
      </w:r>
    </w:p>
    <w:p w:rsidR="00000000" w:rsidRDefault="00DA6C26">
      <w:pPr>
        <w:pStyle w:val="af7"/>
        <w:ind w:left="170"/>
      </w:pPr>
    </w:p>
    <w:p w:rsidR="00000000" w:rsidRDefault="00DA6C26">
      <w:pPr>
        <w:pStyle w:val="af1"/>
      </w:pPr>
      <w:bookmarkStart w:id="3436" w:name="sub_818"/>
      <w:r>
        <w:rPr>
          <w:rStyle w:val="a3"/>
        </w:rPr>
        <w:t>Статья 818.</w:t>
      </w:r>
      <w:r>
        <w:t xml:space="preserve"> Новация долга в заемное обязательство</w:t>
      </w:r>
    </w:p>
    <w:p w:rsidR="00000000" w:rsidRDefault="00DA6C26">
      <w:pPr>
        <w:ind w:firstLine="720"/>
        <w:jc w:val="both"/>
      </w:pPr>
      <w:bookmarkStart w:id="3437" w:name="sub_8181"/>
      <w:bookmarkEnd w:id="3436"/>
      <w:r>
        <w:t>1. По соглашению сторон долг, возникший из купли-прода</w:t>
      </w:r>
      <w:r>
        <w:t xml:space="preserve">жи, аренды имущества </w:t>
      </w:r>
      <w:r>
        <w:lastRenderedPageBreak/>
        <w:t>или иного основания, может быть заменен заемным обязательством.</w:t>
      </w:r>
    </w:p>
    <w:p w:rsidR="00000000" w:rsidRDefault="00DA6C26">
      <w:pPr>
        <w:ind w:firstLine="720"/>
        <w:jc w:val="both"/>
      </w:pPr>
      <w:bookmarkStart w:id="3438" w:name="sub_8182"/>
      <w:bookmarkEnd w:id="3437"/>
      <w:r>
        <w:t>2. Замена долга заемным обязательством осуществляется с соблюдением требований о новации (</w:t>
      </w:r>
      <w:hyperlink w:anchor="sub_414" w:history="1">
        <w:r>
          <w:rPr>
            <w:rStyle w:val="a4"/>
          </w:rPr>
          <w:t>статья 414</w:t>
        </w:r>
      </w:hyperlink>
      <w:r>
        <w:t>) и совершается в форме, преду</w:t>
      </w:r>
      <w:r>
        <w:t>смотренной для заключения договора займа (</w:t>
      </w:r>
      <w:hyperlink w:anchor="sub_808" w:history="1">
        <w:r>
          <w:rPr>
            <w:rStyle w:val="a4"/>
          </w:rPr>
          <w:t>статья 808</w:t>
        </w:r>
      </w:hyperlink>
      <w:r>
        <w:t>).</w:t>
      </w:r>
    </w:p>
    <w:bookmarkEnd w:id="34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818 ГК РФ</w:t>
      </w:r>
    </w:p>
    <w:p w:rsidR="00000000" w:rsidRDefault="00DA6C26">
      <w:pPr>
        <w:pStyle w:val="af7"/>
        <w:ind w:left="170"/>
      </w:pPr>
    </w:p>
    <w:p w:rsidR="00000000" w:rsidRDefault="00DA6C26">
      <w:pPr>
        <w:pStyle w:val="1"/>
      </w:pPr>
      <w:bookmarkStart w:id="3439" w:name="sub_819"/>
      <w:r>
        <w:t>§ 2. Кредит</w:t>
      </w:r>
    </w:p>
    <w:bookmarkEnd w:id="34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72" w:history="1">
        <w:r>
          <w:rPr>
            <w:rStyle w:val="a4"/>
          </w:rPr>
          <w:t>Обзор</w:t>
        </w:r>
      </w:hyperlink>
      <w:r>
        <w:t xml:space="preserve"> судебной практики на тему "Кредит. Товарный и коммерческий кредит"</w:t>
      </w:r>
    </w:p>
    <w:p w:rsidR="00000000" w:rsidRDefault="00DA6C26">
      <w:pPr>
        <w:pStyle w:val="af7"/>
        <w:ind w:left="170"/>
      </w:pPr>
      <w:r>
        <w:t xml:space="preserve">О разрешении споров, связанных с применением положений настоящего Кодекса о кредитном договоре, см. Информационные письма Президиума Высшего Арбитражного Суда РФ от 13 сентября 2011 г. </w:t>
      </w:r>
      <w:hyperlink r:id="rId673" w:history="1">
        <w:r>
          <w:rPr>
            <w:rStyle w:val="a4"/>
          </w:rPr>
          <w:t>N 146</w:t>
        </w:r>
      </w:hyperlink>
      <w:r>
        <w:t xml:space="preserve"> и </w:t>
      </w:r>
      <w:hyperlink r:id="rId674" w:history="1">
        <w:r>
          <w:rPr>
            <w:rStyle w:val="a4"/>
          </w:rPr>
          <w:t>N 147</w:t>
        </w:r>
      </w:hyperlink>
    </w:p>
    <w:p w:rsidR="00000000" w:rsidRDefault="00DA6C26">
      <w:pPr>
        <w:pStyle w:val="af7"/>
        <w:ind w:left="170"/>
      </w:pPr>
    </w:p>
    <w:p w:rsidR="00000000" w:rsidRDefault="00DA6C26">
      <w:pPr>
        <w:pStyle w:val="af1"/>
      </w:pPr>
      <w:bookmarkStart w:id="3440" w:name="sub_20819"/>
      <w:r>
        <w:rPr>
          <w:rStyle w:val="a3"/>
        </w:rPr>
        <w:t>Статья 819.</w:t>
      </w:r>
      <w:r>
        <w:t xml:space="preserve"> Кредитный договор</w:t>
      </w:r>
    </w:p>
    <w:p w:rsidR="00000000" w:rsidRDefault="00DA6C26">
      <w:pPr>
        <w:ind w:firstLine="720"/>
        <w:jc w:val="both"/>
      </w:pPr>
      <w:bookmarkStart w:id="3441" w:name="sub_8191"/>
      <w:bookmarkEnd w:id="3440"/>
      <w:r>
        <w:t>1. По кредитному договору банк или иная кредитная организация (кредитор) обязуются предоставить денежные средства (к</w:t>
      </w:r>
      <w:r>
        <w:t>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bookmarkEnd w:id="34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675" w:history="1">
        <w:r>
          <w:rPr>
            <w:rStyle w:val="a4"/>
          </w:rPr>
          <w:t>Федеральным законом</w:t>
        </w:r>
      </w:hyperlink>
      <w:r>
        <w:t xml:space="preserve"> от 2 декабря</w:t>
      </w:r>
      <w:r>
        <w:t xml:space="preserve"> 1990 г. N 395-I кредитная организация обязана определять в кредитном договоре </w:t>
      </w:r>
      <w:hyperlink r:id="rId676" w:history="1">
        <w:r>
          <w:rPr>
            <w:rStyle w:val="a4"/>
          </w:rPr>
          <w:t>полную стоимость кредита</w:t>
        </w:r>
      </w:hyperlink>
      <w:r>
        <w:t xml:space="preserve">, предоставляемого заемщику - физическому лицу, а также указывать перечень и размеры платежей заемщика - физического </w:t>
      </w:r>
      <w:r>
        <w:t>лица, связанных с несоблюдением им условий кредитного договора</w:t>
      </w:r>
    </w:p>
    <w:p w:rsidR="00000000" w:rsidRDefault="00DA6C26">
      <w:pPr>
        <w:pStyle w:val="af7"/>
        <w:ind w:left="170"/>
      </w:pPr>
    </w:p>
    <w:p w:rsidR="00000000" w:rsidRDefault="00DA6C26">
      <w:pPr>
        <w:ind w:firstLine="720"/>
        <w:jc w:val="both"/>
      </w:pPr>
      <w:bookmarkStart w:id="3442" w:name="sub_8192"/>
      <w:r>
        <w:t xml:space="preserve">2. К отношениям по кредитному договору применяются правила, предусмотренные </w:t>
      </w:r>
      <w:hyperlink w:anchor="sub_807" w:history="1">
        <w:r>
          <w:rPr>
            <w:rStyle w:val="a4"/>
          </w:rPr>
          <w:t>параграфом 1</w:t>
        </w:r>
      </w:hyperlink>
      <w:r>
        <w:t xml:space="preserve"> настоящей главы, если иное не предусмотрено правилами настоящего параграфа и не вытекает из существа кредитного договора.</w:t>
      </w:r>
    </w:p>
    <w:bookmarkEnd w:id="34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819 ГК РФ</w:t>
      </w:r>
    </w:p>
    <w:p w:rsidR="00000000" w:rsidRDefault="00DA6C26">
      <w:pPr>
        <w:pStyle w:val="af7"/>
        <w:ind w:left="170"/>
      </w:pPr>
    </w:p>
    <w:p w:rsidR="00000000" w:rsidRDefault="00DA6C26">
      <w:pPr>
        <w:pStyle w:val="af1"/>
      </w:pPr>
      <w:bookmarkStart w:id="3443" w:name="sub_820"/>
      <w:r>
        <w:rPr>
          <w:rStyle w:val="a3"/>
        </w:rPr>
        <w:t>Статья 820.</w:t>
      </w:r>
      <w:r>
        <w:t xml:space="preserve"> Форма кредитного договора</w:t>
      </w:r>
    </w:p>
    <w:bookmarkEnd w:id="3443"/>
    <w:p w:rsidR="00000000" w:rsidRDefault="00DA6C26">
      <w:pPr>
        <w:ind w:firstLine="720"/>
        <w:jc w:val="both"/>
      </w:pPr>
      <w:r>
        <w:t>Кредитный договор должен быть</w:t>
      </w:r>
      <w:r>
        <w:t xml:space="preserve"> заключен в письменной форме.</w:t>
      </w:r>
    </w:p>
    <w:p w:rsidR="00000000" w:rsidRDefault="00DA6C26">
      <w:pPr>
        <w:ind w:firstLine="720"/>
        <w:jc w:val="both"/>
      </w:pPr>
      <w:bookmarkStart w:id="3444" w:name="sub_82012"/>
      <w:r>
        <w:t>Несоблюдение письменной формы влечет недействительность кредитного договора. Такой договор считается ничтожным.</w:t>
      </w:r>
    </w:p>
    <w:bookmarkEnd w:id="34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820 ГК РФ</w:t>
      </w:r>
    </w:p>
    <w:p w:rsidR="00000000" w:rsidRDefault="00DA6C26">
      <w:pPr>
        <w:pStyle w:val="af7"/>
        <w:ind w:left="170"/>
      </w:pPr>
    </w:p>
    <w:p w:rsidR="00000000" w:rsidRDefault="00DA6C26">
      <w:pPr>
        <w:pStyle w:val="af1"/>
      </w:pPr>
      <w:bookmarkStart w:id="3445" w:name="sub_821"/>
      <w:r>
        <w:rPr>
          <w:rStyle w:val="a3"/>
        </w:rPr>
        <w:t>Статья 821.</w:t>
      </w:r>
      <w:r>
        <w:t xml:space="preserve"> Отказ от предоставления или получ</w:t>
      </w:r>
      <w:r>
        <w:t>ения кредита</w:t>
      </w:r>
    </w:p>
    <w:p w:rsidR="00000000" w:rsidRDefault="00DA6C26">
      <w:pPr>
        <w:ind w:firstLine="720"/>
        <w:jc w:val="both"/>
      </w:pPr>
      <w:bookmarkStart w:id="3446" w:name="sub_8211"/>
      <w:bookmarkEnd w:id="3445"/>
      <w: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w:t>
      </w:r>
      <w:r>
        <w:t>т возвращена в срок.</w:t>
      </w:r>
    </w:p>
    <w:p w:rsidR="00000000" w:rsidRDefault="00DA6C26">
      <w:pPr>
        <w:ind w:firstLine="720"/>
        <w:jc w:val="both"/>
      </w:pPr>
      <w:bookmarkStart w:id="3447" w:name="sub_8212"/>
      <w:bookmarkEnd w:id="3446"/>
      <w:r>
        <w:t xml:space="preserve">2. Заемщик вправе отказаться от получения кредита полностью или частично, уведомив об этом кредитора до установленного договором срока его предоставления, </w:t>
      </w:r>
      <w:r>
        <w:lastRenderedPageBreak/>
        <w:t>если иное не предусмотрено законом, иными правовыми актами или к</w:t>
      </w:r>
      <w:r>
        <w:t>редитным договором.</w:t>
      </w:r>
    </w:p>
    <w:p w:rsidR="00000000" w:rsidRDefault="00DA6C26">
      <w:pPr>
        <w:ind w:firstLine="720"/>
        <w:jc w:val="both"/>
      </w:pPr>
      <w:bookmarkStart w:id="3448" w:name="sub_8213"/>
      <w:bookmarkEnd w:id="3447"/>
      <w:r>
        <w:t>3. В случае нарушения заемщиком предусмотренной кредитным договором обязанности целевого использования кредита (</w:t>
      </w:r>
      <w:hyperlink w:anchor="sub_814" w:history="1">
        <w:r>
          <w:rPr>
            <w:rStyle w:val="a4"/>
          </w:rPr>
          <w:t>статья 814</w:t>
        </w:r>
      </w:hyperlink>
      <w:r>
        <w:t>) кредитор вправе также отказаться от дальнейшего кредитования заемщика п</w:t>
      </w:r>
      <w:r>
        <w:t>о договору.</w:t>
      </w:r>
    </w:p>
    <w:bookmarkEnd w:id="34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821 ГК РФ</w:t>
      </w:r>
    </w:p>
    <w:p w:rsidR="00000000" w:rsidRDefault="00DA6C26">
      <w:pPr>
        <w:pStyle w:val="af7"/>
        <w:ind w:left="170"/>
      </w:pPr>
    </w:p>
    <w:p w:rsidR="00000000" w:rsidRDefault="00DA6C26">
      <w:pPr>
        <w:pStyle w:val="1"/>
      </w:pPr>
      <w:bookmarkStart w:id="3449" w:name="sub_822"/>
      <w:r>
        <w:t>§ 3. Товарный и коммерческий кредит</w:t>
      </w:r>
    </w:p>
    <w:bookmarkEnd w:id="3449"/>
    <w:p w:rsidR="00000000" w:rsidRDefault="00DA6C26">
      <w:pPr>
        <w:ind w:firstLine="720"/>
        <w:jc w:val="both"/>
      </w:pPr>
    </w:p>
    <w:p w:rsidR="00000000" w:rsidRDefault="00DA6C26">
      <w:pPr>
        <w:pStyle w:val="af1"/>
      </w:pPr>
      <w:bookmarkStart w:id="3450" w:name="sub_20822"/>
      <w:r>
        <w:rPr>
          <w:rStyle w:val="a3"/>
        </w:rPr>
        <w:t>Статья 822.</w:t>
      </w:r>
      <w:r>
        <w:t xml:space="preserve"> Товарный кредит</w:t>
      </w:r>
    </w:p>
    <w:p w:rsidR="00000000" w:rsidRDefault="00DA6C26">
      <w:pPr>
        <w:ind w:firstLine="720"/>
        <w:jc w:val="both"/>
      </w:pPr>
      <w:bookmarkStart w:id="3451" w:name="sub_8221"/>
      <w:bookmarkEnd w:id="3450"/>
      <w: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sub_819" w:history="1">
        <w:r>
          <w:rPr>
            <w:rStyle w:val="a4"/>
          </w:rPr>
          <w:t>параграфа 2</w:t>
        </w:r>
      </w:hyperlink>
      <w:r>
        <w:t xml:space="preserve"> на</w:t>
      </w:r>
      <w:r>
        <w:t>стоящей главы, если иное не предусмотрено таким договором и не вытекает из существа обязательства.</w:t>
      </w:r>
    </w:p>
    <w:p w:rsidR="00000000" w:rsidRDefault="00DA6C26">
      <w:pPr>
        <w:ind w:firstLine="720"/>
        <w:jc w:val="both"/>
      </w:pPr>
      <w:bookmarkStart w:id="3452" w:name="sub_8222"/>
      <w:bookmarkEnd w:id="3451"/>
      <w:r>
        <w:t>Условия о количестве, об ассортименте, о комплектности, о качестве, о таре и (или) об упаковке предоставляемых вещей должны исполняться в соо</w:t>
      </w:r>
      <w:r>
        <w:t>тветствии с правилами о договоре купли-продажи товаров (</w:t>
      </w:r>
      <w:hyperlink w:anchor="sub_465" w:history="1">
        <w:r>
          <w:rPr>
            <w:rStyle w:val="a4"/>
          </w:rPr>
          <w:t>статьи 465 -</w:t>
        </w:r>
      </w:hyperlink>
      <w:r>
        <w:t xml:space="preserve"> </w:t>
      </w:r>
      <w:hyperlink w:anchor="sub_485" w:history="1">
        <w:r>
          <w:rPr>
            <w:rStyle w:val="a4"/>
          </w:rPr>
          <w:t>485</w:t>
        </w:r>
      </w:hyperlink>
      <w:r>
        <w:t>), если иное не предусмотрено договором товарного кредита.</w:t>
      </w:r>
    </w:p>
    <w:bookmarkEnd w:id="34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822 ГК РФ</w:t>
      </w:r>
    </w:p>
    <w:p w:rsidR="00000000" w:rsidRDefault="00DA6C26">
      <w:pPr>
        <w:pStyle w:val="af7"/>
        <w:ind w:left="170"/>
      </w:pPr>
    </w:p>
    <w:p w:rsidR="00000000" w:rsidRDefault="00DA6C26">
      <w:pPr>
        <w:pStyle w:val="af1"/>
      </w:pPr>
      <w:bookmarkStart w:id="3453" w:name="sub_823"/>
      <w:r>
        <w:rPr>
          <w:rStyle w:val="a3"/>
        </w:rPr>
        <w:t>Статья 823.</w:t>
      </w:r>
      <w:r>
        <w:t xml:space="preserve"> Комм</w:t>
      </w:r>
      <w:r>
        <w:t>ерческий кредит</w:t>
      </w:r>
    </w:p>
    <w:p w:rsidR="00000000" w:rsidRDefault="00DA6C26">
      <w:pPr>
        <w:ind w:firstLine="720"/>
        <w:jc w:val="both"/>
      </w:pPr>
      <w:bookmarkStart w:id="3454" w:name="sub_8231"/>
      <w:bookmarkEnd w:id="3453"/>
      <w: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w:t>
      </w:r>
      <w:r>
        <w:t xml:space="preserve"> предварительной оплаты, отсрочки и рассрочки оплаты товаров, работ или услуг (коммерческий кредит), если иное не установлено законом.</w:t>
      </w:r>
    </w:p>
    <w:p w:rsidR="00000000" w:rsidRDefault="00DA6C26">
      <w:pPr>
        <w:ind w:firstLine="720"/>
        <w:jc w:val="both"/>
      </w:pPr>
      <w:bookmarkStart w:id="3455" w:name="sub_8232"/>
      <w:bookmarkEnd w:id="3454"/>
      <w:r>
        <w:t xml:space="preserve">2. К коммерческому кредиту соответственно применяются правила настоящей </w:t>
      </w:r>
      <w:hyperlink w:anchor="sub_2042" w:history="1">
        <w:r>
          <w:rPr>
            <w:rStyle w:val="a4"/>
          </w:rPr>
          <w:t>главы</w:t>
        </w:r>
      </w:hyperlink>
      <w:r>
        <w:t xml:space="preserve">, </w:t>
      </w:r>
      <w:r>
        <w:t>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bookmarkEnd w:id="34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823 ГК РФ</w:t>
      </w:r>
    </w:p>
    <w:p w:rsidR="00000000" w:rsidRDefault="00DA6C26">
      <w:pPr>
        <w:pStyle w:val="af7"/>
        <w:ind w:left="170"/>
      </w:pPr>
    </w:p>
    <w:p w:rsidR="00000000" w:rsidRDefault="00DA6C26">
      <w:pPr>
        <w:pStyle w:val="1"/>
      </w:pPr>
      <w:bookmarkStart w:id="3456" w:name="sub_2043"/>
      <w:r>
        <w:t>Глава 43. Финансирование под уступку денежного</w:t>
      </w:r>
      <w:r>
        <w:t xml:space="preserve"> требования</w:t>
      </w:r>
    </w:p>
    <w:bookmarkEnd w:id="34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77" w:history="1">
        <w:r>
          <w:rPr>
            <w:rStyle w:val="a4"/>
          </w:rPr>
          <w:t>Обзор</w:t>
        </w:r>
      </w:hyperlink>
      <w:r>
        <w:t xml:space="preserve"> судебной практики на тему "Факторинг"</w:t>
      </w:r>
    </w:p>
    <w:p w:rsidR="00000000" w:rsidRDefault="00DA6C26">
      <w:pPr>
        <w:pStyle w:val="af7"/>
        <w:ind w:left="170"/>
      </w:pPr>
      <w:r>
        <w:t xml:space="preserve">См. </w:t>
      </w:r>
      <w:hyperlink r:id="rId678" w:history="1">
        <w:r>
          <w:rPr>
            <w:rStyle w:val="a4"/>
          </w:rPr>
          <w:t>схему</w:t>
        </w:r>
      </w:hyperlink>
      <w:r>
        <w:t xml:space="preserve"> "Договор финансирования под уступку денежного требования"</w:t>
      </w:r>
    </w:p>
    <w:p w:rsidR="00000000" w:rsidRDefault="00DA6C26">
      <w:pPr>
        <w:pStyle w:val="af7"/>
        <w:ind w:left="170"/>
      </w:pPr>
    </w:p>
    <w:p w:rsidR="00000000" w:rsidRDefault="00DA6C26">
      <w:pPr>
        <w:pStyle w:val="af1"/>
      </w:pPr>
      <w:bookmarkStart w:id="3457" w:name="sub_824"/>
      <w:r>
        <w:rPr>
          <w:rStyle w:val="a3"/>
        </w:rPr>
        <w:t>Статья 824.</w:t>
      </w:r>
      <w:r>
        <w:t xml:space="preserve"> Договор финансирования</w:t>
      </w:r>
      <w:r>
        <w:t xml:space="preserve"> под уступку денежного требования</w:t>
      </w:r>
    </w:p>
    <w:p w:rsidR="00000000" w:rsidRDefault="00DA6C26">
      <w:pPr>
        <w:ind w:firstLine="720"/>
        <w:jc w:val="both"/>
      </w:pPr>
      <w:bookmarkStart w:id="3458" w:name="sub_8241"/>
      <w:bookmarkEnd w:id="3457"/>
      <w:r>
        <w:t>1.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w:t>
      </w:r>
      <w:r>
        <w:t xml:space="preserve">кредитора) к третьему лицу (должнику), вытекающего из предоставления клиентом товаров, выполнения им работ или оказания услуг третьему лицу, а клиент уступает или обязуется уступить </w:t>
      </w:r>
      <w:r>
        <w:lastRenderedPageBreak/>
        <w:t>финансовому агенту это денежное требование.</w:t>
      </w:r>
    </w:p>
    <w:p w:rsidR="00000000" w:rsidRDefault="00DA6C26">
      <w:pPr>
        <w:ind w:firstLine="720"/>
        <w:jc w:val="both"/>
      </w:pPr>
      <w:bookmarkStart w:id="3459" w:name="sub_82412"/>
      <w:bookmarkEnd w:id="3458"/>
      <w:r>
        <w:t>Денежное треб</w:t>
      </w:r>
      <w:r>
        <w:t>ование к должнику может быть уступлено клиентом финансовому агенту также в целях обеспечения исполнения обязательства клиента перед финансовым агентом.</w:t>
      </w:r>
    </w:p>
    <w:p w:rsidR="00000000" w:rsidRDefault="00DA6C26">
      <w:pPr>
        <w:ind w:firstLine="720"/>
        <w:jc w:val="both"/>
      </w:pPr>
      <w:bookmarkStart w:id="3460" w:name="sub_8242"/>
      <w:bookmarkEnd w:id="3459"/>
      <w:r>
        <w:t>2. Обязательства финансового агента по договору финансирования под уступку денежного тр</w:t>
      </w:r>
      <w:r>
        <w:t>ебования могут включать ведение для клиента бухгалтерского учета, а также предоставление клиенту иных финансовых услуг, связанных с денежными требованиями, являющимися предметом уступки.</w:t>
      </w:r>
    </w:p>
    <w:bookmarkEnd w:id="34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824 ГК РФ</w:t>
      </w:r>
    </w:p>
    <w:p w:rsidR="00000000" w:rsidRDefault="00DA6C26">
      <w:pPr>
        <w:pStyle w:val="af7"/>
        <w:ind w:left="170"/>
      </w:pPr>
    </w:p>
    <w:p w:rsidR="00000000" w:rsidRDefault="00DA6C26">
      <w:pPr>
        <w:pStyle w:val="af1"/>
      </w:pPr>
      <w:bookmarkStart w:id="3461" w:name="sub_825"/>
      <w:r>
        <w:rPr>
          <w:rStyle w:val="a3"/>
        </w:rPr>
        <w:t>Статья 825.</w:t>
      </w:r>
      <w:r>
        <w:t xml:space="preserve"> Финансовый агент</w:t>
      </w:r>
    </w:p>
    <w:bookmarkEnd w:id="3461"/>
    <w:p w:rsidR="00000000" w:rsidRDefault="00DA6C26">
      <w:pPr>
        <w:ind w:firstLine="720"/>
        <w:jc w:val="both"/>
      </w:pPr>
      <w:r>
        <w:t>В качестве финансового агента договоры финансирования под уступку денежного требования могут заключать коммерческие организации.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825 ГК РФ</w:t>
      </w:r>
    </w:p>
    <w:p w:rsidR="00000000" w:rsidRDefault="00DA6C26">
      <w:pPr>
        <w:pStyle w:val="af7"/>
        <w:ind w:left="170"/>
      </w:pPr>
    </w:p>
    <w:p w:rsidR="00000000" w:rsidRDefault="00DA6C26">
      <w:pPr>
        <w:pStyle w:val="af1"/>
      </w:pPr>
      <w:bookmarkStart w:id="3462" w:name="sub_826"/>
      <w:r>
        <w:rPr>
          <w:rStyle w:val="a3"/>
        </w:rPr>
        <w:t>Статья 826.</w:t>
      </w:r>
      <w:r>
        <w:t xml:space="preserve"> Денежное требование, уступае</w:t>
      </w:r>
      <w:r>
        <w:t>мое в целях получения финансирования</w:t>
      </w:r>
    </w:p>
    <w:p w:rsidR="00000000" w:rsidRDefault="00DA6C26">
      <w:pPr>
        <w:ind w:firstLine="720"/>
        <w:jc w:val="both"/>
      </w:pPr>
      <w:bookmarkStart w:id="3463" w:name="sub_8261"/>
      <w:bookmarkEnd w:id="3462"/>
      <w:r>
        <w:t>1. 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w:t>
      </w:r>
      <w:r>
        <w:t>дств, которое возникнет в будущем (будущее требование).</w:t>
      </w:r>
    </w:p>
    <w:p w:rsidR="00000000" w:rsidRDefault="00DA6C26">
      <w:pPr>
        <w:ind w:firstLine="720"/>
        <w:jc w:val="both"/>
      </w:pPr>
      <w:bookmarkStart w:id="3464" w:name="sub_82612"/>
      <w:bookmarkEnd w:id="3463"/>
      <w:r>
        <w:t>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w:t>
      </w:r>
      <w:r>
        <w:t>ание в момент заключения договора, а будущее требование - не позднее чем в момент его возникновения.</w:t>
      </w:r>
    </w:p>
    <w:p w:rsidR="00000000" w:rsidRDefault="00DA6C26">
      <w:pPr>
        <w:ind w:firstLine="720"/>
        <w:jc w:val="both"/>
      </w:pPr>
      <w:bookmarkStart w:id="3465" w:name="sub_82602"/>
      <w:bookmarkEnd w:id="3464"/>
      <w:r>
        <w:t>2. При уступке будущего денежного требования оно считается перешедшим к финансовому агенту после того, как возникло само право на получен</w:t>
      </w:r>
      <w:r>
        <w:t>ие с должника денежных средств, которые являются предметом уступки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000000" w:rsidRDefault="00DA6C26">
      <w:pPr>
        <w:ind w:firstLine="720"/>
        <w:jc w:val="both"/>
      </w:pPr>
      <w:bookmarkStart w:id="3466" w:name="sub_826022"/>
      <w:bookmarkEnd w:id="3465"/>
      <w:r>
        <w:t>Дополните</w:t>
      </w:r>
      <w:r>
        <w:t>льного оформления уступки денежного требования в этих случаях не требуется.</w:t>
      </w:r>
    </w:p>
    <w:bookmarkEnd w:id="34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826 ГК РФ</w:t>
      </w:r>
    </w:p>
    <w:p w:rsidR="00000000" w:rsidRDefault="00DA6C26">
      <w:pPr>
        <w:pStyle w:val="af7"/>
        <w:ind w:left="170"/>
      </w:pPr>
    </w:p>
    <w:p w:rsidR="00000000" w:rsidRDefault="00DA6C26">
      <w:pPr>
        <w:pStyle w:val="af1"/>
      </w:pPr>
      <w:bookmarkStart w:id="3467" w:name="sub_827"/>
      <w:r>
        <w:rPr>
          <w:rStyle w:val="a3"/>
        </w:rPr>
        <w:t>Статья 827.</w:t>
      </w:r>
      <w:r>
        <w:t xml:space="preserve"> Ответственность клиента перед финансовым агентом</w:t>
      </w:r>
    </w:p>
    <w:p w:rsidR="00000000" w:rsidRDefault="00DA6C26">
      <w:pPr>
        <w:ind w:firstLine="720"/>
        <w:jc w:val="both"/>
      </w:pPr>
      <w:bookmarkStart w:id="3468" w:name="sub_8271"/>
      <w:bookmarkEnd w:id="3467"/>
      <w:r>
        <w:t>1. Если договором финансирования под уступк</w:t>
      </w:r>
      <w:r>
        <w:t>у денежного требования не предусмотрено иное, клиент несет перед финансовым агентом ответственность за действительность денежного требования, являющегося предметом уступки.</w:t>
      </w:r>
    </w:p>
    <w:p w:rsidR="00000000" w:rsidRDefault="00DA6C26">
      <w:pPr>
        <w:ind w:firstLine="720"/>
        <w:jc w:val="both"/>
      </w:pPr>
      <w:bookmarkStart w:id="3469" w:name="sub_8272"/>
      <w:bookmarkEnd w:id="3468"/>
      <w:r>
        <w:t>2. Денежное требование, являющееся предметом уступки, признается де</w:t>
      </w:r>
      <w:r>
        <w:t>йствительным, если клиент обладает правом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000000" w:rsidRDefault="00DA6C26">
      <w:pPr>
        <w:ind w:firstLine="720"/>
        <w:jc w:val="both"/>
      </w:pPr>
      <w:bookmarkStart w:id="3470" w:name="sub_8273"/>
      <w:bookmarkEnd w:id="3469"/>
      <w:r>
        <w:t>3. Клиент не отвечает за неисполнение или нен</w:t>
      </w:r>
      <w:r>
        <w:t xml:space="preserve">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w:t>
      </w:r>
      <w:r>
        <w:lastRenderedPageBreak/>
        <w:t>клиентом и финансовым агентом.</w:t>
      </w:r>
    </w:p>
    <w:bookmarkEnd w:id="34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827 ГК Р</w:t>
      </w:r>
      <w:r>
        <w:t>Ф</w:t>
      </w:r>
    </w:p>
    <w:p w:rsidR="00000000" w:rsidRDefault="00DA6C26">
      <w:pPr>
        <w:pStyle w:val="af7"/>
        <w:ind w:left="170"/>
      </w:pPr>
    </w:p>
    <w:p w:rsidR="00000000" w:rsidRDefault="00DA6C26">
      <w:pPr>
        <w:pStyle w:val="af1"/>
      </w:pPr>
      <w:bookmarkStart w:id="3471" w:name="sub_828"/>
      <w:r>
        <w:rPr>
          <w:rStyle w:val="a3"/>
        </w:rPr>
        <w:t>Статья 828.</w:t>
      </w:r>
      <w:r>
        <w:t xml:space="preserve"> Недействительность запрета уступки денежного требования</w:t>
      </w:r>
    </w:p>
    <w:p w:rsidR="00000000" w:rsidRDefault="00DA6C26">
      <w:pPr>
        <w:ind w:firstLine="720"/>
        <w:jc w:val="both"/>
      </w:pPr>
      <w:bookmarkStart w:id="3472" w:name="sub_8281"/>
      <w:bookmarkEnd w:id="3471"/>
      <w:r>
        <w:t>1. Уступка финансовому агенту денежного требования является действительной, даже если между клиентом и его должником существует соглашение о ее запрете или огранич</w:t>
      </w:r>
      <w:r>
        <w:t>ении.</w:t>
      </w:r>
    </w:p>
    <w:p w:rsidR="00000000" w:rsidRDefault="00DA6C26">
      <w:pPr>
        <w:ind w:firstLine="720"/>
        <w:jc w:val="both"/>
      </w:pPr>
      <w:bookmarkStart w:id="3473" w:name="sub_8282"/>
      <w:bookmarkEnd w:id="3472"/>
      <w:r>
        <w:t xml:space="preserve">2. Положение, установленное </w:t>
      </w:r>
      <w:hyperlink w:anchor="sub_8281" w:history="1">
        <w:r>
          <w:rPr>
            <w:rStyle w:val="a4"/>
          </w:rPr>
          <w:t>пунктом 1</w:t>
        </w:r>
      </w:hyperlink>
      <w: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существующего между ними соглашения</w:t>
      </w:r>
      <w:r>
        <w:t xml:space="preserve"> о ее запрете или ограничении.</w:t>
      </w:r>
    </w:p>
    <w:bookmarkEnd w:id="34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828 ГК РФ</w:t>
      </w:r>
    </w:p>
    <w:p w:rsidR="00000000" w:rsidRDefault="00DA6C26">
      <w:pPr>
        <w:pStyle w:val="af7"/>
        <w:ind w:left="170"/>
      </w:pPr>
    </w:p>
    <w:p w:rsidR="00000000" w:rsidRDefault="00DA6C26">
      <w:pPr>
        <w:pStyle w:val="af1"/>
      </w:pPr>
      <w:bookmarkStart w:id="3474" w:name="sub_829"/>
      <w:r>
        <w:rPr>
          <w:rStyle w:val="a3"/>
        </w:rPr>
        <w:t>Статья 829.</w:t>
      </w:r>
      <w:r>
        <w:t xml:space="preserve"> Последующая уступка денежного требования</w:t>
      </w:r>
    </w:p>
    <w:p w:rsidR="00000000" w:rsidRDefault="00DA6C26">
      <w:pPr>
        <w:ind w:firstLine="720"/>
        <w:jc w:val="both"/>
      </w:pPr>
      <w:bookmarkStart w:id="3475" w:name="sub_82901"/>
      <w:bookmarkEnd w:id="3474"/>
      <w:r>
        <w:t xml:space="preserve">Если договором финансирования под уступку денежного требования не предусмотрено иное, </w:t>
      </w:r>
      <w:r>
        <w:t>последующая уступка денежного требования финансовым агентом не допускается.</w:t>
      </w:r>
    </w:p>
    <w:bookmarkEnd w:id="3475"/>
    <w:p w:rsidR="00000000" w:rsidRDefault="00DA6C26">
      <w:pPr>
        <w:ind w:firstLine="720"/>
        <w:jc w:val="both"/>
      </w:pPr>
      <w: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sub_2042" w:history="1">
        <w:r>
          <w:rPr>
            <w:rStyle w:val="a4"/>
          </w:rPr>
          <w:t>главы</w:t>
        </w:r>
      </w:hyperlink>
      <w:r>
        <w:t>.</w:t>
      </w:r>
    </w:p>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t>См. комментарии к статье 829 ГК РФ</w:t>
      </w:r>
    </w:p>
    <w:p w:rsidR="00000000" w:rsidRDefault="00DA6C26">
      <w:pPr>
        <w:pStyle w:val="af7"/>
        <w:ind w:left="170"/>
      </w:pPr>
    </w:p>
    <w:p w:rsidR="00000000" w:rsidRDefault="00DA6C26">
      <w:pPr>
        <w:pStyle w:val="af1"/>
      </w:pPr>
      <w:bookmarkStart w:id="3476" w:name="sub_830"/>
      <w:r>
        <w:rPr>
          <w:rStyle w:val="a3"/>
        </w:rPr>
        <w:t>Статья 830.</w:t>
      </w:r>
      <w:r>
        <w:t xml:space="preserve"> Исполнение денежного требования должником финансовому агенту</w:t>
      </w:r>
    </w:p>
    <w:p w:rsidR="00000000" w:rsidRDefault="00DA6C26">
      <w:pPr>
        <w:ind w:firstLine="720"/>
        <w:jc w:val="both"/>
      </w:pPr>
      <w:bookmarkStart w:id="3477" w:name="sub_83001"/>
      <w:bookmarkEnd w:id="3476"/>
      <w:r>
        <w:t xml:space="preserve">1. Должник обязан произвести платеж финансовому агенту при условии, что он получил от клиента либо от финансового агента </w:t>
      </w:r>
      <w:r>
        <w:t>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произведен платеж.</w:t>
      </w:r>
    </w:p>
    <w:p w:rsidR="00000000" w:rsidRDefault="00DA6C26">
      <w:pPr>
        <w:ind w:firstLine="720"/>
        <w:jc w:val="both"/>
      </w:pPr>
      <w:bookmarkStart w:id="3478" w:name="sub_8302"/>
      <w:bookmarkEnd w:id="3477"/>
      <w:r>
        <w:t xml:space="preserve">2. По просьбе </w:t>
      </w:r>
      <w:r>
        <w:t>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w:t>
      </w:r>
      <w:r>
        <w:t>у требованию платеж клиенту во исполнение своего обязательства перед последним.</w:t>
      </w:r>
    </w:p>
    <w:p w:rsidR="00000000" w:rsidRDefault="00DA6C26">
      <w:pPr>
        <w:ind w:firstLine="720"/>
        <w:jc w:val="both"/>
      </w:pPr>
      <w:bookmarkStart w:id="3479" w:name="sub_83003"/>
      <w:bookmarkEnd w:id="3478"/>
      <w:r>
        <w:t>3. Исполнение денежного требования должником финансовому агенту в соответствии с правилами настоящей статьи освобождает должника от соответствующего обязательс</w:t>
      </w:r>
      <w:r>
        <w:t>тва перед клиентом.</w:t>
      </w:r>
    </w:p>
    <w:bookmarkEnd w:id="34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830 ГК РФ</w:t>
      </w:r>
    </w:p>
    <w:p w:rsidR="00000000" w:rsidRDefault="00DA6C26">
      <w:pPr>
        <w:pStyle w:val="af7"/>
        <w:ind w:left="170"/>
      </w:pPr>
    </w:p>
    <w:p w:rsidR="00000000" w:rsidRDefault="00DA6C26">
      <w:pPr>
        <w:pStyle w:val="af1"/>
      </w:pPr>
      <w:bookmarkStart w:id="3480" w:name="sub_831"/>
      <w:r>
        <w:rPr>
          <w:rStyle w:val="a3"/>
        </w:rPr>
        <w:t>Статья 831.</w:t>
      </w:r>
      <w:r>
        <w:t xml:space="preserve"> Права финансового агента на суммы, полученные от должника</w:t>
      </w:r>
    </w:p>
    <w:p w:rsidR="00000000" w:rsidRDefault="00DA6C26">
      <w:pPr>
        <w:ind w:firstLine="720"/>
        <w:jc w:val="both"/>
      </w:pPr>
      <w:bookmarkStart w:id="3481" w:name="sub_8311"/>
      <w:bookmarkEnd w:id="3480"/>
      <w:r>
        <w:t>1. Если по условиям договора финансирования под уступку денежного требования финансирование</w:t>
      </w:r>
      <w:r>
        <w:t xml:space="preserve">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исполнение требования, а клиент не несет ответственности перед финансовым агентом за то, что получ</w:t>
      </w:r>
      <w:r>
        <w:t>енные им суммы оказались меньше цены, за которую агент приобрел требование.</w:t>
      </w:r>
    </w:p>
    <w:p w:rsidR="00000000" w:rsidRDefault="00DA6C26">
      <w:pPr>
        <w:ind w:firstLine="720"/>
        <w:jc w:val="both"/>
      </w:pPr>
      <w:bookmarkStart w:id="3482" w:name="sub_8312"/>
      <w:bookmarkEnd w:id="3481"/>
      <w:r>
        <w:lastRenderedPageBreak/>
        <w:t>2. Если уступка денежного требования финансовому агенту осуществлена в целях обеспечения исполнения ему обязательства клиента и договором финансирования под уступку</w:t>
      </w:r>
      <w:r>
        <w:t xml:space="preserve">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требования. Если денежные средства, полученные финансовым агентом от должника, оказались меньш</w:t>
      </w:r>
      <w:r>
        <w:t>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bookmarkEnd w:id="34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831 ГК РФ</w:t>
      </w:r>
    </w:p>
    <w:p w:rsidR="00000000" w:rsidRDefault="00DA6C26">
      <w:pPr>
        <w:pStyle w:val="af7"/>
        <w:ind w:left="170"/>
      </w:pPr>
    </w:p>
    <w:p w:rsidR="00000000" w:rsidRDefault="00DA6C26">
      <w:pPr>
        <w:pStyle w:val="af1"/>
      </w:pPr>
      <w:bookmarkStart w:id="3483" w:name="sub_832"/>
      <w:r>
        <w:rPr>
          <w:rStyle w:val="a3"/>
        </w:rPr>
        <w:t>Статья 832.</w:t>
      </w:r>
      <w:r>
        <w:t xml:space="preserve"> Встречные требования должника</w:t>
      </w:r>
    </w:p>
    <w:p w:rsidR="00000000" w:rsidRDefault="00DA6C26">
      <w:pPr>
        <w:ind w:firstLine="720"/>
        <w:jc w:val="both"/>
      </w:pPr>
      <w:bookmarkStart w:id="3484" w:name="sub_8321"/>
      <w:bookmarkEnd w:id="3483"/>
      <w:r>
        <w:t xml:space="preserve">1. В случае обращения финансового агента к должнику с требованием произвести платеж должник вправе в соответствии со </w:t>
      </w:r>
      <w:hyperlink w:anchor="sub_410" w:history="1">
        <w:r>
          <w:rPr>
            <w:rStyle w:val="a4"/>
          </w:rPr>
          <w:t>статьями 410 - 412</w:t>
        </w:r>
      </w:hyperlink>
      <w:r>
        <w:t xml:space="preserve"> настоящего Кодекса предъявить к зачету свои денежные требования, основанные на договор</w:t>
      </w:r>
      <w:r>
        <w:t>е с клиентом, которые уже имелись у должника ко времени, когда им было получено уведомление об уступке требования финансовому агенту.</w:t>
      </w:r>
    </w:p>
    <w:p w:rsidR="00000000" w:rsidRDefault="00DA6C26">
      <w:pPr>
        <w:ind w:firstLine="720"/>
        <w:jc w:val="both"/>
      </w:pPr>
      <w:bookmarkStart w:id="3485" w:name="sub_8322"/>
      <w:bookmarkEnd w:id="3484"/>
      <w:r>
        <w:t>2. Требования, которые должник мог бы предъявить клиенту в связи с нарушением последним соглашения о запре</w:t>
      </w:r>
      <w:r>
        <w:t>те или об ограничении уступки требования, не имеют силы в отношении финансового агента.</w:t>
      </w:r>
    </w:p>
    <w:bookmarkEnd w:id="34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832 ГК РФ</w:t>
      </w:r>
    </w:p>
    <w:p w:rsidR="00000000" w:rsidRDefault="00DA6C26">
      <w:pPr>
        <w:pStyle w:val="af7"/>
        <w:ind w:left="170"/>
      </w:pPr>
    </w:p>
    <w:p w:rsidR="00000000" w:rsidRDefault="00DA6C26">
      <w:pPr>
        <w:pStyle w:val="af1"/>
      </w:pPr>
      <w:bookmarkStart w:id="3486" w:name="sub_833"/>
      <w:r>
        <w:rPr>
          <w:rStyle w:val="a3"/>
        </w:rPr>
        <w:t>Статья 833.</w:t>
      </w:r>
      <w:r>
        <w:t xml:space="preserve"> Возврат должнику сумм, полученных финансовым агентом</w:t>
      </w:r>
    </w:p>
    <w:p w:rsidR="00000000" w:rsidRDefault="00DA6C26">
      <w:pPr>
        <w:ind w:firstLine="720"/>
        <w:jc w:val="both"/>
      </w:pPr>
      <w:bookmarkStart w:id="3487" w:name="sub_8331"/>
      <w:bookmarkEnd w:id="3486"/>
      <w:r>
        <w:t>1. В случае нарушения клиенто</w:t>
      </w:r>
      <w:r>
        <w:t>м своих обязательств по договору, заключенному с должником,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w:t>
      </w:r>
      <w:r>
        <w:t>нта.</w:t>
      </w:r>
    </w:p>
    <w:p w:rsidR="00000000" w:rsidRDefault="00DA6C26">
      <w:pPr>
        <w:ind w:firstLine="720"/>
        <w:jc w:val="both"/>
      </w:pPr>
      <w:bookmarkStart w:id="3488" w:name="sub_83302"/>
      <w:bookmarkEnd w:id="3487"/>
      <w:r>
        <w:t xml:space="preserve">2. Должник, имеющий право получить 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w:t>
      </w:r>
      <w:r>
        <w:t>не исполнил свое обязательство осуществить клиенту обещанный платеж, связанный с уступкой требования, либо произвел такой платеж, зная о нарушении клиентом того обязательства перед должником, к которому относится платеж, связанный с уступкой требования.</w:t>
      </w:r>
    </w:p>
    <w:bookmarkEnd w:id="34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833 ГК РФ</w:t>
      </w:r>
    </w:p>
    <w:p w:rsidR="00000000" w:rsidRDefault="00DA6C26">
      <w:pPr>
        <w:pStyle w:val="af7"/>
        <w:ind w:left="170"/>
      </w:pPr>
    </w:p>
    <w:p w:rsidR="00000000" w:rsidRDefault="00DA6C26">
      <w:pPr>
        <w:pStyle w:val="1"/>
      </w:pPr>
      <w:bookmarkStart w:id="3489" w:name="sub_2044"/>
      <w:r>
        <w:t>Глава 44. Банковский вклад</w:t>
      </w:r>
    </w:p>
    <w:bookmarkEnd w:id="34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79" w:history="1">
        <w:r>
          <w:rPr>
            <w:rStyle w:val="a4"/>
          </w:rPr>
          <w:t>схему</w:t>
        </w:r>
      </w:hyperlink>
      <w:r>
        <w:t xml:space="preserve"> "Договор банковского вклада (депозит)"</w:t>
      </w:r>
    </w:p>
    <w:p w:rsidR="00000000" w:rsidRDefault="00DA6C26">
      <w:pPr>
        <w:pStyle w:val="af7"/>
        <w:ind w:left="170"/>
      </w:pPr>
    </w:p>
    <w:p w:rsidR="00000000" w:rsidRDefault="00DA6C26">
      <w:pPr>
        <w:pStyle w:val="af1"/>
      </w:pPr>
      <w:bookmarkStart w:id="3490" w:name="sub_834"/>
      <w:r>
        <w:rPr>
          <w:rStyle w:val="a3"/>
        </w:rPr>
        <w:t>Статья 834.</w:t>
      </w:r>
      <w:r>
        <w:t xml:space="preserve"> Договор банковского вклада</w:t>
      </w:r>
    </w:p>
    <w:p w:rsidR="00000000" w:rsidRDefault="00DA6C26">
      <w:pPr>
        <w:ind w:firstLine="720"/>
        <w:jc w:val="both"/>
      </w:pPr>
      <w:bookmarkStart w:id="3491" w:name="sub_8341"/>
      <w:bookmarkEnd w:id="3490"/>
      <w:r>
        <w:t xml:space="preserve">1. По </w:t>
      </w:r>
      <w:r>
        <w:t>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w:t>
      </w:r>
      <w:r>
        <w:t>ренных договором.</w:t>
      </w:r>
    </w:p>
    <w:p w:rsidR="00000000" w:rsidRDefault="00DA6C26">
      <w:pPr>
        <w:ind w:firstLine="720"/>
        <w:jc w:val="both"/>
      </w:pPr>
      <w:bookmarkStart w:id="3492" w:name="sub_8342"/>
      <w:bookmarkEnd w:id="3491"/>
      <w:r>
        <w:lastRenderedPageBreak/>
        <w:t>2. Договор банковского вклада, в котором вкладчиком является гражданин, признается публичным договором (</w:t>
      </w:r>
      <w:hyperlink w:anchor="sub_426" w:history="1">
        <w:r>
          <w:rPr>
            <w:rStyle w:val="a4"/>
          </w:rPr>
          <w:t>статья 426</w:t>
        </w:r>
      </w:hyperlink>
      <w:r>
        <w:t>).</w:t>
      </w:r>
    </w:p>
    <w:p w:rsidR="00000000" w:rsidRDefault="00DA6C26">
      <w:pPr>
        <w:ind w:firstLine="720"/>
        <w:jc w:val="both"/>
      </w:pPr>
      <w:bookmarkStart w:id="3493" w:name="sub_8343"/>
      <w:bookmarkEnd w:id="3492"/>
      <w:r>
        <w:t>3. К отношениям банка и вкладчика по счету, на который внесен вк</w:t>
      </w:r>
      <w:r>
        <w:t>лад, применяются правила о договоре банковского счета (</w:t>
      </w:r>
      <w:hyperlink w:anchor="sub_2045" w:history="1">
        <w:r>
          <w:rPr>
            <w:rStyle w:val="a4"/>
          </w:rPr>
          <w:t>глава 45</w:t>
        </w:r>
      </w:hyperlink>
      <w:r>
        <w:t>), если иное не предусмотрено правилами настоящей главы или не вытекает из существа договора банковского вклада.</w:t>
      </w:r>
    </w:p>
    <w:p w:rsidR="00000000" w:rsidRDefault="00DA6C26">
      <w:pPr>
        <w:ind w:firstLine="720"/>
        <w:jc w:val="both"/>
      </w:pPr>
      <w:bookmarkStart w:id="3494" w:name="sub_83432"/>
      <w:bookmarkEnd w:id="3493"/>
      <w:r>
        <w:t>Юридические лица не вправе перечислят</w:t>
      </w:r>
      <w:r>
        <w:t>ь находящиеся во вкладах (депозитах) денежные средства другим лицам.</w:t>
      </w:r>
    </w:p>
    <w:p w:rsidR="00000000" w:rsidRDefault="00DA6C26">
      <w:pPr>
        <w:ind w:firstLine="720"/>
        <w:jc w:val="both"/>
      </w:pPr>
      <w:bookmarkStart w:id="3495" w:name="sub_8344"/>
      <w:bookmarkEnd w:id="3494"/>
      <w: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w:t>
      </w:r>
      <w:r>
        <w:t xml:space="preserve"> лиц.</w:t>
      </w:r>
    </w:p>
    <w:bookmarkEnd w:id="34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834 ГК РФ</w:t>
      </w:r>
    </w:p>
    <w:p w:rsidR="00000000" w:rsidRDefault="00DA6C26">
      <w:pPr>
        <w:pStyle w:val="af7"/>
        <w:ind w:left="170"/>
      </w:pPr>
    </w:p>
    <w:p w:rsidR="00000000" w:rsidRDefault="00DA6C26">
      <w:pPr>
        <w:pStyle w:val="af1"/>
      </w:pPr>
      <w:bookmarkStart w:id="3496" w:name="sub_835"/>
      <w:r>
        <w:rPr>
          <w:rStyle w:val="a3"/>
        </w:rPr>
        <w:t>Статья 835.</w:t>
      </w:r>
      <w:r>
        <w:t xml:space="preserve"> Право на привлечение денежных средств во вклады</w:t>
      </w:r>
    </w:p>
    <w:p w:rsidR="00000000" w:rsidRDefault="00DA6C26">
      <w:pPr>
        <w:ind w:firstLine="720"/>
        <w:jc w:val="both"/>
      </w:pPr>
      <w:bookmarkStart w:id="3497" w:name="sub_8351"/>
      <w:bookmarkEnd w:id="3496"/>
      <w:r>
        <w:t>1. Право на привлечение денежных средств во вклады имеют банки, которым такое право предоставлено в соответствии с р</w:t>
      </w:r>
      <w:r>
        <w:t xml:space="preserve">азрешением (лицензией), выданным в порядке, установленном в соответствии с </w:t>
      </w:r>
      <w:hyperlink r:id="rId680" w:history="1">
        <w:r>
          <w:rPr>
            <w:rStyle w:val="a4"/>
          </w:rPr>
          <w:t>законом</w:t>
        </w:r>
      </w:hyperlink>
      <w:r>
        <w:t>.</w:t>
      </w:r>
    </w:p>
    <w:p w:rsidR="00000000" w:rsidRDefault="00DA6C26">
      <w:pPr>
        <w:ind w:firstLine="720"/>
        <w:jc w:val="both"/>
      </w:pPr>
      <w:bookmarkStart w:id="3498" w:name="sub_8352"/>
      <w:bookmarkEnd w:id="3497"/>
      <w:r>
        <w:t>2. В случае принятия вклада от гражданина лицом, не имеющим на это права, или с нарушением порядка, установленного зак</w:t>
      </w:r>
      <w:r>
        <w:t xml:space="preserve">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w:anchor="sub_395" w:history="1">
        <w:r>
          <w:rPr>
            <w:rStyle w:val="a4"/>
          </w:rPr>
          <w:t>статьей 395</w:t>
        </w:r>
      </w:hyperlink>
      <w:r>
        <w:t xml:space="preserve"> настоящего Кодекса, и возмещения сверх суммы</w:t>
      </w:r>
      <w:r>
        <w:t xml:space="preserve"> процентов всех причиненных вкладчику убытков.</w:t>
      </w:r>
    </w:p>
    <w:p w:rsidR="00000000" w:rsidRDefault="00DA6C26">
      <w:pPr>
        <w:ind w:firstLine="720"/>
        <w:jc w:val="both"/>
      </w:pPr>
      <w:bookmarkStart w:id="3499" w:name="sub_83522"/>
      <w:bookmarkEnd w:id="3498"/>
      <w:r>
        <w:t>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w:anchor="sub_168" w:history="1">
        <w:r>
          <w:rPr>
            <w:rStyle w:val="a4"/>
          </w:rPr>
          <w:t>статья 168</w:t>
        </w:r>
      </w:hyperlink>
      <w:r>
        <w:t>).</w:t>
      </w:r>
    </w:p>
    <w:p w:rsidR="00000000" w:rsidRDefault="00DA6C26">
      <w:pPr>
        <w:ind w:firstLine="720"/>
        <w:jc w:val="both"/>
      </w:pPr>
      <w:bookmarkStart w:id="3500" w:name="sub_8353"/>
      <w:bookmarkEnd w:id="3499"/>
      <w:r>
        <w:t xml:space="preserve">3. Если иное не установлено законом, последствия, предусмотренные </w:t>
      </w:r>
      <w:hyperlink w:anchor="sub_8352" w:history="1">
        <w:r>
          <w:rPr>
            <w:rStyle w:val="a4"/>
          </w:rPr>
          <w:t>пунктом 2</w:t>
        </w:r>
      </w:hyperlink>
      <w:r>
        <w:t xml:space="preserve"> настоящей статьи, применяются также в случаях:</w:t>
      </w:r>
    </w:p>
    <w:bookmarkEnd w:id="3500"/>
    <w:p w:rsidR="00000000" w:rsidRDefault="00DA6C26">
      <w:pPr>
        <w:ind w:firstLine="720"/>
        <w:jc w:val="both"/>
      </w:pPr>
      <w:r>
        <w:t>привлечения денежных средств граждан и юридических лиц путем продажи им акций и других ценных</w:t>
      </w:r>
      <w:r>
        <w:t xml:space="preserve"> бумаг, выпуск которых признан незаконным;</w:t>
      </w:r>
    </w:p>
    <w:p w:rsidR="00000000" w:rsidRDefault="00DA6C26">
      <w:pPr>
        <w:ind w:firstLine="720"/>
        <w:jc w:val="both"/>
      </w:pPr>
      <w:bookmarkStart w:id="3501" w:name="sub_83533"/>
      <w:r>
        <w:t>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w:t>
      </w:r>
      <w:r>
        <w:t xml:space="preserve"> правилами настоящей главы.</w:t>
      </w:r>
    </w:p>
    <w:bookmarkEnd w:id="35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835 ГК РФ</w:t>
      </w:r>
    </w:p>
    <w:p w:rsidR="00000000" w:rsidRDefault="00DA6C26">
      <w:pPr>
        <w:pStyle w:val="af7"/>
        <w:ind w:left="170"/>
      </w:pPr>
    </w:p>
    <w:p w:rsidR="00000000" w:rsidRDefault="00DA6C26">
      <w:pPr>
        <w:pStyle w:val="af1"/>
      </w:pPr>
      <w:bookmarkStart w:id="3502" w:name="sub_836"/>
      <w:r>
        <w:rPr>
          <w:rStyle w:val="a3"/>
        </w:rPr>
        <w:t>Статья 836.</w:t>
      </w:r>
      <w:r>
        <w:t xml:space="preserve"> Форма договора банковского вклада</w:t>
      </w:r>
    </w:p>
    <w:p w:rsidR="00000000" w:rsidRDefault="00DA6C26">
      <w:pPr>
        <w:ind w:firstLine="720"/>
        <w:jc w:val="both"/>
      </w:pPr>
      <w:bookmarkStart w:id="3503" w:name="sub_8361"/>
      <w:bookmarkEnd w:id="3502"/>
      <w:r>
        <w:t>1. Договор банковского вклада должен быть заключен в письменной форме.</w:t>
      </w:r>
    </w:p>
    <w:p w:rsidR="00000000" w:rsidRDefault="00DA6C26">
      <w:pPr>
        <w:ind w:firstLine="720"/>
        <w:jc w:val="both"/>
      </w:pPr>
      <w:bookmarkStart w:id="3504" w:name="sub_83612"/>
      <w:bookmarkEnd w:id="3503"/>
      <w:r>
        <w:t xml:space="preserve">Письменная форма договора банковского вклада считается соблюденной, если внесение вклада удостоверено </w:t>
      </w:r>
      <w:hyperlink w:anchor="sub_843" w:history="1">
        <w:r>
          <w:rPr>
            <w:rStyle w:val="a4"/>
          </w:rPr>
          <w:t>сберегательной книжкой</w:t>
        </w:r>
      </w:hyperlink>
      <w:r>
        <w:t xml:space="preserve">, </w:t>
      </w:r>
      <w:hyperlink w:anchor="sub_844" w:history="1">
        <w:r>
          <w:rPr>
            <w:rStyle w:val="a4"/>
          </w:rPr>
          <w:t>сберегательным или депозитным сертификатом</w:t>
        </w:r>
      </w:hyperlink>
      <w:r>
        <w:t xml:space="preserve"> либо иным выданным банком вкладчику д</w:t>
      </w:r>
      <w:r>
        <w:t>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000000" w:rsidRDefault="00DA6C26">
      <w:pPr>
        <w:ind w:firstLine="720"/>
        <w:jc w:val="both"/>
      </w:pPr>
      <w:bookmarkStart w:id="3505" w:name="sub_8362"/>
      <w:bookmarkEnd w:id="3504"/>
      <w:r>
        <w:t>2. Несоблюдение письменной формы дог</w:t>
      </w:r>
      <w:r>
        <w:t>овора банковского вклада влечет недействительность этого договора. Такой договор является ничтожным.</w:t>
      </w:r>
    </w:p>
    <w:bookmarkEnd w:id="35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836 ГК РФ</w:t>
      </w:r>
    </w:p>
    <w:p w:rsidR="00000000" w:rsidRDefault="00DA6C26">
      <w:pPr>
        <w:pStyle w:val="af7"/>
        <w:ind w:left="170"/>
      </w:pPr>
    </w:p>
    <w:p w:rsidR="00000000" w:rsidRDefault="00DA6C26">
      <w:pPr>
        <w:pStyle w:val="af1"/>
      </w:pPr>
      <w:bookmarkStart w:id="3506" w:name="sub_837"/>
      <w:r>
        <w:rPr>
          <w:rStyle w:val="a3"/>
        </w:rPr>
        <w:t>Статья 837.</w:t>
      </w:r>
      <w:r>
        <w:t xml:space="preserve"> Виды вкладов</w:t>
      </w:r>
    </w:p>
    <w:p w:rsidR="00000000" w:rsidRDefault="00DA6C26">
      <w:pPr>
        <w:ind w:firstLine="720"/>
        <w:jc w:val="both"/>
      </w:pPr>
      <w:bookmarkStart w:id="3507" w:name="sub_8371"/>
      <w:bookmarkEnd w:id="3506"/>
      <w:r>
        <w:t>1. Договор банковского вклада заключается на условиях вы</w:t>
      </w:r>
      <w:r>
        <w:t>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000000" w:rsidRDefault="00DA6C26">
      <w:pPr>
        <w:ind w:firstLine="720"/>
        <w:jc w:val="both"/>
      </w:pPr>
      <w:bookmarkStart w:id="3508" w:name="sub_837102"/>
      <w:bookmarkEnd w:id="3507"/>
      <w:r>
        <w:t>Договором может быть предусмотрено внесение вкладов на иных условиях их возврата, не п</w:t>
      </w:r>
      <w:r>
        <w:t>ротиворечащих закону.</w:t>
      </w:r>
    </w:p>
    <w:p w:rsidR="00000000" w:rsidRDefault="00DA6C26">
      <w:pPr>
        <w:ind w:firstLine="720"/>
        <w:jc w:val="both"/>
      </w:pPr>
      <w:bookmarkStart w:id="3509" w:name="sub_8372"/>
      <w:bookmarkEnd w:id="3508"/>
      <w:r>
        <w:t>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юридическими лицами на иных условиях возврата, предусмотре</w:t>
      </w:r>
      <w:r>
        <w:t>нных договором.</w:t>
      </w:r>
    </w:p>
    <w:p w:rsidR="00000000" w:rsidRDefault="00DA6C26">
      <w:pPr>
        <w:ind w:firstLine="720"/>
        <w:jc w:val="both"/>
      </w:pPr>
      <w:bookmarkStart w:id="3510" w:name="sub_83722"/>
      <w:bookmarkEnd w:id="3509"/>
      <w:r>
        <w:t>Условие договора об отказе гражданина от права на получение вклада по первому требованию ничтожно.</w:t>
      </w:r>
    </w:p>
    <w:p w:rsidR="00000000" w:rsidRDefault="00DA6C26">
      <w:pPr>
        <w:ind w:firstLine="720"/>
        <w:jc w:val="both"/>
      </w:pPr>
      <w:bookmarkStart w:id="3511" w:name="sub_8373"/>
      <w:bookmarkEnd w:id="3510"/>
      <w:r>
        <w:t xml:space="preserve">3. В случаях, когда срочный либо другой вклад, иной, чем вклад до востребования, возвращается вкладчику по </w:t>
      </w:r>
      <w:r>
        <w:t>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w:t>
      </w:r>
      <w:r>
        <w:t>ом не предусмотрен иной размер процентов.</w:t>
      </w:r>
    </w:p>
    <w:p w:rsidR="00000000" w:rsidRDefault="00DA6C26">
      <w:pPr>
        <w:ind w:firstLine="720"/>
        <w:jc w:val="both"/>
      </w:pPr>
      <w:bookmarkStart w:id="3512" w:name="sub_8374"/>
      <w:bookmarkEnd w:id="3511"/>
      <w:r>
        <w:t>4. В случаях, когда вкладчик не требует возврата суммы срочного вклада по истечении срока либо суммы вклада, внесенного на иных условиях возврата, - по наступлении предусмотренных договором обстояте</w:t>
      </w:r>
      <w:r>
        <w:t>льств, договор считается продленным на условиях вклада до востребования, если иное не предусмотрено договором.</w:t>
      </w:r>
    </w:p>
    <w:bookmarkEnd w:id="35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837 ГК РФ</w:t>
      </w:r>
    </w:p>
    <w:p w:rsidR="00000000" w:rsidRDefault="00DA6C26">
      <w:pPr>
        <w:pStyle w:val="af7"/>
        <w:ind w:left="170"/>
      </w:pPr>
    </w:p>
    <w:p w:rsidR="00000000" w:rsidRDefault="00DA6C26">
      <w:pPr>
        <w:pStyle w:val="af1"/>
      </w:pPr>
      <w:bookmarkStart w:id="3513" w:name="sub_838"/>
      <w:r>
        <w:rPr>
          <w:rStyle w:val="a3"/>
        </w:rPr>
        <w:t>Статья 838.</w:t>
      </w:r>
      <w:r>
        <w:t xml:space="preserve"> Проценты на вклад</w:t>
      </w:r>
    </w:p>
    <w:p w:rsidR="00000000" w:rsidRDefault="00DA6C26">
      <w:pPr>
        <w:ind w:firstLine="720"/>
        <w:jc w:val="both"/>
      </w:pPr>
      <w:bookmarkStart w:id="3514" w:name="sub_8381"/>
      <w:bookmarkEnd w:id="3513"/>
      <w:r>
        <w:t>1. Банк выплачивает вкладчику проценты на</w:t>
      </w:r>
      <w:r>
        <w:t xml:space="preserve"> сумму вклада в размере, определяемом договором банковского вклада.</w:t>
      </w:r>
    </w:p>
    <w:p w:rsidR="00000000" w:rsidRDefault="00DA6C26">
      <w:pPr>
        <w:ind w:firstLine="720"/>
        <w:jc w:val="both"/>
      </w:pPr>
      <w:bookmarkStart w:id="3515" w:name="sub_83802"/>
      <w:bookmarkEnd w:id="3514"/>
      <w: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w:anchor="sub_809" w:history="1">
        <w:r>
          <w:rPr>
            <w:rStyle w:val="a4"/>
          </w:rPr>
          <w:t>пунктом</w:t>
        </w:r>
        <w:r>
          <w:rPr>
            <w:rStyle w:val="a4"/>
          </w:rPr>
          <w:t xml:space="preserve"> 1 статьи 809</w:t>
        </w:r>
      </w:hyperlink>
      <w:r>
        <w:t xml:space="preserve"> настоящего Кодекса.</w:t>
      </w:r>
    </w:p>
    <w:p w:rsidR="00000000" w:rsidRDefault="00DA6C26">
      <w:pPr>
        <w:ind w:firstLine="720"/>
        <w:jc w:val="both"/>
      </w:pPr>
      <w:bookmarkStart w:id="3516" w:name="sub_8382"/>
      <w:bookmarkEnd w:id="3515"/>
      <w:r>
        <w:t>2. Если иное не предусмотрено договором банковского вклада, банк вправе изменять размер процентов, выплачиваемых на вклады до востребования.</w:t>
      </w:r>
    </w:p>
    <w:bookmarkEnd w:id="3516"/>
    <w:p w:rsidR="00000000" w:rsidRDefault="00DA6C26">
      <w:pPr>
        <w:ind w:firstLine="720"/>
        <w:jc w:val="both"/>
      </w:pPr>
      <w:r>
        <w:t>В случае уменьшения банком размера процентов новый ра</w:t>
      </w:r>
      <w:r>
        <w:t>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000000" w:rsidRDefault="00DA6C26">
      <w:pPr>
        <w:ind w:firstLine="720"/>
        <w:jc w:val="both"/>
      </w:pPr>
      <w:bookmarkStart w:id="3517" w:name="sub_8383"/>
      <w:r>
        <w:t>3. Определенный договором банковского вклада размер про</w:t>
      </w:r>
      <w:r>
        <w:t>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w:t>
      </w:r>
      <w:r>
        <w:t>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w:t>
      </w:r>
    </w:p>
    <w:bookmarkEnd w:id="35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применении пункта 3 статьи 838 настоящего Кодекса см. </w:t>
      </w:r>
      <w:hyperlink r:id="rId681" w:history="1">
        <w:r>
          <w:rPr>
            <w:rStyle w:val="a4"/>
          </w:rPr>
          <w:t>Определение</w:t>
        </w:r>
      </w:hyperlink>
      <w:r>
        <w:t xml:space="preserve"> СК Верховного Суда РФ от 27 января 1998 г.</w:t>
      </w:r>
    </w:p>
    <w:p w:rsidR="00000000" w:rsidRDefault="00DA6C26">
      <w:pPr>
        <w:pStyle w:val="af7"/>
        <w:ind w:left="170"/>
      </w:pPr>
      <w:r>
        <w:lastRenderedPageBreak/>
        <w:t>См. комментарии к статье 838 ГК РФ</w:t>
      </w:r>
    </w:p>
    <w:p w:rsidR="00000000" w:rsidRDefault="00DA6C26">
      <w:pPr>
        <w:pStyle w:val="af7"/>
        <w:ind w:left="170"/>
      </w:pPr>
    </w:p>
    <w:p w:rsidR="00000000" w:rsidRDefault="00DA6C26">
      <w:pPr>
        <w:pStyle w:val="af1"/>
      </w:pPr>
      <w:bookmarkStart w:id="3518" w:name="sub_839"/>
      <w:r>
        <w:rPr>
          <w:rStyle w:val="a3"/>
        </w:rPr>
        <w:t>Статья 839.</w:t>
      </w:r>
      <w:r>
        <w:t xml:space="preserve"> Порядок начисления процентов на вклад и их выплаты</w:t>
      </w:r>
    </w:p>
    <w:bookmarkEnd w:id="3518"/>
    <w:p w:rsidR="00000000" w:rsidRDefault="00DA6C26">
      <w:pPr>
        <w:ind w:firstLine="720"/>
        <w:jc w:val="both"/>
      </w:pPr>
    </w:p>
    <w:p w:rsidR="00000000" w:rsidRDefault="00DA6C26">
      <w:pPr>
        <w:ind w:firstLine="720"/>
        <w:jc w:val="both"/>
      </w:pPr>
      <w:bookmarkStart w:id="3519" w:name="sub_8391"/>
      <w:r>
        <w:t xml:space="preserve">1. Проценты на сумму банковского вклада начисляются со дня, </w:t>
      </w:r>
      <w:r>
        <w:t>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000000" w:rsidRDefault="00DA6C26">
      <w:pPr>
        <w:ind w:firstLine="720"/>
        <w:jc w:val="both"/>
      </w:pPr>
      <w:bookmarkStart w:id="3520" w:name="sub_8392"/>
      <w:bookmarkEnd w:id="3519"/>
      <w:r>
        <w:t>2. Если иное не предусмотрено договором банковского вкл</w:t>
      </w:r>
      <w:r>
        <w:t>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000000" w:rsidRDefault="00DA6C26">
      <w:pPr>
        <w:ind w:firstLine="720"/>
        <w:jc w:val="both"/>
      </w:pPr>
      <w:bookmarkStart w:id="3521" w:name="sub_83922"/>
      <w:bookmarkEnd w:id="3520"/>
      <w:r>
        <w:t>При возврате вклада выплачиваются все начисленные к этому моменту проценты.</w:t>
      </w:r>
    </w:p>
    <w:bookmarkEnd w:id="35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839 ГК РФ</w:t>
      </w:r>
    </w:p>
    <w:p w:rsidR="00000000" w:rsidRDefault="00DA6C26">
      <w:pPr>
        <w:pStyle w:val="af7"/>
        <w:ind w:left="170"/>
      </w:pPr>
    </w:p>
    <w:p w:rsidR="00000000" w:rsidRDefault="00DA6C26">
      <w:pPr>
        <w:pStyle w:val="af1"/>
      </w:pPr>
      <w:bookmarkStart w:id="3522" w:name="sub_840"/>
      <w:r>
        <w:rPr>
          <w:rStyle w:val="a3"/>
        </w:rPr>
        <w:t>Статья 840.</w:t>
      </w:r>
      <w:r>
        <w:t xml:space="preserve"> Обеспечение возврата вклада</w:t>
      </w:r>
    </w:p>
    <w:bookmarkEnd w:id="3522"/>
    <w:p w:rsidR="00000000" w:rsidRDefault="00DA6C26">
      <w:pPr>
        <w:ind w:firstLine="720"/>
        <w:jc w:val="both"/>
      </w:pPr>
    </w:p>
    <w:p w:rsidR="00000000" w:rsidRDefault="00DA6C26">
      <w:pPr>
        <w:ind w:firstLine="720"/>
        <w:jc w:val="both"/>
      </w:pPr>
      <w:bookmarkStart w:id="3523" w:name="sub_84001"/>
      <w:r>
        <w:t>1. Возврат вкладов граждан банком обеспечивается путем осуществ</w:t>
      </w:r>
      <w:r>
        <w:t xml:space="preserve">ляемого в соответствии с </w:t>
      </w:r>
      <w:hyperlink r:id="rId682" w:history="1">
        <w:r>
          <w:rPr>
            <w:rStyle w:val="a4"/>
          </w:rPr>
          <w:t>законом</w:t>
        </w:r>
      </w:hyperlink>
      <w:r>
        <w:t xml:space="preserve"> обязательного страхования вкладов, а в предусмотренных законом случаях и иными способами.</w:t>
      </w:r>
    </w:p>
    <w:p w:rsidR="00000000" w:rsidRDefault="00DA6C26">
      <w:pPr>
        <w:ind w:firstLine="720"/>
        <w:jc w:val="both"/>
      </w:pPr>
      <w:bookmarkStart w:id="3524" w:name="sub_84002"/>
      <w:bookmarkEnd w:id="3523"/>
      <w:r>
        <w:t>2. Способы обеспечения банком возврата вкладов юридических лиц определяются дог</w:t>
      </w:r>
      <w:r>
        <w:t>овором банковского вклада.</w:t>
      </w:r>
    </w:p>
    <w:p w:rsidR="00000000" w:rsidRDefault="00DA6C26">
      <w:pPr>
        <w:ind w:firstLine="720"/>
        <w:jc w:val="both"/>
      </w:pPr>
      <w:bookmarkStart w:id="3525" w:name="sub_8403"/>
      <w:bookmarkEnd w:id="3524"/>
      <w:r>
        <w:t>3. При заключении договора банковского вклада банк обязан предоставить вкладчику информацию об обеспеченности возврата вклада.</w:t>
      </w:r>
    </w:p>
    <w:p w:rsidR="00000000" w:rsidRDefault="00DA6C26">
      <w:pPr>
        <w:ind w:firstLine="720"/>
        <w:jc w:val="both"/>
      </w:pPr>
      <w:bookmarkStart w:id="3526" w:name="sub_8404"/>
      <w:bookmarkEnd w:id="3525"/>
      <w:r>
        <w:t>4. При невыполнении банком предусмотренных законом или договором банк</w:t>
      </w:r>
      <w:r>
        <w:t xml:space="preserve">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sub_809" w:history="1">
        <w:r>
          <w:rPr>
            <w:rStyle w:val="a4"/>
          </w:rPr>
          <w:t>пунктом 1 статьи 809</w:t>
        </w:r>
      </w:hyperlink>
      <w:r>
        <w:t xml:space="preserve"> настоящего Кодекса, и возмещения причиненных убытков.</w:t>
      </w:r>
    </w:p>
    <w:bookmarkEnd w:id="35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840 ГК РФ</w:t>
      </w:r>
    </w:p>
    <w:p w:rsidR="00000000" w:rsidRDefault="00DA6C26">
      <w:pPr>
        <w:pStyle w:val="af7"/>
        <w:ind w:left="170"/>
      </w:pPr>
    </w:p>
    <w:p w:rsidR="00000000" w:rsidRDefault="00DA6C26">
      <w:pPr>
        <w:pStyle w:val="af1"/>
      </w:pPr>
      <w:bookmarkStart w:id="3527" w:name="sub_841"/>
      <w:r>
        <w:rPr>
          <w:rStyle w:val="a3"/>
        </w:rPr>
        <w:t>Статья 841.</w:t>
      </w:r>
      <w:r>
        <w:t xml:space="preserve"> Внесение третьими лицами денежных средств на счет вкладчика</w:t>
      </w:r>
    </w:p>
    <w:bookmarkEnd w:id="3527"/>
    <w:p w:rsidR="00000000" w:rsidRDefault="00DA6C26">
      <w:pPr>
        <w:ind w:firstLine="720"/>
        <w:jc w:val="both"/>
      </w:pPr>
      <w:r>
        <w:t>Если договором банк</w:t>
      </w:r>
      <w:r>
        <w:t>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w:t>
      </w:r>
      <w:r>
        <w:t>ние денежных средств от таких лиц, предоставив им необходимые данные о счете по вкладу.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841 ГК РФ</w:t>
      </w:r>
    </w:p>
    <w:p w:rsidR="00000000" w:rsidRDefault="00DA6C26">
      <w:pPr>
        <w:pStyle w:val="af7"/>
        <w:ind w:left="170"/>
      </w:pPr>
    </w:p>
    <w:p w:rsidR="00000000" w:rsidRDefault="00DA6C26">
      <w:pPr>
        <w:pStyle w:val="af1"/>
      </w:pPr>
      <w:bookmarkStart w:id="3528" w:name="sub_842"/>
      <w:r>
        <w:rPr>
          <w:rStyle w:val="a3"/>
        </w:rPr>
        <w:t>Статья 842.</w:t>
      </w:r>
      <w:r>
        <w:t xml:space="preserve"> Вклады в пользу третьих лиц</w:t>
      </w:r>
    </w:p>
    <w:p w:rsidR="00000000" w:rsidRDefault="00DA6C26">
      <w:pPr>
        <w:ind w:firstLine="720"/>
        <w:jc w:val="both"/>
      </w:pPr>
      <w:bookmarkStart w:id="3529" w:name="sub_8421"/>
      <w:bookmarkEnd w:id="3528"/>
      <w:r>
        <w:t>1. Вклад может быть внесен в банк на имя определенного третьег</w:t>
      </w:r>
      <w:r>
        <w:t xml:space="preserve">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w:t>
      </w:r>
      <w:r>
        <w:lastRenderedPageBreak/>
        <w:t>этих правах, либо выражения им банку иным способом намерения воспользоваться такими</w:t>
      </w:r>
      <w:r>
        <w:t xml:space="preserve"> правами.</w:t>
      </w:r>
    </w:p>
    <w:p w:rsidR="00000000" w:rsidRDefault="00DA6C26">
      <w:pPr>
        <w:ind w:firstLine="720"/>
        <w:jc w:val="both"/>
      </w:pPr>
      <w:bookmarkStart w:id="3530" w:name="sub_84212"/>
      <w:bookmarkEnd w:id="3529"/>
      <w:r>
        <w:t>Указание имени гражданина (</w:t>
      </w:r>
      <w:hyperlink w:anchor="sub_19" w:history="1">
        <w:r>
          <w:rPr>
            <w:rStyle w:val="a4"/>
          </w:rPr>
          <w:t>статья 19</w:t>
        </w:r>
      </w:hyperlink>
      <w:r>
        <w:t>) или наименования юридического лица (</w:t>
      </w:r>
      <w:hyperlink w:anchor="sub_54" w:history="1">
        <w:r>
          <w:rPr>
            <w:rStyle w:val="a4"/>
          </w:rPr>
          <w:t>статья 54</w:t>
        </w:r>
      </w:hyperlink>
      <w:r>
        <w:t>), в пользу которого вносится вклад, является существенным условием соответствующего договора банк</w:t>
      </w:r>
      <w:r>
        <w:t>овского вклада.</w:t>
      </w:r>
    </w:p>
    <w:p w:rsidR="00000000" w:rsidRDefault="00DA6C26">
      <w:pPr>
        <w:ind w:firstLine="720"/>
        <w:jc w:val="both"/>
      </w:pPr>
      <w:bookmarkStart w:id="3531" w:name="sub_84213"/>
      <w:bookmarkEnd w:id="3530"/>
      <w: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000000" w:rsidRDefault="00DA6C26">
      <w:pPr>
        <w:ind w:firstLine="720"/>
        <w:jc w:val="both"/>
      </w:pPr>
      <w:bookmarkStart w:id="3532" w:name="sub_8422"/>
      <w:bookmarkEnd w:id="3531"/>
      <w:r>
        <w:t>2. До выражения третьим лицом намерения воспользова</w:t>
      </w:r>
      <w:r>
        <w:t>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000000" w:rsidRDefault="00DA6C26">
      <w:pPr>
        <w:ind w:firstLine="720"/>
        <w:jc w:val="both"/>
      </w:pPr>
      <w:bookmarkStart w:id="3533" w:name="sub_8423"/>
      <w:bookmarkEnd w:id="3532"/>
      <w:r>
        <w:t>3. Правила о договоре в пользу третьего лица (</w:t>
      </w:r>
      <w:hyperlink w:anchor="sub_430" w:history="1">
        <w:r>
          <w:rPr>
            <w:rStyle w:val="a4"/>
          </w:rPr>
          <w:t>статья 430</w:t>
        </w:r>
      </w:hyperlink>
      <w:r>
        <w:t>)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bookmarkEnd w:id="35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842 ГК РФ</w:t>
      </w:r>
    </w:p>
    <w:p w:rsidR="00000000" w:rsidRDefault="00DA6C26">
      <w:pPr>
        <w:pStyle w:val="af7"/>
        <w:ind w:left="170"/>
      </w:pPr>
    </w:p>
    <w:p w:rsidR="00000000" w:rsidRDefault="00DA6C26">
      <w:pPr>
        <w:pStyle w:val="af1"/>
      </w:pPr>
      <w:bookmarkStart w:id="3534" w:name="sub_843"/>
      <w:r>
        <w:rPr>
          <w:rStyle w:val="a3"/>
        </w:rPr>
        <w:t>Статья 843.</w:t>
      </w:r>
      <w:r>
        <w:t xml:space="preserve"> Сберегательная книжка</w:t>
      </w:r>
    </w:p>
    <w:p w:rsidR="00000000" w:rsidRDefault="00DA6C26">
      <w:pPr>
        <w:ind w:firstLine="720"/>
        <w:jc w:val="both"/>
      </w:pPr>
      <w:bookmarkStart w:id="3535" w:name="sub_8431"/>
      <w:bookmarkEnd w:id="3534"/>
      <w:r>
        <w:t>1. Если соглашением сторон не предусмотрено иное, заключение договора банковского вклада с гражданином и внесение денежных средств на его счет по вкладу удостоверяются сберегательной книжкой. Договором банковского вклада может быть предусмот</w:t>
      </w:r>
      <w:r>
        <w:t>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000000" w:rsidRDefault="00DA6C26">
      <w:pPr>
        <w:ind w:firstLine="720"/>
        <w:jc w:val="both"/>
      </w:pPr>
      <w:bookmarkStart w:id="3536" w:name="sub_1237"/>
      <w:bookmarkEnd w:id="3535"/>
      <w:r>
        <w:t>В сберегательной книжке должны быть указаны и удостоверены банком наименование и место нахож</w:t>
      </w:r>
      <w:r>
        <w:t>дения банка (</w:t>
      </w:r>
      <w:hyperlink w:anchor="sub_54" w:history="1">
        <w:r>
          <w:rPr>
            <w:rStyle w:val="a4"/>
          </w:rPr>
          <w:t>статья 54</w:t>
        </w:r>
      </w:hyperlink>
      <w: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w:t>
      </w:r>
      <w:r>
        <w:t>ежных средств на счете на момент предъявления сберегательной книжки в банк.</w:t>
      </w:r>
    </w:p>
    <w:p w:rsidR="00000000" w:rsidRDefault="00DA6C26">
      <w:pPr>
        <w:ind w:firstLine="720"/>
        <w:jc w:val="both"/>
      </w:pPr>
      <w:bookmarkStart w:id="3537" w:name="sub_84313"/>
      <w:bookmarkEnd w:id="3536"/>
      <w:r>
        <w:t>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000000" w:rsidRDefault="00DA6C26">
      <w:pPr>
        <w:ind w:firstLine="720"/>
        <w:jc w:val="both"/>
      </w:pPr>
      <w:bookmarkStart w:id="3538" w:name="sub_8432"/>
      <w:bookmarkEnd w:id="3537"/>
      <w: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000000" w:rsidRDefault="00DA6C26">
      <w:pPr>
        <w:ind w:firstLine="720"/>
        <w:jc w:val="both"/>
      </w:pPr>
      <w:bookmarkStart w:id="3539" w:name="sub_84322"/>
      <w:bookmarkEnd w:id="3538"/>
      <w:r>
        <w:t>Если именная сбер</w:t>
      </w:r>
      <w:r>
        <w:t>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bookmarkEnd w:id="3539"/>
    <w:p w:rsidR="00000000" w:rsidRDefault="00DA6C26">
      <w:pPr>
        <w:ind w:firstLine="720"/>
        <w:jc w:val="both"/>
      </w:pPr>
      <w:r>
        <w:t>Восстановление прав по утраченной сберегательной книжке на предъявителя осуществляется в порядке, п</w:t>
      </w:r>
      <w:r>
        <w:t>редусмотренном для ценных бумаг на предъявителя (</w:t>
      </w:r>
      <w:hyperlink w:anchor="sub_148" w:history="1">
        <w:r>
          <w:rPr>
            <w:rStyle w:val="a4"/>
          </w:rPr>
          <w:t>статья 148</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843 ГК РФ</w:t>
      </w:r>
    </w:p>
    <w:p w:rsidR="00000000" w:rsidRDefault="00DA6C26">
      <w:pPr>
        <w:pStyle w:val="af7"/>
        <w:ind w:left="170"/>
      </w:pPr>
    </w:p>
    <w:p w:rsidR="00000000" w:rsidRDefault="00DA6C26">
      <w:pPr>
        <w:pStyle w:val="af1"/>
      </w:pPr>
      <w:bookmarkStart w:id="3540" w:name="sub_844"/>
      <w:r>
        <w:rPr>
          <w:rStyle w:val="a3"/>
        </w:rPr>
        <w:t>Статья 844.</w:t>
      </w:r>
      <w:r>
        <w:t xml:space="preserve"> Сберегательный (депозитный) сертификат</w:t>
      </w:r>
    </w:p>
    <w:p w:rsidR="00000000" w:rsidRDefault="00DA6C26">
      <w:pPr>
        <w:ind w:firstLine="720"/>
        <w:jc w:val="both"/>
      </w:pPr>
      <w:bookmarkStart w:id="3541" w:name="sub_8441"/>
      <w:bookmarkEnd w:id="3540"/>
      <w:r>
        <w:t xml:space="preserve">1. Сберегательный (депозитный) сертификат является </w:t>
      </w:r>
      <w:r>
        <w:t xml:space="preserve">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 вклада и обусловленных в сертификате процентов в банке, выдавшем сертификат, или в любом </w:t>
      </w:r>
      <w:r>
        <w:lastRenderedPageBreak/>
        <w:t xml:space="preserve">филиале </w:t>
      </w:r>
      <w:r>
        <w:t>этого банка.</w:t>
      </w:r>
    </w:p>
    <w:p w:rsidR="00000000" w:rsidRDefault="00DA6C26">
      <w:pPr>
        <w:ind w:firstLine="720"/>
        <w:jc w:val="both"/>
      </w:pPr>
      <w:bookmarkStart w:id="3542" w:name="sub_8442"/>
      <w:bookmarkEnd w:id="3541"/>
      <w:r>
        <w:t>2. Сберегательные (депозитные) сертификаты могут быть предъявительскими или именными.</w:t>
      </w:r>
    </w:p>
    <w:p w:rsidR="00000000" w:rsidRDefault="00DA6C26">
      <w:pPr>
        <w:ind w:firstLine="720"/>
        <w:jc w:val="both"/>
      </w:pPr>
      <w:bookmarkStart w:id="3543" w:name="sub_8443"/>
      <w:bookmarkEnd w:id="3542"/>
      <w:r>
        <w:t>3. В случае досрочного предъявления сберегательного (депозитного) сертификата к оплате банком выплачиваются сумма вклада и пр</w:t>
      </w:r>
      <w:r>
        <w:t>оценты, выплачиваемые по вкладам до востребования, если условиями сертификата не установлен иной размер процентов.</w:t>
      </w:r>
    </w:p>
    <w:bookmarkEnd w:id="35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844 ГК РФ</w:t>
      </w:r>
    </w:p>
    <w:p w:rsidR="00000000" w:rsidRDefault="00DA6C26">
      <w:pPr>
        <w:pStyle w:val="af7"/>
        <w:ind w:left="170"/>
      </w:pPr>
    </w:p>
    <w:p w:rsidR="00000000" w:rsidRDefault="00DA6C26">
      <w:pPr>
        <w:pStyle w:val="1"/>
      </w:pPr>
      <w:bookmarkStart w:id="3544" w:name="sub_2045"/>
      <w:r>
        <w:t>Глава 45. Банковский счет</w:t>
      </w:r>
    </w:p>
    <w:bookmarkEnd w:id="35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вопросах практики рассмотре</w:t>
      </w:r>
      <w:r>
        <w:t xml:space="preserve">ния споров, связанных с заключением, исполнением и расторжением договоров банковского счета, см. </w:t>
      </w:r>
      <w:hyperlink r:id="rId683" w:history="1">
        <w:r>
          <w:rPr>
            <w:rStyle w:val="a4"/>
          </w:rPr>
          <w:t>постановление</w:t>
        </w:r>
      </w:hyperlink>
      <w:r>
        <w:t xml:space="preserve"> Пленума ВАС РФ от 19 апреля 1999 г. N 5</w:t>
      </w:r>
    </w:p>
    <w:p w:rsidR="00000000" w:rsidRDefault="00DA6C26">
      <w:pPr>
        <w:pStyle w:val="af7"/>
        <w:ind w:left="170"/>
      </w:pPr>
      <w:r>
        <w:t xml:space="preserve">См. </w:t>
      </w:r>
      <w:hyperlink r:id="rId684" w:history="1">
        <w:r>
          <w:rPr>
            <w:rStyle w:val="a4"/>
          </w:rPr>
          <w:t>схему</w:t>
        </w:r>
      </w:hyperlink>
      <w:r>
        <w:t xml:space="preserve"> "Договор банковского сче</w:t>
      </w:r>
      <w:r>
        <w:t>та"</w:t>
      </w:r>
    </w:p>
    <w:p w:rsidR="00000000" w:rsidRDefault="00DA6C26">
      <w:pPr>
        <w:pStyle w:val="af7"/>
        <w:ind w:left="170"/>
      </w:pPr>
    </w:p>
    <w:p w:rsidR="00000000" w:rsidRDefault="00DA6C26">
      <w:pPr>
        <w:pStyle w:val="af1"/>
      </w:pPr>
      <w:bookmarkStart w:id="3545" w:name="sub_845"/>
      <w:r>
        <w:rPr>
          <w:rStyle w:val="a3"/>
        </w:rPr>
        <w:t>Статья 845.</w:t>
      </w:r>
      <w:r>
        <w:t xml:space="preserve"> Договор банковского счета</w:t>
      </w:r>
    </w:p>
    <w:p w:rsidR="00000000" w:rsidRDefault="00DA6C26">
      <w:pPr>
        <w:ind w:firstLine="720"/>
        <w:jc w:val="both"/>
      </w:pPr>
      <w:bookmarkStart w:id="3546" w:name="sub_8451"/>
      <w:bookmarkEnd w:id="3545"/>
      <w:r>
        <w:t xml:space="preserve">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w:t>
      </w:r>
      <w:r>
        <w:t>перечислении и выдаче соответствующих сумм со счета и проведении других операций по счету.</w:t>
      </w:r>
    </w:p>
    <w:p w:rsidR="00000000" w:rsidRDefault="00DA6C26">
      <w:pPr>
        <w:ind w:firstLine="720"/>
        <w:jc w:val="both"/>
      </w:pPr>
      <w:bookmarkStart w:id="3547" w:name="sub_8452"/>
      <w:bookmarkEnd w:id="3546"/>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000000" w:rsidRDefault="00DA6C26">
      <w:pPr>
        <w:ind w:firstLine="720"/>
        <w:jc w:val="both"/>
      </w:pPr>
      <w:bookmarkStart w:id="3548" w:name="sub_8453"/>
      <w:bookmarkEnd w:id="3547"/>
      <w: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w:t>
      </w:r>
      <w:r>
        <w:t>трению.</w:t>
      </w:r>
    </w:p>
    <w:p w:rsidR="00000000" w:rsidRDefault="00DA6C26">
      <w:pPr>
        <w:ind w:firstLine="720"/>
        <w:jc w:val="both"/>
      </w:pPr>
      <w:bookmarkStart w:id="3549" w:name="sub_8454"/>
      <w:bookmarkEnd w:id="3548"/>
      <w:r>
        <w:t>4.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bookmarkEnd w:id="35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r>
        <w:t>комментарии к статье 845 ГК РФ</w:t>
      </w:r>
    </w:p>
    <w:p w:rsidR="00000000" w:rsidRDefault="00DA6C26">
      <w:pPr>
        <w:pStyle w:val="af7"/>
        <w:ind w:left="170"/>
      </w:pPr>
    </w:p>
    <w:p w:rsidR="00000000" w:rsidRDefault="00DA6C26">
      <w:pPr>
        <w:pStyle w:val="af1"/>
      </w:pPr>
      <w:bookmarkStart w:id="3550" w:name="sub_846"/>
      <w:r>
        <w:rPr>
          <w:rStyle w:val="a3"/>
        </w:rPr>
        <w:t>Статья 846.</w:t>
      </w:r>
      <w:r>
        <w:t xml:space="preserve"> Заключение договора банковского счета</w:t>
      </w:r>
    </w:p>
    <w:p w:rsidR="00000000" w:rsidRDefault="00DA6C26">
      <w:pPr>
        <w:ind w:firstLine="720"/>
        <w:jc w:val="both"/>
      </w:pPr>
      <w:bookmarkStart w:id="3551" w:name="sub_8461"/>
      <w:bookmarkEnd w:id="3550"/>
      <w:r>
        <w:t>1. При заключении договора банковского счета клиенту или указанному им лицу открывается счет в банке на условиях, согласованных сторонами.</w:t>
      </w:r>
    </w:p>
    <w:p w:rsidR="00000000" w:rsidRDefault="00DA6C26">
      <w:pPr>
        <w:ind w:firstLine="720"/>
        <w:jc w:val="both"/>
      </w:pPr>
      <w:bookmarkStart w:id="3552" w:name="sub_8462"/>
      <w:bookmarkEnd w:id="3551"/>
      <w: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w:t>
      </w:r>
      <w:r>
        <w:t xml:space="preserve"> с ним </w:t>
      </w:r>
      <w:hyperlink r:id="rId685" w:history="1">
        <w:r>
          <w:rPr>
            <w:rStyle w:val="a4"/>
          </w:rPr>
          <w:t>банковскими правилами</w:t>
        </w:r>
      </w:hyperlink>
      <w:r>
        <w:t>.</w:t>
      </w:r>
    </w:p>
    <w:p w:rsidR="00000000" w:rsidRDefault="00DA6C26">
      <w:pPr>
        <w:ind w:firstLine="720"/>
        <w:jc w:val="both"/>
      </w:pPr>
      <w:bookmarkStart w:id="3553" w:name="sub_84622"/>
      <w:bookmarkEnd w:id="3552"/>
      <w:r>
        <w:t xml:space="preserve">Банк не вправе отказать в открытии счета, совершение соответствующих операций по которому предусмотрено </w:t>
      </w:r>
      <w:hyperlink r:id="rId686" w:history="1">
        <w:r>
          <w:rPr>
            <w:rStyle w:val="a4"/>
          </w:rPr>
          <w:t>законом</w:t>
        </w:r>
      </w:hyperlink>
      <w:r>
        <w:t>, учредительными до</w:t>
      </w:r>
      <w:r>
        <w:t>кументами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000000" w:rsidRDefault="00DA6C26">
      <w:pPr>
        <w:ind w:firstLine="720"/>
        <w:jc w:val="both"/>
      </w:pPr>
      <w:bookmarkStart w:id="3554" w:name="sub_84623"/>
      <w:bookmarkEnd w:id="3553"/>
      <w:r>
        <w:t>При необоснов</w:t>
      </w:r>
      <w:r>
        <w:t xml:space="preserve">анном уклонении банка от заключения договора банковского счета </w:t>
      </w:r>
      <w:r>
        <w:lastRenderedPageBreak/>
        <w:t xml:space="preserve">клиент вправе предъявить ему требования, предусмотренные </w:t>
      </w:r>
      <w:hyperlink w:anchor="sub_445" w:history="1">
        <w:r>
          <w:rPr>
            <w:rStyle w:val="a4"/>
          </w:rPr>
          <w:t>пунктом 4 статьи 445</w:t>
        </w:r>
      </w:hyperlink>
      <w:r>
        <w:t xml:space="preserve"> настоящего Кодекса.</w:t>
      </w:r>
    </w:p>
    <w:bookmarkEnd w:id="35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846 ГК РФ</w:t>
      </w:r>
    </w:p>
    <w:p w:rsidR="00000000" w:rsidRDefault="00DA6C26">
      <w:pPr>
        <w:pStyle w:val="af7"/>
        <w:ind w:left="170"/>
      </w:pPr>
    </w:p>
    <w:p w:rsidR="00000000" w:rsidRDefault="00DA6C26">
      <w:pPr>
        <w:pStyle w:val="af1"/>
      </w:pPr>
      <w:bookmarkStart w:id="3555" w:name="sub_847"/>
      <w:r>
        <w:rPr>
          <w:rStyle w:val="a3"/>
        </w:rPr>
        <w:t>Статья 847</w:t>
      </w:r>
      <w:r>
        <w:rPr>
          <w:rStyle w:val="a3"/>
        </w:rPr>
        <w:t>.</w:t>
      </w:r>
      <w:r>
        <w:t xml:space="preserve"> Удостоверение права распоряжения денежными средствами, находящимися на счете</w:t>
      </w:r>
    </w:p>
    <w:p w:rsidR="00000000" w:rsidRDefault="00DA6C26">
      <w:pPr>
        <w:ind w:firstLine="720"/>
        <w:jc w:val="both"/>
      </w:pPr>
      <w:bookmarkStart w:id="3556" w:name="sub_8471"/>
      <w:bookmarkEnd w:id="3555"/>
      <w: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w:t>
      </w:r>
      <w:r>
        <w:t xml:space="preserve"> предусмотренных законом, установленными в соответствии с ним </w:t>
      </w:r>
      <w:hyperlink r:id="rId687" w:history="1">
        <w:r>
          <w:rPr>
            <w:rStyle w:val="a4"/>
          </w:rPr>
          <w:t>банковскими правилами</w:t>
        </w:r>
      </w:hyperlink>
      <w:r>
        <w:t xml:space="preserve"> и договором банковского счета.</w:t>
      </w:r>
    </w:p>
    <w:p w:rsidR="00000000" w:rsidRDefault="00DA6C26">
      <w:pPr>
        <w:ind w:firstLine="720"/>
        <w:jc w:val="both"/>
      </w:pPr>
      <w:bookmarkStart w:id="3557" w:name="sub_8472"/>
      <w:bookmarkEnd w:id="3556"/>
      <w:r>
        <w:t>2. Клиент может дать распоряжение банку о списании денежных средств со счета по требова</w:t>
      </w:r>
      <w:r>
        <w:t>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w:t>
      </w:r>
      <w:r>
        <w:t xml:space="preserve"> идентифицировать лицо, имеющее право на его предъявление.</w:t>
      </w:r>
    </w:p>
    <w:p w:rsidR="00000000" w:rsidRDefault="00DA6C26">
      <w:pPr>
        <w:ind w:firstLine="720"/>
        <w:jc w:val="both"/>
      </w:pPr>
      <w:bookmarkStart w:id="3558" w:name="sub_8473"/>
      <w:bookmarkEnd w:id="3557"/>
      <w:r>
        <w:t>3. Договором может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использование</w:t>
      </w:r>
      <w:r>
        <w:t>м в них аналогов собственноручной подписи (</w:t>
      </w:r>
      <w:hyperlink w:anchor="sub_1602" w:history="1">
        <w:r>
          <w:rPr>
            <w:rStyle w:val="a4"/>
          </w:rPr>
          <w:t>пункт 2 статьи 160</w:t>
        </w:r>
      </w:hyperlink>
      <w:r>
        <w:t>), кодов, паролей и иных средств, подтверждающих, что распоряжение дано уполномоченным на это лицом.</w:t>
      </w:r>
    </w:p>
    <w:bookmarkEnd w:id="35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847 ГК РФ</w:t>
      </w:r>
    </w:p>
    <w:p w:rsidR="00000000" w:rsidRDefault="00DA6C26">
      <w:pPr>
        <w:pStyle w:val="af7"/>
        <w:ind w:left="170"/>
      </w:pPr>
    </w:p>
    <w:p w:rsidR="00000000" w:rsidRDefault="00DA6C26">
      <w:pPr>
        <w:pStyle w:val="af1"/>
      </w:pPr>
      <w:bookmarkStart w:id="3559" w:name="sub_848"/>
      <w:r>
        <w:rPr>
          <w:rStyle w:val="a3"/>
        </w:rPr>
        <w:t>Статья 84</w:t>
      </w:r>
      <w:r>
        <w:rPr>
          <w:rStyle w:val="a3"/>
        </w:rPr>
        <w:t>8.</w:t>
      </w:r>
      <w:r>
        <w:t xml:space="preserve"> Операции по счету, выполняемые банком</w:t>
      </w:r>
    </w:p>
    <w:p w:rsidR="00000000" w:rsidRDefault="00DA6C26">
      <w:pPr>
        <w:ind w:firstLine="720"/>
        <w:jc w:val="both"/>
      </w:pPr>
      <w:bookmarkStart w:id="3560" w:name="sub_84801"/>
      <w:bookmarkEnd w:id="3559"/>
      <w: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w:t>
      </w:r>
      <w:r>
        <w:t>лового оборота, если договором банковского счета не предусмотрено иное.</w:t>
      </w:r>
    </w:p>
    <w:bookmarkEnd w:id="35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848 ГК РФ</w:t>
      </w:r>
    </w:p>
    <w:p w:rsidR="00000000" w:rsidRDefault="00DA6C26">
      <w:pPr>
        <w:pStyle w:val="af7"/>
        <w:ind w:left="170"/>
      </w:pPr>
    </w:p>
    <w:p w:rsidR="00000000" w:rsidRDefault="00DA6C26">
      <w:pPr>
        <w:pStyle w:val="af1"/>
      </w:pPr>
      <w:bookmarkStart w:id="3561" w:name="sub_849"/>
      <w:r>
        <w:rPr>
          <w:rStyle w:val="a3"/>
        </w:rPr>
        <w:t>Статья 849.</w:t>
      </w:r>
      <w:r>
        <w:t xml:space="preserve"> Сроки операций по счету</w:t>
      </w:r>
    </w:p>
    <w:p w:rsidR="00000000" w:rsidRDefault="00DA6C26">
      <w:pPr>
        <w:ind w:firstLine="720"/>
        <w:jc w:val="both"/>
      </w:pPr>
      <w:bookmarkStart w:id="3562" w:name="sub_8491"/>
      <w:bookmarkEnd w:id="3561"/>
      <w:r>
        <w:t xml:space="preserve">Банк обязан зачислять поступившие на счет клиента денежные средства не </w:t>
      </w:r>
      <w:r>
        <w:t>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w:t>
      </w:r>
    </w:p>
    <w:p w:rsidR="00000000" w:rsidRDefault="00DA6C26">
      <w:pPr>
        <w:ind w:firstLine="720"/>
        <w:jc w:val="both"/>
      </w:pPr>
      <w:bookmarkStart w:id="3563" w:name="sub_8492"/>
      <w:bookmarkEnd w:id="3562"/>
      <w:r>
        <w:t>Банк обязан по распоряжению клиента выдавать или перечислять со счета денежные сре</w:t>
      </w:r>
      <w:r>
        <w:t>дства клиента не позже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bookmarkEnd w:id="35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w:t>
      </w:r>
      <w:r>
        <w:t>ментарии к статье 849 ГК РФ</w:t>
      </w:r>
    </w:p>
    <w:p w:rsidR="00000000" w:rsidRDefault="00DA6C26">
      <w:pPr>
        <w:pStyle w:val="af7"/>
        <w:ind w:left="170"/>
      </w:pPr>
    </w:p>
    <w:p w:rsidR="00000000" w:rsidRDefault="00DA6C26">
      <w:pPr>
        <w:pStyle w:val="af1"/>
      </w:pPr>
      <w:bookmarkStart w:id="3564" w:name="sub_850"/>
      <w:r>
        <w:rPr>
          <w:rStyle w:val="a3"/>
        </w:rPr>
        <w:t>Статья 850.</w:t>
      </w:r>
      <w:r>
        <w:t xml:space="preserve"> Кредитование счета</w:t>
      </w:r>
    </w:p>
    <w:p w:rsidR="00000000" w:rsidRDefault="00DA6C26">
      <w:pPr>
        <w:ind w:firstLine="720"/>
        <w:jc w:val="both"/>
      </w:pPr>
      <w:bookmarkStart w:id="3565" w:name="sub_85001"/>
      <w:bookmarkEnd w:id="3564"/>
      <w:r>
        <w:t xml:space="preserve">1. В случаях, когда в соответствии с договором банковского счета банк осуществляет платежи со счета несмотря на отсутствие денежных средств </w:t>
      </w:r>
      <w:r>
        <w:lastRenderedPageBreak/>
        <w:t>(кредитование счета), банк считае</w:t>
      </w:r>
      <w:r>
        <w:t>тся предоставившим клиенту кредит на соответствующую сумму со дня осуществления такого платежа.</w:t>
      </w:r>
    </w:p>
    <w:p w:rsidR="00000000" w:rsidRDefault="00DA6C26">
      <w:pPr>
        <w:ind w:firstLine="720"/>
        <w:jc w:val="both"/>
      </w:pPr>
      <w:bookmarkStart w:id="3566" w:name="sub_8502"/>
      <w:bookmarkEnd w:id="3565"/>
      <w:r>
        <w:t>2. Права и обязанности сторон, связанные с кредитованием счета, определяются правилами о займе и кредите (</w:t>
      </w:r>
      <w:hyperlink w:anchor="sub_2042" w:history="1">
        <w:r>
          <w:rPr>
            <w:rStyle w:val="a4"/>
          </w:rPr>
          <w:t>глава 42</w:t>
        </w:r>
      </w:hyperlink>
      <w:r>
        <w:t xml:space="preserve">), </w:t>
      </w:r>
      <w:r>
        <w:t>если договором банковского счета не предусмотрено иное.</w:t>
      </w:r>
    </w:p>
    <w:bookmarkEnd w:id="35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850 ГК РФ</w:t>
      </w:r>
    </w:p>
    <w:p w:rsidR="00000000" w:rsidRDefault="00DA6C26">
      <w:pPr>
        <w:pStyle w:val="af7"/>
        <w:ind w:left="170"/>
      </w:pPr>
    </w:p>
    <w:p w:rsidR="00000000" w:rsidRDefault="00DA6C26">
      <w:pPr>
        <w:pStyle w:val="af1"/>
      </w:pPr>
      <w:bookmarkStart w:id="3567" w:name="sub_851"/>
      <w:r>
        <w:rPr>
          <w:rStyle w:val="a3"/>
        </w:rPr>
        <w:t>Статья 851.</w:t>
      </w:r>
      <w:r>
        <w:t xml:space="preserve"> Оплата расходов банка на совершение операций по счету</w:t>
      </w:r>
    </w:p>
    <w:p w:rsidR="00000000" w:rsidRDefault="00DA6C26">
      <w:pPr>
        <w:ind w:firstLine="720"/>
        <w:jc w:val="both"/>
      </w:pPr>
      <w:bookmarkStart w:id="3568" w:name="sub_8511"/>
      <w:bookmarkEnd w:id="3567"/>
      <w:r>
        <w:t>1. В случаях, предусмотренных договором банковского счета, к</w:t>
      </w:r>
      <w:r>
        <w:t>лиент оплачивает услуги банка по совершению операций с денежными средствами, находящимися на счете.</w:t>
      </w:r>
    </w:p>
    <w:p w:rsidR="00000000" w:rsidRDefault="00DA6C26">
      <w:pPr>
        <w:ind w:firstLine="720"/>
        <w:jc w:val="both"/>
      </w:pPr>
      <w:bookmarkStart w:id="3569" w:name="sub_8512"/>
      <w:bookmarkEnd w:id="3568"/>
      <w:r>
        <w:t xml:space="preserve">2. Плата за услуги банка, предусмотренная </w:t>
      </w:r>
      <w:hyperlink w:anchor="sub_8511" w:history="1">
        <w:r>
          <w:rPr>
            <w:rStyle w:val="a4"/>
          </w:rPr>
          <w:t>пунктом 1</w:t>
        </w:r>
      </w:hyperlink>
      <w:r>
        <w:t xml:space="preserve"> настоящей статьи, может взиматься банком по истечении каждого </w:t>
      </w:r>
      <w:r>
        <w:t>квартала из денежных средств клиента, находящихся на счете, если иное не предусмотрено договором банковского счета.</w:t>
      </w:r>
    </w:p>
    <w:bookmarkEnd w:id="35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851 ГК РФ</w:t>
      </w:r>
    </w:p>
    <w:p w:rsidR="00000000" w:rsidRDefault="00DA6C26">
      <w:pPr>
        <w:pStyle w:val="af7"/>
        <w:ind w:left="170"/>
      </w:pPr>
    </w:p>
    <w:p w:rsidR="00000000" w:rsidRDefault="00DA6C26">
      <w:pPr>
        <w:pStyle w:val="af1"/>
      </w:pPr>
      <w:bookmarkStart w:id="3570" w:name="sub_852"/>
      <w:r>
        <w:rPr>
          <w:rStyle w:val="a3"/>
        </w:rPr>
        <w:t>Статья 852.</w:t>
      </w:r>
      <w:r>
        <w:t xml:space="preserve"> Проценты за пользование банком денежными средствами, находящимися на </w:t>
      </w:r>
      <w:r>
        <w:t>счете</w:t>
      </w:r>
    </w:p>
    <w:p w:rsidR="00000000" w:rsidRDefault="00DA6C26">
      <w:pPr>
        <w:ind w:firstLine="720"/>
        <w:jc w:val="both"/>
      </w:pPr>
      <w:bookmarkStart w:id="3571" w:name="sub_8521"/>
      <w:bookmarkEnd w:id="3570"/>
      <w:r>
        <w:t>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которых зачисляется на счет.</w:t>
      </w:r>
    </w:p>
    <w:p w:rsidR="00000000" w:rsidRDefault="00DA6C26">
      <w:pPr>
        <w:ind w:firstLine="720"/>
        <w:jc w:val="both"/>
      </w:pPr>
      <w:bookmarkStart w:id="3572" w:name="sub_85212"/>
      <w:bookmarkEnd w:id="3571"/>
      <w:r>
        <w:t>Сумма процентов зачисляется на</w:t>
      </w:r>
      <w:r>
        <w:t xml:space="preserve"> счет в сроки, предусмотренные договором, а в случае, когда такие сроки договором не предусмотрены, по истечении каждого квартала.</w:t>
      </w:r>
    </w:p>
    <w:p w:rsidR="00000000" w:rsidRDefault="00DA6C26">
      <w:pPr>
        <w:ind w:firstLine="720"/>
        <w:jc w:val="both"/>
      </w:pPr>
      <w:bookmarkStart w:id="3573" w:name="sub_85222"/>
      <w:bookmarkEnd w:id="3572"/>
      <w:r>
        <w:t xml:space="preserve">2. Проценты, указанные в </w:t>
      </w:r>
      <w:hyperlink w:anchor="sub_8521" w:history="1">
        <w:r>
          <w:rPr>
            <w:rStyle w:val="a4"/>
          </w:rPr>
          <w:t>пункте 1</w:t>
        </w:r>
      </w:hyperlink>
      <w:r>
        <w:t xml:space="preserve"> настоящей статьи, уплачиваются банком в размере</w:t>
      </w:r>
      <w:r>
        <w:t>, определяемом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sub_838" w:history="1">
        <w:r>
          <w:rPr>
            <w:rStyle w:val="a4"/>
          </w:rPr>
          <w:t>статья 838</w:t>
        </w:r>
      </w:hyperlink>
      <w:r>
        <w:t>).</w:t>
      </w:r>
    </w:p>
    <w:bookmarkEnd w:id="35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852 ГК РФ</w:t>
      </w:r>
    </w:p>
    <w:p w:rsidR="00000000" w:rsidRDefault="00DA6C26">
      <w:pPr>
        <w:pStyle w:val="af7"/>
        <w:ind w:left="170"/>
      </w:pPr>
    </w:p>
    <w:p w:rsidR="00000000" w:rsidRDefault="00DA6C26">
      <w:pPr>
        <w:pStyle w:val="af1"/>
      </w:pPr>
      <w:bookmarkStart w:id="3574" w:name="sub_853"/>
      <w:r>
        <w:rPr>
          <w:rStyle w:val="a3"/>
        </w:rPr>
        <w:t>Статья 853.</w:t>
      </w:r>
      <w:r>
        <w:t xml:space="preserve"> Зачет встречных требований банка и клиента по счету</w:t>
      </w:r>
    </w:p>
    <w:p w:rsidR="00000000" w:rsidRDefault="00DA6C26">
      <w:pPr>
        <w:ind w:firstLine="720"/>
        <w:jc w:val="both"/>
      </w:pPr>
      <w:bookmarkStart w:id="3575" w:name="sub_8531"/>
      <w:bookmarkEnd w:id="3574"/>
      <w:r>
        <w:t>Денежные требования банка к клиенту, связанные с кредитованием счета (</w:t>
      </w:r>
      <w:hyperlink w:anchor="sub_850" w:history="1">
        <w:r>
          <w:rPr>
            <w:rStyle w:val="a4"/>
          </w:rPr>
          <w:t>статья 850</w:t>
        </w:r>
      </w:hyperlink>
      <w:r>
        <w:t>) и оплатой услуг банка (</w:t>
      </w:r>
      <w:hyperlink w:anchor="sub_851" w:history="1">
        <w:r>
          <w:rPr>
            <w:rStyle w:val="a4"/>
          </w:rPr>
          <w:t>статья 851</w:t>
        </w:r>
      </w:hyperlink>
      <w:r>
        <w:t>), а т</w:t>
      </w:r>
      <w:r>
        <w:t>акже требования клиента к банку об уплате процентов за пользование денежными средствами (</w:t>
      </w:r>
      <w:hyperlink w:anchor="sub_852" w:history="1">
        <w:r>
          <w:rPr>
            <w:rStyle w:val="a4"/>
          </w:rPr>
          <w:t>статья 852</w:t>
        </w:r>
      </w:hyperlink>
      <w:r>
        <w:t>) прекращаются зачетом (</w:t>
      </w:r>
      <w:hyperlink w:anchor="sub_410" w:history="1">
        <w:r>
          <w:rPr>
            <w:rStyle w:val="a4"/>
          </w:rPr>
          <w:t>статья 410</w:t>
        </w:r>
      </w:hyperlink>
      <w:r>
        <w:t>), если иное не предусмотрено договором банковского счета.</w:t>
      </w:r>
    </w:p>
    <w:p w:rsidR="00000000" w:rsidRDefault="00DA6C26">
      <w:pPr>
        <w:ind w:firstLine="720"/>
        <w:jc w:val="both"/>
      </w:pPr>
      <w:bookmarkStart w:id="3576" w:name="sub_8532"/>
      <w:bookmarkEnd w:id="3575"/>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w:t>
      </w:r>
      <w:r>
        <w:t xml:space="preserve"> являются обычными для банковской практики предоставления клиентам информации о состоянии денежных средств на соответствующем счете.</w:t>
      </w:r>
    </w:p>
    <w:bookmarkEnd w:id="35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853 ГК РФ</w:t>
      </w:r>
    </w:p>
    <w:p w:rsidR="00000000" w:rsidRDefault="00DA6C26">
      <w:pPr>
        <w:pStyle w:val="af7"/>
        <w:ind w:left="170"/>
      </w:pPr>
    </w:p>
    <w:p w:rsidR="00000000" w:rsidRDefault="00DA6C26">
      <w:pPr>
        <w:pStyle w:val="af1"/>
      </w:pPr>
      <w:bookmarkStart w:id="3577" w:name="sub_854"/>
      <w:r>
        <w:rPr>
          <w:rStyle w:val="a3"/>
        </w:rPr>
        <w:t>Статья 854.</w:t>
      </w:r>
      <w:r>
        <w:t xml:space="preserve"> Основания списания денежных средств со счета</w:t>
      </w:r>
    </w:p>
    <w:p w:rsidR="00000000" w:rsidRDefault="00DA6C26">
      <w:pPr>
        <w:ind w:firstLine="720"/>
        <w:jc w:val="both"/>
      </w:pPr>
      <w:bookmarkStart w:id="3578" w:name="sub_8541"/>
      <w:bookmarkEnd w:id="3577"/>
      <w:r>
        <w:lastRenderedPageBreak/>
        <w:t>1. Списание денежных средств со счета осуществляется банком на основании распоряжения клиента.</w:t>
      </w:r>
    </w:p>
    <w:p w:rsidR="00000000" w:rsidRDefault="00DA6C26">
      <w:pPr>
        <w:ind w:firstLine="720"/>
        <w:jc w:val="both"/>
      </w:pPr>
      <w:bookmarkStart w:id="3579" w:name="sub_8542"/>
      <w:bookmarkEnd w:id="3578"/>
      <w:r>
        <w:t>2. Без распоряжения клиента списание денежных средств, находящихся на счете, допускается по решению суда, а также в случаях, установленны</w:t>
      </w:r>
      <w:r>
        <w:t>х законом или предусмотренных договором между банком и клиентом.</w:t>
      </w:r>
    </w:p>
    <w:bookmarkEnd w:id="35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списании денежных средств, находящихся на счете, без распоряжения клиента см. </w:t>
      </w:r>
      <w:hyperlink r:id="rId688" w:history="1">
        <w:r>
          <w:rPr>
            <w:rStyle w:val="a4"/>
          </w:rPr>
          <w:t>письмо</w:t>
        </w:r>
      </w:hyperlink>
      <w:r>
        <w:t xml:space="preserve"> Президиума ВАС РФ от 1 октября 1996 г. N 8</w:t>
      </w:r>
    </w:p>
    <w:p w:rsidR="00000000" w:rsidRDefault="00DA6C26">
      <w:pPr>
        <w:pStyle w:val="af7"/>
        <w:ind w:left="170"/>
      </w:pPr>
      <w:r>
        <w:t xml:space="preserve">О порядке взыскания кредитором признанных должником сумм, когда претензионный порядок предусмотрен договором, см. </w:t>
      </w:r>
      <w:hyperlink r:id="rId689" w:history="1">
        <w:r>
          <w:rPr>
            <w:rStyle w:val="a4"/>
          </w:rPr>
          <w:t>письмо</w:t>
        </w:r>
      </w:hyperlink>
      <w:r>
        <w:t xml:space="preserve"> Президиума ВАС РФ от 25 июля 1996 г. N 6</w:t>
      </w:r>
    </w:p>
    <w:p w:rsidR="00000000" w:rsidRDefault="00DA6C26">
      <w:pPr>
        <w:pStyle w:val="af7"/>
        <w:ind w:left="170"/>
      </w:pPr>
      <w:r>
        <w:t>См. комментарии к статье 854 ГК РФ</w:t>
      </w:r>
    </w:p>
    <w:p w:rsidR="00000000" w:rsidRDefault="00DA6C26">
      <w:pPr>
        <w:pStyle w:val="af7"/>
        <w:ind w:left="170"/>
      </w:pPr>
    </w:p>
    <w:p w:rsidR="00000000" w:rsidRDefault="00DA6C26">
      <w:pPr>
        <w:pStyle w:val="af1"/>
      </w:pPr>
      <w:bookmarkStart w:id="3580" w:name="sub_855"/>
      <w:r>
        <w:rPr>
          <w:rStyle w:val="a3"/>
        </w:rPr>
        <w:t>Статья 855.</w:t>
      </w:r>
      <w:r>
        <w:t xml:space="preserve"> Оче</w:t>
      </w:r>
      <w:r>
        <w:t>редность списания денежных средств со счета</w:t>
      </w:r>
    </w:p>
    <w:p w:rsidR="00000000" w:rsidRDefault="00DA6C26">
      <w:pPr>
        <w:ind w:firstLine="720"/>
        <w:jc w:val="both"/>
      </w:pPr>
      <w:bookmarkStart w:id="3581" w:name="sub_8551"/>
      <w:bookmarkEnd w:id="3580"/>
      <w: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w:t>
      </w:r>
      <w:r>
        <w:t>поряжений клиента и других документов на списание (календарная очередность), если иное не предусмотрено законом.</w:t>
      </w:r>
    </w:p>
    <w:p w:rsidR="00000000" w:rsidRDefault="00DA6C26">
      <w:pPr>
        <w:ind w:firstLine="720"/>
        <w:jc w:val="both"/>
      </w:pPr>
      <w:bookmarkStart w:id="3582" w:name="sub_8552"/>
      <w:bookmarkEnd w:id="3581"/>
      <w:r>
        <w:t>2. При недостаточности денежных средств на счете для удовлетворения всех предъявленных к нему требований списание денежных сред</w:t>
      </w:r>
      <w:r>
        <w:t>ств осуществляется в следующей очередности:</w:t>
      </w:r>
    </w:p>
    <w:p w:rsidR="00000000" w:rsidRDefault="00DA6C26">
      <w:pPr>
        <w:ind w:firstLine="720"/>
        <w:jc w:val="both"/>
      </w:pPr>
      <w:bookmarkStart w:id="3583" w:name="sub_85522"/>
      <w:bookmarkEnd w:id="3582"/>
      <w:r>
        <w:t>в первую очередь осуществляется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w:t>
      </w:r>
      <w:r>
        <w:t>енного жизни и здоровью, а также требований о взыскании алиментов;</w:t>
      </w:r>
    </w:p>
    <w:p w:rsidR="00000000" w:rsidRDefault="00DA6C26">
      <w:pPr>
        <w:ind w:firstLine="720"/>
        <w:jc w:val="both"/>
      </w:pPr>
      <w:bookmarkStart w:id="3584" w:name="sub_85523"/>
      <w:bookmarkEnd w:id="3583"/>
      <w:r>
        <w:t>во вторую очередь производится списание по исполнительным документам, предусматривающим перечисление или выдачу денежных средств для расчетов по выплате выходных пособий и</w:t>
      </w:r>
      <w:r>
        <w:t xml:space="preserve"> оплате труда с лицами, работающими по трудовому договору, в том числе по контракту, по выплате вознаграждений авторам результатов интеллектуальной деятельности;</w:t>
      </w:r>
    </w:p>
    <w:bookmarkEnd w:id="3584"/>
    <w:p w:rsidR="00000000" w:rsidRDefault="00DA6C26">
      <w:pPr>
        <w:ind w:firstLine="720"/>
        <w:jc w:val="both"/>
      </w:pPr>
    </w:p>
    <w:p w:rsidR="00000000" w:rsidRDefault="00DA6C26">
      <w:pPr>
        <w:pStyle w:val="af7"/>
        <w:ind w:left="170"/>
        <w:rPr>
          <w:color w:val="000000"/>
          <w:sz w:val="16"/>
          <w:szCs w:val="16"/>
        </w:rPr>
      </w:pPr>
      <w:bookmarkStart w:id="3585" w:name="sub_8554"/>
      <w:r>
        <w:rPr>
          <w:color w:val="000000"/>
          <w:sz w:val="16"/>
          <w:szCs w:val="16"/>
        </w:rPr>
        <w:t>ГАРАНТ:</w:t>
      </w:r>
    </w:p>
    <w:bookmarkEnd w:id="3585"/>
    <w:p w:rsidR="00000000" w:rsidRDefault="00DA6C26">
      <w:pPr>
        <w:pStyle w:val="af7"/>
        <w:ind w:left="170"/>
      </w:pPr>
      <w:r>
        <w:t>Впредь до внесения изменений в пункт 2 статьи 855 настоящего</w:t>
      </w:r>
      <w:r>
        <w:t xml:space="preserve"> Кодекса в соответствии с </w:t>
      </w:r>
      <w:hyperlink r:id="rId690" w:history="1">
        <w:r>
          <w:rPr>
            <w:rStyle w:val="a4"/>
          </w:rPr>
          <w:t>постановлением</w:t>
        </w:r>
      </w:hyperlink>
      <w:r>
        <w:t xml:space="preserve"> Конституционного Суда РФ от 23 декабря 1997 г. N 21-П "По делу о проверке конституционности пункта 2 статьи 855 Гражданского кодекса Российской Федерации и части шестой статьи 15 </w:t>
      </w:r>
      <w:r>
        <w:t>Закона Российской Федерации "Об основах налоговой системы в Российской Федерации" в связи с запросом Президиума Верховного Суда Российской Федерации" при недостаточности денежных средств на счете налогоплательщика для удовлетворения всех предъявленных к не</w:t>
      </w:r>
      <w:r>
        <w:t>му требований списание средств по расчетным документам, предусматривающим платежи в бюджеты бюджетной системы РФ, а также перечисление или выдача денежных средств для расчетов по оплате труда с лицами, работающими по трудовому договору, производятся в поря</w:t>
      </w:r>
      <w:r>
        <w:t>дке календарной очередности поступления указанных документов после перечисления платежей, осуществляемых в соответствии с указанной статьей Гражданского кодекса РФ в первую и во вторую очередь</w:t>
      </w:r>
    </w:p>
    <w:p w:rsidR="00000000" w:rsidRDefault="00DA6C26">
      <w:pPr>
        <w:pStyle w:val="af7"/>
        <w:ind w:left="170"/>
      </w:pPr>
      <w:r>
        <w:t xml:space="preserve">О порядке применения статьи 855 Гражданского кодекса РФ см. </w:t>
      </w:r>
      <w:hyperlink r:id="rId691" w:history="1">
        <w:r>
          <w:rPr>
            <w:rStyle w:val="a4"/>
          </w:rPr>
          <w:t>справку</w:t>
        </w:r>
      </w:hyperlink>
    </w:p>
    <w:p w:rsidR="00000000" w:rsidRDefault="00DA6C26">
      <w:pPr>
        <w:pStyle w:val="af7"/>
        <w:ind w:left="170"/>
      </w:pPr>
    </w:p>
    <w:p w:rsidR="00000000" w:rsidRDefault="00DA6C26">
      <w:pPr>
        <w:ind w:firstLine="720"/>
        <w:jc w:val="both"/>
      </w:pPr>
      <w:r>
        <w:t xml:space="preserve">в третью очередь производится списание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а также </w:t>
      </w:r>
      <w:r>
        <w:t>по отчислениям в Пенсионный фонд Российской Федерации, Фонд социального страхования Российской Федерации и фонды обязательного медицинского страхования;</w:t>
      </w:r>
    </w:p>
    <w:p w:rsidR="00000000" w:rsidRDefault="00DA6C26">
      <w:pPr>
        <w:ind w:firstLine="720"/>
        <w:jc w:val="both"/>
      </w:pPr>
      <w:bookmarkStart w:id="3586" w:name="sub_8555"/>
      <w:r>
        <w:t xml:space="preserve">в четвертую очередь производится списание по платежным документам, предусматривающим платежи в </w:t>
      </w:r>
      <w:r>
        <w:t>бюджет и внебюджетные фонды, отчисления в которые не предусмотрены в третьей очереди;</w:t>
      </w:r>
    </w:p>
    <w:p w:rsidR="00000000" w:rsidRDefault="00DA6C26">
      <w:pPr>
        <w:ind w:firstLine="720"/>
        <w:jc w:val="both"/>
      </w:pPr>
      <w:bookmarkStart w:id="3587" w:name="sub_8556"/>
      <w:bookmarkEnd w:id="3586"/>
      <w:r>
        <w:t>в пятую очередь производится списание по исполнительным документам, предусматривающим удовлетворение других денежных требований;</w:t>
      </w:r>
    </w:p>
    <w:p w:rsidR="00000000" w:rsidRDefault="00DA6C26">
      <w:pPr>
        <w:ind w:firstLine="720"/>
        <w:jc w:val="both"/>
      </w:pPr>
      <w:bookmarkStart w:id="3588" w:name="sub_8557"/>
      <w:bookmarkEnd w:id="3587"/>
      <w:r>
        <w:t xml:space="preserve">в шестую </w:t>
      </w:r>
      <w:r>
        <w:t>очередь производится списание по другим платежным документам в порядке календарной очередности.</w:t>
      </w:r>
    </w:p>
    <w:p w:rsidR="00000000" w:rsidRDefault="00DA6C26">
      <w:pPr>
        <w:ind w:firstLine="720"/>
        <w:jc w:val="both"/>
      </w:pPr>
      <w:bookmarkStart w:id="3589" w:name="sub_855028"/>
      <w:bookmarkEnd w:id="3588"/>
      <w:r>
        <w:t>Списание средств со счета по требованиям, относящимся к одной очереди, производится в порядке календарной очередности поступления документов.</w:t>
      </w:r>
    </w:p>
    <w:bookmarkEnd w:id="35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855 ГК РФ</w:t>
      </w:r>
    </w:p>
    <w:p w:rsidR="00000000" w:rsidRDefault="00DA6C26">
      <w:pPr>
        <w:pStyle w:val="af7"/>
        <w:ind w:left="170"/>
      </w:pPr>
    </w:p>
    <w:p w:rsidR="00000000" w:rsidRDefault="00DA6C26">
      <w:pPr>
        <w:pStyle w:val="af1"/>
      </w:pPr>
      <w:bookmarkStart w:id="3590" w:name="sub_856"/>
      <w:r>
        <w:rPr>
          <w:rStyle w:val="a3"/>
        </w:rPr>
        <w:t>Статья 856.</w:t>
      </w:r>
      <w:r>
        <w:t xml:space="preserve"> Ответственность банка за ненадлежащее совершение операций по счету</w:t>
      </w:r>
    </w:p>
    <w:bookmarkEnd w:id="3590"/>
    <w:p w:rsidR="00000000" w:rsidRDefault="00DA6C26">
      <w:pPr>
        <w:ind w:firstLine="720"/>
        <w:jc w:val="both"/>
      </w:pPr>
      <w:r>
        <w:t>В случаях несвоевременного зачисления на счет поступивших клиенту денежных средств либо их необоснованного сп</w:t>
      </w:r>
      <w:r>
        <w:t xml:space="preserve">исания банком со счета, а также невыполнения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w:anchor="sub_395" w:history="1">
        <w:r>
          <w:rPr>
            <w:rStyle w:val="a4"/>
          </w:rPr>
          <w:t>статьей 395</w:t>
        </w:r>
      </w:hyperlink>
      <w:r>
        <w:t xml:space="preserve"> настоящ</w:t>
      </w:r>
      <w:r>
        <w:t>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856 ГК РФ</w:t>
      </w:r>
    </w:p>
    <w:p w:rsidR="00000000" w:rsidRDefault="00DA6C26">
      <w:pPr>
        <w:pStyle w:val="af7"/>
        <w:ind w:left="170"/>
      </w:pPr>
    </w:p>
    <w:p w:rsidR="00000000" w:rsidRDefault="00DA6C26">
      <w:pPr>
        <w:pStyle w:val="af1"/>
      </w:pPr>
      <w:bookmarkStart w:id="3591" w:name="sub_857"/>
      <w:r>
        <w:rPr>
          <w:rStyle w:val="a3"/>
        </w:rPr>
        <w:t>Статья 857.</w:t>
      </w:r>
      <w:r>
        <w:t xml:space="preserve"> Банковская тайна</w:t>
      </w:r>
    </w:p>
    <w:p w:rsidR="00000000" w:rsidRDefault="00DA6C26">
      <w:pPr>
        <w:ind w:firstLine="720"/>
        <w:jc w:val="both"/>
      </w:pPr>
      <w:bookmarkStart w:id="3592" w:name="sub_8571"/>
      <w:bookmarkEnd w:id="3591"/>
      <w:r>
        <w:t>1. Банк гарантирует тайну банковского счета и банковского вклада, операций по счету и сведений о клиенте.</w:t>
      </w:r>
    </w:p>
    <w:bookmarkEnd w:id="3592"/>
    <w:p w:rsidR="00000000" w:rsidRDefault="00DA6C26">
      <w:pPr>
        <w:ind w:firstLine="720"/>
        <w:jc w:val="both"/>
      </w:pPr>
    </w:p>
    <w:p w:rsidR="00000000" w:rsidRDefault="00DA6C26">
      <w:pPr>
        <w:ind w:firstLine="720"/>
        <w:jc w:val="both"/>
      </w:pPr>
      <w:bookmarkStart w:id="3593" w:name="sub_85702"/>
      <w:r>
        <w:t>2. Сведения, составляющи</w:t>
      </w:r>
      <w:r>
        <w:t xml:space="preserve">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692" w:history="1">
        <w:r>
          <w:rPr>
            <w:rStyle w:val="a4"/>
          </w:rPr>
          <w:t>законом</w:t>
        </w:r>
      </w:hyperlink>
      <w:r>
        <w:t xml:space="preserve">. Государственным органам и </w:t>
      </w:r>
      <w:r>
        <w:t xml:space="preserve">их должностным лицам такие сведения могут быть предоставлены исключительно в случаях и порядке, которые предусмотрены </w:t>
      </w:r>
      <w:hyperlink r:id="rId693" w:history="1">
        <w:r>
          <w:rPr>
            <w:rStyle w:val="a4"/>
          </w:rPr>
          <w:t>законом</w:t>
        </w:r>
      </w:hyperlink>
      <w:r>
        <w:t>.</w:t>
      </w:r>
    </w:p>
    <w:p w:rsidR="00000000" w:rsidRDefault="00DA6C26">
      <w:pPr>
        <w:ind w:firstLine="720"/>
        <w:jc w:val="both"/>
      </w:pPr>
      <w:bookmarkStart w:id="3594" w:name="sub_8573"/>
      <w:bookmarkEnd w:id="3593"/>
      <w:r>
        <w:t>3. В случае разглашения банком сведений, составляющих банковскую тайну, кли</w:t>
      </w:r>
      <w:r>
        <w:t>ент, права которого нарушены, вправе потребовать от банка возмещения причиненных убытков.</w:t>
      </w:r>
    </w:p>
    <w:bookmarkEnd w:id="35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857 ГК РФ</w:t>
      </w:r>
    </w:p>
    <w:p w:rsidR="00000000" w:rsidRDefault="00DA6C26">
      <w:pPr>
        <w:pStyle w:val="af7"/>
        <w:ind w:left="170"/>
      </w:pPr>
    </w:p>
    <w:p w:rsidR="00000000" w:rsidRDefault="00DA6C26">
      <w:pPr>
        <w:pStyle w:val="af1"/>
      </w:pPr>
      <w:bookmarkStart w:id="3595" w:name="sub_858"/>
      <w:r>
        <w:rPr>
          <w:rStyle w:val="a3"/>
        </w:rPr>
        <w:t>Статья 858.</w:t>
      </w:r>
      <w:r>
        <w:t xml:space="preserve"> Ограничение распоряжения счетом</w:t>
      </w:r>
    </w:p>
    <w:bookmarkEnd w:id="3595"/>
    <w:p w:rsidR="00000000" w:rsidRDefault="00DA6C26">
      <w:pPr>
        <w:ind w:firstLine="720"/>
        <w:jc w:val="both"/>
      </w:pPr>
      <w:r>
        <w:t>Ограничение прав клиента на распоряжение денежными средс</w:t>
      </w:r>
      <w:r>
        <w:t xml:space="preserve">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w:t>
      </w:r>
      <w:r>
        <w:lastRenderedPageBreak/>
        <w:t>случаях, предусмотренных законом.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858 ГК РФ</w:t>
      </w:r>
    </w:p>
    <w:p w:rsidR="00000000" w:rsidRDefault="00DA6C26">
      <w:pPr>
        <w:pStyle w:val="af7"/>
        <w:ind w:left="170"/>
      </w:pPr>
    </w:p>
    <w:p w:rsidR="00000000" w:rsidRDefault="00DA6C26">
      <w:pPr>
        <w:pStyle w:val="af1"/>
      </w:pPr>
      <w:bookmarkStart w:id="3596" w:name="sub_859"/>
      <w:r>
        <w:rPr>
          <w:rStyle w:val="a3"/>
        </w:rPr>
        <w:t>Статья 85</w:t>
      </w:r>
      <w:r>
        <w:rPr>
          <w:rStyle w:val="a3"/>
        </w:rPr>
        <w:t>9.</w:t>
      </w:r>
      <w:r>
        <w:t xml:space="preserve"> Расторжение договора банковского счета</w:t>
      </w:r>
    </w:p>
    <w:p w:rsidR="00000000" w:rsidRDefault="00DA6C26">
      <w:pPr>
        <w:ind w:firstLine="720"/>
        <w:jc w:val="both"/>
      </w:pPr>
      <w:bookmarkStart w:id="3597" w:name="sub_8591"/>
      <w:bookmarkEnd w:id="3596"/>
      <w:r>
        <w:t>1. Договор банковского счета расторгается по заявлению клиента в любое время.</w:t>
      </w:r>
    </w:p>
    <w:bookmarkEnd w:id="35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правомерности закрытия счета клиенту при наличии решения о приостановлении операций по этому счету см. </w:t>
      </w:r>
      <w:hyperlink r:id="rId694" w:history="1">
        <w:r>
          <w:rPr>
            <w:rStyle w:val="a4"/>
          </w:rPr>
          <w:t>письмо</w:t>
        </w:r>
      </w:hyperlink>
      <w:r>
        <w:t xml:space="preserve"> ЦБР от 22 октября 2002 г. N 31-1-5/2181</w:t>
      </w:r>
    </w:p>
    <w:p w:rsidR="00000000" w:rsidRDefault="00DA6C26">
      <w:pPr>
        <w:pStyle w:val="af7"/>
        <w:ind w:left="170"/>
      </w:pPr>
    </w:p>
    <w:bookmarkStart w:id="3598" w:name="sub_85911"/>
    <w:p w:rsidR="00000000" w:rsidRDefault="00DA6C26">
      <w:pPr>
        <w:ind w:firstLine="720"/>
        <w:jc w:val="both"/>
      </w:pPr>
      <w:r>
        <w:fldChar w:fldCharType="begin"/>
      </w:r>
      <w:r>
        <w:instrText>HYPERLINK "garantF1://12043580.0"</w:instrText>
      </w:r>
      <w:r>
        <w:fldChar w:fldCharType="separate"/>
      </w:r>
      <w:r>
        <w:rPr>
          <w:rStyle w:val="a4"/>
        </w:rPr>
        <w:t>1.1.</w:t>
      </w:r>
      <w:r>
        <w:fldChar w:fldCharType="end"/>
      </w:r>
      <w:r>
        <w:t xml:space="preserve"> Если иное не предусмотрено договором, при отсутствии в течение двух лет денежных средств на счете клиента и операций по эт</w:t>
      </w:r>
      <w:r>
        <w:t>ому счету банк вправе отказаться от исполнения договора банковского счета, предупредив в письменной форме об этом клиента. Договор банковского счета считается расторгнутым по истечении двух месяцев со дня направления банком такого предупреждения, если на с</w:t>
      </w:r>
      <w:r>
        <w:t>чет клиента в течение этого срока не поступили денежные средства.</w:t>
      </w:r>
    </w:p>
    <w:p w:rsidR="00000000" w:rsidRDefault="00DA6C26">
      <w:pPr>
        <w:ind w:firstLine="720"/>
        <w:jc w:val="both"/>
      </w:pPr>
      <w:bookmarkStart w:id="3599" w:name="sub_8592"/>
      <w:bookmarkEnd w:id="3598"/>
      <w:r>
        <w:t>2. По требованию банка договор банковского счета может быть расторгнут судом в следующих случаях:</w:t>
      </w:r>
    </w:p>
    <w:p w:rsidR="00000000" w:rsidRDefault="00DA6C26">
      <w:pPr>
        <w:ind w:firstLine="720"/>
        <w:jc w:val="both"/>
      </w:pPr>
      <w:bookmarkStart w:id="3600" w:name="sub_859202"/>
      <w:bookmarkEnd w:id="3599"/>
      <w:r>
        <w:t xml:space="preserve">когда сумма денежных средств, хранящихся на счете </w:t>
      </w:r>
      <w:r>
        <w:t>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bookmarkEnd w:id="3600"/>
    <w:p w:rsidR="00000000" w:rsidRDefault="00DA6C26">
      <w:pPr>
        <w:ind w:firstLine="720"/>
        <w:jc w:val="both"/>
      </w:pPr>
      <w:r>
        <w:t>при отсутствии операций по этому счету в течение года</w:t>
      </w:r>
      <w:r>
        <w:t>, если иное не предусмотрено договором.</w:t>
      </w:r>
    </w:p>
    <w:p w:rsidR="00000000" w:rsidRDefault="00DA6C26">
      <w:pPr>
        <w:ind w:firstLine="720"/>
        <w:jc w:val="both"/>
      </w:pPr>
      <w:bookmarkStart w:id="3601" w:name="sub_8593"/>
      <w:r>
        <w:t>3.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w:t>
      </w:r>
    </w:p>
    <w:p w:rsidR="00000000" w:rsidRDefault="00DA6C26">
      <w:pPr>
        <w:ind w:firstLine="720"/>
        <w:jc w:val="both"/>
      </w:pPr>
      <w:bookmarkStart w:id="3602" w:name="sub_8594"/>
      <w:bookmarkEnd w:id="3601"/>
      <w:r>
        <w:t xml:space="preserve">4. </w:t>
      </w:r>
      <w:r>
        <w:t>Расторжение договора банковского счета является основанием закрытия счета клиента.</w:t>
      </w:r>
    </w:p>
    <w:bookmarkEnd w:id="36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859 ГК РФ</w:t>
      </w:r>
    </w:p>
    <w:p w:rsidR="00000000" w:rsidRDefault="00DA6C26">
      <w:pPr>
        <w:pStyle w:val="af7"/>
        <w:ind w:left="170"/>
      </w:pPr>
    </w:p>
    <w:p w:rsidR="00000000" w:rsidRDefault="00DA6C26">
      <w:pPr>
        <w:pStyle w:val="af1"/>
      </w:pPr>
      <w:bookmarkStart w:id="3603" w:name="sub_860"/>
      <w:r>
        <w:rPr>
          <w:rStyle w:val="a3"/>
        </w:rPr>
        <w:t>Статья 860.</w:t>
      </w:r>
      <w:r>
        <w:t xml:space="preserve"> Счета банков</w:t>
      </w:r>
    </w:p>
    <w:bookmarkEnd w:id="3603"/>
    <w:p w:rsidR="00000000" w:rsidRDefault="00DA6C26">
      <w:pPr>
        <w:ind w:firstLine="720"/>
        <w:jc w:val="both"/>
      </w:pPr>
      <w:r>
        <w:t>Правила настоящей главы распространяются на корреспондентские счета, корреспондент</w:t>
      </w:r>
      <w:r>
        <w:t>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860 ГК РФ</w:t>
      </w:r>
    </w:p>
    <w:p w:rsidR="00000000" w:rsidRDefault="00DA6C26">
      <w:pPr>
        <w:pStyle w:val="af7"/>
        <w:ind w:left="170"/>
      </w:pPr>
    </w:p>
    <w:p w:rsidR="00000000" w:rsidRDefault="00DA6C26">
      <w:pPr>
        <w:pStyle w:val="1"/>
      </w:pPr>
      <w:bookmarkStart w:id="3604" w:name="sub_2046"/>
      <w:r>
        <w:t>Глава 46. Расчеты</w:t>
      </w:r>
    </w:p>
    <w:bookmarkEnd w:id="36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695" w:history="1">
        <w:r>
          <w:rPr>
            <w:rStyle w:val="a4"/>
          </w:rPr>
          <w:t>схему</w:t>
        </w:r>
      </w:hyperlink>
      <w:r>
        <w:t xml:space="preserve"> "Расчеты. Формы безналичных расчетов"</w:t>
      </w:r>
    </w:p>
    <w:p w:rsidR="00000000" w:rsidRDefault="00DA6C26">
      <w:pPr>
        <w:pStyle w:val="af7"/>
        <w:ind w:left="170"/>
      </w:pPr>
    </w:p>
    <w:p w:rsidR="00000000" w:rsidRDefault="00DA6C26">
      <w:pPr>
        <w:pStyle w:val="1"/>
      </w:pPr>
      <w:bookmarkStart w:id="3605" w:name="sub_861"/>
      <w:r>
        <w:t>§ 1. Общие положения о расчетах</w:t>
      </w:r>
    </w:p>
    <w:bookmarkEnd w:id="3605"/>
    <w:p w:rsidR="00000000" w:rsidRDefault="00DA6C26">
      <w:pPr>
        <w:ind w:firstLine="720"/>
        <w:jc w:val="both"/>
      </w:pPr>
    </w:p>
    <w:p w:rsidR="00000000" w:rsidRDefault="00DA6C26">
      <w:pPr>
        <w:pStyle w:val="af1"/>
      </w:pPr>
      <w:bookmarkStart w:id="3606" w:name="sub_20861"/>
      <w:r>
        <w:rPr>
          <w:rStyle w:val="a3"/>
        </w:rPr>
        <w:t>Статья 861.</w:t>
      </w:r>
      <w:r>
        <w:t xml:space="preserve"> Наличные и безналичные расчеты</w:t>
      </w:r>
    </w:p>
    <w:p w:rsidR="00000000" w:rsidRDefault="00DA6C26">
      <w:pPr>
        <w:ind w:firstLine="720"/>
        <w:jc w:val="both"/>
      </w:pPr>
      <w:bookmarkStart w:id="3607" w:name="sub_8611"/>
      <w:bookmarkEnd w:id="3606"/>
      <w:r>
        <w:t>1. Расчеты с участием граждан, не связанные с осуществлением ими пр</w:t>
      </w:r>
      <w:r>
        <w:t>едпринимательской деятельности, могут производиться наличными деньгами (</w:t>
      </w:r>
      <w:hyperlink w:anchor="sub_140" w:history="1">
        <w:r>
          <w:rPr>
            <w:rStyle w:val="a4"/>
          </w:rPr>
          <w:t>статья 140</w:t>
        </w:r>
      </w:hyperlink>
      <w:r>
        <w:t xml:space="preserve">) без ограничения суммы или в </w:t>
      </w:r>
      <w:hyperlink r:id="rId696" w:history="1">
        <w:r>
          <w:rPr>
            <w:rStyle w:val="a4"/>
          </w:rPr>
          <w:t>безналичном порядке</w:t>
        </w:r>
      </w:hyperlink>
      <w:r>
        <w:t>.</w:t>
      </w:r>
    </w:p>
    <w:p w:rsidR="00000000" w:rsidRDefault="00DA6C26">
      <w:pPr>
        <w:ind w:firstLine="720"/>
        <w:jc w:val="both"/>
      </w:pPr>
      <w:bookmarkStart w:id="3608" w:name="sub_8612"/>
      <w:bookmarkEnd w:id="3607"/>
      <w:r>
        <w:t xml:space="preserve">2. Расчеты между юридическими лицами, а также </w:t>
      </w:r>
      <w:r>
        <w:t xml:space="preserve">расчеты с участием граждан, связанные с осуществлением ими предпринимательской деятельности, производятся в </w:t>
      </w:r>
      <w:hyperlink r:id="rId697" w:history="1">
        <w:r>
          <w:rPr>
            <w:rStyle w:val="a4"/>
          </w:rPr>
          <w:t>безналичном порядке</w:t>
        </w:r>
      </w:hyperlink>
      <w:r>
        <w:t xml:space="preserve">. Расчеты между этими лицами могут производиться также </w:t>
      </w:r>
      <w:hyperlink r:id="rId698" w:history="1">
        <w:r>
          <w:rPr>
            <w:rStyle w:val="a4"/>
          </w:rPr>
          <w:t>налич</w:t>
        </w:r>
        <w:r>
          <w:rPr>
            <w:rStyle w:val="a4"/>
          </w:rPr>
          <w:t>ными деньгами</w:t>
        </w:r>
      </w:hyperlink>
      <w:r>
        <w:t>, если иное не установлено законом.</w:t>
      </w:r>
    </w:p>
    <w:bookmarkEnd w:id="36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применении контрольно-кассовой техники при осуществлении наличных денежных расчетов и (или) расчетов с использованием платежных карт см. </w:t>
      </w:r>
      <w:hyperlink r:id="rId699" w:history="1">
        <w:r>
          <w:rPr>
            <w:rStyle w:val="a4"/>
          </w:rPr>
          <w:t>Федеральный зако</w:t>
        </w:r>
        <w:r>
          <w:rPr>
            <w:rStyle w:val="a4"/>
          </w:rPr>
          <w:t>н</w:t>
        </w:r>
      </w:hyperlink>
      <w:r>
        <w:t xml:space="preserve"> от 22 мая 2003 г. N 54-ФЗ</w:t>
      </w:r>
    </w:p>
    <w:p w:rsidR="00000000" w:rsidRDefault="00DA6C26">
      <w:pPr>
        <w:pStyle w:val="af7"/>
        <w:ind w:left="170"/>
      </w:pPr>
    </w:p>
    <w:p w:rsidR="00000000" w:rsidRDefault="00DA6C26">
      <w:pPr>
        <w:ind w:firstLine="720"/>
        <w:jc w:val="both"/>
      </w:pPr>
      <w:bookmarkStart w:id="3609" w:name="sub_8613"/>
      <w:r>
        <w:t>3. Безналичные расчеты производятся через банки, иные кредитные организации (далее - банки), в которых открыты соответствующие счета, если иное не вытекает из закона и не обусловлено используемой формой расчетов.</w:t>
      </w:r>
    </w:p>
    <w:bookmarkEnd w:id="36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861 ГК РФ</w:t>
      </w:r>
    </w:p>
    <w:p w:rsidR="00000000" w:rsidRDefault="00DA6C26">
      <w:pPr>
        <w:pStyle w:val="af7"/>
        <w:ind w:left="170"/>
      </w:pPr>
    </w:p>
    <w:p w:rsidR="00000000" w:rsidRDefault="00DA6C26">
      <w:pPr>
        <w:pStyle w:val="af1"/>
      </w:pPr>
      <w:bookmarkStart w:id="3610" w:name="sub_862"/>
      <w:r>
        <w:rPr>
          <w:rStyle w:val="a3"/>
        </w:rPr>
        <w:t>Статья 862.</w:t>
      </w:r>
      <w:r>
        <w:t xml:space="preserve"> Формы безналичных расчетов</w:t>
      </w:r>
    </w:p>
    <w:p w:rsidR="00000000" w:rsidRDefault="00DA6C26">
      <w:pPr>
        <w:ind w:firstLine="720"/>
        <w:jc w:val="both"/>
      </w:pPr>
      <w:bookmarkStart w:id="3611" w:name="sub_8621"/>
      <w:bookmarkEnd w:id="3610"/>
      <w:r>
        <w:t>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соответствии с ним банковскими правилами и применяемы</w:t>
      </w:r>
      <w:r>
        <w:t>ми в банковской практике обычаями делового оборота.</w:t>
      </w:r>
    </w:p>
    <w:p w:rsidR="00000000" w:rsidRDefault="00DA6C26">
      <w:pPr>
        <w:ind w:firstLine="720"/>
        <w:jc w:val="both"/>
      </w:pPr>
      <w:bookmarkStart w:id="3612" w:name="sub_8622"/>
      <w:bookmarkEnd w:id="3611"/>
      <w:r>
        <w:t xml:space="preserve">2. Стороны по договору вправе избрать и установить в договоре любую из форм расчетов, указанных в </w:t>
      </w:r>
      <w:hyperlink w:anchor="sub_8621" w:history="1">
        <w:r>
          <w:rPr>
            <w:rStyle w:val="a4"/>
          </w:rPr>
          <w:t>пункте 1</w:t>
        </w:r>
      </w:hyperlink>
      <w:r>
        <w:t xml:space="preserve"> настоящей статьи.</w:t>
      </w:r>
    </w:p>
    <w:bookmarkEnd w:id="36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w:t>
      </w:r>
      <w:r>
        <w:t>тье 862 ГК РФ</w:t>
      </w:r>
    </w:p>
    <w:p w:rsidR="00000000" w:rsidRDefault="00DA6C26">
      <w:pPr>
        <w:pStyle w:val="af7"/>
        <w:ind w:left="170"/>
      </w:pPr>
    </w:p>
    <w:p w:rsidR="00000000" w:rsidRDefault="00DA6C26">
      <w:pPr>
        <w:pStyle w:val="1"/>
      </w:pPr>
      <w:bookmarkStart w:id="3613" w:name="sub_863"/>
      <w:r>
        <w:t>§ 2. Расчеты платежными поручениями</w:t>
      </w:r>
    </w:p>
    <w:bookmarkEnd w:id="3613"/>
    <w:p w:rsidR="00000000" w:rsidRDefault="00DA6C26">
      <w:pPr>
        <w:ind w:firstLine="720"/>
        <w:jc w:val="both"/>
      </w:pPr>
    </w:p>
    <w:p w:rsidR="00000000" w:rsidRDefault="00DA6C26">
      <w:pPr>
        <w:pStyle w:val="af1"/>
      </w:pPr>
      <w:bookmarkStart w:id="3614" w:name="sub_20863"/>
      <w:r>
        <w:rPr>
          <w:rStyle w:val="a3"/>
        </w:rPr>
        <w:t>Статья 863.</w:t>
      </w:r>
      <w:r>
        <w:t xml:space="preserve"> Общие положения о расчетах платежными поручениями</w:t>
      </w:r>
    </w:p>
    <w:p w:rsidR="00000000" w:rsidRDefault="00DA6C26">
      <w:pPr>
        <w:ind w:firstLine="720"/>
        <w:jc w:val="both"/>
      </w:pPr>
      <w:bookmarkStart w:id="3615" w:name="sub_8631"/>
      <w:bookmarkEnd w:id="3614"/>
      <w:r>
        <w:t>1. При расчетах платежным поручением банк обязуется по поручению плательщика за счет средств, находящи</w:t>
      </w:r>
      <w:r>
        <w:t>хся на его счете, перевести определенную денежную сумму на счет указанного плательщиком лица в этом или в ином банке в срок, предусмотренный законом или устанавливаемый в соответствии с ним, если более короткий срок не предусмотрен договором банковского сч</w:t>
      </w:r>
      <w:r>
        <w:t>ета либо не определяется применяемыми в банковской практике обычаями делового оборота.</w:t>
      </w:r>
    </w:p>
    <w:p w:rsidR="00000000" w:rsidRDefault="00DA6C26">
      <w:pPr>
        <w:ind w:firstLine="720"/>
        <w:jc w:val="both"/>
      </w:pPr>
      <w:bookmarkStart w:id="3616" w:name="sub_8632"/>
      <w:bookmarkEnd w:id="3615"/>
      <w:r>
        <w:t>2. Правила настоящего параграфа применяются к отношениям, связанным с перечислением денежных средств через банк лицом, не имеющим счет в данном банке, ес</w:t>
      </w:r>
      <w:r>
        <w:t>ли иное не предусмотрено законом, установленными в соответствии с ним банковскими правилами или не вытекает из существа этих отношений.</w:t>
      </w:r>
    </w:p>
    <w:p w:rsidR="00000000" w:rsidRDefault="00DA6C26">
      <w:pPr>
        <w:ind w:firstLine="720"/>
        <w:jc w:val="both"/>
      </w:pPr>
      <w:bookmarkStart w:id="3617" w:name="sub_8633"/>
      <w:bookmarkEnd w:id="3616"/>
      <w:r>
        <w:t xml:space="preserve">3. Порядок осуществления расчетов платежными поручениями регулируется законом, а также установленными в </w:t>
      </w:r>
      <w:r>
        <w:t>соответствии с ним банковскими правилами и применяемыми в банковской практике обычаями делового оборота.</w:t>
      </w:r>
    </w:p>
    <w:bookmarkEnd w:id="36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863 ГК РФ</w:t>
      </w:r>
    </w:p>
    <w:p w:rsidR="00000000" w:rsidRDefault="00DA6C26">
      <w:pPr>
        <w:pStyle w:val="af7"/>
        <w:ind w:left="170"/>
      </w:pPr>
    </w:p>
    <w:p w:rsidR="00000000" w:rsidRDefault="00DA6C26">
      <w:pPr>
        <w:pStyle w:val="af1"/>
      </w:pPr>
      <w:bookmarkStart w:id="3618" w:name="sub_864"/>
      <w:r>
        <w:rPr>
          <w:rStyle w:val="a3"/>
        </w:rPr>
        <w:t>Статья 864.</w:t>
      </w:r>
      <w:r>
        <w:t xml:space="preserve"> Условия исполнения банком платежного поручения</w:t>
      </w:r>
    </w:p>
    <w:p w:rsidR="00000000" w:rsidRDefault="00DA6C26">
      <w:pPr>
        <w:ind w:firstLine="720"/>
        <w:jc w:val="both"/>
      </w:pPr>
      <w:bookmarkStart w:id="3619" w:name="sub_8641"/>
      <w:bookmarkEnd w:id="3618"/>
      <w:r>
        <w:t xml:space="preserve">1. Содержание платежного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700" w:history="1">
        <w:r>
          <w:rPr>
            <w:rStyle w:val="a4"/>
          </w:rPr>
          <w:t>банковскими правилами</w:t>
        </w:r>
      </w:hyperlink>
      <w:r>
        <w:t>.</w:t>
      </w:r>
    </w:p>
    <w:p w:rsidR="00000000" w:rsidRDefault="00DA6C26">
      <w:pPr>
        <w:ind w:firstLine="720"/>
        <w:jc w:val="both"/>
      </w:pPr>
      <w:bookmarkStart w:id="3620" w:name="sub_8642"/>
      <w:bookmarkEnd w:id="3619"/>
      <w:r>
        <w:t xml:space="preserve">2. При несоответствии платежного поручения требованиям, указанным в </w:t>
      </w:r>
      <w:hyperlink w:anchor="sub_8641" w:history="1">
        <w:r>
          <w:rPr>
            <w:rStyle w:val="a4"/>
          </w:rPr>
          <w:t>пункте 1</w:t>
        </w:r>
      </w:hyperlink>
      <w:r>
        <w:t xml:space="preserve"> настоящей статьи, банк может уточнить содержание поручения. Такой запрос должен быть сделан плательщику незамедлительно по получении пору</w:t>
      </w:r>
      <w:r>
        <w:t>чения. При неполучении ответа в срок, 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w:t>
      </w:r>
      <w:r>
        <w:t>смотрено законом, установленными в соответствии с ним банковскими правилами или договором между банком и плательщиком.</w:t>
      </w:r>
    </w:p>
    <w:p w:rsidR="00000000" w:rsidRDefault="00DA6C26">
      <w:pPr>
        <w:ind w:firstLine="720"/>
        <w:jc w:val="both"/>
      </w:pPr>
      <w:bookmarkStart w:id="3621" w:name="sub_8643"/>
      <w:bookmarkEnd w:id="3620"/>
      <w:r>
        <w:t>3. Поручение плательщика исполняется банком при наличии средств на счете плательщика, если иное не предусмотрено договоро</w:t>
      </w:r>
      <w:r>
        <w:t>м между плательщиком и банком. Поручения исполняются банком с соблюдением очередности списания денежных средств со счета (</w:t>
      </w:r>
      <w:hyperlink w:anchor="sub_855" w:history="1">
        <w:r>
          <w:rPr>
            <w:rStyle w:val="a4"/>
          </w:rPr>
          <w:t>статья 855</w:t>
        </w:r>
      </w:hyperlink>
      <w:r>
        <w:t>).</w:t>
      </w:r>
    </w:p>
    <w:bookmarkEnd w:id="36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864 ГК РФ</w:t>
      </w:r>
    </w:p>
    <w:p w:rsidR="00000000" w:rsidRDefault="00DA6C26">
      <w:pPr>
        <w:pStyle w:val="af7"/>
        <w:ind w:left="170"/>
      </w:pPr>
    </w:p>
    <w:p w:rsidR="00000000" w:rsidRDefault="00DA6C26">
      <w:pPr>
        <w:pStyle w:val="af1"/>
      </w:pPr>
      <w:bookmarkStart w:id="3622" w:name="sub_865"/>
      <w:r>
        <w:rPr>
          <w:rStyle w:val="a3"/>
        </w:rPr>
        <w:t>Статья 865.</w:t>
      </w:r>
      <w:r>
        <w:t xml:space="preserve"> Исполнение поручения</w:t>
      </w:r>
    </w:p>
    <w:p w:rsidR="00000000" w:rsidRDefault="00DA6C26">
      <w:pPr>
        <w:ind w:firstLine="720"/>
        <w:jc w:val="both"/>
      </w:pPr>
      <w:bookmarkStart w:id="3623" w:name="sub_8651"/>
      <w:bookmarkEnd w:id="3622"/>
      <w:r>
        <w:t xml:space="preserve">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 </w:t>
      </w:r>
      <w:hyperlink w:anchor="sub_863" w:history="1">
        <w:r>
          <w:rPr>
            <w:rStyle w:val="a4"/>
          </w:rPr>
          <w:t>пунктом 1 статьи 8</w:t>
        </w:r>
        <w:r>
          <w:rPr>
            <w:rStyle w:val="a4"/>
          </w:rPr>
          <w:t>63</w:t>
        </w:r>
      </w:hyperlink>
      <w:r>
        <w:t xml:space="preserve"> настоящего Кодекса.</w:t>
      </w:r>
    </w:p>
    <w:p w:rsidR="00000000" w:rsidRDefault="00DA6C26">
      <w:pPr>
        <w:ind w:firstLine="720"/>
        <w:jc w:val="both"/>
      </w:pPr>
      <w:bookmarkStart w:id="3624" w:name="sub_8652"/>
      <w:bookmarkEnd w:id="3623"/>
      <w:r>
        <w:t>2. Банк вправе привлекать другие банки для выполнения операций по перечислению денежных средств на счет, указанный в поручении клиента.</w:t>
      </w:r>
    </w:p>
    <w:p w:rsidR="00000000" w:rsidRDefault="00DA6C26">
      <w:pPr>
        <w:ind w:firstLine="720"/>
        <w:jc w:val="both"/>
      </w:pPr>
      <w:bookmarkStart w:id="3625" w:name="sub_8653"/>
      <w:bookmarkEnd w:id="3624"/>
      <w:r>
        <w:t xml:space="preserve">3. Банк обязан незамедлительно информировать плательщика по </w:t>
      </w:r>
      <w:r>
        <w:t>его требованию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правилами или соглашением сторон.</w:t>
      </w:r>
    </w:p>
    <w:bookmarkEnd w:id="36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w:t>
      </w:r>
      <w:r>
        <w:t>рии к статье 865 ГК РФ</w:t>
      </w:r>
    </w:p>
    <w:p w:rsidR="00000000" w:rsidRDefault="00DA6C26">
      <w:pPr>
        <w:pStyle w:val="af7"/>
        <w:ind w:left="170"/>
      </w:pPr>
    </w:p>
    <w:p w:rsidR="00000000" w:rsidRDefault="00DA6C26">
      <w:pPr>
        <w:pStyle w:val="af1"/>
      </w:pPr>
      <w:bookmarkStart w:id="3626" w:name="sub_866"/>
      <w:r>
        <w:rPr>
          <w:rStyle w:val="a3"/>
        </w:rPr>
        <w:t>Статья 866.</w:t>
      </w:r>
      <w:r>
        <w:t xml:space="preserve"> Ответственность за неисполнение или ненадлежащее исполнение поручения</w:t>
      </w:r>
    </w:p>
    <w:p w:rsidR="00000000" w:rsidRDefault="00DA6C26">
      <w:pPr>
        <w:ind w:firstLine="720"/>
        <w:jc w:val="both"/>
      </w:pPr>
      <w:bookmarkStart w:id="3627" w:name="sub_8661"/>
      <w:bookmarkEnd w:id="3626"/>
      <w:r>
        <w:t>1. В случае неисполнения или ненадлежащего исполнения поручения клиента банк несет ответственность по основаниям и в размерах, к</w:t>
      </w:r>
      <w:r>
        <w:t xml:space="preserve">оторые предусмотрены </w:t>
      </w:r>
      <w:hyperlink w:anchor="sub_1025" w:history="1">
        <w:r>
          <w:rPr>
            <w:rStyle w:val="a4"/>
          </w:rPr>
          <w:t>главой 25</w:t>
        </w:r>
      </w:hyperlink>
      <w:r>
        <w:t xml:space="preserve"> настоящего Кодекса.</w:t>
      </w:r>
    </w:p>
    <w:p w:rsidR="00000000" w:rsidRDefault="00DA6C26">
      <w:pPr>
        <w:ind w:firstLine="720"/>
        <w:jc w:val="both"/>
      </w:pPr>
      <w:bookmarkStart w:id="3628" w:name="sub_8662"/>
      <w:bookmarkEnd w:id="3627"/>
      <w:r>
        <w:t>2. В случаях, когда неисполнение или ненадлежащее исполнение поручения имело место в связи с нарушением правил совершения расчетных операций банком, привлеченным д</w:t>
      </w:r>
      <w:r>
        <w:t xml:space="preserve">ля исполнения поручения плательщика, ответственность, предусмотренная </w:t>
      </w:r>
      <w:hyperlink w:anchor="sub_8661" w:history="1">
        <w:r>
          <w:rPr>
            <w:rStyle w:val="a4"/>
          </w:rPr>
          <w:t>пунктом 1</w:t>
        </w:r>
      </w:hyperlink>
      <w:r>
        <w:t xml:space="preserve"> настоящей статьи, может быть возложена судом на этот банк.</w:t>
      </w:r>
    </w:p>
    <w:p w:rsidR="00000000" w:rsidRDefault="00DA6C26">
      <w:pPr>
        <w:ind w:firstLine="720"/>
        <w:jc w:val="both"/>
      </w:pPr>
      <w:bookmarkStart w:id="3629" w:name="sub_8663"/>
      <w:bookmarkEnd w:id="3628"/>
      <w:r>
        <w:t>3. Если нарушение правил совершения расчетных операций банком повлекло непр</w:t>
      </w:r>
      <w:r>
        <w:t xml:space="preserve">авомерное удержание денежных средств, банк обязан уплатить проценты в порядке и в размере, предусмотренных </w:t>
      </w:r>
      <w:hyperlink w:anchor="sub_395" w:history="1">
        <w:r>
          <w:rPr>
            <w:rStyle w:val="a4"/>
          </w:rPr>
          <w:t>статьей 395</w:t>
        </w:r>
      </w:hyperlink>
      <w:r>
        <w:t xml:space="preserve"> настоящего Кодекса.</w:t>
      </w:r>
    </w:p>
    <w:bookmarkEnd w:id="36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866 ГК РФ</w:t>
      </w:r>
    </w:p>
    <w:p w:rsidR="00000000" w:rsidRDefault="00DA6C26">
      <w:pPr>
        <w:pStyle w:val="af7"/>
        <w:ind w:left="170"/>
      </w:pPr>
    </w:p>
    <w:p w:rsidR="00000000" w:rsidRDefault="00DA6C26">
      <w:pPr>
        <w:pStyle w:val="1"/>
      </w:pPr>
      <w:bookmarkStart w:id="3630" w:name="sub_13333"/>
      <w:r>
        <w:t>§ 3. Расчеты по аккредитиву</w:t>
      </w:r>
    </w:p>
    <w:bookmarkEnd w:id="36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практике рассмотрения споров, связанных с использованием аккредитивной формы расчетов, см. </w:t>
      </w:r>
      <w:hyperlink r:id="rId701" w:history="1">
        <w:r>
          <w:rPr>
            <w:rStyle w:val="a4"/>
          </w:rPr>
          <w:t>Обзор</w:t>
        </w:r>
      </w:hyperlink>
      <w:r>
        <w:t xml:space="preserve"> Президиума ВАС РФ от 15 января 1999 г. N 39</w:t>
      </w:r>
    </w:p>
    <w:p w:rsidR="00000000" w:rsidRDefault="00DA6C26">
      <w:pPr>
        <w:pStyle w:val="af7"/>
        <w:ind w:left="170"/>
      </w:pPr>
    </w:p>
    <w:p w:rsidR="00000000" w:rsidRDefault="00DA6C26">
      <w:pPr>
        <w:pStyle w:val="af1"/>
      </w:pPr>
      <w:bookmarkStart w:id="3631" w:name="sub_867"/>
      <w:r>
        <w:rPr>
          <w:rStyle w:val="a3"/>
        </w:rPr>
        <w:t>Статья 867.</w:t>
      </w:r>
      <w:r>
        <w:t xml:space="preserve"> Общие положения о расчетах по аккредитив</w:t>
      </w:r>
      <w:r>
        <w:t>у</w:t>
      </w:r>
    </w:p>
    <w:p w:rsidR="00000000" w:rsidRDefault="00DA6C26">
      <w:pPr>
        <w:ind w:firstLine="720"/>
        <w:jc w:val="both"/>
      </w:pPr>
      <w:bookmarkStart w:id="3632" w:name="sub_8671"/>
      <w:bookmarkEnd w:id="3631"/>
      <w:r>
        <w:t>1. При расчетах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w:t>
      </w:r>
      <w:r>
        <w:t>ной вексель либо дать полномочие другому банку (исполняющему банку) произвести платежи получателю средств или оплатить, акцептовать или учесть переводной вексель.</w:t>
      </w:r>
    </w:p>
    <w:p w:rsidR="00000000" w:rsidRDefault="00DA6C26">
      <w:pPr>
        <w:ind w:firstLine="720"/>
        <w:jc w:val="both"/>
      </w:pPr>
      <w:bookmarkStart w:id="3633" w:name="sub_86712"/>
      <w:bookmarkEnd w:id="3632"/>
      <w:r>
        <w:t>К банку-эмитенту, производящему платежи получателю средств либо оплачивающем</w:t>
      </w:r>
      <w:r>
        <w:t>у, акцептующему или учитывающему переводной вексель, применяются правила об исполняющем банке.</w:t>
      </w:r>
    </w:p>
    <w:p w:rsidR="00000000" w:rsidRDefault="00DA6C26">
      <w:pPr>
        <w:ind w:firstLine="720"/>
        <w:jc w:val="both"/>
      </w:pPr>
      <w:bookmarkStart w:id="3634" w:name="sub_8672"/>
      <w:bookmarkEnd w:id="3633"/>
      <w:r>
        <w:t>2. В случае открытия покрытого (депонированного) аккредитива банк-эмитент при его открытии обязан перечислить сумму аккредитива (покрытие) за сч</w:t>
      </w:r>
      <w:r>
        <w:t>ет плательщика либо предоставленного ему кредита в распоряжение исполняющего банка на весь срок действия обязательства банка-эмитента.</w:t>
      </w:r>
    </w:p>
    <w:p w:rsidR="00000000" w:rsidRDefault="00DA6C26">
      <w:pPr>
        <w:ind w:firstLine="720"/>
        <w:jc w:val="both"/>
      </w:pPr>
      <w:bookmarkStart w:id="3635" w:name="sub_86722"/>
      <w:bookmarkEnd w:id="3634"/>
      <w:r>
        <w:t>В случае открытия непокрытого (гарантированного) аккредитива исполняющему банку предоставляется право сп</w:t>
      </w:r>
      <w:r>
        <w:t>исывать всю сумму аккредитива с ведущегося у него счета банка-эмитента.</w:t>
      </w:r>
    </w:p>
    <w:p w:rsidR="00000000" w:rsidRDefault="00DA6C26">
      <w:pPr>
        <w:ind w:firstLine="720"/>
        <w:jc w:val="both"/>
      </w:pPr>
      <w:bookmarkStart w:id="3636" w:name="sub_8673"/>
      <w:bookmarkEnd w:id="3635"/>
      <w:r>
        <w:t xml:space="preserve">3. Порядок осуществления расчетов по аккредитиву регулируется законом, а также установленными в соответствии с ним </w:t>
      </w:r>
      <w:hyperlink r:id="rId702" w:history="1">
        <w:r>
          <w:rPr>
            <w:rStyle w:val="a4"/>
          </w:rPr>
          <w:t>банковскими прави</w:t>
        </w:r>
        <w:r>
          <w:rPr>
            <w:rStyle w:val="a4"/>
          </w:rPr>
          <w:t>лами</w:t>
        </w:r>
      </w:hyperlink>
      <w:r>
        <w:t xml:space="preserve"> и применяемыми в банковской практике обычаями делового оборота.</w:t>
      </w:r>
    </w:p>
    <w:bookmarkEnd w:id="36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867 ГК РФ</w:t>
      </w:r>
    </w:p>
    <w:p w:rsidR="00000000" w:rsidRDefault="00DA6C26">
      <w:pPr>
        <w:pStyle w:val="af7"/>
        <w:ind w:left="170"/>
      </w:pPr>
    </w:p>
    <w:p w:rsidR="00000000" w:rsidRDefault="00DA6C26">
      <w:pPr>
        <w:pStyle w:val="af1"/>
      </w:pPr>
      <w:bookmarkStart w:id="3637" w:name="sub_868"/>
      <w:r>
        <w:rPr>
          <w:rStyle w:val="a3"/>
        </w:rPr>
        <w:t>Статья 868.</w:t>
      </w:r>
      <w:r>
        <w:t xml:space="preserve"> Отзывный аккредитив</w:t>
      </w:r>
    </w:p>
    <w:p w:rsidR="00000000" w:rsidRDefault="00DA6C26">
      <w:pPr>
        <w:ind w:firstLine="720"/>
        <w:jc w:val="both"/>
      </w:pPr>
      <w:bookmarkStart w:id="3638" w:name="sub_8681"/>
      <w:bookmarkEnd w:id="3637"/>
      <w:r>
        <w:t>1. Отзывным признается аккредитив, который может быть изменен или отменен банк</w:t>
      </w:r>
      <w:r>
        <w:t>ом-эмитентом без предварительного уведомления получателя средств. Отзыв аккредитива не создает каких-либо обязательств банка-эмитента перед получателем средств.</w:t>
      </w:r>
    </w:p>
    <w:p w:rsidR="00000000" w:rsidRDefault="00DA6C26">
      <w:pPr>
        <w:ind w:firstLine="720"/>
        <w:jc w:val="both"/>
      </w:pPr>
      <w:bookmarkStart w:id="3639" w:name="sub_8682"/>
      <w:bookmarkEnd w:id="3638"/>
      <w:r>
        <w:t>2. Исполняющий банк обязан осуществить платеж или иные операции по отзывному ак</w:t>
      </w:r>
      <w:r>
        <w:t>кредитиву, если к моменту их совершения им не получено уведомление об изменении условий или отмене аккредитива.</w:t>
      </w:r>
    </w:p>
    <w:p w:rsidR="00000000" w:rsidRDefault="00DA6C26">
      <w:pPr>
        <w:ind w:firstLine="720"/>
        <w:jc w:val="both"/>
      </w:pPr>
      <w:bookmarkStart w:id="3640" w:name="sub_8683"/>
      <w:bookmarkEnd w:id="3639"/>
      <w:r>
        <w:t>3. Аккредитив является отзывным, если в его тексте прямо не установлено иное.</w:t>
      </w:r>
    </w:p>
    <w:bookmarkEnd w:id="36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868 ГК РФ</w:t>
      </w:r>
    </w:p>
    <w:p w:rsidR="00000000" w:rsidRDefault="00DA6C26">
      <w:pPr>
        <w:pStyle w:val="af7"/>
        <w:ind w:left="170"/>
      </w:pPr>
    </w:p>
    <w:p w:rsidR="00000000" w:rsidRDefault="00DA6C26">
      <w:pPr>
        <w:pStyle w:val="af1"/>
      </w:pPr>
      <w:bookmarkStart w:id="3641" w:name="sub_869"/>
      <w:r>
        <w:rPr>
          <w:rStyle w:val="a3"/>
        </w:rPr>
        <w:t>Статья 869.</w:t>
      </w:r>
      <w:r>
        <w:t xml:space="preserve"> Безотзывный аккредитив</w:t>
      </w:r>
    </w:p>
    <w:p w:rsidR="00000000" w:rsidRDefault="00DA6C26">
      <w:pPr>
        <w:ind w:firstLine="720"/>
        <w:jc w:val="both"/>
      </w:pPr>
      <w:bookmarkStart w:id="3642" w:name="sub_8691"/>
      <w:bookmarkEnd w:id="3641"/>
      <w:r>
        <w:t>1. Безотзывным признается аккредитив, который не может быть отменен без согласия получателя средств.</w:t>
      </w:r>
    </w:p>
    <w:p w:rsidR="00000000" w:rsidRDefault="00DA6C26">
      <w:pPr>
        <w:ind w:firstLine="720"/>
        <w:jc w:val="both"/>
      </w:pPr>
      <w:bookmarkStart w:id="3643" w:name="sub_8692"/>
      <w:bookmarkEnd w:id="3642"/>
      <w:r>
        <w:t>2. По просьбе банка-эмитента исполняющий банк, участвующий в проведении аккредит</w:t>
      </w:r>
      <w:r>
        <w:t xml:space="preserve">ивной операции, может подтвердить безотзывный аккредитив </w:t>
      </w:r>
      <w:r>
        <w:lastRenderedPageBreak/>
        <w:t>(подтвержденный аккредитив). Такое подтверждение означает принятие исполняющим банком дополнительного к обязательству банка-эмитента обязательства произвести платеж в соответствии с условиями аккреди</w:t>
      </w:r>
      <w:r>
        <w:t>тива.</w:t>
      </w:r>
    </w:p>
    <w:p w:rsidR="00000000" w:rsidRDefault="00DA6C26">
      <w:pPr>
        <w:ind w:firstLine="720"/>
        <w:jc w:val="both"/>
      </w:pPr>
      <w:bookmarkStart w:id="3644" w:name="sub_86922"/>
      <w:bookmarkEnd w:id="3643"/>
      <w:r>
        <w:t>Безотзывный аккредитив, подтвержденный исполняющим банком, не может быть изменен или отменен без согласия исполняющего банка.</w:t>
      </w:r>
    </w:p>
    <w:bookmarkEnd w:id="36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869 ГК РФ</w:t>
      </w:r>
    </w:p>
    <w:p w:rsidR="00000000" w:rsidRDefault="00DA6C26">
      <w:pPr>
        <w:pStyle w:val="af7"/>
        <w:ind w:left="170"/>
      </w:pPr>
    </w:p>
    <w:p w:rsidR="00000000" w:rsidRDefault="00DA6C26">
      <w:pPr>
        <w:pStyle w:val="af1"/>
      </w:pPr>
      <w:bookmarkStart w:id="3645" w:name="sub_870"/>
      <w:r>
        <w:rPr>
          <w:rStyle w:val="a3"/>
        </w:rPr>
        <w:t>Статья 870.</w:t>
      </w:r>
      <w:r>
        <w:t xml:space="preserve"> Исполнение аккредитива</w:t>
      </w:r>
    </w:p>
    <w:p w:rsidR="00000000" w:rsidRDefault="00DA6C26">
      <w:pPr>
        <w:ind w:firstLine="720"/>
        <w:jc w:val="both"/>
      </w:pPr>
      <w:bookmarkStart w:id="3646" w:name="sub_87001"/>
      <w:bookmarkEnd w:id="3645"/>
      <w:r>
        <w:t>1. Для исполнения аккредитива получатель средств представляет в исполняющий банк документы, подтверждающие выполнение всех условий аккредитива. При нарушении хотя бы одного из этих условий исполнение аккредитива не производится.</w:t>
      </w:r>
    </w:p>
    <w:p w:rsidR="00000000" w:rsidRDefault="00DA6C26">
      <w:pPr>
        <w:ind w:firstLine="720"/>
        <w:jc w:val="both"/>
      </w:pPr>
      <w:bookmarkStart w:id="3647" w:name="sub_87002"/>
      <w:bookmarkEnd w:id="3646"/>
      <w:r>
        <w:t>2. Ес</w:t>
      </w:r>
      <w:r>
        <w:t>ли исполняющий банк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аккредитива,</w:t>
      </w:r>
      <w:r>
        <w:t xml:space="preserve"> возмещаются плательщиком.</w:t>
      </w:r>
    </w:p>
    <w:bookmarkEnd w:id="36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870 ГК РФ</w:t>
      </w:r>
    </w:p>
    <w:p w:rsidR="00000000" w:rsidRDefault="00DA6C26">
      <w:pPr>
        <w:pStyle w:val="af7"/>
        <w:ind w:left="170"/>
      </w:pPr>
    </w:p>
    <w:p w:rsidR="00000000" w:rsidRDefault="00DA6C26">
      <w:pPr>
        <w:pStyle w:val="af1"/>
      </w:pPr>
      <w:bookmarkStart w:id="3648" w:name="sub_871"/>
      <w:r>
        <w:rPr>
          <w:rStyle w:val="a3"/>
        </w:rPr>
        <w:t>Статья 871.</w:t>
      </w:r>
      <w:r>
        <w:t xml:space="preserve"> Отказ в принятии документов</w:t>
      </w:r>
    </w:p>
    <w:p w:rsidR="00000000" w:rsidRDefault="00DA6C26">
      <w:pPr>
        <w:ind w:firstLine="720"/>
        <w:jc w:val="both"/>
      </w:pPr>
      <w:bookmarkStart w:id="3649" w:name="sub_8711"/>
      <w:bookmarkEnd w:id="3648"/>
      <w:r>
        <w:t xml:space="preserve">1. Если исполняющий банк отказывает в принятии документов, которые по внешним признакам не соответствуют условиям </w:t>
      </w:r>
      <w:r>
        <w:t>аккредитива, он обязан незамедлительно проинформировать об этом получателя средств и банк-эмитент с указанием причин отказа.</w:t>
      </w:r>
    </w:p>
    <w:p w:rsidR="00000000" w:rsidRDefault="00DA6C26">
      <w:pPr>
        <w:ind w:firstLine="720"/>
        <w:jc w:val="both"/>
      </w:pPr>
      <w:bookmarkStart w:id="3650" w:name="sub_8712"/>
      <w:bookmarkEnd w:id="3649"/>
      <w:r>
        <w:t>2. Если банк-эмитент, получив принятые исполняющим банком документы, считает, что они не соответствуют по внешним п</w:t>
      </w:r>
      <w:r>
        <w:t>ризнакам условиям аккредитива,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bookmarkEnd w:id="3650"/>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871 ГК РФ</w:t>
      </w:r>
    </w:p>
    <w:p w:rsidR="00000000" w:rsidRDefault="00DA6C26">
      <w:pPr>
        <w:pStyle w:val="af7"/>
        <w:ind w:left="170"/>
      </w:pPr>
    </w:p>
    <w:p w:rsidR="00000000" w:rsidRDefault="00DA6C26">
      <w:pPr>
        <w:pStyle w:val="af1"/>
      </w:pPr>
      <w:bookmarkStart w:id="3651" w:name="sub_872"/>
      <w:r>
        <w:rPr>
          <w:rStyle w:val="a3"/>
        </w:rPr>
        <w:t>Статья 872.</w:t>
      </w:r>
      <w:r>
        <w:t xml:space="preserve"> Ответственность банка за нарушение условий аккредитива</w:t>
      </w:r>
    </w:p>
    <w:p w:rsidR="00000000" w:rsidRDefault="00DA6C26">
      <w:pPr>
        <w:ind w:firstLine="720"/>
        <w:jc w:val="both"/>
      </w:pPr>
      <w:bookmarkStart w:id="3652" w:name="sub_8721"/>
      <w:bookmarkEnd w:id="3651"/>
      <w:r>
        <w:t>1. Ответственность за нарушение условий аккредитива перед плательщиком несет банк-эмитент, а перед банком-эмитентом исполняющ</w:t>
      </w:r>
      <w:r>
        <w:t>ий банк, за исключением случаев, предусмотренных настоящей статьей.</w:t>
      </w:r>
    </w:p>
    <w:p w:rsidR="00000000" w:rsidRDefault="00DA6C26">
      <w:pPr>
        <w:ind w:firstLine="720"/>
        <w:jc w:val="both"/>
      </w:pPr>
      <w:bookmarkStart w:id="3653" w:name="sub_8722"/>
      <w:bookmarkEnd w:id="3652"/>
      <w:r>
        <w:t>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w:t>
      </w:r>
      <w:r>
        <w:t xml:space="preserve"> возложена на исполняющий банк.</w:t>
      </w:r>
    </w:p>
    <w:p w:rsidR="00000000" w:rsidRDefault="00DA6C26">
      <w:pPr>
        <w:ind w:firstLine="720"/>
        <w:jc w:val="both"/>
      </w:pPr>
      <w:bookmarkStart w:id="3654" w:name="sub_8723"/>
      <w:bookmarkEnd w:id="3653"/>
      <w:r>
        <w:t>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w:t>
      </w:r>
      <w:r>
        <w:t>на на исполняющий банк.</w:t>
      </w:r>
    </w:p>
    <w:bookmarkEnd w:id="36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872 ГК РФ</w:t>
      </w:r>
    </w:p>
    <w:p w:rsidR="00000000" w:rsidRDefault="00DA6C26">
      <w:pPr>
        <w:pStyle w:val="af7"/>
        <w:ind w:left="170"/>
      </w:pPr>
    </w:p>
    <w:p w:rsidR="00000000" w:rsidRDefault="00DA6C26">
      <w:pPr>
        <w:pStyle w:val="af1"/>
      </w:pPr>
      <w:bookmarkStart w:id="3655" w:name="sub_873"/>
      <w:r>
        <w:rPr>
          <w:rStyle w:val="a3"/>
        </w:rPr>
        <w:t>Статья 873.</w:t>
      </w:r>
      <w:r>
        <w:t xml:space="preserve"> Закрытие аккредитива</w:t>
      </w:r>
    </w:p>
    <w:p w:rsidR="00000000" w:rsidRDefault="00DA6C26">
      <w:pPr>
        <w:ind w:firstLine="720"/>
        <w:jc w:val="both"/>
      </w:pPr>
      <w:bookmarkStart w:id="3656" w:name="sub_8731"/>
      <w:bookmarkEnd w:id="3655"/>
      <w:r>
        <w:lastRenderedPageBreak/>
        <w:t>1. Закрытие аккредитива в исполняющем банке производится:</w:t>
      </w:r>
    </w:p>
    <w:p w:rsidR="00000000" w:rsidRDefault="00DA6C26">
      <w:pPr>
        <w:ind w:firstLine="720"/>
        <w:jc w:val="both"/>
      </w:pPr>
      <w:bookmarkStart w:id="3657" w:name="sub_87312"/>
      <w:bookmarkEnd w:id="3656"/>
      <w:r>
        <w:t>по истечении срока аккредитива;</w:t>
      </w:r>
    </w:p>
    <w:bookmarkEnd w:id="3657"/>
    <w:p w:rsidR="00000000" w:rsidRDefault="00DA6C26">
      <w:pPr>
        <w:ind w:firstLine="720"/>
        <w:jc w:val="both"/>
      </w:pPr>
      <w:r>
        <w:t xml:space="preserve">по </w:t>
      </w:r>
      <w:r>
        <w:t>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000000" w:rsidRDefault="00DA6C26">
      <w:pPr>
        <w:ind w:firstLine="720"/>
        <w:jc w:val="both"/>
      </w:pPr>
      <w:r>
        <w:t>по требованию плательщика о полном или частичном отзыве аккредитива, если такой отзыв в</w:t>
      </w:r>
      <w:r>
        <w:t>озможен по условиям аккредитива.</w:t>
      </w:r>
    </w:p>
    <w:p w:rsidR="00000000" w:rsidRDefault="00DA6C26">
      <w:pPr>
        <w:ind w:firstLine="720"/>
        <w:jc w:val="both"/>
      </w:pPr>
      <w:r>
        <w:t>О закрытии аккредитива исполняющий банк должен поставить в известность банк-эмитент.</w:t>
      </w:r>
    </w:p>
    <w:p w:rsidR="00000000" w:rsidRDefault="00DA6C26">
      <w:pPr>
        <w:ind w:firstLine="720"/>
        <w:jc w:val="both"/>
      </w:pPr>
      <w:bookmarkStart w:id="3658" w:name="sub_8732"/>
      <w:r>
        <w:t>2. Неиспользованная сумма покрытого аккредитива подлежит возврату банку-эмитенту незамедлительно одновременно с закрытием аккредит</w:t>
      </w:r>
      <w:r>
        <w:t>ива. Банк-эмитент обязан зачислить возвращенные суммы на счет плательщика, с которого депонировались средства.</w:t>
      </w:r>
    </w:p>
    <w:bookmarkEnd w:id="36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873 ГК РФ</w:t>
      </w:r>
    </w:p>
    <w:p w:rsidR="00000000" w:rsidRDefault="00DA6C26">
      <w:pPr>
        <w:pStyle w:val="af7"/>
        <w:ind w:left="170"/>
      </w:pPr>
    </w:p>
    <w:p w:rsidR="00000000" w:rsidRDefault="00DA6C26">
      <w:pPr>
        <w:pStyle w:val="1"/>
      </w:pPr>
      <w:bookmarkStart w:id="3659" w:name="sub_874"/>
      <w:r>
        <w:t>§ 4. Расчеты по инкассо</w:t>
      </w:r>
    </w:p>
    <w:bookmarkEnd w:id="36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практике рассмотрения споров, связанных с исп</w:t>
      </w:r>
      <w:r>
        <w:t xml:space="preserve">ользованием инкассовой формы расчетов, см. </w:t>
      </w:r>
      <w:hyperlink r:id="rId703" w:history="1">
        <w:r>
          <w:rPr>
            <w:rStyle w:val="a4"/>
          </w:rPr>
          <w:t>Обзор</w:t>
        </w:r>
      </w:hyperlink>
      <w:r>
        <w:t xml:space="preserve"> Президиума ВАС РФ от 15 января 1999 г. N 39</w:t>
      </w:r>
    </w:p>
    <w:p w:rsidR="00000000" w:rsidRDefault="00DA6C26">
      <w:pPr>
        <w:pStyle w:val="af7"/>
        <w:ind w:left="170"/>
      </w:pPr>
    </w:p>
    <w:p w:rsidR="00000000" w:rsidRDefault="00DA6C26">
      <w:pPr>
        <w:pStyle w:val="af1"/>
      </w:pPr>
      <w:bookmarkStart w:id="3660" w:name="sub_20874"/>
      <w:r>
        <w:rPr>
          <w:rStyle w:val="a3"/>
        </w:rPr>
        <w:t>Статья 874.</w:t>
      </w:r>
      <w:r>
        <w:t xml:space="preserve"> Общие положения о расчетах по инкассо</w:t>
      </w:r>
    </w:p>
    <w:p w:rsidR="00000000" w:rsidRDefault="00DA6C26">
      <w:pPr>
        <w:ind w:firstLine="720"/>
        <w:jc w:val="both"/>
      </w:pPr>
      <w:bookmarkStart w:id="3661" w:name="sub_8741"/>
      <w:bookmarkEnd w:id="3660"/>
      <w:r>
        <w:t xml:space="preserve">1. При расчетах по инкассо банк (банк-эмитент) </w:t>
      </w:r>
      <w:r>
        <w:t>обязуется по поручению клиента осуществить за счет клиента действия по получению от плательщика платежа и (или) акцепта платежа.</w:t>
      </w:r>
    </w:p>
    <w:p w:rsidR="00000000" w:rsidRDefault="00DA6C26">
      <w:pPr>
        <w:ind w:firstLine="720"/>
        <w:jc w:val="both"/>
      </w:pPr>
      <w:bookmarkStart w:id="3662" w:name="sub_8742"/>
      <w:bookmarkEnd w:id="3661"/>
      <w:r>
        <w:t>2. Банк-эмитент, получивший поручение клиента, вправе привлекать для его выполнения иной банк (исполняющий банк</w:t>
      </w:r>
      <w:r>
        <w:t>).</w:t>
      </w:r>
    </w:p>
    <w:p w:rsidR="00000000" w:rsidRDefault="00DA6C26">
      <w:pPr>
        <w:ind w:firstLine="720"/>
        <w:jc w:val="both"/>
      </w:pPr>
      <w:bookmarkStart w:id="3663" w:name="sub_87422"/>
      <w:bookmarkEnd w:id="3662"/>
      <w:r>
        <w:t xml:space="preserve">Порядок осуществления расчетов по инкассо регулируется законом, установленными в соответствии с ним </w:t>
      </w:r>
      <w:hyperlink r:id="rId704" w:history="1">
        <w:r>
          <w:rPr>
            <w:rStyle w:val="a4"/>
          </w:rPr>
          <w:t>банковскими правилами</w:t>
        </w:r>
      </w:hyperlink>
      <w:r>
        <w:t xml:space="preserve"> и применяемыми в банковской практике обычаями делового оборота.</w:t>
      </w:r>
    </w:p>
    <w:p w:rsidR="00000000" w:rsidRDefault="00DA6C26">
      <w:pPr>
        <w:ind w:firstLine="720"/>
        <w:jc w:val="both"/>
      </w:pPr>
      <w:bookmarkStart w:id="3664" w:name="sub_8743"/>
      <w:bookmarkEnd w:id="3663"/>
      <w: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w:anchor="sub_1025" w:history="1">
        <w:r>
          <w:rPr>
            <w:rStyle w:val="a4"/>
          </w:rPr>
          <w:t>главой 25</w:t>
        </w:r>
      </w:hyperlink>
      <w:r>
        <w:t xml:space="preserve"> настоящего Кодекса.</w:t>
      </w:r>
    </w:p>
    <w:p w:rsidR="00000000" w:rsidRDefault="00DA6C26">
      <w:pPr>
        <w:ind w:firstLine="720"/>
        <w:jc w:val="both"/>
      </w:pPr>
      <w:bookmarkStart w:id="3665" w:name="sub_87432"/>
      <w:bookmarkEnd w:id="3664"/>
      <w:r>
        <w:t>Если неиспол</w:t>
      </w:r>
      <w:r>
        <w:t>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bookmarkEnd w:id="36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874 ГК</w:t>
      </w:r>
      <w:r>
        <w:t xml:space="preserve"> РФ</w:t>
      </w:r>
    </w:p>
    <w:p w:rsidR="00000000" w:rsidRDefault="00DA6C26">
      <w:pPr>
        <w:pStyle w:val="af7"/>
        <w:ind w:left="170"/>
      </w:pPr>
    </w:p>
    <w:p w:rsidR="00000000" w:rsidRDefault="00DA6C26">
      <w:pPr>
        <w:pStyle w:val="af1"/>
      </w:pPr>
      <w:bookmarkStart w:id="3666" w:name="sub_875"/>
      <w:r>
        <w:rPr>
          <w:rStyle w:val="a3"/>
        </w:rPr>
        <w:t>Статья 875.</w:t>
      </w:r>
      <w:r>
        <w:t xml:space="preserve"> Исполнение инкассового поручения</w:t>
      </w:r>
    </w:p>
    <w:p w:rsidR="00000000" w:rsidRDefault="00DA6C26">
      <w:pPr>
        <w:ind w:firstLine="720"/>
        <w:jc w:val="both"/>
      </w:pPr>
      <w:bookmarkStart w:id="3667" w:name="sub_8751"/>
      <w:bookmarkEnd w:id="3666"/>
      <w: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w:t>
      </w:r>
      <w:r>
        <w:t>было получено инкассовое поручение. В случае неустранения указанных недостатков банк вправе возвратить документы без исполнения.</w:t>
      </w:r>
    </w:p>
    <w:p w:rsidR="00000000" w:rsidRDefault="00DA6C26">
      <w:pPr>
        <w:ind w:firstLine="720"/>
        <w:jc w:val="both"/>
      </w:pPr>
      <w:bookmarkStart w:id="3668" w:name="sub_8752"/>
      <w:bookmarkEnd w:id="3667"/>
      <w:r>
        <w:t xml:space="preserve">2. Документы представляются плательщику в той форме, в которой они получены, за исключением отметок и надписей </w:t>
      </w:r>
      <w:r>
        <w:t>банков, необходимых для оформления инкассовой операции.</w:t>
      </w:r>
    </w:p>
    <w:p w:rsidR="00000000" w:rsidRDefault="00DA6C26">
      <w:pPr>
        <w:ind w:firstLine="720"/>
        <w:jc w:val="both"/>
      </w:pPr>
      <w:bookmarkStart w:id="3669" w:name="sub_8753"/>
      <w:bookmarkEnd w:id="3668"/>
      <w:r>
        <w:lastRenderedPageBreak/>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bookmarkEnd w:id="3669"/>
    <w:p w:rsidR="00000000" w:rsidRDefault="00DA6C26">
      <w:pPr>
        <w:ind w:firstLine="720"/>
        <w:jc w:val="both"/>
      </w:pPr>
      <w:r>
        <w:t>Если документы подлежа</w:t>
      </w:r>
      <w:r>
        <w:t xml:space="preserve">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w:t>
      </w:r>
      <w:r>
        <w:t>платежа.</w:t>
      </w:r>
    </w:p>
    <w:p w:rsidR="00000000" w:rsidRDefault="00DA6C26">
      <w:pPr>
        <w:ind w:firstLine="720"/>
        <w:jc w:val="both"/>
      </w:pPr>
      <w:bookmarkStart w:id="3670" w:name="sub_8754"/>
      <w:r>
        <w:t>4. Частичные платежи могут быть приняты в случаях, когда это установлено банковскими правилами, либо при наличии специального разрешения в инкассовом поручении.</w:t>
      </w:r>
    </w:p>
    <w:p w:rsidR="00000000" w:rsidRDefault="00DA6C26">
      <w:pPr>
        <w:ind w:firstLine="720"/>
        <w:jc w:val="both"/>
      </w:pPr>
      <w:bookmarkStart w:id="3671" w:name="sub_8755"/>
      <w:bookmarkEnd w:id="3670"/>
      <w:r>
        <w:t>5. Полученные (инкассированные) суммы должны быть немедленно п</w:t>
      </w:r>
      <w:r>
        <w:t>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причитающиеся ему вознаграждение и возмещение расходов.</w:t>
      </w:r>
    </w:p>
    <w:bookmarkEnd w:id="36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w:t>
      </w:r>
      <w:r>
        <w:t xml:space="preserve"> статье 875 ГК РФ</w:t>
      </w:r>
    </w:p>
    <w:p w:rsidR="00000000" w:rsidRDefault="00DA6C26">
      <w:pPr>
        <w:pStyle w:val="af7"/>
        <w:ind w:left="170"/>
      </w:pPr>
    </w:p>
    <w:p w:rsidR="00000000" w:rsidRDefault="00DA6C26">
      <w:pPr>
        <w:pStyle w:val="af1"/>
      </w:pPr>
      <w:bookmarkStart w:id="3672" w:name="sub_876"/>
      <w:r>
        <w:rPr>
          <w:rStyle w:val="a3"/>
        </w:rPr>
        <w:t>Статья 876.</w:t>
      </w:r>
      <w:r>
        <w:t xml:space="preserve"> Извещение о проведенных операциях</w:t>
      </w:r>
    </w:p>
    <w:p w:rsidR="00000000" w:rsidRDefault="00DA6C26">
      <w:pPr>
        <w:ind w:firstLine="720"/>
        <w:jc w:val="both"/>
      </w:pPr>
      <w:bookmarkStart w:id="3673" w:name="sub_8761"/>
      <w:bookmarkEnd w:id="3672"/>
      <w:r>
        <w:t>1. Если платеж и (или) акцепт не были получены, исполняющий банк обязан немедленно известить банк-эмитент о причинах неплатежа или отказа от акцепта.</w:t>
      </w:r>
    </w:p>
    <w:bookmarkEnd w:id="3673"/>
    <w:p w:rsidR="00000000" w:rsidRDefault="00DA6C26">
      <w:pPr>
        <w:ind w:firstLine="720"/>
        <w:jc w:val="both"/>
      </w:pPr>
      <w:r>
        <w:t>Банк-эмитен</w:t>
      </w:r>
      <w:r>
        <w:t>т обязан немедленно информировать об этом клиента, запросив у него указания относительно дальнейших действий.</w:t>
      </w:r>
    </w:p>
    <w:p w:rsidR="00000000" w:rsidRDefault="00DA6C26">
      <w:pPr>
        <w:ind w:firstLine="720"/>
        <w:jc w:val="both"/>
      </w:pPr>
      <w:bookmarkStart w:id="3674" w:name="sub_8762"/>
      <w:r>
        <w:t>2. При неполучении указаний о дальнейших действиях в срок, установленный банковскими правилами, а при его отсутствии в разумный срок испол</w:t>
      </w:r>
      <w:r>
        <w:t>няющий банк вправе возвратить документы банку-эмитенту.</w:t>
      </w:r>
    </w:p>
    <w:bookmarkEnd w:id="36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876 ГК РФ</w:t>
      </w:r>
    </w:p>
    <w:p w:rsidR="00000000" w:rsidRDefault="00DA6C26">
      <w:pPr>
        <w:pStyle w:val="af7"/>
        <w:ind w:left="170"/>
      </w:pPr>
    </w:p>
    <w:p w:rsidR="00000000" w:rsidRDefault="00DA6C26">
      <w:pPr>
        <w:pStyle w:val="1"/>
      </w:pPr>
      <w:bookmarkStart w:id="3675" w:name="sub_877"/>
      <w:r>
        <w:t>§ 5. Расчеты чеками</w:t>
      </w:r>
    </w:p>
    <w:bookmarkEnd w:id="3675"/>
    <w:p w:rsidR="00000000" w:rsidRDefault="00DA6C26">
      <w:pPr>
        <w:ind w:firstLine="720"/>
        <w:jc w:val="both"/>
      </w:pPr>
    </w:p>
    <w:p w:rsidR="00000000" w:rsidRDefault="00DA6C26">
      <w:pPr>
        <w:pStyle w:val="af1"/>
      </w:pPr>
      <w:bookmarkStart w:id="3676" w:name="sub_20877"/>
      <w:r>
        <w:rPr>
          <w:rStyle w:val="a3"/>
        </w:rPr>
        <w:t>Статья 877.</w:t>
      </w:r>
      <w:r>
        <w:t xml:space="preserve"> Общие положения о расчетах чеками</w:t>
      </w:r>
    </w:p>
    <w:p w:rsidR="00000000" w:rsidRDefault="00DA6C26">
      <w:pPr>
        <w:ind w:firstLine="720"/>
        <w:jc w:val="both"/>
      </w:pPr>
      <w:bookmarkStart w:id="3677" w:name="sub_8771"/>
      <w:bookmarkEnd w:id="3676"/>
      <w:r>
        <w:t xml:space="preserve">1. Чеком признается ценная бумага, </w:t>
      </w:r>
      <w:r>
        <w:t>содержащая ничем не обусловленное распоряжение чекодателя банку произвести платеж указанной в нем суммы чекодержателю.</w:t>
      </w:r>
    </w:p>
    <w:p w:rsidR="00000000" w:rsidRDefault="00DA6C26">
      <w:pPr>
        <w:ind w:firstLine="720"/>
        <w:jc w:val="both"/>
      </w:pPr>
      <w:bookmarkStart w:id="3678" w:name="sub_8772"/>
      <w:bookmarkEnd w:id="3677"/>
      <w:r>
        <w:t>2. В качестве плательщика по чеку может быть указан только банк, где чекодатель имеет средства, которыми он вправе распор</w:t>
      </w:r>
      <w:r>
        <w:t>яжаться путем выставления чеков.</w:t>
      </w:r>
    </w:p>
    <w:p w:rsidR="00000000" w:rsidRDefault="00DA6C26">
      <w:pPr>
        <w:ind w:firstLine="720"/>
        <w:jc w:val="both"/>
      </w:pPr>
      <w:bookmarkStart w:id="3679" w:name="sub_8773"/>
      <w:bookmarkEnd w:id="3678"/>
      <w:r>
        <w:t>3. Отзыв чека до истечения срока для его предъявления не допускается.</w:t>
      </w:r>
    </w:p>
    <w:p w:rsidR="00000000" w:rsidRDefault="00DA6C26">
      <w:pPr>
        <w:ind w:firstLine="720"/>
        <w:jc w:val="both"/>
      </w:pPr>
      <w:bookmarkStart w:id="3680" w:name="sub_8774"/>
      <w:bookmarkEnd w:id="3679"/>
      <w:r>
        <w:t>4. Выдача чека не погашает денежного обязательства, во исполнение которого он выдан.</w:t>
      </w:r>
    </w:p>
    <w:p w:rsidR="00000000" w:rsidRDefault="00DA6C26">
      <w:pPr>
        <w:ind w:firstLine="720"/>
        <w:jc w:val="both"/>
      </w:pPr>
      <w:bookmarkStart w:id="3681" w:name="sub_8775"/>
      <w:bookmarkEnd w:id="3680"/>
      <w:r>
        <w:t>5. Порядок и условия</w:t>
      </w:r>
      <w:r>
        <w:t xml:space="preserve">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705" w:history="1">
        <w:r>
          <w:rPr>
            <w:rStyle w:val="a4"/>
          </w:rPr>
          <w:t>банковскими правилами</w:t>
        </w:r>
      </w:hyperlink>
      <w:r>
        <w:t>.</w:t>
      </w:r>
    </w:p>
    <w:bookmarkEnd w:id="36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877 ГК РФ</w:t>
      </w:r>
    </w:p>
    <w:p w:rsidR="00000000" w:rsidRDefault="00DA6C26">
      <w:pPr>
        <w:pStyle w:val="af7"/>
        <w:ind w:left="170"/>
      </w:pPr>
    </w:p>
    <w:p w:rsidR="00000000" w:rsidRDefault="00DA6C26">
      <w:pPr>
        <w:pStyle w:val="af1"/>
      </w:pPr>
      <w:bookmarkStart w:id="3682" w:name="sub_878"/>
      <w:r>
        <w:rPr>
          <w:rStyle w:val="a3"/>
        </w:rPr>
        <w:t>Статья 878.</w:t>
      </w:r>
      <w:r>
        <w:t xml:space="preserve"> Реквизиты чека</w:t>
      </w:r>
    </w:p>
    <w:p w:rsidR="00000000" w:rsidRDefault="00DA6C26">
      <w:pPr>
        <w:ind w:firstLine="720"/>
        <w:jc w:val="both"/>
      </w:pPr>
      <w:bookmarkStart w:id="3683" w:name="sub_8781"/>
      <w:bookmarkEnd w:id="3682"/>
      <w:r>
        <w:t>1. Чек должен содержать:</w:t>
      </w:r>
    </w:p>
    <w:p w:rsidR="00000000" w:rsidRDefault="00DA6C26">
      <w:pPr>
        <w:ind w:firstLine="720"/>
        <w:jc w:val="both"/>
      </w:pPr>
      <w:bookmarkStart w:id="3684" w:name="sub_87811"/>
      <w:bookmarkEnd w:id="3683"/>
      <w:r>
        <w:lastRenderedPageBreak/>
        <w:t>1) наименование "чек", включенное в текст документа;</w:t>
      </w:r>
    </w:p>
    <w:p w:rsidR="00000000" w:rsidRDefault="00DA6C26">
      <w:pPr>
        <w:ind w:firstLine="720"/>
        <w:jc w:val="both"/>
      </w:pPr>
      <w:bookmarkStart w:id="3685" w:name="sub_87812"/>
      <w:bookmarkEnd w:id="3684"/>
      <w:r>
        <w:t>2) поручение плательщику выплатить определенную денежную сумму;</w:t>
      </w:r>
    </w:p>
    <w:p w:rsidR="00000000" w:rsidRDefault="00DA6C26">
      <w:pPr>
        <w:ind w:firstLine="720"/>
        <w:jc w:val="both"/>
      </w:pPr>
      <w:bookmarkStart w:id="3686" w:name="sub_87813"/>
      <w:bookmarkEnd w:id="3685"/>
      <w:r>
        <w:t>3) наименование плательщика и указание счета, с которого должен быть произведен платеж;</w:t>
      </w:r>
    </w:p>
    <w:p w:rsidR="00000000" w:rsidRDefault="00DA6C26">
      <w:pPr>
        <w:ind w:firstLine="720"/>
        <w:jc w:val="both"/>
      </w:pPr>
      <w:bookmarkStart w:id="3687" w:name="sub_87814"/>
      <w:bookmarkEnd w:id="3686"/>
      <w:r>
        <w:t>4) указание валюты платежа;</w:t>
      </w:r>
    </w:p>
    <w:p w:rsidR="00000000" w:rsidRDefault="00DA6C26">
      <w:pPr>
        <w:ind w:firstLine="720"/>
        <w:jc w:val="both"/>
      </w:pPr>
      <w:bookmarkStart w:id="3688" w:name="sub_87815"/>
      <w:bookmarkEnd w:id="3687"/>
      <w:r>
        <w:t>5) указание даты и места составления чека;</w:t>
      </w:r>
    </w:p>
    <w:p w:rsidR="00000000" w:rsidRDefault="00DA6C26">
      <w:pPr>
        <w:ind w:firstLine="720"/>
        <w:jc w:val="both"/>
      </w:pPr>
      <w:bookmarkStart w:id="3689" w:name="sub_87816"/>
      <w:bookmarkEnd w:id="3688"/>
      <w:r>
        <w:t>6) подпись лица, выписавш</w:t>
      </w:r>
      <w:r>
        <w:t>его чек, - чекодателя.</w:t>
      </w:r>
    </w:p>
    <w:p w:rsidR="00000000" w:rsidRDefault="00DA6C26">
      <w:pPr>
        <w:ind w:firstLine="720"/>
        <w:jc w:val="both"/>
      </w:pPr>
      <w:bookmarkStart w:id="3690" w:name="sub_87817"/>
      <w:bookmarkEnd w:id="3689"/>
      <w:r>
        <w:t>Отсутствие в документе какого-либо из указанных реквизитов лишает его силы чека.</w:t>
      </w:r>
    </w:p>
    <w:p w:rsidR="00000000" w:rsidRDefault="00DA6C26">
      <w:pPr>
        <w:ind w:firstLine="720"/>
        <w:jc w:val="both"/>
      </w:pPr>
      <w:bookmarkStart w:id="3691" w:name="sub_87818"/>
      <w:bookmarkEnd w:id="3690"/>
      <w:r>
        <w:t>Чек, не содержащий указание места его составления, рассматривается как подписанный в месте нахождения чекодателя.</w:t>
      </w:r>
    </w:p>
    <w:bookmarkEnd w:id="3691"/>
    <w:p w:rsidR="00000000" w:rsidRDefault="00DA6C26">
      <w:pPr>
        <w:ind w:firstLine="720"/>
        <w:jc w:val="both"/>
      </w:pPr>
      <w:r>
        <w:t>Указание о процентах считается ненаписанным.</w:t>
      </w:r>
    </w:p>
    <w:p w:rsidR="00000000" w:rsidRDefault="00DA6C26">
      <w:pPr>
        <w:ind w:firstLine="720"/>
        <w:jc w:val="both"/>
      </w:pPr>
      <w:bookmarkStart w:id="3692" w:name="sub_8782"/>
      <w:r>
        <w:t>2. Форма чека и порядок его заполнения определяются законом и установленными в соответствии с ним банковскими правилами.</w:t>
      </w:r>
    </w:p>
    <w:bookmarkEnd w:id="36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06" w:history="1">
        <w:r>
          <w:rPr>
            <w:rStyle w:val="a4"/>
          </w:rPr>
          <w:t>форму</w:t>
        </w:r>
      </w:hyperlink>
      <w:r>
        <w:t xml:space="preserve"> универсальног</w:t>
      </w:r>
      <w:r>
        <w:t xml:space="preserve">о стандартизированного чека, введенную в хозяйственный оборот РФ </w:t>
      </w:r>
      <w:hyperlink r:id="rId707" w:history="1">
        <w:r>
          <w:rPr>
            <w:rStyle w:val="a4"/>
          </w:rPr>
          <w:t>постановлением</w:t>
        </w:r>
      </w:hyperlink>
      <w:r>
        <w:t xml:space="preserve"> Президиума ВС РФ от 13 января 1992 г. N 2174-I</w:t>
      </w:r>
    </w:p>
    <w:p w:rsidR="00000000" w:rsidRDefault="00DA6C26">
      <w:pPr>
        <w:pStyle w:val="af7"/>
        <w:ind w:left="170"/>
      </w:pPr>
      <w:r>
        <w:t>См. комментарии к статье 878 ГК РФ</w:t>
      </w:r>
    </w:p>
    <w:p w:rsidR="00000000" w:rsidRDefault="00DA6C26">
      <w:pPr>
        <w:pStyle w:val="af7"/>
        <w:ind w:left="170"/>
      </w:pPr>
    </w:p>
    <w:p w:rsidR="00000000" w:rsidRDefault="00DA6C26">
      <w:pPr>
        <w:pStyle w:val="af1"/>
      </w:pPr>
      <w:bookmarkStart w:id="3693" w:name="sub_879"/>
      <w:r>
        <w:rPr>
          <w:rStyle w:val="a3"/>
        </w:rPr>
        <w:t>Статья 879.</w:t>
      </w:r>
      <w:r>
        <w:t xml:space="preserve"> Оплата чека</w:t>
      </w:r>
    </w:p>
    <w:p w:rsidR="00000000" w:rsidRDefault="00DA6C26">
      <w:pPr>
        <w:ind w:firstLine="720"/>
        <w:jc w:val="both"/>
      </w:pPr>
      <w:bookmarkStart w:id="3694" w:name="sub_8791"/>
      <w:bookmarkEnd w:id="3693"/>
      <w:r>
        <w:t>1. Чек опла</w:t>
      </w:r>
      <w:r>
        <w:t>чивается за счет средств чекодателя.</w:t>
      </w:r>
    </w:p>
    <w:bookmarkEnd w:id="3694"/>
    <w:p w:rsidR="00000000" w:rsidRDefault="00DA6C26">
      <w:pPr>
        <w:ind w:firstLine="720"/>
        <w:jc w:val="both"/>
      </w:pPr>
      <w:r>
        <w:t>В случае депонирования средств порядок и условия депонирования средств для покрытия чека устанавливаются банковскими правилами.</w:t>
      </w:r>
    </w:p>
    <w:p w:rsidR="00000000" w:rsidRDefault="00DA6C26">
      <w:pPr>
        <w:ind w:firstLine="720"/>
        <w:jc w:val="both"/>
      </w:pPr>
      <w:bookmarkStart w:id="3695" w:name="sub_8792"/>
      <w:r>
        <w:t>2. Чек подлежит оплате плательщиком при условии предъявления его к оплате в</w:t>
      </w:r>
      <w:r>
        <w:t xml:space="preserve"> </w:t>
      </w:r>
      <w:hyperlink r:id="rId708" w:history="1">
        <w:r>
          <w:rPr>
            <w:rStyle w:val="a4"/>
          </w:rPr>
          <w:t>срок</w:t>
        </w:r>
      </w:hyperlink>
      <w:r>
        <w:t>, установленный законом.</w:t>
      </w:r>
    </w:p>
    <w:p w:rsidR="00000000" w:rsidRDefault="00DA6C26">
      <w:pPr>
        <w:ind w:firstLine="720"/>
        <w:jc w:val="both"/>
      </w:pPr>
      <w:bookmarkStart w:id="3696" w:name="sub_8793"/>
      <w:bookmarkEnd w:id="3695"/>
      <w: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000000" w:rsidRDefault="00DA6C26">
      <w:pPr>
        <w:ind w:firstLine="720"/>
        <w:jc w:val="both"/>
      </w:pPr>
      <w:bookmarkStart w:id="3697" w:name="sub_87932"/>
      <w:bookmarkEnd w:id="3696"/>
      <w:r>
        <w:t>При оплате индоссированного чека плательщик обязан проверить правильность индоссаментов, но не подписи индоссантов.</w:t>
      </w:r>
    </w:p>
    <w:p w:rsidR="00000000" w:rsidRDefault="00DA6C26">
      <w:pPr>
        <w:ind w:firstLine="720"/>
        <w:jc w:val="both"/>
      </w:pPr>
      <w:bookmarkStart w:id="3698" w:name="sub_8794"/>
      <w:bookmarkEnd w:id="3697"/>
      <w:r>
        <w:t>4. Убытки, возникшие вследствие оплаты плательщиком подложного, похищенного или утраченного чека, возлагаютс</w:t>
      </w:r>
      <w:r>
        <w:t>я на плательщика или чекодателя в зависимости от того, по чьей вине они были причинены.</w:t>
      </w:r>
    </w:p>
    <w:p w:rsidR="00000000" w:rsidRDefault="00DA6C26">
      <w:pPr>
        <w:ind w:firstLine="720"/>
        <w:jc w:val="both"/>
      </w:pPr>
      <w:bookmarkStart w:id="3699" w:name="sub_8795"/>
      <w:bookmarkEnd w:id="3698"/>
      <w:r>
        <w:t>5. Лицо, оплатившее чек, вправе потребовать передачи ему чека с распиской в получении платежа.</w:t>
      </w:r>
    </w:p>
    <w:bookmarkEnd w:id="36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879 ГК РФ</w:t>
      </w:r>
    </w:p>
    <w:p w:rsidR="00000000" w:rsidRDefault="00DA6C26">
      <w:pPr>
        <w:pStyle w:val="af7"/>
        <w:ind w:left="170"/>
      </w:pPr>
    </w:p>
    <w:p w:rsidR="00000000" w:rsidRDefault="00DA6C26">
      <w:pPr>
        <w:pStyle w:val="af1"/>
      </w:pPr>
      <w:bookmarkStart w:id="3700" w:name="sub_880"/>
      <w:r>
        <w:rPr>
          <w:rStyle w:val="a3"/>
        </w:rPr>
        <w:t>Статья 880.</w:t>
      </w:r>
      <w:r>
        <w:t xml:space="preserve"> Передача прав по чеку</w:t>
      </w:r>
    </w:p>
    <w:p w:rsidR="00000000" w:rsidRDefault="00DA6C26">
      <w:pPr>
        <w:ind w:firstLine="720"/>
        <w:jc w:val="both"/>
      </w:pPr>
      <w:bookmarkStart w:id="3701" w:name="sub_88001"/>
      <w:bookmarkEnd w:id="3700"/>
      <w:r>
        <w:t xml:space="preserve">1. Передача прав по чеку производится в порядке, установленном </w:t>
      </w:r>
      <w:hyperlink w:anchor="sub_146" w:history="1">
        <w:r>
          <w:rPr>
            <w:rStyle w:val="a4"/>
          </w:rPr>
          <w:t>статьей 146</w:t>
        </w:r>
      </w:hyperlink>
      <w:r>
        <w:t xml:space="preserve"> настоящего Кодекса, с соблюдением правил, предусмотренных настоящей статьей.</w:t>
      </w:r>
    </w:p>
    <w:p w:rsidR="00000000" w:rsidRDefault="00DA6C26">
      <w:pPr>
        <w:ind w:firstLine="720"/>
        <w:jc w:val="both"/>
      </w:pPr>
      <w:bookmarkStart w:id="3702" w:name="sub_88002"/>
      <w:bookmarkEnd w:id="3701"/>
      <w:r>
        <w:t>2. И</w:t>
      </w:r>
      <w:r>
        <w:t>менной чек не подлежит передаче.</w:t>
      </w:r>
    </w:p>
    <w:p w:rsidR="00000000" w:rsidRDefault="00DA6C26">
      <w:pPr>
        <w:ind w:firstLine="720"/>
        <w:jc w:val="both"/>
      </w:pPr>
      <w:bookmarkStart w:id="3703" w:name="sub_88003"/>
      <w:bookmarkEnd w:id="3702"/>
      <w:r>
        <w:t>3. В переводном чеке индоссамент на плательщика имеет силу расписки за получение платежа.</w:t>
      </w:r>
    </w:p>
    <w:bookmarkEnd w:id="3703"/>
    <w:p w:rsidR="00000000" w:rsidRDefault="00DA6C26">
      <w:pPr>
        <w:ind w:firstLine="720"/>
        <w:jc w:val="both"/>
      </w:pPr>
      <w:r>
        <w:t>Индоссамент, совершенный плательщиком, является недействительным.</w:t>
      </w:r>
    </w:p>
    <w:p w:rsidR="00000000" w:rsidRDefault="00DA6C26">
      <w:pPr>
        <w:ind w:firstLine="720"/>
        <w:jc w:val="both"/>
      </w:pPr>
      <w:bookmarkStart w:id="3704" w:name="sub_880033"/>
      <w:r>
        <w:t>Лицо, владеющее переводным чек</w:t>
      </w:r>
      <w:r>
        <w:t>ом, полученным по индоссаменту, считается его законным владельцем, если оно основывает свое право на непрерывном ряде индоссаментов.</w:t>
      </w:r>
    </w:p>
    <w:bookmarkEnd w:id="3704"/>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880 ГК РФ</w:t>
      </w:r>
    </w:p>
    <w:p w:rsidR="00000000" w:rsidRDefault="00DA6C26">
      <w:pPr>
        <w:pStyle w:val="af7"/>
        <w:ind w:left="170"/>
      </w:pPr>
    </w:p>
    <w:p w:rsidR="00000000" w:rsidRDefault="00DA6C26">
      <w:pPr>
        <w:pStyle w:val="af1"/>
      </w:pPr>
      <w:bookmarkStart w:id="3705" w:name="sub_881"/>
      <w:r>
        <w:rPr>
          <w:rStyle w:val="a3"/>
        </w:rPr>
        <w:t>Статья 881.</w:t>
      </w:r>
      <w:r>
        <w:t xml:space="preserve"> Гарантия платежа</w:t>
      </w:r>
    </w:p>
    <w:p w:rsidR="00000000" w:rsidRDefault="00DA6C26">
      <w:pPr>
        <w:ind w:firstLine="720"/>
        <w:jc w:val="both"/>
      </w:pPr>
      <w:bookmarkStart w:id="3706" w:name="sub_8811"/>
      <w:bookmarkEnd w:id="3705"/>
      <w:r>
        <w:t xml:space="preserve">1. Платеж по чеку </w:t>
      </w:r>
      <w:r>
        <w:t>может быть гарантирован полностью или частично посредством аваля.</w:t>
      </w:r>
    </w:p>
    <w:bookmarkEnd w:id="3706"/>
    <w:p w:rsidR="00000000" w:rsidRDefault="00DA6C26">
      <w:pPr>
        <w:ind w:firstLine="720"/>
        <w:jc w:val="both"/>
      </w:pPr>
      <w:r>
        <w:t>Гарантия платежа по чеку (аваль) может даваться любым лицом, за исключением плательщика.</w:t>
      </w:r>
    </w:p>
    <w:p w:rsidR="00000000" w:rsidRDefault="00DA6C26">
      <w:pPr>
        <w:ind w:firstLine="720"/>
        <w:jc w:val="both"/>
      </w:pPr>
      <w:bookmarkStart w:id="3707" w:name="sub_8812"/>
      <w:r>
        <w:t>2. Аваль проставляется на лицевой стороне чека или на дополнительном листе путем надп</w:t>
      </w:r>
      <w:r>
        <w:t>иси "считать за аваль" и указания, кем и за кого он дан. Если не указано, за кого он дан, то считается, что аваль дан за чекодателя.</w:t>
      </w:r>
    </w:p>
    <w:bookmarkEnd w:id="3707"/>
    <w:p w:rsidR="00000000" w:rsidRDefault="00DA6C26">
      <w:pPr>
        <w:ind w:firstLine="720"/>
        <w:jc w:val="both"/>
      </w:pPr>
      <w:r>
        <w:t>Аваль подписывается авалистом с указанием места его жительства и даты совершения надписи, а если авалистом является</w:t>
      </w:r>
      <w:r>
        <w:t xml:space="preserve"> юридическое лицо, места его нахождения и даты совершения надписи.</w:t>
      </w:r>
    </w:p>
    <w:p w:rsidR="00000000" w:rsidRDefault="00DA6C26">
      <w:pPr>
        <w:ind w:firstLine="720"/>
        <w:jc w:val="both"/>
      </w:pPr>
      <w:bookmarkStart w:id="3708" w:name="sub_8813"/>
      <w:r>
        <w:t>3. Авалист отвечает так же, как и тот, за кого он дал аваль.</w:t>
      </w:r>
    </w:p>
    <w:bookmarkEnd w:id="3708"/>
    <w:p w:rsidR="00000000" w:rsidRDefault="00DA6C26">
      <w:pPr>
        <w:ind w:firstLine="720"/>
        <w:jc w:val="both"/>
      </w:pPr>
      <w:r>
        <w:t>Его обязательство действительно даже в том случае, если обязательство, которое он гарантировал, окажется недейст</w:t>
      </w:r>
      <w:r>
        <w:t>вительным по какому бы то ни было основанию, иному, чем несоблюдение формы.</w:t>
      </w:r>
    </w:p>
    <w:p w:rsidR="00000000" w:rsidRDefault="00DA6C26">
      <w:pPr>
        <w:ind w:firstLine="720"/>
        <w:jc w:val="both"/>
      </w:pPr>
      <w:bookmarkStart w:id="3709" w:name="sub_8814"/>
      <w:r>
        <w:t>4. Авалист, оплативший чек, приобретает права, вытекающие из чека, против того, за кого он дал гарантию, и против тех, кто обязан перед последним.</w:t>
      </w:r>
    </w:p>
    <w:bookmarkEnd w:id="37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w:t>
      </w:r>
      <w:r>
        <w:t>нтарии к статье 881 ГК РФ</w:t>
      </w:r>
    </w:p>
    <w:p w:rsidR="00000000" w:rsidRDefault="00DA6C26">
      <w:pPr>
        <w:pStyle w:val="af7"/>
        <w:ind w:left="170"/>
      </w:pPr>
    </w:p>
    <w:p w:rsidR="00000000" w:rsidRDefault="00DA6C26">
      <w:pPr>
        <w:pStyle w:val="af1"/>
      </w:pPr>
      <w:bookmarkStart w:id="3710" w:name="sub_882"/>
      <w:r>
        <w:rPr>
          <w:rStyle w:val="a3"/>
        </w:rPr>
        <w:t>Статья 882.</w:t>
      </w:r>
      <w:r>
        <w:t xml:space="preserve"> Инкассирование чека</w:t>
      </w:r>
    </w:p>
    <w:p w:rsidR="00000000" w:rsidRDefault="00DA6C26">
      <w:pPr>
        <w:ind w:firstLine="720"/>
        <w:jc w:val="both"/>
      </w:pPr>
      <w:bookmarkStart w:id="3711" w:name="sub_8821"/>
      <w:bookmarkEnd w:id="3710"/>
      <w:r>
        <w:t>1. Представление чека в банк, обслуживающий чекодержателя, на инкассо для получения платежа считается предъявлением чека к платежу.</w:t>
      </w:r>
    </w:p>
    <w:p w:rsidR="00000000" w:rsidRDefault="00DA6C26">
      <w:pPr>
        <w:ind w:firstLine="720"/>
        <w:jc w:val="both"/>
      </w:pPr>
      <w:bookmarkStart w:id="3712" w:name="sub_882102"/>
      <w:bookmarkEnd w:id="3711"/>
      <w:r>
        <w:t xml:space="preserve">Оплата чека производится </w:t>
      </w:r>
      <w:r>
        <w:t xml:space="preserve">в порядке, установленном </w:t>
      </w:r>
      <w:hyperlink w:anchor="sub_875" w:history="1">
        <w:r>
          <w:rPr>
            <w:rStyle w:val="a4"/>
          </w:rPr>
          <w:t>статьей 875</w:t>
        </w:r>
      </w:hyperlink>
      <w:r>
        <w:t xml:space="preserve"> настоящего Кодекса.</w:t>
      </w:r>
    </w:p>
    <w:p w:rsidR="00000000" w:rsidRDefault="00DA6C26">
      <w:pPr>
        <w:ind w:firstLine="720"/>
        <w:jc w:val="both"/>
      </w:pPr>
      <w:bookmarkStart w:id="3713" w:name="sub_8822"/>
      <w:bookmarkEnd w:id="3712"/>
      <w: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w:t>
      </w:r>
      <w:r>
        <w:t>ом между чекодержателем и банком.</w:t>
      </w:r>
    </w:p>
    <w:bookmarkEnd w:id="37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882 ГК РФ</w:t>
      </w:r>
    </w:p>
    <w:p w:rsidR="00000000" w:rsidRDefault="00DA6C26">
      <w:pPr>
        <w:pStyle w:val="af7"/>
        <w:ind w:left="170"/>
      </w:pPr>
    </w:p>
    <w:p w:rsidR="00000000" w:rsidRDefault="00DA6C26">
      <w:pPr>
        <w:pStyle w:val="af1"/>
      </w:pPr>
      <w:bookmarkStart w:id="3714" w:name="sub_883"/>
      <w:r>
        <w:rPr>
          <w:rStyle w:val="a3"/>
        </w:rPr>
        <w:t>Статья 883.</w:t>
      </w:r>
      <w:r>
        <w:t xml:space="preserve"> Удостоверение отказа от оплаты чека</w:t>
      </w:r>
    </w:p>
    <w:p w:rsidR="00000000" w:rsidRDefault="00DA6C26">
      <w:pPr>
        <w:ind w:firstLine="720"/>
        <w:jc w:val="both"/>
      </w:pPr>
      <w:bookmarkStart w:id="3715" w:name="sub_8831"/>
      <w:bookmarkEnd w:id="3714"/>
      <w:r>
        <w:t>1. Отказ от оплаты чека должен быть удостоверен одним из следующих способов:</w:t>
      </w:r>
    </w:p>
    <w:p w:rsidR="00000000" w:rsidRDefault="00DA6C26">
      <w:pPr>
        <w:ind w:firstLine="720"/>
        <w:jc w:val="both"/>
      </w:pPr>
      <w:bookmarkStart w:id="3716" w:name="sub_88311"/>
      <w:bookmarkEnd w:id="3715"/>
      <w:r>
        <w:t xml:space="preserve">1) </w:t>
      </w:r>
      <w:r>
        <w:t>совершением нотариусом протеста либо составлением равнозначного акта в порядке, установленном законом;</w:t>
      </w:r>
    </w:p>
    <w:p w:rsidR="00000000" w:rsidRDefault="00DA6C26">
      <w:pPr>
        <w:ind w:firstLine="720"/>
        <w:jc w:val="both"/>
      </w:pPr>
      <w:bookmarkStart w:id="3717" w:name="sub_88312"/>
      <w:bookmarkEnd w:id="3716"/>
      <w:r>
        <w:t>2) отметкой плательщика на чеке об отказе в его оплате с указанием даты представления чека к оплате;</w:t>
      </w:r>
    </w:p>
    <w:p w:rsidR="00000000" w:rsidRDefault="00DA6C26">
      <w:pPr>
        <w:ind w:firstLine="720"/>
        <w:jc w:val="both"/>
      </w:pPr>
      <w:bookmarkStart w:id="3718" w:name="sub_88313"/>
      <w:bookmarkEnd w:id="3717"/>
      <w:r>
        <w:t>3) отметкой инка</w:t>
      </w:r>
      <w:r>
        <w:t>ссирующего банка с указанием даты о том, что чек своевременно выставлен и не оплачен.</w:t>
      </w:r>
    </w:p>
    <w:p w:rsidR="00000000" w:rsidRDefault="00DA6C26">
      <w:pPr>
        <w:ind w:firstLine="720"/>
        <w:jc w:val="both"/>
      </w:pPr>
      <w:bookmarkStart w:id="3719" w:name="sub_8832"/>
      <w:bookmarkEnd w:id="3718"/>
      <w:r>
        <w:t>2. Протест или равнозначный акт должен быть совершен до истечения срока для предъявления чека.</w:t>
      </w:r>
    </w:p>
    <w:bookmarkEnd w:id="3719"/>
    <w:p w:rsidR="00000000" w:rsidRDefault="00DA6C26">
      <w:pPr>
        <w:ind w:firstLine="720"/>
        <w:jc w:val="both"/>
      </w:pPr>
      <w:r>
        <w:t>Если предъявление чека имело место в последний ден</w:t>
      </w:r>
      <w:r>
        <w:t>ь срока, протест или равнозначный акт может быть совершен в следующий рабочий день.</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883 ГК РФ</w:t>
      </w:r>
    </w:p>
    <w:p w:rsidR="00000000" w:rsidRDefault="00DA6C26">
      <w:pPr>
        <w:pStyle w:val="af7"/>
        <w:ind w:left="170"/>
      </w:pPr>
    </w:p>
    <w:p w:rsidR="00000000" w:rsidRDefault="00DA6C26">
      <w:pPr>
        <w:pStyle w:val="af1"/>
      </w:pPr>
      <w:bookmarkStart w:id="3720" w:name="sub_884"/>
      <w:r>
        <w:rPr>
          <w:rStyle w:val="a3"/>
        </w:rPr>
        <w:t>Статья 884.</w:t>
      </w:r>
      <w:r>
        <w:t xml:space="preserve"> Извещение о неоплате чека</w:t>
      </w:r>
    </w:p>
    <w:bookmarkEnd w:id="3720"/>
    <w:p w:rsidR="00000000" w:rsidRDefault="00DA6C26">
      <w:pPr>
        <w:ind w:firstLine="720"/>
        <w:jc w:val="both"/>
      </w:pPr>
      <w:r>
        <w:t xml:space="preserve">Чекодержатель обязан известить своего индоссанта и чекодателя о неплатеже в </w:t>
      </w:r>
      <w:r>
        <w:t>течение двух рабочих дней, следующих за днем совершения протеста или равнозначного акта.</w:t>
      </w:r>
    </w:p>
    <w:p w:rsidR="00000000" w:rsidRDefault="00DA6C26">
      <w:pPr>
        <w:ind w:firstLine="720"/>
        <w:jc w:val="both"/>
      </w:pPr>
      <w:bookmarkStart w:id="3721" w:name="sub_8842"/>
      <w: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w:t>
      </w:r>
      <w:r>
        <w:t xml:space="preserve"> тот же срок направляется извещение тому, кто дал аваль за это лицо.</w:t>
      </w:r>
    </w:p>
    <w:p w:rsidR="00000000" w:rsidRDefault="00DA6C26">
      <w:pPr>
        <w:ind w:firstLine="720"/>
        <w:jc w:val="both"/>
      </w:pPr>
      <w:bookmarkStart w:id="3722" w:name="sub_8843"/>
      <w:bookmarkEnd w:id="3721"/>
      <w: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w:t>
      </w:r>
      <w:r>
        <w:t>ов не может превышать сумму чека.</w:t>
      </w:r>
    </w:p>
    <w:bookmarkEnd w:id="37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884 ГК РФ</w:t>
      </w:r>
    </w:p>
    <w:p w:rsidR="00000000" w:rsidRDefault="00DA6C26">
      <w:pPr>
        <w:pStyle w:val="af7"/>
        <w:ind w:left="170"/>
      </w:pPr>
    </w:p>
    <w:p w:rsidR="00000000" w:rsidRDefault="00DA6C26">
      <w:pPr>
        <w:pStyle w:val="af1"/>
      </w:pPr>
      <w:bookmarkStart w:id="3723" w:name="sub_885"/>
      <w:r>
        <w:rPr>
          <w:rStyle w:val="a3"/>
        </w:rPr>
        <w:t>Статья 885.</w:t>
      </w:r>
      <w:r>
        <w:t xml:space="preserve"> Последствия неоплаты чека</w:t>
      </w:r>
    </w:p>
    <w:p w:rsidR="00000000" w:rsidRDefault="00DA6C26">
      <w:pPr>
        <w:ind w:firstLine="720"/>
        <w:jc w:val="both"/>
      </w:pPr>
      <w:bookmarkStart w:id="3724" w:name="sub_8851"/>
      <w:bookmarkEnd w:id="3723"/>
      <w:r>
        <w:t>1. В случае отказа плательщика от оплаты чека чекодержатель вправе по своему выбору предъявить иск к одному, н</w:t>
      </w:r>
      <w:r>
        <w:t>ескольким или ко всем обязанным по чеку лицам (чекодателю, авалистам, индоссантам), которые несут перед ним солидарную ответственность.</w:t>
      </w:r>
    </w:p>
    <w:p w:rsidR="00000000" w:rsidRDefault="00DA6C26">
      <w:pPr>
        <w:ind w:firstLine="720"/>
        <w:jc w:val="both"/>
      </w:pPr>
      <w:bookmarkStart w:id="3725" w:name="sub_8852"/>
      <w:bookmarkEnd w:id="3724"/>
      <w:r>
        <w:t>2. Чекодержатель вправе потребовать от указанных лиц оплаты суммы чека, своих издержек на получение опла</w:t>
      </w:r>
      <w:r>
        <w:t xml:space="preserve">ты, а также процентов в соответствии с </w:t>
      </w:r>
      <w:hyperlink w:anchor="sub_395" w:history="1">
        <w:r>
          <w:rPr>
            <w:rStyle w:val="a4"/>
          </w:rPr>
          <w:t>пунктом 1 статьи 395</w:t>
        </w:r>
      </w:hyperlink>
      <w:r>
        <w:t xml:space="preserve"> настоящего Кодекса.</w:t>
      </w:r>
    </w:p>
    <w:p w:rsidR="00000000" w:rsidRDefault="00DA6C26">
      <w:pPr>
        <w:ind w:firstLine="720"/>
        <w:jc w:val="both"/>
      </w:pPr>
      <w:bookmarkStart w:id="3726" w:name="sub_885202"/>
      <w:bookmarkEnd w:id="3725"/>
      <w:r>
        <w:t>Такое же право принадлежит обязанному по чеку лицу после того, как оно оплатило чек.</w:t>
      </w:r>
    </w:p>
    <w:p w:rsidR="00000000" w:rsidRDefault="00DA6C26">
      <w:pPr>
        <w:ind w:firstLine="720"/>
        <w:jc w:val="both"/>
      </w:pPr>
      <w:bookmarkStart w:id="3727" w:name="sub_8853"/>
      <w:bookmarkEnd w:id="3726"/>
      <w:r>
        <w:t xml:space="preserve">3. Иск чекодержателя к лицам, </w:t>
      </w:r>
      <w:r>
        <w:t xml:space="preserve">указанным в </w:t>
      </w:r>
      <w:hyperlink w:anchor="sub_8851" w:history="1">
        <w:r>
          <w:rPr>
            <w:rStyle w:val="a4"/>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w:t>
      </w:r>
      <w:r>
        <w:t>ев со дня, когда соответствующее обязанное лицо удовлетворило требование, или со дня предъявления ему иска.</w:t>
      </w:r>
    </w:p>
    <w:bookmarkEnd w:id="37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885 ГК РФ</w:t>
      </w:r>
    </w:p>
    <w:p w:rsidR="00000000" w:rsidRDefault="00DA6C26">
      <w:pPr>
        <w:pStyle w:val="af7"/>
        <w:ind w:left="170"/>
      </w:pPr>
    </w:p>
    <w:p w:rsidR="00000000" w:rsidRDefault="00DA6C26">
      <w:pPr>
        <w:pStyle w:val="1"/>
      </w:pPr>
      <w:bookmarkStart w:id="3728" w:name="sub_2047"/>
      <w:r>
        <w:t>Глава 47. Хранение</w:t>
      </w:r>
    </w:p>
    <w:bookmarkEnd w:id="37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09" w:history="1">
        <w:r>
          <w:rPr>
            <w:rStyle w:val="a4"/>
          </w:rPr>
          <w:t>схему</w:t>
        </w:r>
      </w:hyperlink>
      <w:r>
        <w:t xml:space="preserve"> "Договор хранения"</w:t>
      </w:r>
    </w:p>
    <w:p w:rsidR="00000000" w:rsidRDefault="00DA6C26">
      <w:pPr>
        <w:pStyle w:val="af7"/>
        <w:ind w:left="170"/>
      </w:pPr>
    </w:p>
    <w:p w:rsidR="00000000" w:rsidRDefault="00DA6C26">
      <w:pPr>
        <w:pStyle w:val="1"/>
      </w:pPr>
      <w:bookmarkStart w:id="3729" w:name="sub_886"/>
      <w:r>
        <w:t>§ 1. Общие положения о хранении</w:t>
      </w:r>
    </w:p>
    <w:bookmarkEnd w:id="3729"/>
    <w:p w:rsidR="00000000" w:rsidRDefault="00DA6C26">
      <w:pPr>
        <w:ind w:firstLine="720"/>
        <w:jc w:val="both"/>
      </w:pPr>
    </w:p>
    <w:p w:rsidR="00000000" w:rsidRDefault="00DA6C26">
      <w:pPr>
        <w:pStyle w:val="af1"/>
      </w:pPr>
      <w:bookmarkStart w:id="3730" w:name="sub_20886"/>
      <w:r>
        <w:rPr>
          <w:rStyle w:val="a3"/>
        </w:rPr>
        <w:t>Статья 886.</w:t>
      </w:r>
      <w:r>
        <w:t xml:space="preserve"> Договор хранения</w:t>
      </w:r>
    </w:p>
    <w:p w:rsidR="00000000" w:rsidRDefault="00DA6C26">
      <w:pPr>
        <w:ind w:firstLine="720"/>
        <w:jc w:val="both"/>
      </w:pPr>
      <w:bookmarkStart w:id="3731" w:name="sub_8861"/>
      <w:bookmarkEnd w:id="3730"/>
      <w:r>
        <w:t>1. По договору хранения одна сторона (хранитель) обязуется хранить вещь, переданную ей другой стороной (поклажедателем), и возвратить</w:t>
      </w:r>
      <w:r>
        <w:t xml:space="preserve"> эту вещь в сохранности.</w:t>
      </w:r>
    </w:p>
    <w:p w:rsidR="00000000" w:rsidRDefault="00DA6C26">
      <w:pPr>
        <w:ind w:firstLine="720"/>
        <w:jc w:val="both"/>
      </w:pPr>
      <w:bookmarkStart w:id="3732" w:name="sub_8862"/>
      <w:bookmarkEnd w:id="3731"/>
      <w: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w:t>
      </w:r>
      <w:r>
        <w:t xml:space="preserve"> хранитель), может быть предусмотрена обязанность хранителя принять на хранение вещь от поклажедателя в предусмотренный договором срок.</w:t>
      </w:r>
    </w:p>
    <w:bookmarkEnd w:id="3732"/>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886 ГК РФ</w:t>
      </w:r>
    </w:p>
    <w:p w:rsidR="00000000" w:rsidRDefault="00DA6C26">
      <w:pPr>
        <w:pStyle w:val="af7"/>
        <w:ind w:left="170"/>
      </w:pPr>
    </w:p>
    <w:p w:rsidR="00000000" w:rsidRDefault="00DA6C26">
      <w:pPr>
        <w:pStyle w:val="af1"/>
      </w:pPr>
      <w:bookmarkStart w:id="3733" w:name="sub_887"/>
      <w:r>
        <w:rPr>
          <w:rStyle w:val="a3"/>
        </w:rPr>
        <w:t>Статья 887.</w:t>
      </w:r>
      <w:r>
        <w:t xml:space="preserve"> Форма договора хранения</w:t>
      </w:r>
    </w:p>
    <w:p w:rsidR="00000000" w:rsidRDefault="00DA6C26">
      <w:pPr>
        <w:ind w:firstLine="720"/>
        <w:jc w:val="both"/>
      </w:pPr>
      <w:bookmarkStart w:id="3734" w:name="sub_8871"/>
      <w:bookmarkEnd w:id="3733"/>
      <w:r>
        <w:t>1. Договор</w:t>
      </w:r>
      <w:r>
        <w:t xml:space="preserve"> хранения должен быть заключен в письменной форме в случаях, указанных в </w:t>
      </w:r>
      <w:hyperlink w:anchor="sub_161" w:history="1">
        <w:r>
          <w:rPr>
            <w:rStyle w:val="a4"/>
          </w:rPr>
          <w:t>статье 161</w:t>
        </w:r>
      </w:hyperlink>
      <w:r>
        <w:t xml:space="preserve"> настоящего Кодекса. При этом для договора хранения между гражданами (</w:t>
      </w:r>
      <w:hyperlink w:anchor="sub_161" w:history="1">
        <w:r>
          <w:rPr>
            <w:rStyle w:val="a4"/>
          </w:rPr>
          <w:t>подпункт 2 пункта 1 статьи 161</w:t>
        </w:r>
      </w:hyperlink>
      <w:r>
        <w:t>) соблюдение письменной</w:t>
      </w:r>
      <w:r>
        <w:t xml:space="preserve"> формы требуется, если стоимость передаваемой на хранение вещи превышает не менее чем в десять раз установленный законом </w:t>
      </w:r>
      <w:hyperlink r:id="rId710" w:history="1">
        <w:r>
          <w:rPr>
            <w:rStyle w:val="a4"/>
          </w:rPr>
          <w:t>минимальный размер оплаты труда</w:t>
        </w:r>
      </w:hyperlink>
      <w:r>
        <w:t>.</w:t>
      </w:r>
    </w:p>
    <w:p w:rsidR="00000000" w:rsidRDefault="00DA6C26">
      <w:pPr>
        <w:ind w:firstLine="720"/>
        <w:jc w:val="both"/>
      </w:pPr>
      <w:bookmarkStart w:id="3735" w:name="sub_88712"/>
      <w:bookmarkEnd w:id="3734"/>
      <w:r>
        <w:t>Договор хранения, предусматривающий обязанность х</w:t>
      </w:r>
      <w:r>
        <w:t>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000000" w:rsidRDefault="00DA6C26">
      <w:pPr>
        <w:ind w:firstLine="720"/>
        <w:jc w:val="both"/>
      </w:pPr>
      <w:bookmarkStart w:id="3736" w:name="sub_88713"/>
      <w:bookmarkEnd w:id="3735"/>
      <w:r>
        <w:t>Передача вещи на хранение при чрезвычайных обстоятельствах (пожаре, сти</w:t>
      </w:r>
      <w:r>
        <w:t>хийном бедствии, внезапной болезни, угрозе нападения и т.п.) может быть доказываема свидетельскими показаниями.</w:t>
      </w:r>
    </w:p>
    <w:p w:rsidR="00000000" w:rsidRDefault="00DA6C26">
      <w:pPr>
        <w:ind w:firstLine="720"/>
        <w:jc w:val="both"/>
      </w:pPr>
      <w:bookmarkStart w:id="3737" w:name="sub_8872"/>
      <w:bookmarkEnd w:id="3736"/>
      <w:r>
        <w:t>2. Простая письменная форма договора хранения считается соблюденной, если принятие вещи на хранение удостоверено хранителем выд</w:t>
      </w:r>
      <w:r>
        <w:t>ачей поклажедателю:</w:t>
      </w:r>
    </w:p>
    <w:bookmarkEnd w:id="3737"/>
    <w:p w:rsidR="00000000" w:rsidRDefault="00DA6C26">
      <w:pPr>
        <w:ind w:firstLine="720"/>
        <w:jc w:val="both"/>
      </w:pPr>
      <w:r>
        <w:t>сохранной расписки, квитанции, свидетельства или иного документа, подписанного хранителем;</w:t>
      </w:r>
    </w:p>
    <w:p w:rsidR="00000000" w:rsidRDefault="00DA6C26">
      <w:pPr>
        <w:ind w:firstLine="720"/>
        <w:jc w:val="both"/>
      </w:pPr>
      <w:r>
        <w:t xml:space="preserve">номерного жетона (номера), иного знака, удостоверяющего прием вещей на хранение, если такая форма подтверждения приема вещей на хранение </w:t>
      </w:r>
      <w:r>
        <w:t xml:space="preserve">предусмотрена </w:t>
      </w:r>
      <w:hyperlink w:anchor="sub_9232" w:history="1">
        <w:r>
          <w:rPr>
            <w:rStyle w:val="a4"/>
          </w:rPr>
          <w:t>законом</w:t>
        </w:r>
      </w:hyperlink>
      <w:r>
        <w:t xml:space="preserve"> или иным </w:t>
      </w:r>
      <w:hyperlink r:id="rId711" w:history="1">
        <w:r>
          <w:rPr>
            <w:rStyle w:val="a4"/>
          </w:rPr>
          <w:t>правовым актом</w:t>
        </w:r>
      </w:hyperlink>
      <w:r>
        <w:t xml:space="preserve"> либо обычна для данного вида хранения.</w:t>
      </w:r>
    </w:p>
    <w:p w:rsidR="00000000" w:rsidRDefault="00DA6C26">
      <w:pPr>
        <w:ind w:firstLine="720"/>
        <w:jc w:val="both"/>
      </w:pPr>
      <w:bookmarkStart w:id="3738" w:name="sub_8873"/>
      <w:r>
        <w:t>3. Несоблюдение простой письменной формы договора хранения не лишает стороны права ссылаться на свидете</w:t>
      </w:r>
      <w:r>
        <w:t>льские показания в случае спора о тождестве вещи, принятой на хранение, и вещи, возвращенной хранителем.</w:t>
      </w:r>
    </w:p>
    <w:bookmarkEnd w:id="373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887 ГК РФ</w:t>
      </w:r>
    </w:p>
    <w:p w:rsidR="00000000" w:rsidRDefault="00DA6C26">
      <w:pPr>
        <w:pStyle w:val="af7"/>
        <w:ind w:left="170"/>
      </w:pPr>
    </w:p>
    <w:p w:rsidR="00000000" w:rsidRDefault="00DA6C26">
      <w:pPr>
        <w:pStyle w:val="af1"/>
      </w:pPr>
      <w:bookmarkStart w:id="3739" w:name="sub_888"/>
      <w:r>
        <w:rPr>
          <w:rStyle w:val="a3"/>
        </w:rPr>
        <w:t>Статья 888.</w:t>
      </w:r>
      <w:r>
        <w:t xml:space="preserve"> Исполнение обязанности принять вещь на хранение</w:t>
      </w:r>
    </w:p>
    <w:p w:rsidR="00000000" w:rsidRDefault="00DA6C26">
      <w:pPr>
        <w:ind w:firstLine="720"/>
        <w:jc w:val="both"/>
      </w:pPr>
      <w:bookmarkStart w:id="3740" w:name="sub_8881"/>
      <w:bookmarkEnd w:id="3739"/>
      <w:r>
        <w:t>1. Хранитель, взя</w:t>
      </w:r>
      <w:r>
        <w:t>вший на себя по договору хранения обязанность принять вещь на хранение (</w:t>
      </w:r>
      <w:hyperlink w:anchor="sub_8862" w:history="1">
        <w:r>
          <w:rPr>
            <w:rStyle w:val="a4"/>
          </w:rPr>
          <w:t>пункт 2 статьи 886</w:t>
        </w:r>
      </w:hyperlink>
      <w:r>
        <w:t>), не вправе требовать передачи ему этой вещи на хранение.</w:t>
      </w:r>
    </w:p>
    <w:p w:rsidR="00000000" w:rsidRDefault="00DA6C26">
      <w:pPr>
        <w:ind w:firstLine="720"/>
        <w:jc w:val="both"/>
      </w:pPr>
      <w:bookmarkStart w:id="3741" w:name="sub_8882"/>
      <w:bookmarkEnd w:id="3740"/>
      <w:r>
        <w:t>Однако поклажедатель, не передавший вещь на хранение в предусмотр</w:t>
      </w:r>
      <w:r>
        <w:t>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w:t>
      </w:r>
      <w:r>
        <w:t xml:space="preserve"> отказе от его услуг в разумный срок.</w:t>
      </w:r>
    </w:p>
    <w:p w:rsidR="00000000" w:rsidRDefault="00DA6C26">
      <w:pPr>
        <w:ind w:firstLine="720"/>
        <w:jc w:val="both"/>
      </w:pPr>
      <w:bookmarkStart w:id="3742" w:name="sub_88802"/>
      <w:bookmarkEnd w:id="3741"/>
      <w: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bookmarkEnd w:id="3742"/>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t>См. комментарии к статье 888 ГК РФ</w:t>
      </w:r>
    </w:p>
    <w:p w:rsidR="00000000" w:rsidRDefault="00DA6C26">
      <w:pPr>
        <w:pStyle w:val="af7"/>
        <w:ind w:left="170"/>
      </w:pPr>
    </w:p>
    <w:p w:rsidR="00000000" w:rsidRDefault="00DA6C26">
      <w:pPr>
        <w:pStyle w:val="af1"/>
      </w:pPr>
      <w:bookmarkStart w:id="3743" w:name="sub_889"/>
      <w:r>
        <w:rPr>
          <w:rStyle w:val="a3"/>
        </w:rPr>
        <w:t>Статья 889.</w:t>
      </w:r>
      <w:r>
        <w:t xml:space="preserve"> Срок хранения</w:t>
      </w:r>
    </w:p>
    <w:p w:rsidR="00000000" w:rsidRDefault="00DA6C26">
      <w:pPr>
        <w:ind w:firstLine="720"/>
        <w:jc w:val="both"/>
      </w:pPr>
      <w:bookmarkStart w:id="3744" w:name="sub_8891"/>
      <w:bookmarkEnd w:id="3743"/>
      <w:r>
        <w:t>1. Хранитель обязан хранить вещь в течение обусловленного договором хранения срока.</w:t>
      </w:r>
    </w:p>
    <w:p w:rsidR="00000000" w:rsidRDefault="00DA6C26">
      <w:pPr>
        <w:ind w:firstLine="720"/>
        <w:jc w:val="both"/>
      </w:pPr>
      <w:bookmarkStart w:id="3745" w:name="sub_8892"/>
      <w:bookmarkEnd w:id="3744"/>
      <w:r>
        <w:t xml:space="preserve">2. Если срок хранения договором не предусмотрен и не может быть </w:t>
      </w:r>
      <w:r>
        <w:t>определен исходя из его условий, хранитель обязан хранить вещь до востребования ее поклажедателем.</w:t>
      </w:r>
    </w:p>
    <w:p w:rsidR="00000000" w:rsidRDefault="00DA6C26">
      <w:pPr>
        <w:ind w:firstLine="720"/>
        <w:jc w:val="both"/>
      </w:pPr>
      <w:bookmarkStart w:id="3746" w:name="sub_8893"/>
      <w:bookmarkEnd w:id="3745"/>
      <w:r>
        <w:lastRenderedPageBreak/>
        <w:t>3. Если срок хранения определен моментом востребования вещи поклажедателем, хранитель вправе по истечении обычного при данных обстоятельствах</w:t>
      </w:r>
      <w:r>
        <w:t xml:space="preserve">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sub_899" w:history="1">
        <w:r>
          <w:rPr>
            <w:rStyle w:val="a4"/>
          </w:rPr>
          <w:t>статьей 899</w:t>
        </w:r>
      </w:hyperlink>
      <w:r>
        <w:t xml:space="preserve"> настоящего Кодекса.</w:t>
      </w:r>
    </w:p>
    <w:bookmarkEnd w:id="37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889 ГК РФ</w:t>
      </w:r>
    </w:p>
    <w:p w:rsidR="00000000" w:rsidRDefault="00DA6C26">
      <w:pPr>
        <w:pStyle w:val="af7"/>
        <w:ind w:left="170"/>
      </w:pPr>
    </w:p>
    <w:p w:rsidR="00000000" w:rsidRDefault="00DA6C26">
      <w:pPr>
        <w:pStyle w:val="af1"/>
      </w:pPr>
      <w:bookmarkStart w:id="3747" w:name="sub_890"/>
      <w:r>
        <w:rPr>
          <w:rStyle w:val="a3"/>
        </w:rPr>
        <w:t>Статья 890.</w:t>
      </w:r>
      <w:r>
        <w:t xml:space="preserve"> Хранение вещей с обезличением</w:t>
      </w:r>
    </w:p>
    <w:bookmarkEnd w:id="3747"/>
    <w:p w:rsidR="00000000" w:rsidRDefault="00DA6C26">
      <w:pPr>
        <w:ind w:firstLine="720"/>
        <w:jc w:val="both"/>
      </w:pPr>
      <w: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w:t>
      </w:r>
      <w:r>
        <w:t>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890 ГК РФ</w:t>
      </w:r>
    </w:p>
    <w:p w:rsidR="00000000" w:rsidRDefault="00DA6C26">
      <w:pPr>
        <w:pStyle w:val="af7"/>
        <w:ind w:left="170"/>
      </w:pPr>
    </w:p>
    <w:p w:rsidR="00000000" w:rsidRDefault="00DA6C26">
      <w:pPr>
        <w:pStyle w:val="af1"/>
      </w:pPr>
      <w:bookmarkStart w:id="3748" w:name="sub_891"/>
      <w:r>
        <w:rPr>
          <w:rStyle w:val="a3"/>
        </w:rPr>
        <w:t>Статья 891.</w:t>
      </w:r>
      <w:r>
        <w:t xml:space="preserve"> Обязанность хранителя обеспечить сохранность</w:t>
      </w:r>
      <w:r>
        <w:t xml:space="preserve"> вещи</w:t>
      </w:r>
    </w:p>
    <w:p w:rsidR="00000000" w:rsidRDefault="00DA6C26">
      <w:pPr>
        <w:ind w:firstLine="720"/>
        <w:jc w:val="both"/>
      </w:pPr>
      <w:bookmarkStart w:id="3749" w:name="sub_8911"/>
      <w:bookmarkEnd w:id="3748"/>
      <w:r>
        <w:t>1. Хранитель обязан принять все предусмотренные договором хранения меры для того, чтобы обеспечить сохранность переданной на хранение вещи.</w:t>
      </w:r>
    </w:p>
    <w:bookmarkEnd w:id="3749"/>
    <w:p w:rsidR="00000000" w:rsidRDefault="00DA6C26">
      <w:pPr>
        <w:ind w:firstLine="720"/>
        <w:jc w:val="both"/>
      </w:pPr>
      <w:r>
        <w:t>При отсутствии в договоре условий о таких мерах или неполноте этих условий хранитель до</w:t>
      </w:r>
      <w:r>
        <w:t>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000000" w:rsidRDefault="00DA6C26">
      <w:pPr>
        <w:ind w:firstLine="720"/>
        <w:jc w:val="both"/>
      </w:pPr>
      <w:bookmarkStart w:id="3750" w:name="sub_8912"/>
      <w:r>
        <w:t>2. Хранитель во в</w:t>
      </w:r>
      <w:r>
        <w:t>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RDefault="00DA6C26">
      <w:pPr>
        <w:ind w:firstLine="720"/>
        <w:jc w:val="both"/>
      </w:pPr>
      <w:bookmarkStart w:id="3751" w:name="sub_8913"/>
      <w:bookmarkEnd w:id="3750"/>
      <w:r>
        <w:t>3. Если хранение осуще</w:t>
      </w:r>
      <w:r>
        <w:t>ствляется безвозмездно, хранитель обязан заботиться о принятой на хранение вещи не менее, чем о своих вещах.</w:t>
      </w:r>
    </w:p>
    <w:bookmarkEnd w:id="37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891 ГК РФ</w:t>
      </w:r>
    </w:p>
    <w:p w:rsidR="00000000" w:rsidRDefault="00DA6C26">
      <w:pPr>
        <w:pStyle w:val="af7"/>
        <w:ind w:left="170"/>
      </w:pPr>
    </w:p>
    <w:p w:rsidR="00000000" w:rsidRDefault="00DA6C26">
      <w:pPr>
        <w:pStyle w:val="af1"/>
      </w:pPr>
      <w:bookmarkStart w:id="3752" w:name="sub_892"/>
      <w:r>
        <w:rPr>
          <w:rStyle w:val="a3"/>
        </w:rPr>
        <w:t>Статья 892.</w:t>
      </w:r>
      <w:r>
        <w:t xml:space="preserve"> Пользование вещью, переданной на хранение</w:t>
      </w:r>
    </w:p>
    <w:bookmarkEnd w:id="3752"/>
    <w:p w:rsidR="00000000" w:rsidRDefault="00DA6C26">
      <w:pPr>
        <w:ind w:firstLine="720"/>
        <w:jc w:val="both"/>
      </w:pPr>
      <w:r>
        <w:t>Хранитель не вправе без сог</w:t>
      </w:r>
      <w:r>
        <w:t>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w:t>
      </w:r>
      <w:r>
        <w:t>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892 ГК РФ</w:t>
      </w:r>
    </w:p>
    <w:p w:rsidR="00000000" w:rsidRDefault="00DA6C26">
      <w:pPr>
        <w:pStyle w:val="af7"/>
        <w:ind w:left="170"/>
      </w:pPr>
    </w:p>
    <w:p w:rsidR="00000000" w:rsidRDefault="00DA6C26">
      <w:pPr>
        <w:pStyle w:val="af1"/>
      </w:pPr>
      <w:bookmarkStart w:id="3753" w:name="sub_893"/>
      <w:r>
        <w:rPr>
          <w:rStyle w:val="a3"/>
        </w:rPr>
        <w:t>Статья 893.</w:t>
      </w:r>
      <w:r>
        <w:t xml:space="preserve"> Изменение условий хранения</w:t>
      </w:r>
    </w:p>
    <w:p w:rsidR="00000000" w:rsidRDefault="00DA6C26">
      <w:pPr>
        <w:ind w:firstLine="720"/>
        <w:jc w:val="both"/>
      </w:pPr>
      <w:bookmarkStart w:id="3754" w:name="sub_8931"/>
      <w:bookmarkEnd w:id="3753"/>
      <w:r>
        <w:t xml:space="preserve">1. При необходимости изменения условий хранения вещи, предусмотренных договором хранения, хранитель обязан незамедлительно уведомить об этом </w:t>
      </w:r>
      <w:r>
        <w:t>поклажедателя и дождаться его ответа.</w:t>
      </w:r>
    </w:p>
    <w:p w:rsidR="00000000" w:rsidRDefault="00DA6C26">
      <w:pPr>
        <w:ind w:firstLine="720"/>
        <w:jc w:val="both"/>
      </w:pPr>
      <w:bookmarkStart w:id="3755" w:name="sub_893102"/>
      <w:bookmarkEnd w:id="3754"/>
      <w: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w:t>
      </w:r>
      <w:r>
        <w:t>дателя.</w:t>
      </w:r>
    </w:p>
    <w:p w:rsidR="00000000" w:rsidRDefault="00DA6C26">
      <w:pPr>
        <w:ind w:firstLine="720"/>
        <w:jc w:val="both"/>
      </w:pPr>
      <w:bookmarkStart w:id="3756" w:name="sub_8932"/>
      <w:bookmarkEnd w:id="3755"/>
      <w:r>
        <w:t xml:space="preserve">2. Если во время хранения возникла реальная угроза порчи вещи, либо вещь уже </w:t>
      </w:r>
      <w:r>
        <w:lastRenderedPageBreak/>
        <w:t>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w:t>
      </w:r>
      <w:r>
        <w:t xml:space="preserve">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w:t>
      </w:r>
      <w:r>
        <w:t>цены.</w:t>
      </w:r>
    </w:p>
    <w:bookmarkEnd w:id="37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893 ГК РФ</w:t>
      </w:r>
    </w:p>
    <w:p w:rsidR="00000000" w:rsidRDefault="00DA6C26">
      <w:pPr>
        <w:pStyle w:val="af7"/>
        <w:ind w:left="170"/>
      </w:pPr>
    </w:p>
    <w:p w:rsidR="00000000" w:rsidRDefault="00DA6C26">
      <w:pPr>
        <w:pStyle w:val="af1"/>
      </w:pPr>
      <w:bookmarkStart w:id="3757" w:name="sub_894"/>
      <w:r>
        <w:rPr>
          <w:rStyle w:val="a3"/>
        </w:rPr>
        <w:t>Статья 894.</w:t>
      </w:r>
      <w:r>
        <w:t xml:space="preserve"> Хранение вещей с опасными свойствами</w:t>
      </w:r>
    </w:p>
    <w:p w:rsidR="00000000" w:rsidRDefault="00DA6C26">
      <w:pPr>
        <w:ind w:firstLine="720"/>
        <w:jc w:val="both"/>
      </w:pPr>
      <w:bookmarkStart w:id="3758" w:name="sub_8941"/>
      <w:bookmarkEnd w:id="3757"/>
      <w:r>
        <w:t xml:space="preserve">1. Вещи, легковоспламеняющиеся, взрывоопасные или вообще опасные по своей природе, если поклажедатель при их сдаче на хранение </w:t>
      </w:r>
      <w:r>
        <w:t>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000000" w:rsidRDefault="00DA6C26">
      <w:pPr>
        <w:ind w:firstLine="720"/>
        <w:jc w:val="both"/>
      </w:pPr>
      <w:bookmarkStart w:id="3759" w:name="sub_89411"/>
      <w:bookmarkEnd w:id="3758"/>
      <w:r>
        <w:t xml:space="preserve">При передаче вещей с опасными свойствами на хранение профессиональному хранителю правила, предусмотренные </w:t>
      </w:r>
      <w:hyperlink w:anchor="sub_8941" w:history="1">
        <w:r>
          <w:rPr>
            <w:rStyle w:val="a4"/>
          </w:rPr>
          <w:t>абзацем первым</w:t>
        </w:r>
      </w:hyperlink>
      <w:r>
        <w:t xml:space="preserve"> настоящего пункта, применяются в случае, когда такие вещи были сданы на хранение под неправильным </w:t>
      </w:r>
      <w:r>
        <w:t>наименованием и хранитель при их принятии не мог путем наружного осмотра удостовериться в их опасных свойствах.</w:t>
      </w:r>
    </w:p>
    <w:p w:rsidR="00000000" w:rsidRDefault="00DA6C26">
      <w:pPr>
        <w:ind w:firstLine="720"/>
        <w:jc w:val="both"/>
      </w:pPr>
      <w:bookmarkStart w:id="3760" w:name="sub_89413"/>
      <w:bookmarkEnd w:id="3759"/>
      <w:r>
        <w:t>При возмездном хранении в случаях, предусмотренных настоящим пунктом, уплаченное вознаграждение за хранение вещей не возвращае</w:t>
      </w:r>
      <w:r>
        <w:t>тся, а если оно не было уплачено, хранитель может взыскать его полностью.</w:t>
      </w:r>
    </w:p>
    <w:p w:rsidR="00000000" w:rsidRDefault="00DA6C26">
      <w:pPr>
        <w:ind w:firstLine="720"/>
        <w:jc w:val="both"/>
      </w:pPr>
      <w:bookmarkStart w:id="3761" w:name="sub_8942"/>
      <w:bookmarkEnd w:id="3760"/>
      <w:r>
        <w:t xml:space="preserve">2. Если принятые на хранение с ведома и согласия хранителя вещи, указанные в </w:t>
      </w:r>
      <w:hyperlink w:anchor="sub_8941" w:history="1">
        <w:r>
          <w:rPr>
            <w:rStyle w:val="a4"/>
          </w:rPr>
          <w:t>абзаце первом пункта 1</w:t>
        </w:r>
      </w:hyperlink>
      <w:r>
        <w:t xml:space="preserve"> настоящей статьи, стали, несмотря на со</w:t>
      </w:r>
      <w:r>
        <w:t>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w:t>
      </w:r>
      <w:r>
        <w:t>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bookmarkEnd w:id="37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894 </w:t>
      </w:r>
      <w:r>
        <w:t>ГК РФ</w:t>
      </w:r>
    </w:p>
    <w:p w:rsidR="00000000" w:rsidRDefault="00DA6C26">
      <w:pPr>
        <w:pStyle w:val="af7"/>
        <w:ind w:left="170"/>
      </w:pPr>
    </w:p>
    <w:p w:rsidR="00000000" w:rsidRDefault="00DA6C26">
      <w:pPr>
        <w:pStyle w:val="af1"/>
      </w:pPr>
      <w:bookmarkStart w:id="3762" w:name="sub_895"/>
      <w:r>
        <w:rPr>
          <w:rStyle w:val="a3"/>
        </w:rPr>
        <w:t>Статья 895.</w:t>
      </w:r>
      <w:r>
        <w:t xml:space="preserve"> Передача вещи на хранение третьему лицу</w:t>
      </w:r>
    </w:p>
    <w:p w:rsidR="00000000" w:rsidRDefault="00DA6C26">
      <w:pPr>
        <w:ind w:firstLine="720"/>
        <w:jc w:val="both"/>
      </w:pPr>
      <w:bookmarkStart w:id="3763" w:name="sub_89501"/>
      <w:bookmarkEnd w:id="3762"/>
      <w: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w:t>
      </w:r>
      <w:r>
        <w:t>жден к этому силою обстоятельств в интересах поклажедателя и лишен возможности получить его согласие.</w:t>
      </w:r>
    </w:p>
    <w:p w:rsidR="00000000" w:rsidRDefault="00DA6C26">
      <w:pPr>
        <w:ind w:firstLine="720"/>
        <w:jc w:val="both"/>
      </w:pPr>
      <w:bookmarkStart w:id="3764" w:name="sub_89502"/>
      <w:bookmarkEnd w:id="3763"/>
      <w:r>
        <w:t>О передаче вещи на хранение третьему лицу хранитель обязан незамедлительно уведомить поклажедателя.</w:t>
      </w:r>
    </w:p>
    <w:p w:rsidR="00000000" w:rsidRDefault="00DA6C26">
      <w:pPr>
        <w:ind w:firstLine="720"/>
        <w:jc w:val="both"/>
      </w:pPr>
      <w:bookmarkStart w:id="3765" w:name="sub_8953"/>
      <w:bookmarkEnd w:id="3764"/>
      <w:r>
        <w:t>При передаче вещи н</w:t>
      </w:r>
      <w:r>
        <w:t>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bookmarkEnd w:id="37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w:t>
      </w:r>
      <w:r>
        <w:t>е 895 ГК РФ</w:t>
      </w:r>
    </w:p>
    <w:p w:rsidR="00000000" w:rsidRDefault="00DA6C26">
      <w:pPr>
        <w:pStyle w:val="af7"/>
        <w:ind w:left="170"/>
      </w:pPr>
    </w:p>
    <w:p w:rsidR="00000000" w:rsidRDefault="00DA6C26">
      <w:pPr>
        <w:pStyle w:val="af1"/>
      </w:pPr>
      <w:bookmarkStart w:id="3766" w:name="sub_896"/>
      <w:r>
        <w:rPr>
          <w:rStyle w:val="a3"/>
        </w:rPr>
        <w:lastRenderedPageBreak/>
        <w:t>Статья 896.</w:t>
      </w:r>
      <w:r>
        <w:t xml:space="preserve"> Вознаграждение за хранение</w:t>
      </w:r>
    </w:p>
    <w:p w:rsidR="00000000" w:rsidRDefault="00DA6C26">
      <w:pPr>
        <w:ind w:firstLine="720"/>
        <w:jc w:val="both"/>
      </w:pPr>
      <w:bookmarkStart w:id="3767" w:name="sub_8961"/>
      <w:bookmarkEnd w:id="3766"/>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w:t>
      </w:r>
      <w:r>
        <w:t>и по истечении каждого периода.</w:t>
      </w:r>
    </w:p>
    <w:p w:rsidR="00000000" w:rsidRDefault="00DA6C26">
      <w:pPr>
        <w:ind w:firstLine="720"/>
        <w:jc w:val="both"/>
      </w:pPr>
      <w:bookmarkStart w:id="3768" w:name="sub_8962"/>
      <w:bookmarkEnd w:id="3767"/>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w:t>
      </w:r>
      <w:r>
        <w:t>нно забрать сданную на хранение вещь.</w:t>
      </w:r>
    </w:p>
    <w:p w:rsidR="00000000" w:rsidRDefault="00DA6C26">
      <w:pPr>
        <w:ind w:firstLine="720"/>
        <w:jc w:val="both"/>
      </w:pPr>
      <w:bookmarkStart w:id="3769" w:name="sub_8963"/>
      <w:bookmarkEnd w:id="3768"/>
      <w: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sub_8941" w:history="1">
        <w:r>
          <w:rPr>
            <w:rStyle w:val="a4"/>
          </w:rPr>
          <w:t>пунктом 1 статьи 894</w:t>
        </w:r>
      </w:hyperlink>
      <w:r>
        <w:t xml:space="preserve"> настоящего Кодекса, на всю сумму вознаграждения.</w:t>
      </w:r>
    </w:p>
    <w:p w:rsidR="00000000" w:rsidRDefault="00DA6C26">
      <w:pPr>
        <w:ind w:firstLine="720"/>
        <w:jc w:val="both"/>
      </w:pPr>
      <w:bookmarkStart w:id="3770" w:name="sub_896302"/>
      <w:bookmarkEnd w:id="3769"/>
      <w:r>
        <w:t>Если хранение прекращается досрочно по обстоятельствам, за которые хранитель отвечает, он не вправе требовать вознаграждение за хранение, а получе</w:t>
      </w:r>
      <w:r>
        <w:t>нные в счет этого вознаграждения суммы должен вернуть поклажедателю.</w:t>
      </w:r>
    </w:p>
    <w:p w:rsidR="00000000" w:rsidRDefault="00DA6C26">
      <w:pPr>
        <w:ind w:firstLine="720"/>
        <w:jc w:val="both"/>
      </w:pPr>
      <w:bookmarkStart w:id="3771" w:name="sub_89604"/>
      <w:bookmarkEnd w:id="3770"/>
      <w:r>
        <w:t xml:space="preserve">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w:t>
      </w:r>
      <w:r>
        <w:t>хранение вещи. Это правило применяется и в случае, когда поклажедатель обязан забрать вещь до истечения срока хранения.</w:t>
      </w:r>
    </w:p>
    <w:p w:rsidR="00000000" w:rsidRDefault="00DA6C26">
      <w:pPr>
        <w:ind w:firstLine="720"/>
        <w:jc w:val="both"/>
      </w:pPr>
      <w:bookmarkStart w:id="3772" w:name="sub_89605"/>
      <w:bookmarkEnd w:id="3771"/>
      <w:r>
        <w:t>5. Правила настоящей статьи применяются, если договором хранения не предусмотрено иное.</w:t>
      </w:r>
    </w:p>
    <w:bookmarkEnd w:id="37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896 ГК РФ</w:t>
      </w:r>
    </w:p>
    <w:p w:rsidR="00000000" w:rsidRDefault="00DA6C26">
      <w:pPr>
        <w:pStyle w:val="af7"/>
        <w:ind w:left="170"/>
      </w:pPr>
    </w:p>
    <w:p w:rsidR="00000000" w:rsidRDefault="00DA6C26">
      <w:pPr>
        <w:pStyle w:val="af1"/>
      </w:pPr>
      <w:bookmarkStart w:id="3773" w:name="sub_897"/>
      <w:r>
        <w:rPr>
          <w:rStyle w:val="a3"/>
        </w:rPr>
        <w:t>Статья 897.</w:t>
      </w:r>
      <w:r>
        <w:t xml:space="preserve"> Возмещение расходов на хранение</w:t>
      </w:r>
    </w:p>
    <w:p w:rsidR="00000000" w:rsidRDefault="00DA6C26">
      <w:pPr>
        <w:ind w:firstLine="720"/>
        <w:jc w:val="both"/>
      </w:pPr>
      <w:bookmarkStart w:id="3774" w:name="sub_8971"/>
      <w:bookmarkEnd w:id="3773"/>
      <w:r>
        <w:t>1. Если иное не предусмотрено договором хранения, расходы хранителя на хранение вещи включаются в вознаграждение за хранение.</w:t>
      </w:r>
    </w:p>
    <w:p w:rsidR="00000000" w:rsidRDefault="00DA6C26">
      <w:pPr>
        <w:ind w:firstLine="720"/>
        <w:jc w:val="both"/>
      </w:pPr>
      <w:bookmarkStart w:id="3775" w:name="sub_89702"/>
      <w:bookmarkEnd w:id="3774"/>
      <w:r>
        <w:t>2. При безв</w:t>
      </w:r>
      <w:r>
        <w:t>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bookmarkEnd w:id="37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897 ГК РФ</w:t>
      </w:r>
    </w:p>
    <w:p w:rsidR="00000000" w:rsidRDefault="00DA6C26">
      <w:pPr>
        <w:pStyle w:val="af7"/>
        <w:ind w:left="170"/>
      </w:pPr>
    </w:p>
    <w:p w:rsidR="00000000" w:rsidRDefault="00DA6C26">
      <w:pPr>
        <w:pStyle w:val="af1"/>
      </w:pPr>
      <w:bookmarkStart w:id="3776" w:name="sub_898"/>
      <w:r>
        <w:rPr>
          <w:rStyle w:val="a3"/>
        </w:rPr>
        <w:t>Статья 898.</w:t>
      </w:r>
      <w:r>
        <w:t xml:space="preserve"> Чрезвычай</w:t>
      </w:r>
      <w:r>
        <w:t>ные расходы на хранение</w:t>
      </w:r>
    </w:p>
    <w:p w:rsidR="00000000" w:rsidRDefault="00DA6C26">
      <w:pPr>
        <w:ind w:firstLine="720"/>
        <w:jc w:val="both"/>
      </w:pPr>
      <w:bookmarkStart w:id="3777" w:name="sub_8981"/>
      <w:bookmarkEnd w:id="3776"/>
      <w: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w:t>
      </w:r>
      <w:r>
        <w:t xml:space="preserve">огласие на эти расходы или одобрил их впоследствии, а также в других случаях, предусмотренных </w:t>
      </w:r>
      <w:hyperlink w:anchor="sub_8932" w:history="1">
        <w:r>
          <w:rPr>
            <w:rStyle w:val="a4"/>
          </w:rPr>
          <w:t>законом</w:t>
        </w:r>
      </w:hyperlink>
      <w:r>
        <w:t>, иными правовыми актами или договором.</w:t>
      </w:r>
    </w:p>
    <w:p w:rsidR="00000000" w:rsidRDefault="00DA6C26">
      <w:pPr>
        <w:ind w:firstLine="720"/>
        <w:jc w:val="both"/>
      </w:pPr>
      <w:bookmarkStart w:id="3778" w:name="sub_8982"/>
      <w:bookmarkEnd w:id="3777"/>
      <w:r>
        <w:t>2. При необходимости произвести чрезвычайные расходы хранитель обязан зап</w:t>
      </w:r>
      <w:r>
        <w:t>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000000" w:rsidRDefault="00DA6C26">
      <w:pPr>
        <w:ind w:firstLine="720"/>
        <w:jc w:val="both"/>
      </w:pPr>
      <w:bookmarkStart w:id="3779" w:name="sub_89822"/>
      <w:bookmarkEnd w:id="3778"/>
      <w:r>
        <w:t>В с</w:t>
      </w:r>
      <w:r>
        <w:t>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w:t>
      </w:r>
      <w:r>
        <w:t>змещения чрезвычайных расходов лишь в пределах ущерба, который мог быть причинен вещи, если бы эти расходы не были произведены.</w:t>
      </w:r>
    </w:p>
    <w:p w:rsidR="00000000" w:rsidRDefault="00DA6C26">
      <w:pPr>
        <w:ind w:firstLine="720"/>
        <w:jc w:val="both"/>
      </w:pPr>
      <w:bookmarkStart w:id="3780" w:name="sub_89803"/>
      <w:bookmarkEnd w:id="3779"/>
      <w:r>
        <w:lastRenderedPageBreak/>
        <w:t>3. Если иное не предусмотрено договором хранения, чрезвычайные расходы возмещаются сверх вознаграждения за хра</w:t>
      </w:r>
      <w:r>
        <w:t>нение.</w:t>
      </w:r>
    </w:p>
    <w:bookmarkEnd w:id="37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898 ГК РФ</w:t>
      </w:r>
    </w:p>
    <w:p w:rsidR="00000000" w:rsidRDefault="00DA6C26">
      <w:pPr>
        <w:pStyle w:val="af7"/>
        <w:ind w:left="170"/>
      </w:pPr>
    </w:p>
    <w:p w:rsidR="00000000" w:rsidRDefault="00DA6C26">
      <w:pPr>
        <w:pStyle w:val="af1"/>
      </w:pPr>
      <w:bookmarkStart w:id="3781" w:name="sub_899"/>
      <w:r>
        <w:rPr>
          <w:rStyle w:val="a3"/>
        </w:rPr>
        <w:t>Статья 899.</w:t>
      </w:r>
      <w:r>
        <w:t xml:space="preserve"> Обязанность поклажедателя взять вещь обратно</w:t>
      </w:r>
    </w:p>
    <w:p w:rsidR="00000000" w:rsidRDefault="00DA6C26">
      <w:pPr>
        <w:ind w:firstLine="720"/>
        <w:jc w:val="both"/>
      </w:pPr>
      <w:bookmarkStart w:id="3782" w:name="sub_8991"/>
      <w:bookmarkEnd w:id="3781"/>
      <w:r>
        <w:t xml:space="preserve">1. По истечении обусловленного срока хранения или срока, предоставленного хранителем для обратного получения вещи на </w:t>
      </w:r>
      <w:r>
        <w:t xml:space="preserve">основании </w:t>
      </w:r>
      <w:hyperlink w:anchor="sub_889" w:history="1">
        <w:r>
          <w:rPr>
            <w:rStyle w:val="a4"/>
          </w:rPr>
          <w:t>пункта 3 статьи 889</w:t>
        </w:r>
      </w:hyperlink>
      <w:r>
        <w:t xml:space="preserve"> настоящего Кодекса, поклажедатель обязан немедленно забрать переданную на хранение вещь.</w:t>
      </w:r>
    </w:p>
    <w:p w:rsidR="00000000" w:rsidRDefault="00DA6C26">
      <w:pPr>
        <w:ind w:firstLine="720"/>
        <w:jc w:val="both"/>
      </w:pPr>
      <w:bookmarkStart w:id="3783" w:name="sub_8992"/>
      <w:bookmarkEnd w:id="3782"/>
      <w:r>
        <w:t>2. При неисполнении поклажедателем своей обязанности взять обратно вещь, переданную на хранение,</w:t>
      </w:r>
      <w:r>
        <w:t xml:space="preserve">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w:t>
      </w:r>
      <w:r>
        <w:t xml:space="preserve">енке превышает сто установленных законом </w:t>
      </w:r>
      <w:hyperlink r:id="rId712" w:history="1">
        <w:r>
          <w:rPr>
            <w:rStyle w:val="a4"/>
          </w:rPr>
          <w:t>минимальных размеров оплаты труда</w:t>
        </w:r>
      </w:hyperlink>
      <w:r>
        <w:t xml:space="preserve">, продать ее с аукциона в порядке, предусмотренном </w:t>
      </w:r>
      <w:hyperlink w:anchor="sub_447" w:history="1">
        <w:r>
          <w:rPr>
            <w:rStyle w:val="a4"/>
          </w:rPr>
          <w:t>статьями 447 - 449</w:t>
        </w:r>
      </w:hyperlink>
      <w:r>
        <w:t xml:space="preserve"> настоящего Кодекса.</w:t>
      </w:r>
    </w:p>
    <w:bookmarkEnd w:id="3783"/>
    <w:p w:rsidR="00000000" w:rsidRDefault="00DA6C26">
      <w:pPr>
        <w:ind w:firstLine="720"/>
        <w:jc w:val="both"/>
      </w:pPr>
      <w:r>
        <w:t>Сумма, вырученная от пр</w:t>
      </w:r>
      <w:r>
        <w:t>одажи вещи, передается поклажедателю за вычетом сумм, причитающихся хранителю, в том числе его расходов на продажу вещи.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899 ГК РФ</w:t>
      </w:r>
    </w:p>
    <w:p w:rsidR="00000000" w:rsidRDefault="00DA6C26">
      <w:pPr>
        <w:pStyle w:val="af7"/>
        <w:ind w:left="170"/>
      </w:pPr>
    </w:p>
    <w:p w:rsidR="00000000" w:rsidRDefault="00DA6C26">
      <w:pPr>
        <w:pStyle w:val="af1"/>
      </w:pPr>
      <w:bookmarkStart w:id="3784" w:name="sub_900"/>
      <w:r>
        <w:rPr>
          <w:rStyle w:val="a3"/>
        </w:rPr>
        <w:t>Статья 900.</w:t>
      </w:r>
      <w:r>
        <w:t xml:space="preserve"> Обязанность хранителя возвратить вещь</w:t>
      </w:r>
    </w:p>
    <w:p w:rsidR="00000000" w:rsidRDefault="00DA6C26">
      <w:pPr>
        <w:ind w:firstLine="720"/>
        <w:jc w:val="both"/>
      </w:pPr>
      <w:bookmarkStart w:id="3785" w:name="sub_90010"/>
      <w:bookmarkEnd w:id="3784"/>
      <w:r>
        <w:t>1. Хранитель обяза</w:t>
      </w:r>
      <w:r>
        <w:t>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sub_890" w:history="1">
        <w:r>
          <w:rPr>
            <w:rStyle w:val="a4"/>
          </w:rPr>
          <w:t>статья 890</w:t>
        </w:r>
      </w:hyperlink>
      <w:r>
        <w:t>).</w:t>
      </w:r>
    </w:p>
    <w:p w:rsidR="00000000" w:rsidRDefault="00DA6C26">
      <w:pPr>
        <w:ind w:firstLine="720"/>
        <w:jc w:val="both"/>
      </w:pPr>
      <w:bookmarkStart w:id="3786" w:name="sub_900002"/>
      <w:bookmarkEnd w:id="3785"/>
      <w:r>
        <w:t xml:space="preserve">2. Вещь должна </w:t>
      </w:r>
      <w:r>
        <w:t>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000000" w:rsidRDefault="00DA6C26">
      <w:pPr>
        <w:ind w:firstLine="720"/>
        <w:jc w:val="both"/>
      </w:pPr>
      <w:bookmarkStart w:id="3787" w:name="sub_9033"/>
      <w:bookmarkEnd w:id="3786"/>
      <w:r>
        <w:t>3. Одновременно с возвратом вещи хранитель о</w:t>
      </w:r>
      <w:r>
        <w:t>бязан передать плоды и доходы, полученные за время ее хранения, если иное не предусмотрено договором хранения.</w:t>
      </w:r>
    </w:p>
    <w:bookmarkEnd w:id="37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900 ГК РФ</w:t>
      </w:r>
    </w:p>
    <w:p w:rsidR="00000000" w:rsidRDefault="00DA6C26">
      <w:pPr>
        <w:pStyle w:val="af7"/>
        <w:ind w:left="170"/>
      </w:pPr>
    </w:p>
    <w:p w:rsidR="00000000" w:rsidRDefault="00DA6C26">
      <w:pPr>
        <w:pStyle w:val="af1"/>
      </w:pPr>
      <w:bookmarkStart w:id="3788" w:name="sub_901"/>
      <w:r>
        <w:rPr>
          <w:rStyle w:val="a3"/>
        </w:rPr>
        <w:t>Статья 901.</w:t>
      </w:r>
      <w:r>
        <w:t xml:space="preserve"> Основания ответственности хранителя</w:t>
      </w:r>
    </w:p>
    <w:p w:rsidR="00000000" w:rsidRDefault="00DA6C26">
      <w:pPr>
        <w:ind w:firstLine="720"/>
        <w:jc w:val="both"/>
      </w:pPr>
      <w:bookmarkStart w:id="3789" w:name="sub_9011"/>
      <w:bookmarkEnd w:id="3788"/>
      <w:r>
        <w:t>1. Хранитель отвечает з</w:t>
      </w:r>
      <w:r>
        <w:t xml:space="preserve">а утрату, недостачу или повреждение вещей, принятых на хранение, по основаниям, предусмотренным </w:t>
      </w:r>
      <w:hyperlink w:anchor="sub_401" w:history="1">
        <w:r>
          <w:rPr>
            <w:rStyle w:val="a4"/>
          </w:rPr>
          <w:t>статьей 401</w:t>
        </w:r>
      </w:hyperlink>
      <w:r>
        <w:t xml:space="preserve"> настоящего Кодекса.</w:t>
      </w:r>
    </w:p>
    <w:p w:rsidR="00000000" w:rsidRDefault="00DA6C26">
      <w:pPr>
        <w:ind w:firstLine="720"/>
        <w:jc w:val="both"/>
      </w:pPr>
      <w:bookmarkStart w:id="3790" w:name="sub_90111"/>
      <w:bookmarkEnd w:id="3789"/>
      <w:r>
        <w:t>Профессиональный хранитель отвечает за утрату, недостачу или повреждение вещей, если н</w:t>
      </w:r>
      <w:r>
        <w:t>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r>
        <w:t>.</w:t>
      </w:r>
    </w:p>
    <w:p w:rsidR="00000000" w:rsidRDefault="00DA6C26">
      <w:pPr>
        <w:ind w:firstLine="720"/>
        <w:jc w:val="both"/>
      </w:pPr>
      <w:bookmarkStart w:id="3791" w:name="sub_9012"/>
      <w:bookmarkEnd w:id="3790"/>
      <w:r>
        <w:t>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sub_899" w:history="1">
        <w:r>
          <w:rPr>
            <w:rStyle w:val="a4"/>
          </w:rPr>
          <w:t>пункт 1 статьи 899</w:t>
        </w:r>
      </w:hyperlink>
      <w:r>
        <w:t>), хранитель отвечает лишь при наличии с его сторон</w:t>
      </w:r>
      <w:r>
        <w:t>ы умысла или грубой неосторожности.</w:t>
      </w:r>
    </w:p>
    <w:bookmarkEnd w:id="37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901 ГК РФ</w:t>
      </w:r>
    </w:p>
    <w:p w:rsidR="00000000" w:rsidRDefault="00DA6C26">
      <w:pPr>
        <w:pStyle w:val="af7"/>
        <w:ind w:left="170"/>
      </w:pPr>
    </w:p>
    <w:p w:rsidR="00000000" w:rsidRDefault="00DA6C26">
      <w:pPr>
        <w:pStyle w:val="af1"/>
      </w:pPr>
      <w:bookmarkStart w:id="3792" w:name="sub_902"/>
      <w:r>
        <w:rPr>
          <w:rStyle w:val="a3"/>
        </w:rPr>
        <w:t>Статья 902.</w:t>
      </w:r>
      <w:r>
        <w:t xml:space="preserve"> Размер ответственности хранителя</w:t>
      </w:r>
    </w:p>
    <w:p w:rsidR="00000000" w:rsidRDefault="00DA6C26">
      <w:pPr>
        <w:ind w:firstLine="720"/>
        <w:jc w:val="both"/>
      </w:pPr>
      <w:bookmarkStart w:id="3793" w:name="sub_9021"/>
      <w:bookmarkEnd w:id="3792"/>
      <w:r>
        <w:t>1. Убытки, причиненные поклажедателю утратой, недостачей или повреждением вещей, возмещаются хранител</w:t>
      </w:r>
      <w:r>
        <w:t xml:space="preserve">ем в соответствии со </w:t>
      </w:r>
      <w:hyperlink w:anchor="sub_393" w:history="1">
        <w:r>
          <w:rPr>
            <w:rStyle w:val="a4"/>
          </w:rPr>
          <w:t>статьей 393</w:t>
        </w:r>
      </w:hyperlink>
      <w:r>
        <w:t xml:space="preserve"> настоящего Кодекса, если законом или договором хранения не предусмотрено иное.</w:t>
      </w:r>
    </w:p>
    <w:p w:rsidR="00000000" w:rsidRDefault="00DA6C26">
      <w:pPr>
        <w:ind w:firstLine="720"/>
        <w:jc w:val="both"/>
      </w:pPr>
      <w:bookmarkStart w:id="3794" w:name="sub_9022"/>
      <w:bookmarkEnd w:id="3793"/>
      <w:r>
        <w:t>2. При безвозмездном хранении убытки, причиненные поклажедателю утратой, недостачей или повреждением ве</w:t>
      </w:r>
      <w:r>
        <w:t>щей, возмещаются:</w:t>
      </w:r>
    </w:p>
    <w:p w:rsidR="00000000" w:rsidRDefault="00DA6C26">
      <w:pPr>
        <w:ind w:firstLine="720"/>
        <w:jc w:val="both"/>
      </w:pPr>
      <w:bookmarkStart w:id="3795" w:name="sub_90221"/>
      <w:bookmarkEnd w:id="3794"/>
      <w:r>
        <w:t>1) за утрату и недостачу вещей - в размере стоимости утраченных или недостающих вещей;</w:t>
      </w:r>
    </w:p>
    <w:p w:rsidR="00000000" w:rsidRDefault="00DA6C26">
      <w:pPr>
        <w:ind w:firstLine="720"/>
        <w:jc w:val="both"/>
      </w:pPr>
      <w:bookmarkStart w:id="3796" w:name="sub_90222"/>
      <w:bookmarkEnd w:id="3795"/>
      <w:r>
        <w:t>2) за повреждение вещей - в размере суммы, на которую понизилась их стоимость.</w:t>
      </w:r>
    </w:p>
    <w:p w:rsidR="00000000" w:rsidRDefault="00DA6C26">
      <w:pPr>
        <w:ind w:firstLine="720"/>
        <w:jc w:val="both"/>
      </w:pPr>
      <w:bookmarkStart w:id="3797" w:name="sub_90203"/>
      <w:bookmarkEnd w:id="3796"/>
      <w:r>
        <w:t xml:space="preserve">3. В случае, когда </w:t>
      </w:r>
      <w:r>
        <w:t>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w:t>
      </w:r>
      <w:r>
        <w:t xml:space="preserve"> а также других убытков, если иное не предусмотрено законом или договором хранения.</w:t>
      </w:r>
    </w:p>
    <w:bookmarkEnd w:id="37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902 ГК РФ</w:t>
      </w:r>
    </w:p>
    <w:p w:rsidR="00000000" w:rsidRDefault="00DA6C26">
      <w:pPr>
        <w:pStyle w:val="af7"/>
        <w:ind w:left="170"/>
      </w:pPr>
    </w:p>
    <w:p w:rsidR="00000000" w:rsidRDefault="00DA6C26">
      <w:pPr>
        <w:pStyle w:val="af1"/>
      </w:pPr>
      <w:bookmarkStart w:id="3798" w:name="sub_903"/>
      <w:r>
        <w:rPr>
          <w:rStyle w:val="a3"/>
        </w:rPr>
        <w:t>Статья 903.</w:t>
      </w:r>
      <w:r>
        <w:t xml:space="preserve"> Возмещение убытков, причиненных хранителю</w:t>
      </w:r>
    </w:p>
    <w:bookmarkEnd w:id="3798"/>
    <w:p w:rsidR="00000000" w:rsidRDefault="00DA6C26">
      <w:pPr>
        <w:ind w:firstLine="720"/>
        <w:jc w:val="both"/>
      </w:pPr>
      <w:r>
        <w:t xml:space="preserve">Поклажедатель обязан возместить хранителю убытки, </w:t>
      </w:r>
      <w:r>
        <w:t>причиненные свойствами сданной на хранение вещи, если хранитель, принимая вещь на хранение, не знал и не должен был знать об этих свойствах.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903 ГК РФ</w:t>
      </w:r>
    </w:p>
    <w:p w:rsidR="00000000" w:rsidRDefault="00DA6C26">
      <w:pPr>
        <w:pStyle w:val="af7"/>
        <w:ind w:left="170"/>
      </w:pPr>
    </w:p>
    <w:p w:rsidR="00000000" w:rsidRDefault="00DA6C26">
      <w:pPr>
        <w:pStyle w:val="af1"/>
      </w:pPr>
      <w:bookmarkStart w:id="3799" w:name="sub_904"/>
      <w:r>
        <w:rPr>
          <w:rStyle w:val="a3"/>
        </w:rPr>
        <w:t>Статья 904.</w:t>
      </w:r>
      <w:r>
        <w:t xml:space="preserve"> Прекращение хранения по требованию поклажедателя</w:t>
      </w:r>
    </w:p>
    <w:bookmarkEnd w:id="3799"/>
    <w:p w:rsidR="00000000" w:rsidRDefault="00DA6C26">
      <w:pPr>
        <w:ind w:firstLine="720"/>
        <w:jc w:val="both"/>
      </w:pPr>
      <w: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904 ГК РФ</w:t>
      </w:r>
    </w:p>
    <w:p w:rsidR="00000000" w:rsidRDefault="00DA6C26">
      <w:pPr>
        <w:pStyle w:val="af7"/>
        <w:ind w:left="170"/>
      </w:pPr>
    </w:p>
    <w:p w:rsidR="00000000" w:rsidRDefault="00DA6C26">
      <w:pPr>
        <w:pStyle w:val="af1"/>
      </w:pPr>
      <w:bookmarkStart w:id="3800" w:name="sub_905"/>
      <w:r>
        <w:rPr>
          <w:rStyle w:val="a3"/>
        </w:rPr>
        <w:t>Статья 905.</w:t>
      </w:r>
      <w:r>
        <w:t xml:space="preserve"> Применение общих положений</w:t>
      </w:r>
      <w:r>
        <w:t xml:space="preserve"> о хранении к отдельным его видам</w:t>
      </w:r>
    </w:p>
    <w:bookmarkEnd w:id="3800"/>
    <w:p w:rsidR="00000000" w:rsidRDefault="00DA6C26">
      <w:pPr>
        <w:ind w:firstLine="720"/>
        <w:jc w:val="both"/>
      </w:pPr>
      <w:r>
        <w:t>Общие положения о хранении (</w:t>
      </w:r>
      <w:hyperlink w:anchor="sub_886" w:history="1">
        <w:r>
          <w:rPr>
            <w:rStyle w:val="a4"/>
          </w:rPr>
          <w:t>статьи 886 - 904</w:t>
        </w:r>
      </w:hyperlink>
      <w:r>
        <w:t xml:space="preserve">) применяются к отдельным его видам, если правилами об отдельных видах хранения, содержащимися в </w:t>
      </w:r>
      <w:hyperlink w:anchor="sub_907" w:history="1">
        <w:r>
          <w:rPr>
            <w:rStyle w:val="a4"/>
          </w:rPr>
          <w:t>статьях 907 - 926</w:t>
        </w:r>
      </w:hyperlink>
      <w:r>
        <w:t xml:space="preserve"> настоя</w:t>
      </w:r>
      <w:r>
        <w:t>щего Кодекса и в других законах, не установлено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905 ГК РФ</w:t>
      </w:r>
    </w:p>
    <w:p w:rsidR="00000000" w:rsidRDefault="00DA6C26">
      <w:pPr>
        <w:pStyle w:val="af7"/>
        <w:ind w:left="170"/>
      </w:pPr>
    </w:p>
    <w:p w:rsidR="00000000" w:rsidRDefault="00DA6C26">
      <w:pPr>
        <w:pStyle w:val="af1"/>
      </w:pPr>
      <w:bookmarkStart w:id="3801" w:name="sub_906"/>
      <w:r>
        <w:rPr>
          <w:rStyle w:val="a3"/>
        </w:rPr>
        <w:t>Статья 906.</w:t>
      </w:r>
      <w:r>
        <w:t xml:space="preserve"> Хранение в силу закона</w:t>
      </w:r>
    </w:p>
    <w:bookmarkEnd w:id="3801"/>
    <w:p w:rsidR="00000000" w:rsidRDefault="00DA6C26">
      <w:pPr>
        <w:ind w:firstLine="720"/>
        <w:jc w:val="both"/>
      </w:pPr>
      <w:r>
        <w:t>Правила настоящей главы применяются к обязательствам хранения, возникающим в силу закона, если законом не уст</w:t>
      </w:r>
      <w:r>
        <w:t>ановлены иные правила.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906 ГК РФ</w:t>
      </w:r>
    </w:p>
    <w:p w:rsidR="00000000" w:rsidRDefault="00DA6C26">
      <w:pPr>
        <w:pStyle w:val="af7"/>
        <w:ind w:left="170"/>
      </w:pPr>
    </w:p>
    <w:p w:rsidR="00000000" w:rsidRDefault="00DA6C26">
      <w:pPr>
        <w:pStyle w:val="1"/>
      </w:pPr>
      <w:bookmarkStart w:id="3802" w:name="sub_907"/>
      <w:r>
        <w:t>§ 2. Хранение на товарном складе</w:t>
      </w:r>
    </w:p>
    <w:bookmarkEnd w:id="3802"/>
    <w:p w:rsidR="00000000" w:rsidRDefault="00DA6C26">
      <w:pPr>
        <w:ind w:firstLine="720"/>
        <w:jc w:val="both"/>
      </w:pPr>
    </w:p>
    <w:p w:rsidR="00000000" w:rsidRDefault="00DA6C26">
      <w:pPr>
        <w:pStyle w:val="af1"/>
      </w:pPr>
      <w:bookmarkStart w:id="3803" w:name="sub_20907"/>
      <w:r>
        <w:rPr>
          <w:rStyle w:val="a3"/>
        </w:rPr>
        <w:t>Статья 907.</w:t>
      </w:r>
      <w:r>
        <w:t xml:space="preserve"> Договор складского хранения</w:t>
      </w:r>
    </w:p>
    <w:p w:rsidR="00000000" w:rsidRDefault="00DA6C26">
      <w:pPr>
        <w:ind w:firstLine="720"/>
        <w:jc w:val="both"/>
      </w:pPr>
      <w:bookmarkStart w:id="3804" w:name="sub_9071"/>
      <w:bookmarkEnd w:id="3803"/>
      <w:r>
        <w:t xml:space="preserve">1. По договору складского хранения товарный склад (хранитель) обязуется за </w:t>
      </w:r>
      <w:r>
        <w:t>вознаграждение хранить товары, переданные ему товаровладельцем (поклажедателем), и возвратить эти товары в сохранности.</w:t>
      </w:r>
    </w:p>
    <w:p w:rsidR="00000000" w:rsidRDefault="00DA6C26">
      <w:pPr>
        <w:ind w:firstLine="720"/>
        <w:jc w:val="both"/>
      </w:pPr>
      <w:bookmarkStart w:id="3805" w:name="sub_90712"/>
      <w:bookmarkEnd w:id="3804"/>
      <w:r>
        <w:t xml:space="preserve">Товарным складом признается организация, осуществляющая в качестве предпринимательской деятельности хранение товаров и </w:t>
      </w:r>
      <w:r>
        <w:t>оказывающая связанные с хранением услуги.</w:t>
      </w:r>
    </w:p>
    <w:p w:rsidR="00000000" w:rsidRDefault="00DA6C26">
      <w:pPr>
        <w:ind w:firstLine="720"/>
        <w:jc w:val="both"/>
      </w:pPr>
      <w:bookmarkStart w:id="3806" w:name="sub_9072"/>
      <w:bookmarkEnd w:id="3805"/>
      <w:r>
        <w:t>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w:anchor="sub_912" w:history="1">
        <w:r>
          <w:rPr>
            <w:rStyle w:val="a4"/>
          </w:rPr>
          <w:t>статья 912</w:t>
        </w:r>
      </w:hyperlink>
      <w:r>
        <w:t>).</w:t>
      </w:r>
    </w:p>
    <w:bookmarkEnd w:id="38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907 ГК РФ</w:t>
      </w:r>
    </w:p>
    <w:p w:rsidR="00000000" w:rsidRDefault="00DA6C26">
      <w:pPr>
        <w:pStyle w:val="af7"/>
        <w:ind w:left="170"/>
      </w:pPr>
    </w:p>
    <w:p w:rsidR="00000000" w:rsidRDefault="00DA6C26">
      <w:pPr>
        <w:pStyle w:val="af1"/>
      </w:pPr>
      <w:bookmarkStart w:id="3807" w:name="sub_908"/>
      <w:r>
        <w:rPr>
          <w:rStyle w:val="a3"/>
        </w:rPr>
        <w:t>Статья 908.</w:t>
      </w:r>
      <w:r>
        <w:t xml:space="preserve"> Хранение товаров складом общего пользования</w:t>
      </w:r>
    </w:p>
    <w:p w:rsidR="00000000" w:rsidRDefault="00DA6C26">
      <w:pPr>
        <w:ind w:firstLine="720"/>
        <w:jc w:val="both"/>
      </w:pPr>
      <w:bookmarkStart w:id="3808" w:name="sub_9081"/>
      <w:bookmarkEnd w:id="3807"/>
      <w:r>
        <w:t>1. Товарный склад признается складом общего пользования, если из закона, иных правовых актов вытекает, что она обязана принимать то</w:t>
      </w:r>
      <w:r>
        <w:t>вары на хранение от любого товаровладельца.</w:t>
      </w:r>
    </w:p>
    <w:bookmarkEnd w:id="38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Текст части 1 статьи 908 настоящего Кодекса (в редакции </w:t>
      </w:r>
      <w:hyperlink r:id="rId713" w:history="1">
        <w:r>
          <w:rPr>
            <w:rStyle w:val="a4"/>
          </w:rPr>
          <w:t>Федерального закона</w:t>
        </w:r>
      </w:hyperlink>
      <w:r>
        <w:t xml:space="preserve"> от 10 января 2003 г. N 15-ФЗ) приводится с сохранением орфографии источников официа</w:t>
      </w:r>
      <w:r>
        <w:t>льного опубликования</w:t>
      </w:r>
    </w:p>
    <w:p w:rsidR="00000000" w:rsidRDefault="00DA6C26">
      <w:pPr>
        <w:pStyle w:val="af7"/>
        <w:ind w:left="170"/>
      </w:pPr>
    </w:p>
    <w:p w:rsidR="00000000" w:rsidRDefault="00DA6C26">
      <w:pPr>
        <w:ind w:firstLine="720"/>
        <w:jc w:val="both"/>
      </w:pPr>
      <w:bookmarkStart w:id="3809" w:name="sub_9082"/>
      <w:r>
        <w:t>2. Договор складского хранения, заключаемый товарным складом общего пользования, признается публичным договором (</w:t>
      </w:r>
      <w:hyperlink w:anchor="sub_426" w:history="1">
        <w:r>
          <w:rPr>
            <w:rStyle w:val="a4"/>
          </w:rPr>
          <w:t>статья 426</w:t>
        </w:r>
      </w:hyperlink>
      <w:r>
        <w:t>).</w:t>
      </w:r>
    </w:p>
    <w:bookmarkEnd w:id="38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908 ГК РФ</w:t>
      </w:r>
    </w:p>
    <w:p w:rsidR="00000000" w:rsidRDefault="00DA6C26">
      <w:pPr>
        <w:pStyle w:val="af7"/>
        <w:ind w:left="170"/>
      </w:pPr>
    </w:p>
    <w:p w:rsidR="00000000" w:rsidRDefault="00DA6C26">
      <w:pPr>
        <w:pStyle w:val="af1"/>
      </w:pPr>
      <w:bookmarkStart w:id="3810" w:name="sub_909"/>
      <w:r>
        <w:rPr>
          <w:rStyle w:val="a3"/>
        </w:rPr>
        <w:t>Статья 909.</w:t>
      </w:r>
      <w:r>
        <w:t xml:space="preserve"> Проверка товаров при их приеме товарным складом и во время хранения</w:t>
      </w:r>
    </w:p>
    <w:p w:rsidR="00000000" w:rsidRDefault="00DA6C26">
      <w:pPr>
        <w:ind w:firstLine="720"/>
        <w:jc w:val="both"/>
      </w:pPr>
      <w:bookmarkStart w:id="3811" w:name="sub_9091"/>
      <w:bookmarkEnd w:id="3810"/>
      <w: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w:t>
      </w:r>
      <w:r>
        <w:t>ичество (число единиц или товарных мест либо меру - вес, объем) и внешнее состояние.</w:t>
      </w:r>
    </w:p>
    <w:p w:rsidR="00000000" w:rsidRDefault="00DA6C26">
      <w:pPr>
        <w:ind w:firstLine="720"/>
        <w:jc w:val="both"/>
      </w:pPr>
      <w:bookmarkStart w:id="3812" w:name="sub_9092"/>
      <w:bookmarkEnd w:id="3811"/>
      <w: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w:t>
      </w:r>
      <w:r>
        <w:t>личением, брать пробы и принимать меры, необходимые для обеспечения сохранности товаров.</w:t>
      </w:r>
    </w:p>
    <w:bookmarkEnd w:id="38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909 ГК РФ</w:t>
      </w:r>
    </w:p>
    <w:p w:rsidR="00000000" w:rsidRDefault="00DA6C26">
      <w:pPr>
        <w:pStyle w:val="af7"/>
        <w:ind w:left="170"/>
      </w:pPr>
    </w:p>
    <w:p w:rsidR="00000000" w:rsidRDefault="00DA6C26">
      <w:pPr>
        <w:pStyle w:val="af1"/>
      </w:pPr>
      <w:bookmarkStart w:id="3813" w:name="sub_910"/>
      <w:r>
        <w:rPr>
          <w:rStyle w:val="a3"/>
        </w:rPr>
        <w:t>Статья 910.</w:t>
      </w:r>
      <w:r>
        <w:t xml:space="preserve"> Изменение условий хранения и состояния товаров</w:t>
      </w:r>
    </w:p>
    <w:p w:rsidR="00000000" w:rsidRDefault="00DA6C26">
      <w:pPr>
        <w:ind w:firstLine="720"/>
        <w:jc w:val="both"/>
      </w:pPr>
      <w:bookmarkStart w:id="3814" w:name="sub_91001"/>
      <w:bookmarkEnd w:id="3813"/>
      <w:r>
        <w:t>1. В случае, когда для обеспечени</w:t>
      </w:r>
      <w:r>
        <w:t>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w:t>
      </w:r>
      <w:r>
        <w:t>тренные договором складского хранения.</w:t>
      </w:r>
    </w:p>
    <w:p w:rsidR="00000000" w:rsidRDefault="00DA6C26">
      <w:pPr>
        <w:ind w:firstLine="720"/>
        <w:jc w:val="both"/>
      </w:pPr>
      <w:bookmarkStart w:id="3815" w:name="sub_91002"/>
      <w:bookmarkEnd w:id="3814"/>
      <w:r>
        <w:t xml:space="preserve">2. При обнаружении во время хранения повреждений товара, выходящих за </w:t>
      </w:r>
      <w:r>
        <w:lastRenderedPageBreak/>
        <w:t>пределы согласованных в договоре складского хранения или обычных норм естественной порчи, товарный склад обязан незамедлительно с</w:t>
      </w:r>
      <w:r>
        <w:t>оставить об этом акт и в тот же день известить товаровладельца.</w:t>
      </w:r>
    </w:p>
    <w:bookmarkEnd w:id="38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910 ГК РФ</w:t>
      </w:r>
    </w:p>
    <w:p w:rsidR="00000000" w:rsidRDefault="00DA6C26">
      <w:pPr>
        <w:pStyle w:val="af7"/>
        <w:ind w:left="170"/>
      </w:pPr>
    </w:p>
    <w:p w:rsidR="00000000" w:rsidRDefault="00DA6C26">
      <w:pPr>
        <w:pStyle w:val="af1"/>
      </w:pPr>
      <w:bookmarkStart w:id="3816" w:name="sub_911"/>
      <w:r>
        <w:rPr>
          <w:rStyle w:val="a3"/>
        </w:rPr>
        <w:t>Статья 911.</w:t>
      </w:r>
      <w:r>
        <w:t xml:space="preserve"> Проверка количества и состояния товара при возвращении его товаровладельцу</w:t>
      </w:r>
    </w:p>
    <w:p w:rsidR="00000000" w:rsidRDefault="00DA6C26">
      <w:pPr>
        <w:ind w:firstLine="720"/>
        <w:jc w:val="both"/>
      </w:pPr>
      <w:bookmarkStart w:id="3817" w:name="sub_9111"/>
      <w:bookmarkEnd w:id="3816"/>
      <w:r>
        <w:t>1. Товаровладелец и товарный с</w:t>
      </w:r>
      <w:r>
        <w:t>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000000" w:rsidRDefault="00DA6C26">
      <w:pPr>
        <w:ind w:firstLine="720"/>
        <w:jc w:val="both"/>
      </w:pPr>
      <w:bookmarkStart w:id="3818" w:name="sub_9112"/>
      <w:bookmarkEnd w:id="3817"/>
      <w:r>
        <w:t>2. Если при возвращении товара складом товаровладел</w:t>
      </w:r>
      <w:r>
        <w:t>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w:t>
      </w:r>
      <w:r>
        <w:t>ть обнаружены при обычном способе принятия товара, в течение трех дней по его получении.</w:t>
      </w:r>
    </w:p>
    <w:bookmarkEnd w:id="3818"/>
    <w:p w:rsidR="00000000" w:rsidRDefault="00DA6C26">
      <w:pPr>
        <w:ind w:firstLine="720"/>
        <w:jc w:val="both"/>
      </w:pPr>
      <w:r>
        <w:t xml:space="preserve">При отсутствии заявления, указанного в </w:t>
      </w:r>
      <w:hyperlink w:anchor="sub_9112" w:history="1">
        <w:r>
          <w:rPr>
            <w:rStyle w:val="a4"/>
          </w:rPr>
          <w:t>абзаце первом</w:t>
        </w:r>
      </w:hyperlink>
      <w:r>
        <w:t xml:space="preserve"> настоящего пункта, считается, если не доказано иное, что товар возвращен складом</w:t>
      </w:r>
      <w:r>
        <w:t xml:space="preserve"> в соответствии с условиями договора складского хранения.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911 ГК РФ</w:t>
      </w:r>
    </w:p>
    <w:p w:rsidR="00000000" w:rsidRDefault="00DA6C26">
      <w:pPr>
        <w:pStyle w:val="af7"/>
        <w:ind w:left="170"/>
      </w:pPr>
    </w:p>
    <w:p w:rsidR="00000000" w:rsidRDefault="00DA6C26">
      <w:pPr>
        <w:pStyle w:val="af1"/>
      </w:pPr>
      <w:bookmarkStart w:id="3819" w:name="sub_912"/>
      <w:r>
        <w:rPr>
          <w:rStyle w:val="a3"/>
        </w:rPr>
        <w:t>Статья 912.</w:t>
      </w:r>
      <w:r>
        <w:t xml:space="preserve"> Складские документы</w:t>
      </w:r>
    </w:p>
    <w:p w:rsidR="00000000" w:rsidRDefault="00DA6C26">
      <w:pPr>
        <w:ind w:firstLine="720"/>
        <w:jc w:val="both"/>
      </w:pPr>
      <w:bookmarkStart w:id="3820" w:name="sub_9121"/>
      <w:bookmarkEnd w:id="3819"/>
      <w:r>
        <w:t>1. Товарный склад выдает в подтверждение принятия товара на хранение один из следующих складских док</w:t>
      </w:r>
      <w:r>
        <w:t>ументов:</w:t>
      </w:r>
    </w:p>
    <w:p w:rsidR="00000000" w:rsidRDefault="00DA6C26">
      <w:pPr>
        <w:ind w:firstLine="720"/>
        <w:jc w:val="both"/>
      </w:pPr>
      <w:bookmarkStart w:id="3821" w:name="sub_91212"/>
      <w:bookmarkEnd w:id="3820"/>
      <w:r>
        <w:t>двойное складское свидетельство;</w:t>
      </w:r>
    </w:p>
    <w:bookmarkEnd w:id="3821"/>
    <w:p w:rsidR="00000000" w:rsidRDefault="00DA6C26">
      <w:pPr>
        <w:ind w:firstLine="720"/>
        <w:jc w:val="both"/>
      </w:pPr>
      <w:r>
        <w:fldChar w:fldCharType="begin"/>
      </w:r>
      <w:r>
        <w:instrText>HYPERLINK "garantF1://1866974.0"</w:instrText>
      </w:r>
      <w:r>
        <w:fldChar w:fldCharType="separate"/>
      </w:r>
      <w:r>
        <w:rPr>
          <w:rStyle w:val="a4"/>
        </w:rPr>
        <w:t>простое складское свидетельство</w:t>
      </w:r>
      <w:r>
        <w:fldChar w:fldCharType="end"/>
      </w:r>
      <w:r>
        <w:t>;</w:t>
      </w:r>
    </w:p>
    <w:p w:rsidR="00000000" w:rsidRDefault="00DA6C26">
      <w:pPr>
        <w:ind w:firstLine="720"/>
        <w:jc w:val="both"/>
      </w:pPr>
      <w:r>
        <w:t>складскую квитанцию.</w:t>
      </w:r>
    </w:p>
    <w:p w:rsidR="00000000" w:rsidRDefault="00DA6C26">
      <w:pPr>
        <w:ind w:firstLine="720"/>
        <w:jc w:val="both"/>
      </w:pPr>
      <w:bookmarkStart w:id="3822" w:name="sub_9122"/>
      <w: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000000" w:rsidRDefault="00DA6C26">
      <w:pPr>
        <w:ind w:firstLine="720"/>
        <w:jc w:val="both"/>
      </w:pPr>
      <w:bookmarkStart w:id="3823" w:name="sub_9123"/>
      <w:bookmarkEnd w:id="3822"/>
      <w:r>
        <w:t>3. Двойное складское свидетельство, каждая из двух его частей и простое</w:t>
      </w:r>
      <w:r>
        <w:t xml:space="preserve"> складское свидетельство являются ценными бумагами.</w:t>
      </w:r>
    </w:p>
    <w:p w:rsidR="00000000" w:rsidRDefault="00DA6C26">
      <w:pPr>
        <w:ind w:firstLine="720"/>
        <w:jc w:val="both"/>
      </w:pPr>
      <w:bookmarkStart w:id="3824" w:name="sub_9124"/>
      <w:bookmarkEnd w:id="3823"/>
      <w: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bookmarkEnd w:id="3824"/>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912 ГК РФ</w:t>
      </w:r>
    </w:p>
    <w:p w:rsidR="00000000" w:rsidRDefault="00DA6C26">
      <w:pPr>
        <w:pStyle w:val="af7"/>
        <w:ind w:left="170"/>
      </w:pPr>
    </w:p>
    <w:p w:rsidR="00000000" w:rsidRDefault="00DA6C26">
      <w:pPr>
        <w:pStyle w:val="af1"/>
      </w:pPr>
      <w:bookmarkStart w:id="3825" w:name="sub_913"/>
      <w:r>
        <w:rPr>
          <w:rStyle w:val="a3"/>
        </w:rPr>
        <w:t>Статья 913.</w:t>
      </w:r>
      <w:r>
        <w:t xml:space="preserve"> Двойное складское свидетельство</w:t>
      </w:r>
    </w:p>
    <w:p w:rsidR="00000000" w:rsidRDefault="00DA6C26">
      <w:pPr>
        <w:ind w:firstLine="720"/>
        <w:jc w:val="both"/>
      </w:pPr>
      <w:bookmarkStart w:id="3826" w:name="sub_9131"/>
      <w:bookmarkEnd w:id="3825"/>
      <w:r>
        <w:t>1. В каждой части двойного складского свидетельства должны быть одинаково указаны:</w:t>
      </w:r>
    </w:p>
    <w:p w:rsidR="00000000" w:rsidRDefault="00DA6C26">
      <w:pPr>
        <w:ind w:firstLine="720"/>
        <w:jc w:val="both"/>
      </w:pPr>
      <w:bookmarkStart w:id="3827" w:name="sub_91311"/>
      <w:bookmarkEnd w:id="3826"/>
      <w:r>
        <w:t>1) наименование и место нахождения товарного скл</w:t>
      </w:r>
      <w:r>
        <w:t>ада, принявшего товар на хранение;</w:t>
      </w:r>
    </w:p>
    <w:p w:rsidR="00000000" w:rsidRDefault="00DA6C26">
      <w:pPr>
        <w:ind w:firstLine="720"/>
        <w:jc w:val="both"/>
      </w:pPr>
      <w:bookmarkStart w:id="3828" w:name="sub_9132"/>
      <w:bookmarkEnd w:id="3827"/>
      <w:r>
        <w:t>2) текущий номер складского свидетельства по реестру склада;</w:t>
      </w:r>
    </w:p>
    <w:p w:rsidR="00000000" w:rsidRDefault="00DA6C26">
      <w:pPr>
        <w:ind w:firstLine="720"/>
        <w:jc w:val="both"/>
      </w:pPr>
      <w:bookmarkStart w:id="3829" w:name="sub_91313"/>
      <w:bookmarkEnd w:id="3828"/>
      <w:r>
        <w:t>3) наименование юридического лица либо имя гражданина, от которого принят товар на хранение, а также место нахождения (место ж</w:t>
      </w:r>
      <w:r>
        <w:t>ительства) товаровладельца;</w:t>
      </w:r>
    </w:p>
    <w:p w:rsidR="00000000" w:rsidRDefault="00DA6C26">
      <w:pPr>
        <w:ind w:firstLine="720"/>
        <w:jc w:val="both"/>
      </w:pPr>
      <w:bookmarkStart w:id="3830" w:name="sub_9134"/>
      <w:bookmarkEnd w:id="3829"/>
      <w:r>
        <w:lastRenderedPageBreak/>
        <w:t>4) наименование и количество принятого на хранение товара - число единиц и (или) товарных мест и (или) мера (вес, объем) товара;</w:t>
      </w:r>
    </w:p>
    <w:p w:rsidR="00000000" w:rsidRDefault="00DA6C26">
      <w:pPr>
        <w:ind w:firstLine="720"/>
        <w:jc w:val="both"/>
      </w:pPr>
      <w:bookmarkStart w:id="3831" w:name="sub_91315"/>
      <w:bookmarkEnd w:id="3830"/>
      <w:r>
        <w:t>5) срок, на который товар принят на хранение, если такой срок уст</w:t>
      </w:r>
      <w:r>
        <w:t>анавливается, либо указание, что товар принят на хранение до востребования;</w:t>
      </w:r>
    </w:p>
    <w:p w:rsidR="00000000" w:rsidRDefault="00DA6C26">
      <w:pPr>
        <w:ind w:firstLine="720"/>
        <w:jc w:val="both"/>
      </w:pPr>
      <w:bookmarkStart w:id="3832" w:name="sub_9136"/>
      <w:bookmarkEnd w:id="3831"/>
      <w:r>
        <w:t>6) размер вознаграждения за хранение либо тарифы, на основании которых он исчисляется, и порядок оплаты хранения;</w:t>
      </w:r>
    </w:p>
    <w:p w:rsidR="00000000" w:rsidRDefault="00DA6C26">
      <w:pPr>
        <w:ind w:firstLine="720"/>
        <w:jc w:val="both"/>
      </w:pPr>
      <w:bookmarkStart w:id="3833" w:name="sub_91317"/>
      <w:bookmarkEnd w:id="3832"/>
      <w:r>
        <w:t>7) дата выдачи складского свидет</w:t>
      </w:r>
      <w:r>
        <w:t>ельства.</w:t>
      </w:r>
    </w:p>
    <w:p w:rsidR="00000000" w:rsidRDefault="00DA6C26">
      <w:pPr>
        <w:ind w:firstLine="720"/>
        <w:jc w:val="both"/>
      </w:pPr>
      <w:bookmarkStart w:id="3834" w:name="sub_91318"/>
      <w:bookmarkEnd w:id="3833"/>
      <w:r>
        <w:t>Обе части двойного складского свидетельства должны иметь идентичные подписи уполномоченного лица и печати товарного склада.</w:t>
      </w:r>
    </w:p>
    <w:p w:rsidR="00000000" w:rsidRDefault="00DA6C26">
      <w:pPr>
        <w:ind w:firstLine="720"/>
        <w:jc w:val="both"/>
      </w:pPr>
      <w:bookmarkStart w:id="3835" w:name="sub_9130"/>
      <w:bookmarkEnd w:id="3834"/>
      <w:r>
        <w:t>2. Документ, не соответствующий требованиям настоящей статьи, не является двойным складс</w:t>
      </w:r>
      <w:r>
        <w:t>ким свидетельством.</w:t>
      </w:r>
    </w:p>
    <w:bookmarkEnd w:id="38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913 ГК РФ</w:t>
      </w:r>
    </w:p>
    <w:p w:rsidR="00000000" w:rsidRDefault="00DA6C26">
      <w:pPr>
        <w:pStyle w:val="af7"/>
        <w:ind w:left="170"/>
      </w:pPr>
    </w:p>
    <w:p w:rsidR="00000000" w:rsidRDefault="00DA6C26">
      <w:pPr>
        <w:pStyle w:val="af1"/>
      </w:pPr>
      <w:bookmarkStart w:id="3836" w:name="sub_914"/>
      <w:r>
        <w:rPr>
          <w:rStyle w:val="a3"/>
        </w:rPr>
        <w:t>Статья 914.</w:t>
      </w:r>
      <w:r>
        <w:t xml:space="preserve"> Права держателей складского и залогового свидетельств</w:t>
      </w:r>
    </w:p>
    <w:p w:rsidR="00000000" w:rsidRDefault="00DA6C26">
      <w:pPr>
        <w:ind w:firstLine="720"/>
        <w:jc w:val="both"/>
      </w:pPr>
      <w:bookmarkStart w:id="3837" w:name="sub_9141"/>
      <w:bookmarkEnd w:id="3836"/>
      <w:r>
        <w:t xml:space="preserve">1. Держатель складского и залогового свидетельств имеет право распоряжения хранящимся на складе </w:t>
      </w:r>
      <w:r>
        <w:t>товаром в полном объеме.</w:t>
      </w:r>
    </w:p>
    <w:p w:rsidR="00000000" w:rsidRDefault="00DA6C26">
      <w:pPr>
        <w:ind w:firstLine="720"/>
        <w:jc w:val="both"/>
      </w:pPr>
      <w:bookmarkStart w:id="3838" w:name="sub_91402"/>
      <w:bookmarkEnd w:id="3837"/>
      <w: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000000" w:rsidRDefault="00DA6C26">
      <w:pPr>
        <w:ind w:firstLine="720"/>
        <w:jc w:val="both"/>
      </w:pPr>
      <w:bookmarkStart w:id="3839" w:name="sub_91403"/>
      <w:bookmarkEnd w:id="3838"/>
      <w: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w:t>
      </w:r>
      <w:r>
        <w:t>детельстве.</w:t>
      </w:r>
    </w:p>
    <w:bookmarkEnd w:id="38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914 ГК РФ</w:t>
      </w:r>
    </w:p>
    <w:p w:rsidR="00000000" w:rsidRDefault="00DA6C26">
      <w:pPr>
        <w:pStyle w:val="af7"/>
        <w:ind w:left="170"/>
      </w:pPr>
    </w:p>
    <w:p w:rsidR="00000000" w:rsidRDefault="00DA6C26">
      <w:pPr>
        <w:pStyle w:val="af1"/>
      </w:pPr>
      <w:bookmarkStart w:id="3840" w:name="sub_915"/>
      <w:r>
        <w:rPr>
          <w:rStyle w:val="a3"/>
        </w:rPr>
        <w:t>Статья 915.</w:t>
      </w:r>
      <w:r>
        <w:t xml:space="preserve"> Передача складского и залогового свидетельств</w:t>
      </w:r>
    </w:p>
    <w:bookmarkEnd w:id="3840"/>
    <w:p w:rsidR="00000000" w:rsidRDefault="00DA6C26">
      <w:pPr>
        <w:ind w:firstLine="720"/>
        <w:jc w:val="both"/>
      </w:pPr>
      <w:r>
        <w:t>Складское свидетельство и залоговое свидетельство могут передаваться вместе или порознь по передаточным надписям.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915 ГК РФ</w:t>
      </w:r>
    </w:p>
    <w:p w:rsidR="00000000" w:rsidRDefault="00DA6C26">
      <w:pPr>
        <w:pStyle w:val="af7"/>
        <w:ind w:left="170"/>
      </w:pPr>
    </w:p>
    <w:p w:rsidR="00000000" w:rsidRDefault="00DA6C26">
      <w:pPr>
        <w:pStyle w:val="af1"/>
      </w:pPr>
      <w:bookmarkStart w:id="3841" w:name="sub_916"/>
      <w:r>
        <w:rPr>
          <w:rStyle w:val="a3"/>
        </w:rPr>
        <w:t>Статья 916.</w:t>
      </w:r>
      <w:r>
        <w:t xml:space="preserve"> Выдача товара по двойному складскому свидетельству</w:t>
      </w:r>
    </w:p>
    <w:p w:rsidR="00000000" w:rsidRDefault="00DA6C26">
      <w:pPr>
        <w:ind w:firstLine="720"/>
        <w:jc w:val="both"/>
      </w:pPr>
      <w:bookmarkStart w:id="3842" w:name="sub_9161"/>
      <w:bookmarkEnd w:id="3841"/>
      <w:r>
        <w:t xml:space="preserve">1. Товарный склад выдает товар держателю складского и залогового свидетельств (двойного складского свидетельства) не иначе как </w:t>
      </w:r>
      <w:r>
        <w:t>в обмен на оба эти свидетельства вместе.</w:t>
      </w:r>
    </w:p>
    <w:p w:rsidR="00000000" w:rsidRDefault="00DA6C26">
      <w:pPr>
        <w:ind w:firstLine="720"/>
        <w:jc w:val="both"/>
      </w:pPr>
      <w:bookmarkStart w:id="3843" w:name="sub_91602"/>
      <w:bookmarkEnd w:id="3842"/>
      <w: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w:t>
      </w:r>
      <w:r>
        <w:t>едставления вместе с ним квитанции об уплате всей суммы долга по залоговому свидетельству.</w:t>
      </w:r>
    </w:p>
    <w:p w:rsidR="00000000" w:rsidRDefault="00DA6C26">
      <w:pPr>
        <w:ind w:firstLine="720"/>
        <w:jc w:val="both"/>
      </w:pPr>
      <w:bookmarkStart w:id="3844" w:name="sub_91603"/>
      <w:bookmarkEnd w:id="3843"/>
      <w:r>
        <w:t>3. Товарный склад, вопреки требованиям настоящей статьи выдавший товар держателю складского свидетельства, не имеющему залогового свидетельства и н</w:t>
      </w:r>
      <w:r>
        <w:t>е внесшему сумму долга по нему, несет ответственность перед держателем залогового свидетельства за платеж всей обеспеченной по нему суммы.</w:t>
      </w:r>
    </w:p>
    <w:p w:rsidR="00000000" w:rsidRDefault="00DA6C26">
      <w:pPr>
        <w:ind w:firstLine="720"/>
        <w:jc w:val="both"/>
      </w:pPr>
      <w:bookmarkStart w:id="3845" w:name="sub_91604"/>
      <w:bookmarkEnd w:id="3844"/>
      <w:r>
        <w:t>4. Держатель складского и залогового свидетельств вправе требовать выдачи товара по частям. При это</w:t>
      </w:r>
      <w:r>
        <w:t>м в обмен на первоначальные свидетельства ему выдаются новые свидетельства на товар, оставшийся на складе.</w:t>
      </w:r>
    </w:p>
    <w:bookmarkEnd w:id="38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916 ГК РФ</w:t>
      </w:r>
    </w:p>
    <w:p w:rsidR="00000000" w:rsidRDefault="00DA6C26">
      <w:pPr>
        <w:pStyle w:val="af7"/>
        <w:ind w:left="170"/>
      </w:pPr>
    </w:p>
    <w:p w:rsidR="00000000" w:rsidRDefault="00DA6C26">
      <w:pPr>
        <w:pStyle w:val="af1"/>
      </w:pPr>
      <w:bookmarkStart w:id="3846" w:name="sub_917"/>
      <w:r>
        <w:rPr>
          <w:rStyle w:val="a3"/>
        </w:rPr>
        <w:t>Статья 917.</w:t>
      </w:r>
      <w:r>
        <w:t xml:space="preserve"> Простое складское свидетельство</w:t>
      </w:r>
    </w:p>
    <w:p w:rsidR="00000000" w:rsidRDefault="00DA6C26">
      <w:pPr>
        <w:ind w:firstLine="720"/>
        <w:jc w:val="both"/>
      </w:pPr>
      <w:bookmarkStart w:id="3847" w:name="sub_9171"/>
      <w:bookmarkEnd w:id="3846"/>
      <w:r>
        <w:t>1. Простое складское свидетель</w:t>
      </w:r>
      <w:r>
        <w:t>ство выдается на предъявителя.</w:t>
      </w:r>
    </w:p>
    <w:p w:rsidR="00000000" w:rsidRDefault="00DA6C26">
      <w:pPr>
        <w:ind w:firstLine="720"/>
        <w:jc w:val="both"/>
      </w:pPr>
      <w:bookmarkStart w:id="3848" w:name="sub_9172"/>
      <w:bookmarkEnd w:id="3847"/>
      <w:r>
        <w:t xml:space="preserve">2. Простое складское свидетельство должно содержать сведения, предусмотренные </w:t>
      </w:r>
      <w:hyperlink w:anchor="sub_9131" w:history="1">
        <w:r>
          <w:rPr>
            <w:rStyle w:val="a4"/>
          </w:rPr>
          <w:t>подпунктами 1</w:t>
        </w:r>
      </w:hyperlink>
      <w:r>
        <w:t xml:space="preserve">, </w:t>
      </w:r>
      <w:hyperlink w:anchor="sub_9132" w:history="1">
        <w:r>
          <w:rPr>
            <w:rStyle w:val="a4"/>
          </w:rPr>
          <w:t>2</w:t>
        </w:r>
      </w:hyperlink>
      <w:r>
        <w:t xml:space="preserve">, </w:t>
      </w:r>
      <w:hyperlink w:anchor="sub_9134" w:history="1">
        <w:r>
          <w:rPr>
            <w:rStyle w:val="a4"/>
          </w:rPr>
          <w:t>4 - 7 пункта 1</w:t>
        </w:r>
      </w:hyperlink>
      <w:r>
        <w:t xml:space="preserve"> и </w:t>
      </w:r>
      <w:hyperlink w:anchor="sub_9130" w:history="1">
        <w:r>
          <w:rPr>
            <w:rStyle w:val="a4"/>
          </w:rPr>
          <w:t>последним абзацем статьи 913</w:t>
        </w:r>
      </w:hyperlink>
      <w:r>
        <w:t xml:space="preserve"> настоящего Кодекса, а также указание на то, что оно выдано на предъявителя.</w:t>
      </w:r>
    </w:p>
    <w:p w:rsidR="00000000" w:rsidRDefault="00DA6C26">
      <w:pPr>
        <w:ind w:firstLine="720"/>
        <w:jc w:val="both"/>
      </w:pPr>
      <w:bookmarkStart w:id="3849" w:name="sub_9173"/>
      <w:bookmarkEnd w:id="3848"/>
      <w:r>
        <w:t>3. Документ, не соответствующий требованиям настоящей статьи, не является простым складским свидетельством.</w:t>
      </w:r>
    </w:p>
    <w:bookmarkEnd w:id="38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917 ГК РФ</w:t>
      </w:r>
    </w:p>
    <w:p w:rsidR="00000000" w:rsidRDefault="00DA6C26">
      <w:pPr>
        <w:pStyle w:val="af7"/>
        <w:ind w:left="170"/>
      </w:pPr>
    </w:p>
    <w:p w:rsidR="00000000" w:rsidRDefault="00DA6C26">
      <w:pPr>
        <w:pStyle w:val="af1"/>
      </w:pPr>
      <w:bookmarkStart w:id="3850" w:name="sub_918"/>
      <w:r>
        <w:rPr>
          <w:rStyle w:val="a3"/>
        </w:rPr>
        <w:t>Статья 918.</w:t>
      </w:r>
      <w:r>
        <w:t xml:space="preserve"> Хранение вещей с правом распоряжения ими</w:t>
      </w:r>
    </w:p>
    <w:bookmarkEnd w:id="3850"/>
    <w:p w:rsidR="00000000" w:rsidRDefault="00DA6C26">
      <w:pPr>
        <w:ind w:firstLine="720"/>
        <w:jc w:val="both"/>
      </w:pPr>
      <w:r>
        <w:t>Если из закона, иных правовых актов или договора следует, что товарный склад может распоряжаться сданными ему на хранение товарами, к отношениям сторон п</w:t>
      </w:r>
      <w:r>
        <w:t xml:space="preserve">рименяются правила </w:t>
      </w:r>
      <w:hyperlink w:anchor="sub_2042" w:history="1">
        <w:r>
          <w:rPr>
            <w:rStyle w:val="a4"/>
          </w:rPr>
          <w:t>главы 42</w:t>
        </w:r>
      </w:hyperlink>
      <w:r>
        <w:t xml:space="preserve"> настоящего Кодекса о займе, однако время и место возврата товаров определяются правилами настоящей главы.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918 ГК РФ</w:t>
      </w:r>
    </w:p>
    <w:p w:rsidR="00000000" w:rsidRDefault="00DA6C26">
      <w:pPr>
        <w:pStyle w:val="af7"/>
        <w:ind w:left="170"/>
      </w:pPr>
    </w:p>
    <w:p w:rsidR="00000000" w:rsidRDefault="00DA6C26">
      <w:pPr>
        <w:pStyle w:val="1"/>
      </w:pPr>
      <w:bookmarkStart w:id="3851" w:name="sub_919"/>
      <w:r>
        <w:t>§ 3. Специальные виды хранения</w:t>
      </w:r>
    </w:p>
    <w:bookmarkEnd w:id="3851"/>
    <w:p w:rsidR="00000000" w:rsidRDefault="00DA6C26">
      <w:pPr>
        <w:ind w:firstLine="720"/>
        <w:jc w:val="both"/>
      </w:pPr>
    </w:p>
    <w:p w:rsidR="00000000" w:rsidRDefault="00DA6C26">
      <w:pPr>
        <w:pStyle w:val="af1"/>
      </w:pPr>
      <w:bookmarkStart w:id="3852" w:name="sub_20919"/>
      <w:r>
        <w:rPr>
          <w:rStyle w:val="a3"/>
        </w:rPr>
        <w:t>Статья 919.</w:t>
      </w:r>
      <w:r>
        <w:t xml:space="preserve"> Хранение в ломбарде</w:t>
      </w:r>
    </w:p>
    <w:p w:rsidR="00000000" w:rsidRDefault="00DA6C26">
      <w:pPr>
        <w:ind w:firstLine="720"/>
        <w:jc w:val="both"/>
      </w:pPr>
      <w:bookmarkStart w:id="3853" w:name="sub_9191"/>
      <w:bookmarkEnd w:id="3852"/>
      <w:r>
        <w:t xml:space="preserve">1. </w:t>
      </w:r>
      <w:hyperlink r:id="rId714" w:history="1">
        <w:r>
          <w:rPr>
            <w:rStyle w:val="a4"/>
          </w:rPr>
          <w:t>Договор</w:t>
        </w:r>
      </w:hyperlink>
      <w:r>
        <w:t xml:space="preserve"> хранения в ломбарде вещей, принадлежащих гражданину, является публичным договором (</w:t>
      </w:r>
      <w:hyperlink w:anchor="sub_426" w:history="1">
        <w:r>
          <w:rPr>
            <w:rStyle w:val="a4"/>
          </w:rPr>
          <w:t>статья 426</w:t>
        </w:r>
      </w:hyperlink>
      <w:r>
        <w:t>).</w:t>
      </w:r>
    </w:p>
    <w:p w:rsidR="00000000" w:rsidRDefault="00DA6C26">
      <w:pPr>
        <w:ind w:firstLine="720"/>
        <w:jc w:val="both"/>
      </w:pPr>
      <w:bookmarkStart w:id="3854" w:name="sub_9192"/>
      <w:bookmarkEnd w:id="3853"/>
      <w:r>
        <w:t xml:space="preserve">2. Заключение </w:t>
      </w:r>
      <w:r>
        <w:t xml:space="preserve">договора хранения в ломбарде удостоверяется выдачей ломбардом поклажедателю именной </w:t>
      </w:r>
      <w:hyperlink r:id="rId715" w:history="1">
        <w:r>
          <w:rPr>
            <w:rStyle w:val="a4"/>
          </w:rPr>
          <w:t>сохранной квитанции</w:t>
        </w:r>
      </w:hyperlink>
      <w:r>
        <w:t>.</w:t>
      </w:r>
    </w:p>
    <w:p w:rsidR="00000000" w:rsidRDefault="00DA6C26">
      <w:pPr>
        <w:ind w:firstLine="720"/>
        <w:jc w:val="both"/>
      </w:pPr>
      <w:bookmarkStart w:id="3855" w:name="sub_9133"/>
      <w:bookmarkEnd w:id="3854"/>
      <w:r>
        <w:t xml:space="preserve">3. Вещь, сдаваемая на хранение в ломбард, подлежит оценке по соглашению сторон в соответствии с </w:t>
      </w:r>
      <w:r>
        <w:t>ценами на вещи такого рода и качества, обычно устанавливаемыми в торговле в момент и в месте их принятия на хранение.</w:t>
      </w:r>
    </w:p>
    <w:p w:rsidR="00000000" w:rsidRDefault="00DA6C26">
      <w:pPr>
        <w:ind w:firstLine="720"/>
        <w:jc w:val="both"/>
      </w:pPr>
      <w:bookmarkStart w:id="3856" w:name="sub_9194"/>
      <w:bookmarkEnd w:id="3855"/>
      <w:r>
        <w:t>4. Ломбард обязан страховать в пользу поклажедателя за свой счет принятые на хранение вещи в полной сумме их оценки, произ</w:t>
      </w:r>
      <w:r>
        <w:t xml:space="preserve">веденной в соответствии с </w:t>
      </w:r>
      <w:hyperlink w:anchor="sub_9133" w:history="1">
        <w:r>
          <w:rPr>
            <w:rStyle w:val="a4"/>
          </w:rPr>
          <w:t>пунктом 3</w:t>
        </w:r>
      </w:hyperlink>
      <w:r>
        <w:t xml:space="preserve"> настоящей статьи.</w:t>
      </w:r>
    </w:p>
    <w:bookmarkEnd w:id="38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919 ГК РФ</w:t>
      </w:r>
    </w:p>
    <w:p w:rsidR="00000000" w:rsidRDefault="00DA6C26">
      <w:pPr>
        <w:pStyle w:val="af7"/>
        <w:ind w:left="170"/>
      </w:pPr>
    </w:p>
    <w:p w:rsidR="00000000" w:rsidRDefault="00DA6C26">
      <w:pPr>
        <w:pStyle w:val="af1"/>
      </w:pPr>
      <w:bookmarkStart w:id="3857" w:name="sub_920"/>
      <w:r>
        <w:rPr>
          <w:rStyle w:val="a3"/>
        </w:rPr>
        <w:t>Статья 920.</w:t>
      </w:r>
      <w:r>
        <w:t xml:space="preserve"> Не востребованные из ломбарда вещи</w:t>
      </w:r>
    </w:p>
    <w:p w:rsidR="00000000" w:rsidRDefault="00DA6C26">
      <w:pPr>
        <w:ind w:firstLine="720"/>
        <w:jc w:val="both"/>
      </w:pPr>
      <w:bookmarkStart w:id="3858" w:name="sub_92001"/>
      <w:bookmarkEnd w:id="3857"/>
      <w:r>
        <w:t>1. Если вещь, сданная на хранение в ломбард, не востре</w:t>
      </w:r>
      <w:r>
        <w:t>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w:t>
      </w:r>
      <w:r>
        <w:t xml:space="preserve"> порядке, установленном </w:t>
      </w:r>
      <w:hyperlink w:anchor="sub_3585" w:history="1">
        <w:r>
          <w:rPr>
            <w:rStyle w:val="a4"/>
          </w:rPr>
          <w:t>пунктом 5 статьи 358</w:t>
        </w:r>
      </w:hyperlink>
      <w:r>
        <w:t xml:space="preserve"> настоящего Кодекса.</w:t>
      </w:r>
    </w:p>
    <w:bookmarkEnd w:id="3858"/>
    <w:p w:rsidR="00000000" w:rsidRDefault="00DA6C26">
      <w:pPr>
        <w:ind w:firstLine="720"/>
        <w:jc w:val="both"/>
      </w:pPr>
    </w:p>
    <w:p w:rsidR="00000000" w:rsidRDefault="00DA6C26">
      <w:pPr>
        <w:ind w:firstLine="720"/>
        <w:jc w:val="both"/>
      </w:pPr>
      <w:bookmarkStart w:id="3859" w:name="sub_92002"/>
      <w:r>
        <w:t>2. Из суммы, вырученной от продажи невостребованной вещи, погашается плата за ее хранение. Остаток суммы возвращается ломбардом поклажедателю.</w:t>
      </w:r>
    </w:p>
    <w:bookmarkEnd w:id="38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920 ГК РФ</w:t>
      </w:r>
    </w:p>
    <w:p w:rsidR="00000000" w:rsidRDefault="00DA6C26">
      <w:pPr>
        <w:pStyle w:val="af7"/>
        <w:ind w:left="170"/>
      </w:pPr>
    </w:p>
    <w:p w:rsidR="00000000" w:rsidRDefault="00DA6C26">
      <w:pPr>
        <w:pStyle w:val="af1"/>
      </w:pPr>
      <w:bookmarkStart w:id="3860" w:name="sub_921"/>
      <w:r>
        <w:rPr>
          <w:rStyle w:val="a3"/>
        </w:rPr>
        <w:t>Статья 921.</w:t>
      </w:r>
      <w:r>
        <w:t xml:space="preserve"> Хранение ценностей в банке</w:t>
      </w:r>
    </w:p>
    <w:p w:rsidR="00000000" w:rsidRDefault="00DA6C26">
      <w:pPr>
        <w:ind w:firstLine="720"/>
        <w:jc w:val="both"/>
      </w:pPr>
      <w:bookmarkStart w:id="3861" w:name="sub_9211"/>
      <w:bookmarkEnd w:id="3860"/>
      <w:r>
        <w:t>1. Банк может принимать на хранение ценные бумаги, драгоценные металлы и камни, иные драгоценные вещи и другие ценности, в том числе документы.</w:t>
      </w:r>
    </w:p>
    <w:p w:rsidR="00000000" w:rsidRDefault="00DA6C26">
      <w:pPr>
        <w:ind w:firstLine="720"/>
        <w:jc w:val="both"/>
      </w:pPr>
      <w:bookmarkStart w:id="3862" w:name="sub_92102"/>
      <w:bookmarkEnd w:id="3861"/>
      <w: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bookmarkEnd w:id="38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порядке з</w:t>
      </w:r>
      <w:r>
        <w:t xml:space="preserve">аключения кредитными организациями договора хранения драгоценных металлов и ведения счета ответственного хранения драгоценных металлов в Банке России см. </w:t>
      </w:r>
      <w:hyperlink r:id="rId716" w:history="1">
        <w:r>
          <w:rPr>
            <w:rStyle w:val="a4"/>
          </w:rPr>
          <w:t>Указание</w:t>
        </w:r>
      </w:hyperlink>
      <w:r>
        <w:t xml:space="preserve"> ЦБР от 18 ноября 1999 г. N 682-У</w:t>
      </w:r>
    </w:p>
    <w:p w:rsidR="00000000" w:rsidRDefault="00DA6C26">
      <w:pPr>
        <w:pStyle w:val="af7"/>
        <w:ind w:left="170"/>
      </w:pPr>
      <w:r>
        <w:t>См. комментарии к статье 9</w:t>
      </w:r>
      <w:r>
        <w:t>21 ГК РФ</w:t>
      </w:r>
    </w:p>
    <w:p w:rsidR="00000000" w:rsidRDefault="00DA6C26">
      <w:pPr>
        <w:pStyle w:val="af7"/>
        <w:ind w:left="170"/>
      </w:pPr>
    </w:p>
    <w:p w:rsidR="00000000" w:rsidRDefault="00DA6C26">
      <w:pPr>
        <w:pStyle w:val="af1"/>
      </w:pPr>
      <w:bookmarkStart w:id="3863" w:name="sub_922"/>
      <w:r>
        <w:rPr>
          <w:rStyle w:val="a3"/>
        </w:rPr>
        <w:t>Статья 922.</w:t>
      </w:r>
      <w:r>
        <w:t xml:space="preserve"> Хранение ценностей в индивидуальном банковском сейфе</w:t>
      </w:r>
    </w:p>
    <w:p w:rsidR="00000000" w:rsidRDefault="00DA6C26">
      <w:pPr>
        <w:ind w:firstLine="720"/>
        <w:jc w:val="both"/>
      </w:pPr>
      <w:bookmarkStart w:id="3864" w:name="sub_9221"/>
      <w:bookmarkEnd w:id="3863"/>
      <w: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w:t>
      </w:r>
      <w:r>
        <w:t>анком индивидуального банковского сейфа (ячейки сейфа, изолированного помещения в банке).</w:t>
      </w:r>
    </w:p>
    <w:bookmarkEnd w:id="3864"/>
    <w:p w:rsidR="00000000" w:rsidRDefault="00DA6C26">
      <w:pPr>
        <w:ind w:firstLine="720"/>
        <w:jc w:val="both"/>
      </w:pPr>
      <w: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w:t>
      </w:r>
      <w:r>
        <w:t xml:space="preserve">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000000" w:rsidRDefault="00DA6C26">
      <w:pPr>
        <w:ind w:firstLine="720"/>
        <w:jc w:val="both"/>
      </w:pPr>
      <w:r>
        <w:t xml:space="preserve">Условиями договора может быть предусмотрено право клиента работать в </w:t>
      </w:r>
      <w:r>
        <w:t>банке с ценностями, хранимыми в индивидуальном сейфе.</w:t>
      </w:r>
    </w:p>
    <w:p w:rsidR="00000000" w:rsidRDefault="00DA6C26">
      <w:pPr>
        <w:ind w:firstLine="720"/>
        <w:jc w:val="both"/>
      </w:pPr>
      <w:bookmarkStart w:id="3865" w:name="sub_9222"/>
      <w:r>
        <w:t xml:space="preserve">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w:t>
      </w:r>
      <w:r>
        <w:t>за их помещением клиентом в сейф и изъятием из сейфа и после изъятия возвращает их клиенту.</w:t>
      </w:r>
    </w:p>
    <w:p w:rsidR="00000000" w:rsidRDefault="00DA6C26">
      <w:pPr>
        <w:ind w:firstLine="720"/>
        <w:jc w:val="both"/>
      </w:pPr>
      <w:bookmarkStart w:id="3866" w:name="sub_9223"/>
      <w:bookmarkEnd w:id="3865"/>
      <w: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w:t>
      </w:r>
      <w:r>
        <w:t>я ценностей в сейф и изъятия их из сейфа вне чьего-либо контроля, в том числе и со стороны банка.</w:t>
      </w:r>
    </w:p>
    <w:bookmarkEnd w:id="3866"/>
    <w:p w:rsidR="00000000" w:rsidRDefault="00DA6C26">
      <w:pPr>
        <w:ind w:firstLine="720"/>
        <w:jc w:val="both"/>
      </w:pPr>
      <w:r>
        <w:t>Банк обязан осуществлять контроль за доступом в помещение, где находится предоставленный клиенту сейф.</w:t>
      </w:r>
    </w:p>
    <w:p w:rsidR="00000000" w:rsidRDefault="00DA6C26">
      <w:pPr>
        <w:ind w:firstLine="720"/>
        <w:jc w:val="both"/>
      </w:pPr>
      <w:r>
        <w:t>Если договором хранения ценностей в банке с пре</w:t>
      </w:r>
      <w:r>
        <w:t>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w:t>
      </w:r>
      <w:r>
        <w:t>тал возможным вследствие непреодолимой силы.</w:t>
      </w:r>
    </w:p>
    <w:p w:rsidR="00000000" w:rsidRDefault="00DA6C26">
      <w:pPr>
        <w:ind w:firstLine="720"/>
        <w:jc w:val="both"/>
      </w:pPr>
      <w:bookmarkStart w:id="3867" w:name="sub_9224"/>
      <w: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w:t>
      </w:r>
      <w:hyperlink w:anchor="sub_2034" w:history="1">
        <w:r>
          <w:rPr>
            <w:rStyle w:val="a4"/>
          </w:rPr>
          <w:t>договоре аренды.</w:t>
        </w:r>
      </w:hyperlink>
    </w:p>
    <w:bookmarkEnd w:id="38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922 ГК РФ</w:t>
      </w:r>
    </w:p>
    <w:p w:rsidR="00000000" w:rsidRDefault="00DA6C26">
      <w:pPr>
        <w:pStyle w:val="af7"/>
        <w:ind w:left="170"/>
      </w:pPr>
    </w:p>
    <w:p w:rsidR="00000000" w:rsidRDefault="00DA6C26">
      <w:pPr>
        <w:pStyle w:val="af1"/>
      </w:pPr>
      <w:bookmarkStart w:id="3868" w:name="sub_923"/>
      <w:r>
        <w:rPr>
          <w:rStyle w:val="a3"/>
        </w:rPr>
        <w:t>Статья 923.</w:t>
      </w:r>
      <w:r>
        <w:t xml:space="preserve"> Хранение в камерах хранения транспортных организаций</w:t>
      </w:r>
    </w:p>
    <w:p w:rsidR="00000000" w:rsidRDefault="00DA6C26">
      <w:pPr>
        <w:ind w:firstLine="720"/>
        <w:jc w:val="both"/>
      </w:pPr>
      <w:bookmarkStart w:id="3869" w:name="sub_9231"/>
      <w:bookmarkEnd w:id="3868"/>
      <w:r>
        <w:t>1. Находящиеся в ведении транспортных организаций общего пользования камеры хранения обязаны принимать на хранение</w:t>
      </w:r>
      <w:r>
        <w:t xml:space="preserve"> вещи пассажиров и других граждан </w:t>
      </w:r>
      <w:r>
        <w:lastRenderedPageBreak/>
        <w:t>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w:anchor="sub_426" w:history="1">
        <w:r>
          <w:rPr>
            <w:rStyle w:val="a4"/>
          </w:rPr>
          <w:t>статья 426</w:t>
        </w:r>
      </w:hyperlink>
      <w:r>
        <w:t>).</w:t>
      </w:r>
    </w:p>
    <w:p w:rsidR="00000000" w:rsidRDefault="00DA6C26">
      <w:pPr>
        <w:ind w:firstLine="720"/>
        <w:jc w:val="both"/>
      </w:pPr>
      <w:bookmarkStart w:id="3870" w:name="sub_9232"/>
      <w:bookmarkEnd w:id="3869"/>
      <w:r>
        <w:t xml:space="preserve">2. В подтверждение </w:t>
      </w:r>
      <w:r>
        <w:t>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w:t>
      </w:r>
      <w:r>
        <w:t xml:space="preserve"> принадлежности ему этой вещи.</w:t>
      </w:r>
    </w:p>
    <w:p w:rsidR="00000000" w:rsidRDefault="00DA6C26">
      <w:pPr>
        <w:ind w:firstLine="720"/>
        <w:jc w:val="both"/>
      </w:pPr>
      <w:bookmarkStart w:id="3871" w:name="sub_9233"/>
      <w:bookmarkEnd w:id="3870"/>
      <w:r>
        <w:t xml:space="preserve">3. Срок, в течение которого камера хранения обязана хранить вещи, определяется правилами, установленными в соответствии с </w:t>
      </w:r>
      <w:hyperlink w:anchor="sub_78422" w:history="1">
        <w:r>
          <w:rPr>
            <w:rStyle w:val="a4"/>
          </w:rPr>
          <w:t>абзацем вторым пункта 2 статьи 784</w:t>
        </w:r>
      </w:hyperlink>
      <w:r>
        <w:t xml:space="preserve"> настоящего Кодекса, если </w:t>
      </w:r>
      <w:r>
        <w:t xml:space="preserve">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sub_8992" w:history="1">
        <w:r>
          <w:rPr>
            <w:rStyle w:val="a4"/>
          </w:rPr>
          <w:t>пунктом 2 статьи 899</w:t>
        </w:r>
      </w:hyperlink>
      <w:r>
        <w:t xml:space="preserve"> настоящего Кодекса.</w:t>
      </w:r>
    </w:p>
    <w:p w:rsidR="00000000" w:rsidRDefault="00DA6C26">
      <w:pPr>
        <w:ind w:firstLine="720"/>
        <w:jc w:val="both"/>
      </w:pPr>
      <w:bookmarkStart w:id="3872" w:name="sub_9234"/>
      <w:bookmarkEnd w:id="3871"/>
      <w:r>
        <w:t xml:space="preserve">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w:t>
      </w:r>
      <w:r>
        <w:t>возмещению хранителем в течение двадцати четырех часов с момента предъявления требования об их возмещении.</w:t>
      </w:r>
    </w:p>
    <w:bookmarkEnd w:id="38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923 ГК РФ</w:t>
      </w:r>
    </w:p>
    <w:p w:rsidR="00000000" w:rsidRDefault="00DA6C26">
      <w:pPr>
        <w:pStyle w:val="af7"/>
        <w:ind w:left="170"/>
      </w:pPr>
    </w:p>
    <w:p w:rsidR="00000000" w:rsidRDefault="00DA6C26">
      <w:pPr>
        <w:pStyle w:val="af1"/>
      </w:pPr>
      <w:bookmarkStart w:id="3873" w:name="sub_924"/>
      <w:r>
        <w:rPr>
          <w:rStyle w:val="a3"/>
        </w:rPr>
        <w:t>Статья 924.</w:t>
      </w:r>
      <w:r>
        <w:t xml:space="preserve"> Хранение в гардеробах организаций</w:t>
      </w:r>
    </w:p>
    <w:p w:rsidR="00000000" w:rsidRDefault="00DA6C26">
      <w:pPr>
        <w:ind w:firstLine="720"/>
        <w:jc w:val="both"/>
      </w:pPr>
      <w:bookmarkStart w:id="3874" w:name="sub_9241"/>
      <w:bookmarkEnd w:id="3873"/>
      <w:r>
        <w:t>1. Хранение в гардеробах орга</w:t>
      </w:r>
      <w:r>
        <w:t>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bookmarkEnd w:id="3874"/>
    <w:p w:rsidR="00000000" w:rsidRDefault="00DA6C26">
      <w:pPr>
        <w:ind w:firstLine="720"/>
        <w:jc w:val="both"/>
      </w:pPr>
      <w:r>
        <w:t xml:space="preserve">Хранитель вещи, сданной в гардероб, независимо от того, осуществляется хранение возмездно или </w:t>
      </w:r>
      <w:r>
        <w:t xml:space="preserve">безвозмездно, обязан принять для обеспечения сохранности вещи все меры, предусмотренные </w:t>
      </w:r>
      <w:hyperlink w:anchor="sub_891" w:history="1">
        <w:r>
          <w:rPr>
            <w:rStyle w:val="a4"/>
          </w:rPr>
          <w:t>пунктами 1</w:t>
        </w:r>
      </w:hyperlink>
      <w:r>
        <w:t xml:space="preserve"> и </w:t>
      </w:r>
      <w:hyperlink w:anchor="sub_8912" w:history="1">
        <w:r>
          <w:rPr>
            <w:rStyle w:val="a4"/>
          </w:rPr>
          <w:t>2 статьи 891</w:t>
        </w:r>
      </w:hyperlink>
      <w:r>
        <w:t xml:space="preserve"> настоящего Кодекса.</w:t>
      </w:r>
    </w:p>
    <w:p w:rsidR="00000000" w:rsidRDefault="00DA6C26">
      <w:pPr>
        <w:ind w:firstLine="720"/>
        <w:jc w:val="both"/>
      </w:pPr>
      <w:bookmarkStart w:id="3875" w:name="sub_9242"/>
      <w:r>
        <w:t>2. Правила настоящей статьи применяются также к хранению верхне</w:t>
      </w:r>
      <w:r>
        <w:t>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bookmarkEnd w:id="38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924 ГК РФ</w:t>
      </w:r>
    </w:p>
    <w:p w:rsidR="00000000" w:rsidRDefault="00DA6C26">
      <w:pPr>
        <w:pStyle w:val="af7"/>
        <w:ind w:left="170"/>
      </w:pPr>
    </w:p>
    <w:p w:rsidR="00000000" w:rsidRDefault="00DA6C26">
      <w:pPr>
        <w:pStyle w:val="af1"/>
      </w:pPr>
      <w:bookmarkStart w:id="3876" w:name="sub_925"/>
      <w:r>
        <w:rPr>
          <w:rStyle w:val="a3"/>
        </w:rPr>
        <w:t>Статья 925.</w:t>
      </w:r>
      <w:r>
        <w:t xml:space="preserve"> Хранение в го</w:t>
      </w:r>
      <w:r>
        <w:t>стинице</w:t>
      </w:r>
    </w:p>
    <w:p w:rsidR="00000000" w:rsidRDefault="00DA6C26">
      <w:pPr>
        <w:ind w:firstLine="720"/>
        <w:jc w:val="both"/>
      </w:pPr>
      <w:bookmarkStart w:id="3877" w:name="sub_9251"/>
      <w:bookmarkEnd w:id="3876"/>
      <w: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w:t>
      </w:r>
      <w:r>
        <w:t>умаг и других драгоценных вещей.</w:t>
      </w:r>
    </w:p>
    <w:bookmarkEnd w:id="3877"/>
    <w:p w:rsidR="00000000" w:rsidRDefault="00DA6C26">
      <w:pPr>
        <w:ind w:firstLine="720"/>
        <w:jc w:val="both"/>
      </w:pPr>
      <w: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000000" w:rsidRDefault="00DA6C26">
      <w:pPr>
        <w:ind w:firstLine="720"/>
        <w:jc w:val="both"/>
      </w:pPr>
      <w:bookmarkStart w:id="3878" w:name="sub_9252"/>
      <w:r>
        <w:t xml:space="preserve">2. Гостиница отвечает за утрату денег, иных </w:t>
      </w:r>
      <w:r>
        <w:t>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w:t>
      </w:r>
      <w:r>
        <w:t xml:space="preserve">го номере или в ином помещении гостиницы. Гостиница освобождается от ответственности за несохранность содержимого такого сейфа, если докажет, что по </w:t>
      </w:r>
      <w:r>
        <w:lastRenderedPageBreak/>
        <w:t>условиям хранения доступ кого-либо к сейфу без ведома постояльца был невозможен либо стал возможным вследст</w:t>
      </w:r>
      <w:r>
        <w:t>вие непреодолимой силы.</w:t>
      </w:r>
    </w:p>
    <w:p w:rsidR="00000000" w:rsidRDefault="00DA6C26">
      <w:pPr>
        <w:ind w:firstLine="720"/>
        <w:jc w:val="both"/>
      </w:pPr>
      <w:bookmarkStart w:id="3879" w:name="sub_9253"/>
      <w:bookmarkEnd w:id="3878"/>
      <w: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w:t>
      </w:r>
      <w:r>
        <w:t xml:space="preserve"> вещей.</w:t>
      </w:r>
    </w:p>
    <w:p w:rsidR="00000000" w:rsidRDefault="00DA6C26">
      <w:pPr>
        <w:ind w:firstLine="720"/>
        <w:jc w:val="both"/>
      </w:pPr>
      <w:bookmarkStart w:id="3880" w:name="sub_9254"/>
      <w:bookmarkEnd w:id="3879"/>
      <w: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000000" w:rsidRDefault="00DA6C26">
      <w:pPr>
        <w:ind w:firstLine="720"/>
        <w:jc w:val="both"/>
      </w:pPr>
      <w:bookmarkStart w:id="3881" w:name="sub_9255"/>
      <w:bookmarkEnd w:id="3880"/>
      <w:r>
        <w:t xml:space="preserve">5. Правила настоящей статьи соответственно применяются </w:t>
      </w:r>
      <w:r>
        <w:t>в отношении хранения вещей граждан в мотелях, домах отдыха, пансионатах, санаториях, банях и других подобных организациях.</w:t>
      </w:r>
    </w:p>
    <w:bookmarkEnd w:id="38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925 ГК РФ</w:t>
      </w:r>
    </w:p>
    <w:p w:rsidR="00000000" w:rsidRDefault="00DA6C26">
      <w:pPr>
        <w:pStyle w:val="af7"/>
        <w:ind w:left="170"/>
      </w:pPr>
    </w:p>
    <w:p w:rsidR="00000000" w:rsidRDefault="00DA6C26">
      <w:pPr>
        <w:pStyle w:val="af1"/>
      </w:pPr>
      <w:bookmarkStart w:id="3882" w:name="sub_926"/>
      <w:r>
        <w:rPr>
          <w:rStyle w:val="a3"/>
        </w:rPr>
        <w:t>Статья 926.</w:t>
      </w:r>
      <w:r>
        <w:t xml:space="preserve"> Хранение вещей, являющихся предметом спора (секвестр)</w:t>
      </w:r>
    </w:p>
    <w:p w:rsidR="00000000" w:rsidRDefault="00DA6C26">
      <w:pPr>
        <w:ind w:firstLine="720"/>
        <w:jc w:val="both"/>
      </w:pPr>
      <w:bookmarkStart w:id="3883" w:name="sub_9261"/>
      <w:bookmarkEnd w:id="3882"/>
      <w: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w:t>
      </w:r>
      <w:r>
        <w:t>суда либо по соглашению всех спорящих лиц (договорный секвестр).</w:t>
      </w:r>
    </w:p>
    <w:p w:rsidR="00000000" w:rsidRDefault="00DA6C26">
      <w:pPr>
        <w:ind w:firstLine="720"/>
        <w:jc w:val="both"/>
      </w:pPr>
      <w:bookmarkStart w:id="3884" w:name="sub_9262"/>
      <w:bookmarkEnd w:id="3883"/>
      <w: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bookmarkEnd w:id="3884"/>
    <w:p w:rsidR="00000000" w:rsidRDefault="00DA6C26">
      <w:pPr>
        <w:ind w:firstLine="720"/>
        <w:jc w:val="both"/>
      </w:pPr>
      <w:r>
        <w:t>Хранит</w:t>
      </w:r>
      <w:r>
        <w:t>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000000" w:rsidRDefault="00DA6C26">
      <w:pPr>
        <w:ind w:firstLine="720"/>
        <w:jc w:val="both"/>
      </w:pPr>
      <w:bookmarkStart w:id="3885" w:name="sub_9263"/>
      <w:r>
        <w:t>3. На хранение в порядке секвестра м</w:t>
      </w:r>
      <w:r>
        <w:t>огут быть переданы как движимые, так и недвижимые вещи.</w:t>
      </w:r>
    </w:p>
    <w:p w:rsidR="00000000" w:rsidRDefault="00DA6C26">
      <w:pPr>
        <w:ind w:firstLine="720"/>
        <w:jc w:val="both"/>
      </w:pPr>
      <w:bookmarkStart w:id="3886" w:name="sub_9264"/>
      <w:bookmarkEnd w:id="3885"/>
      <w: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w:t>
      </w:r>
      <w:r>
        <w:t xml:space="preserve"> предусмотрено иное.</w:t>
      </w:r>
    </w:p>
    <w:bookmarkEnd w:id="38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926 ГК РФ</w:t>
      </w:r>
    </w:p>
    <w:p w:rsidR="00000000" w:rsidRDefault="00DA6C26">
      <w:pPr>
        <w:pStyle w:val="af7"/>
        <w:ind w:left="170"/>
      </w:pPr>
    </w:p>
    <w:p w:rsidR="00000000" w:rsidRDefault="00DA6C26">
      <w:pPr>
        <w:pStyle w:val="1"/>
      </w:pPr>
      <w:bookmarkStart w:id="3887" w:name="sub_2048"/>
      <w:r>
        <w:t>Глава 48. Страхование</w:t>
      </w:r>
    </w:p>
    <w:bookmarkEnd w:id="38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практике рассмотрения споров, связанных с исполнением договоров страхования, см. </w:t>
      </w:r>
      <w:hyperlink r:id="rId717" w:history="1">
        <w:r>
          <w:rPr>
            <w:rStyle w:val="a4"/>
          </w:rPr>
          <w:t>Обзор</w:t>
        </w:r>
      </w:hyperlink>
      <w:r>
        <w:t xml:space="preserve"> Президиум</w:t>
      </w:r>
      <w:r>
        <w:t>а ВАС РФ от 28 ноября 2003 г. N 75</w:t>
      </w:r>
    </w:p>
    <w:p w:rsidR="00000000" w:rsidRDefault="00DA6C26">
      <w:pPr>
        <w:pStyle w:val="af7"/>
        <w:ind w:left="170"/>
      </w:pPr>
      <w:r>
        <w:t xml:space="preserve">См. </w:t>
      </w:r>
      <w:hyperlink r:id="rId718" w:history="1">
        <w:r>
          <w:rPr>
            <w:rStyle w:val="a4"/>
          </w:rPr>
          <w:t>Закон</w:t>
        </w:r>
      </w:hyperlink>
      <w:r>
        <w:t xml:space="preserve"> РФ от 27 ноября 1992 г. N 4015-I "Об организации страхового дела в Российской Федерации"</w:t>
      </w:r>
    </w:p>
    <w:p w:rsidR="00000000" w:rsidRDefault="00DA6C26">
      <w:pPr>
        <w:pStyle w:val="af7"/>
        <w:ind w:left="170"/>
      </w:pPr>
      <w:r>
        <w:t xml:space="preserve">См. </w:t>
      </w:r>
      <w:hyperlink r:id="rId719" w:history="1">
        <w:r>
          <w:rPr>
            <w:rStyle w:val="a4"/>
          </w:rPr>
          <w:t>схему</w:t>
        </w:r>
      </w:hyperlink>
      <w:r>
        <w:t xml:space="preserve"> "Договор страхования"</w:t>
      </w:r>
    </w:p>
    <w:p w:rsidR="00000000" w:rsidRDefault="00DA6C26">
      <w:pPr>
        <w:pStyle w:val="af7"/>
        <w:ind w:left="170"/>
      </w:pPr>
    </w:p>
    <w:p w:rsidR="00000000" w:rsidRDefault="00DA6C26">
      <w:pPr>
        <w:pStyle w:val="af1"/>
      </w:pPr>
      <w:bookmarkStart w:id="3888" w:name="sub_927"/>
      <w:r>
        <w:rPr>
          <w:rStyle w:val="a3"/>
        </w:rPr>
        <w:t>Статья 927.</w:t>
      </w:r>
      <w:r>
        <w:t xml:space="preserve"> Добровольное и обязательное страхование</w:t>
      </w:r>
    </w:p>
    <w:p w:rsidR="00000000" w:rsidRDefault="00DA6C26">
      <w:pPr>
        <w:ind w:firstLine="720"/>
        <w:jc w:val="both"/>
      </w:pPr>
      <w:bookmarkStart w:id="3889" w:name="sub_9271"/>
      <w:bookmarkEnd w:id="3888"/>
      <w: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000000" w:rsidRDefault="00DA6C26">
      <w:pPr>
        <w:ind w:firstLine="720"/>
        <w:jc w:val="both"/>
      </w:pPr>
      <w:bookmarkStart w:id="3890" w:name="sub_92712"/>
      <w:bookmarkEnd w:id="3889"/>
      <w:r>
        <w:t>Договор личного страхования является публичным договором (</w:t>
      </w:r>
      <w:hyperlink w:anchor="sub_426" w:history="1">
        <w:r>
          <w:rPr>
            <w:rStyle w:val="a4"/>
          </w:rPr>
          <w:t>статья 426</w:t>
        </w:r>
      </w:hyperlink>
      <w:r>
        <w:t>).</w:t>
      </w:r>
    </w:p>
    <w:p w:rsidR="00000000" w:rsidRDefault="00DA6C26">
      <w:pPr>
        <w:ind w:firstLine="720"/>
        <w:jc w:val="both"/>
      </w:pPr>
      <w:bookmarkStart w:id="3891" w:name="sub_9272"/>
      <w:bookmarkEnd w:id="3890"/>
      <w:r>
        <w:lastRenderedPageBreak/>
        <w:t>2. В случаях, когда законом на указанных в нем лиц возлагается обязанность страховать в качестве страхователей жизнь, здоровье ил</w:t>
      </w:r>
      <w:r>
        <w:t>и имущество других лиц либо свою гражданскую ответственность перед другими лицами за свой счет или за счет заинтересованных лиц (</w:t>
      </w:r>
      <w:hyperlink w:anchor="sub_935" w:history="1">
        <w:r>
          <w:rPr>
            <w:rStyle w:val="a4"/>
          </w:rPr>
          <w:t>обязательное страхование</w:t>
        </w:r>
      </w:hyperlink>
      <w: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000000" w:rsidRDefault="00DA6C26">
      <w:pPr>
        <w:ind w:firstLine="720"/>
        <w:jc w:val="both"/>
      </w:pPr>
      <w:bookmarkStart w:id="3892" w:name="sub_9273"/>
      <w:bookmarkEnd w:id="3891"/>
      <w:r>
        <w:t>3. Законом могут быть пр</w:t>
      </w:r>
      <w:r>
        <w:t>едусмотрены случаи обязательного страхования жизни, здоровья и имущества граждан за счет средств, предоставленных из соответствующего бюджета (</w:t>
      </w:r>
      <w:hyperlink w:anchor="sub_969" w:history="1">
        <w:r>
          <w:rPr>
            <w:rStyle w:val="a4"/>
          </w:rPr>
          <w:t>обязательное государственное страхование</w:t>
        </w:r>
      </w:hyperlink>
      <w:r>
        <w:t>).</w:t>
      </w:r>
    </w:p>
    <w:bookmarkEnd w:id="38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927 ГК РФ</w:t>
      </w:r>
    </w:p>
    <w:p w:rsidR="00000000" w:rsidRDefault="00DA6C26">
      <w:pPr>
        <w:pStyle w:val="af7"/>
        <w:ind w:left="170"/>
      </w:pPr>
    </w:p>
    <w:p w:rsidR="00000000" w:rsidRDefault="00DA6C26">
      <w:pPr>
        <w:pStyle w:val="af1"/>
      </w:pPr>
      <w:bookmarkStart w:id="3893" w:name="sub_928"/>
      <w:r>
        <w:rPr>
          <w:rStyle w:val="a3"/>
        </w:rPr>
        <w:t>Статья 928.</w:t>
      </w:r>
      <w:r>
        <w:t xml:space="preserve"> Интересы, страхование которых не допускается</w:t>
      </w:r>
    </w:p>
    <w:p w:rsidR="00000000" w:rsidRDefault="00DA6C26">
      <w:pPr>
        <w:ind w:firstLine="720"/>
        <w:jc w:val="both"/>
      </w:pPr>
      <w:bookmarkStart w:id="3894" w:name="sub_9281"/>
      <w:bookmarkEnd w:id="3893"/>
      <w:r>
        <w:t>1. Страхование противоправных интересов не допускается.</w:t>
      </w:r>
    </w:p>
    <w:p w:rsidR="00000000" w:rsidRDefault="00DA6C26">
      <w:pPr>
        <w:ind w:firstLine="720"/>
        <w:jc w:val="both"/>
      </w:pPr>
      <w:bookmarkStart w:id="3895" w:name="sub_92802"/>
      <w:bookmarkEnd w:id="3894"/>
      <w:r>
        <w:t>2. Не допускается страхование убытков от участия в играх, лотереях и</w:t>
      </w:r>
      <w:r>
        <w:t xml:space="preserve"> пари.</w:t>
      </w:r>
    </w:p>
    <w:p w:rsidR="00000000" w:rsidRDefault="00DA6C26">
      <w:pPr>
        <w:ind w:firstLine="720"/>
        <w:jc w:val="both"/>
      </w:pPr>
      <w:bookmarkStart w:id="3896" w:name="sub_928003"/>
      <w:bookmarkEnd w:id="3895"/>
      <w:r>
        <w:t>3. Не допускается страхование расходов, к которым лицо может быть принуждено в целях освобождения заложников.</w:t>
      </w:r>
    </w:p>
    <w:p w:rsidR="00000000" w:rsidRDefault="00DA6C26">
      <w:pPr>
        <w:ind w:firstLine="720"/>
        <w:jc w:val="both"/>
      </w:pPr>
      <w:bookmarkStart w:id="3897" w:name="sub_9284"/>
      <w:bookmarkEnd w:id="3896"/>
      <w:r>
        <w:t xml:space="preserve">4. Условия договоров страхования, противоречащие </w:t>
      </w:r>
      <w:hyperlink w:anchor="sub_9281" w:history="1">
        <w:r>
          <w:rPr>
            <w:rStyle w:val="a4"/>
          </w:rPr>
          <w:t>пунктам 1 - 3</w:t>
        </w:r>
      </w:hyperlink>
      <w:r>
        <w:t xml:space="preserve"> настоящей ста</w:t>
      </w:r>
      <w:r>
        <w:t>тьи, ничтожны.</w:t>
      </w:r>
    </w:p>
    <w:bookmarkEnd w:id="38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928 ГК РФ</w:t>
      </w:r>
    </w:p>
    <w:p w:rsidR="00000000" w:rsidRDefault="00DA6C26">
      <w:pPr>
        <w:pStyle w:val="af7"/>
        <w:ind w:left="170"/>
      </w:pPr>
    </w:p>
    <w:p w:rsidR="00000000" w:rsidRDefault="00DA6C26">
      <w:pPr>
        <w:pStyle w:val="af1"/>
      </w:pPr>
      <w:bookmarkStart w:id="3898" w:name="sub_929"/>
      <w:r>
        <w:rPr>
          <w:rStyle w:val="a3"/>
        </w:rPr>
        <w:t>Статья 929.</w:t>
      </w:r>
      <w:r>
        <w:t xml:space="preserve"> Договор имущественного страхования</w:t>
      </w:r>
    </w:p>
    <w:p w:rsidR="00000000" w:rsidRDefault="00DA6C26">
      <w:pPr>
        <w:ind w:firstLine="720"/>
        <w:jc w:val="both"/>
      </w:pPr>
      <w:bookmarkStart w:id="3899" w:name="sub_9291"/>
      <w:bookmarkEnd w:id="3898"/>
      <w:r>
        <w:t>1. По договору имущественного страхования одна сторона (страховщик) обязуется за обусловленную договором плату (страхову</w:t>
      </w:r>
      <w:r>
        <w:t>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w:t>
      </w:r>
      <w:r>
        <w:t>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000000" w:rsidRDefault="00DA6C26">
      <w:pPr>
        <w:ind w:firstLine="720"/>
        <w:jc w:val="both"/>
      </w:pPr>
      <w:bookmarkStart w:id="3900" w:name="sub_9292"/>
      <w:bookmarkEnd w:id="3899"/>
      <w:r>
        <w:t>2. По договору имущественного страхования могут быть, в частности, за</w:t>
      </w:r>
      <w:r>
        <w:t>страхованы следующие имущественные интересы:</w:t>
      </w:r>
    </w:p>
    <w:p w:rsidR="00000000" w:rsidRDefault="00DA6C26">
      <w:pPr>
        <w:ind w:firstLine="720"/>
        <w:jc w:val="both"/>
      </w:pPr>
      <w:bookmarkStart w:id="3901" w:name="sub_929201"/>
      <w:bookmarkEnd w:id="3900"/>
      <w:r>
        <w:t>1) риск утраты (гибели), недостачи или повреждения определенного имущества (</w:t>
      </w:r>
      <w:hyperlink w:anchor="sub_930" w:history="1">
        <w:r>
          <w:rPr>
            <w:rStyle w:val="a4"/>
          </w:rPr>
          <w:t>статья 930</w:t>
        </w:r>
      </w:hyperlink>
      <w:r>
        <w:t>);</w:t>
      </w:r>
    </w:p>
    <w:p w:rsidR="00000000" w:rsidRDefault="00DA6C26">
      <w:pPr>
        <w:ind w:firstLine="720"/>
        <w:jc w:val="both"/>
      </w:pPr>
      <w:bookmarkStart w:id="3902" w:name="sub_92922"/>
      <w:bookmarkEnd w:id="3901"/>
      <w:r>
        <w:t>2) риск ответственности по обязательствам, возникающим вслед</w:t>
      </w:r>
      <w:r>
        <w:t>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sub_931" w:history="1">
        <w:r>
          <w:rPr>
            <w:rStyle w:val="a4"/>
          </w:rPr>
          <w:t>статьи 931</w:t>
        </w:r>
      </w:hyperlink>
      <w:r>
        <w:t xml:space="preserve"> и </w:t>
      </w:r>
      <w:hyperlink w:anchor="sub_932" w:history="1">
        <w:r>
          <w:rPr>
            <w:rStyle w:val="a4"/>
          </w:rPr>
          <w:t>932</w:t>
        </w:r>
      </w:hyperlink>
      <w:r>
        <w:t>);</w:t>
      </w:r>
    </w:p>
    <w:p w:rsidR="00000000" w:rsidRDefault="00DA6C26">
      <w:pPr>
        <w:ind w:firstLine="720"/>
        <w:jc w:val="both"/>
      </w:pPr>
      <w:bookmarkStart w:id="3903" w:name="sub_92923"/>
      <w:bookmarkEnd w:id="3902"/>
      <w: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w:t>
      </w:r>
      <w:r>
        <w:t>одов - предпринимательский риск (</w:t>
      </w:r>
      <w:hyperlink w:anchor="sub_933" w:history="1">
        <w:r>
          <w:rPr>
            <w:rStyle w:val="a4"/>
          </w:rPr>
          <w:t>статья 933</w:t>
        </w:r>
      </w:hyperlink>
      <w:r>
        <w:t>).</w:t>
      </w:r>
    </w:p>
    <w:bookmarkEnd w:id="39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929 ГК РФ</w:t>
      </w:r>
    </w:p>
    <w:p w:rsidR="00000000" w:rsidRDefault="00DA6C26">
      <w:pPr>
        <w:pStyle w:val="af7"/>
        <w:ind w:left="170"/>
      </w:pPr>
    </w:p>
    <w:p w:rsidR="00000000" w:rsidRDefault="00DA6C26">
      <w:pPr>
        <w:pStyle w:val="af1"/>
      </w:pPr>
      <w:bookmarkStart w:id="3904" w:name="sub_930"/>
      <w:r>
        <w:rPr>
          <w:rStyle w:val="a3"/>
        </w:rPr>
        <w:t>Статья 930.</w:t>
      </w:r>
      <w:r>
        <w:t xml:space="preserve"> Страхование имущества</w:t>
      </w:r>
    </w:p>
    <w:p w:rsidR="00000000" w:rsidRDefault="00DA6C26">
      <w:pPr>
        <w:ind w:firstLine="720"/>
        <w:jc w:val="both"/>
      </w:pPr>
      <w:bookmarkStart w:id="3905" w:name="sub_9310"/>
      <w:bookmarkEnd w:id="3904"/>
      <w:r>
        <w:lastRenderedPageBreak/>
        <w:t>1. Имущество может быть застраховано по договору страхования в пользу лица (</w:t>
      </w:r>
      <w:r>
        <w:t>страхователя или выгодоприобретателя), имеющего основанный на законе, ином правовом акте или договоре интерес в сохранении этого имущества.</w:t>
      </w:r>
    </w:p>
    <w:p w:rsidR="00000000" w:rsidRDefault="00DA6C26">
      <w:pPr>
        <w:ind w:firstLine="720"/>
        <w:jc w:val="both"/>
      </w:pPr>
      <w:bookmarkStart w:id="3906" w:name="sub_2930"/>
      <w:bookmarkEnd w:id="3905"/>
      <w:r>
        <w:t xml:space="preserve">2. Договор страхования имущества, заключенный при отсутствии у страхователя или выгодоприобретателя </w:t>
      </w:r>
      <w:r>
        <w:t>интереса в сохранении застрахованного имущества, недействителен.</w:t>
      </w:r>
    </w:p>
    <w:p w:rsidR="00000000" w:rsidRDefault="00DA6C26">
      <w:pPr>
        <w:ind w:firstLine="720"/>
        <w:jc w:val="both"/>
      </w:pPr>
      <w:bookmarkStart w:id="3907" w:name="sub_93003"/>
      <w:bookmarkEnd w:id="3906"/>
      <w:r>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r>
        <w:t>.</w:t>
      </w:r>
    </w:p>
    <w:p w:rsidR="00000000" w:rsidRDefault="00DA6C26">
      <w:pPr>
        <w:ind w:firstLine="720"/>
        <w:jc w:val="both"/>
      </w:pPr>
      <w:bookmarkStart w:id="3908" w:name="sub_930032"/>
      <w:bookmarkEnd w:id="3907"/>
      <w: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bookmarkEnd w:id="39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930 ГК РФ</w:t>
      </w:r>
    </w:p>
    <w:p w:rsidR="00000000" w:rsidRDefault="00DA6C26">
      <w:pPr>
        <w:pStyle w:val="af7"/>
        <w:ind w:left="170"/>
      </w:pPr>
    </w:p>
    <w:p w:rsidR="00000000" w:rsidRDefault="00DA6C26">
      <w:pPr>
        <w:pStyle w:val="af1"/>
      </w:pPr>
      <w:bookmarkStart w:id="3909" w:name="sub_931"/>
      <w:r>
        <w:rPr>
          <w:rStyle w:val="a3"/>
        </w:rPr>
        <w:t>Статья 931.</w:t>
      </w:r>
      <w:r>
        <w:t xml:space="preserve"> Страхование ответственности за причинение вреда</w:t>
      </w:r>
    </w:p>
    <w:p w:rsidR="00000000" w:rsidRDefault="00DA6C26">
      <w:pPr>
        <w:ind w:firstLine="720"/>
        <w:jc w:val="both"/>
      </w:pPr>
      <w:bookmarkStart w:id="3910" w:name="sub_9311"/>
      <w:bookmarkEnd w:id="3909"/>
      <w:r>
        <w:t xml:space="preserve">1. По договору страхования риска ответственности по обязательствам, возникающим вследствие причинения вреда жизни, здоровью или </w:t>
      </w:r>
      <w:r>
        <w:t>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000000" w:rsidRDefault="00DA6C26">
      <w:pPr>
        <w:ind w:firstLine="720"/>
        <w:jc w:val="both"/>
      </w:pPr>
      <w:bookmarkStart w:id="3911" w:name="sub_9312"/>
      <w:bookmarkEnd w:id="3910"/>
      <w:r>
        <w:t>2. Лицо, риск ответственности которого за причинение вреда застрахован, должно быть</w:t>
      </w:r>
      <w:r>
        <w:t xml:space="preserve"> названо в договоре страхования. Если это лицо в договоре не названо, считается застрахованным риск ответственности самого страхователя.</w:t>
      </w:r>
    </w:p>
    <w:p w:rsidR="00000000" w:rsidRDefault="00DA6C26">
      <w:pPr>
        <w:ind w:firstLine="720"/>
        <w:jc w:val="both"/>
      </w:pPr>
      <w:bookmarkStart w:id="3912" w:name="sub_9313"/>
      <w:bookmarkEnd w:id="3911"/>
      <w:r>
        <w:t>3. Договор страхования риска ответственности за причинение вреда считается заключенным в пользу лиц, ко</w:t>
      </w:r>
      <w:r>
        <w:t>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000000" w:rsidRDefault="00DA6C26">
      <w:pPr>
        <w:ind w:firstLine="720"/>
        <w:jc w:val="both"/>
      </w:pPr>
      <w:bookmarkStart w:id="3913" w:name="sub_9314"/>
      <w:bookmarkEnd w:id="3912"/>
      <w:r>
        <w:t>4. В случае, когда ответственно</w:t>
      </w:r>
      <w:r>
        <w:t>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w:t>
      </w:r>
      <w:r>
        <w:t>редъявить непосредственно страховщику требование о возмещении вреда в пределах страховой суммы.</w:t>
      </w:r>
    </w:p>
    <w:bookmarkEnd w:id="39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931 ГК РФ</w:t>
      </w:r>
    </w:p>
    <w:p w:rsidR="00000000" w:rsidRDefault="00DA6C26">
      <w:pPr>
        <w:pStyle w:val="af7"/>
        <w:ind w:left="170"/>
      </w:pPr>
    </w:p>
    <w:p w:rsidR="00000000" w:rsidRDefault="00DA6C26">
      <w:pPr>
        <w:pStyle w:val="af1"/>
      </w:pPr>
      <w:bookmarkStart w:id="3914" w:name="sub_932"/>
      <w:r>
        <w:rPr>
          <w:rStyle w:val="a3"/>
        </w:rPr>
        <w:t>Статья 932.</w:t>
      </w:r>
      <w:r>
        <w:t xml:space="preserve"> Страхование ответственности по договору</w:t>
      </w:r>
    </w:p>
    <w:p w:rsidR="00000000" w:rsidRDefault="00DA6C26">
      <w:pPr>
        <w:ind w:firstLine="720"/>
        <w:jc w:val="both"/>
      </w:pPr>
      <w:bookmarkStart w:id="3915" w:name="sub_9321"/>
      <w:bookmarkEnd w:id="3914"/>
      <w:r>
        <w:t>1. Страхование риска ответственнос</w:t>
      </w:r>
      <w:r>
        <w:t>ти за нарушение договора допускается в случаях, предусмотренных законом.</w:t>
      </w:r>
    </w:p>
    <w:p w:rsidR="00000000" w:rsidRDefault="00DA6C26">
      <w:pPr>
        <w:ind w:firstLine="720"/>
        <w:jc w:val="both"/>
      </w:pPr>
      <w:bookmarkStart w:id="3916" w:name="sub_9322"/>
      <w:bookmarkEnd w:id="3915"/>
      <w:r>
        <w:t xml:space="preserve">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w:t>
      </w:r>
      <w:r>
        <w:t>соответствующий этому требованию, ничтожен.</w:t>
      </w:r>
    </w:p>
    <w:p w:rsidR="00000000" w:rsidRDefault="00DA6C26">
      <w:pPr>
        <w:ind w:firstLine="720"/>
        <w:jc w:val="both"/>
      </w:pPr>
      <w:bookmarkStart w:id="3917" w:name="sub_9323"/>
      <w:bookmarkEnd w:id="3916"/>
      <w: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w:t>
      </w:r>
      <w:r>
        <w:t>оприобретателя, даже если договор страхования заключен в пользу другого лица либо в нем не сказано, в чью пользу он заключен.</w:t>
      </w:r>
    </w:p>
    <w:bookmarkEnd w:id="39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932 ГК РФ</w:t>
      </w:r>
    </w:p>
    <w:p w:rsidR="00000000" w:rsidRDefault="00DA6C26">
      <w:pPr>
        <w:pStyle w:val="af7"/>
        <w:ind w:left="170"/>
      </w:pPr>
    </w:p>
    <w:p w:rsidR="00000000" w:rsidRDefault="00DA6C26">
      <w:pPr>
        <w:pStyle w:val="af1"/>
      </w:pPr>
      <w:bookmarkStart w:id="3918" w:name="sub_933"/>
      <w:r>
        <w:rPr>
          <w:rStyle w:val="a3"/>
        </w:rPr>
        <w:t>Статья 933.</w:t>
      </w:r>
      <w:r>
        <w:t xml:space="preserve"> Страхование предпринимательского риска</w:t>
      </w:r>
    </w:p>
    <w:p w:rsidR="00000000" w:rsidRDefault="00DA6C26">
      <w:pPr>
        <w:ind w:firstLine="720"/>
        <w:jc w:val="both"/>
      </w:pPr>
      <w:bookmarkStart w:id="3919" w:name="sub_9331"/>
      <w:bookmarkEnd w:id="3918"/>
      <w:r>
        <w:t>По до</w:t>
      </w:r>
      <w:r>
        <w:t>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000000" w:rsidRDefault="00DA6C26">
      <w:pPr>
        <w:ind w:firstLine="720"/>
        <w:jc w:val="both"/>
      </w:pPr>
      <w:bookmarkStart w:id="3920" w:name="sub_9332"/>
      <w:bookmarkEnd w:id="3919"/>
      <w:r>
        <w:t>Договор страхования предпринимательского риска лица, не являющегося страхователем, ничтожен.</w:t>
      </w:r>
    </w:p>
    <w:p w:rsidR="00000000" w:rsidRDefault="00DA6C26">
      <w:pPr>
        <w:ind w:firstLine="720"/>
        <w:jc w:val="both"/>
      </w:pPr>
      <w:bookmarkStart w:id="3921" w:name="sub_9333"/>
      <w:bookmarkEnd w:id="3920"/>
      <w:r>
        <w:t>Договор страхования предпринимательского риска в пользу лица, не являющегося страхователем, считается заключенным в пользу страхователя.</w:t>
      </w:r>
    </w:p>
    <w:bookmarkEnd w:id="39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933 ГК РФ</w:t>
      </w:r>
    </w:p>
    <w:p w:rsidR="00000000" w:rsidRDefault="00DA6C26">
      <w:pPr>
        <w:pStyle w:val="af7"/>
        <w:ind w:left="170"/>
      </w:pPr>
    </w:p>
    <w:p w:rsidR="00000000" w:rsidRDefault="00DA6C26">
      <w:pPr>
        <w:pStyle w:val="af1"/>
      </w:pPr>
      <w:bookmarkStart w:id="3922" w:name="sub_934"/>
      <w:r>
        <w:rPr>
          <w:rStyle w:val="a3"/>
        </w:rPr>
        <w:t>Статья 934.</w:t>
      </w:r>
      <w:r>
        <w:t xml:space="preserve"> Договор личного страхования</w:t>
      </w:r>
    </w:p>
    <w:p w:rsidR="00000000" w:rsidRDefault="00DA6C26">
      <w:pPr>
        <w:ind w:firstLine="720"/>
        <w:jc w:val="both"/>
      </w:pPr>
      <w:bookmarkStart w:id="3923" w:name="sub_9341"/>
      <w:bookmarkEnd w:id="3922"/>
      <w: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w:t>
      </w:r>
      <w:r>
        <w:t>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w:t>
      </w:r>
      <w:r>
        <w:t>обытия (страхового случая).</w:t>
      </w:r>
    </w:p>
    <w:p w:rsidR="00000000" w:rsidRDefault="00DA6C26">
      <w:pPr>
        <w:ind w:firstLine="720"/>
        <w:jc w:val="both"/>
      </w:pPr>
      <w:bookmarkStart w:id="3924" w:name="sub_93412"/>
      <w:bookmarkEnd w:id="3923"/>
      <w:r>
        <w:t>Право на получение страховой суммы принадлежит лицу, в пользу которого заключен договор.</w:t>
      </w:r>
    </w:p>
    <w:p w:rsidR="00000000" w:rsidRDefault="00DA6C26">
      <w:pPr>
        <w:ind w:firstLine="720"/>
        <w:jc w:val="both"/>
      </w:pPr>
      <w:bookmarkStart w:id="3925" w:name="sub_9342"/>
      <w:bookmarkEnd w:id="3924"/>
      <w:r>
        <w:t>2. Договор личного страхования считается заключенным в пользу застрахованного лица, если в договоре не на</w:t>
      </w:r>
      <w:r>
        <w:t>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000000" w:rsidRDefault="00DA6C26">
      <w:pPr>
        <w:ind w:firstLine="720"/>
        <w:jc w:val="both"/>
      </w:pPr>
      <w:bookmarkStart w:id="3926" w:name="sub_93422"/>
      <w:bookmarkEnd w:id="3925"/>
      <w:r>
        <w:t xml:space="preserve">Договор личного </w:t>
      </w:r>
      <w:r>
        <w:t>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w:t>
      </w:r>
      <w:r>
        <w:t>ризнан недействительным по иску застрахованного лица, а в случае смерти этого лица по иску его наследников.</w:t>
      </w:r>
    </w:p>
    <w:bookmarkEnd w:id="39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934 ГК РФ</w:t>
      </w:r>
    </w:p>
    <w:p w:rsidR="00000000" w:rsidRDefault="00DA6C26">
      <w:pPr>
        <w:pStyle w:val="af7"/>
        <w:ind w:left="170"/>
      </w:pPr>
    </w:p>
    <w:p w:rsidR="00000000" w:rsidRDefault="00DA6C26">
      <w:pPr>
        <w:pStyle w:val="af1"/>
      </w:pPr>
      <w:bookmarkStart w:id="3927" w:name="sub_935"/>
      <w:r>
        <w:rPr>
          <w:rStyle w:val="a3"/>
        </w:rPr>
        <w:t>Статья 935.</w:t>
      </w:r>
      <w:r>
        <w:t xml:space="preserve"> Обязательное страхование</w:t>
      </w:r>
    </w:p>
    <w:p w:rsidR="00000000" w:rsidRDefault="00DA6C26">
      <w:pPr>
        <w:ind w:firstLine="720"/>
        <w:jc w:val="both"/>
      </w:pPr>
      <w:bookmarkStart w:id="3928" w:name="sub_9351"/>
      <w:bookmarkEnd w:id="3927"/>
      <w:r>
        <w:t>1. Законом на указанных в нем лиц мо</w:t>
      </w:r>
      <w:r>
        <w:t>жет быть возложена обязанность страховать:</w:t>
      </w:r>
    </w:p>
    <w:p w:rsidR="00000000" w:rsidRDefault="00DA6C26">
      <w:pPr>
        <w:ind w:firstLine="720"/>
        <w:jc w:val="both"/>
      </w:pPr>
      <w:bookmarkStart w:id="3929" w:name="sub_93512"/>
      <w:bookmarkEnd w:id="3928"/>
      <w:r>
        <w:t>жизнь, здоровье или имущество других определенных в законе лиц на случай причинения вреда их жизни, здоровью или имуществу;</w:t>
      </w:r>
    </w:p>
    <w:p w:rsidR="00000000" w:rsidRDefault="00DA6C26">
      <w:pPr>
        <w:ind w:firstLine="720"/>
        <w:jc w:val="both"/>
      </w:pPr>
      <w:bookmarkStart w:id="3930" w:name="sub_93513"/>
      <w:bookmarkEnd w:id="3929"/>
      <w:r>
        <w:t xml:space="preserve">риск своей гражданской ответственности, которая может </w:t>
      </w:r>
      <w:r>
        <w:t>наступить вследствие причинения вреда жизни, здоровью или имуществу других лиц или нарушения договоров с другими лицами.</w:t>
      </w:r>
    </w:p>
    <w:p w:rsidR="00000000" w:rsidRDefault="00DA6C26">
      <w:pPr>
        <w:ind w:firstLine="720"/>
        <w:jc w:val="both"/>
      </w:pPr>
      <w:bookmarkStart w:id="3931" w:name="sub_9352"/>
      <w:bookmarkEnd w:id="3930"/>
      <w:r>
        <w:t>2. Обязанность страховать свою жизнь или здоровье не может быть возложена на гражданина по закону.</w:t>
      </w:r>
    </w:p>
    <w:p w:rsidR="00000000" w:rsidRDefault="00DA6C26">
      <w:pPr>
        <w:ind w:firstLine="720"/>
        <w:jc w:val="both"/>
      </w:pPr>
      <w:bookmarkStart w:id="3932" w:name="sub_9353"/>
      <w:bookmarkEnd w:id="3931"/>
      <w:r>
        <w:t xml:space="preserve">3. </w:t>
      </w:r>
      <w:r>
        <w:t xml:space="preserve">В случаях, предусмотренных </w:t>
      </w:r>
      <w:hyperlink r:id="rId720" w:history="1">
        <w:r>
          <w:rPr>
            <w:rStyle w:val="a4"/>
          </w:rPr>
          <w:t>законом</w:t>
        </w:r>
      </w:hyperlink>
      <w:r>
        <w:t xml:space="preserve">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w:t>
      </w:r>
      <w:r>
        <w:t>ожет быть возложена обязанность страховать это имущество.</w:t>
      </w:r>
    </w:p>
    <w:p w:rsidR="00000000" w:rsidRDefault="00DA6C26">
      <w:pPr>
        <w:ind w:firstLine="720"/>
        <w:jc w:val="both"/>
      </w:pPr>
      <w:bookmarkStart w:id="3933" w:name="sub_9354"/>
      <w:bookmarkEnd w:id="3932"/>
      <w:r>
        <w:t xml:space="preserve">4. В случаях, когда обязанность страхования не вытекает из закона, а основана </w:t>
      </w:r>
      <w:r>
        <w:lastRenderedPageBreak/>
        <w:t>на договоре, в том числе обязанность страхования имущества - на договоре с владельцем имущества или на у</w:t>
      </w:r>
      <w:r>
        <w:t xml:space="preserve">чредительных документах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w:anchor="sub_937" w:history="1">
        <w:r>
          <w:rPr>
            <w:rStyle w:val="a4"/>
          </w:rPr>
          <w:t>статьей 937</w:t>
        </w:r>
      </w:hyperlink>
      <w:r>
        <w:t xml:space="preserve"> настоящего Кодекса.</w:t>
      </w:r>
    </w:p>
    <w:bookmarkEnd w:id="3933"/>
    <w:p w:rsidR="00000000" w:rsidRDefault="00DA6C26">
      <w:pPr>
        <w:pStyle w:val="af7"/>
        <w:ind w:left="170"/>
        <w:rPr>
          <w:color w:val="000000"/>
          <w:sz w:val="16"/>
          <w:szCs w:val="16"/>
        </w:rPr>
      </w:pPr>
      <w:r>
        <w:rPr>
          <w:color w:val="000000"/>
          <w:sz w:val="16"/>
          <w:szCs w:val="16"/>
        </w:rPr>
        <w:t>Г</w:t>
      </w:r>
      <w:r>
        <w:rPr>
          <w:color w:val="000000"/>
          <w:sz w:val="16"/>
          <w:szCs w:val="16"/>
        </w:rPr>
        <w:t>АРАНТ:</w:t>
      </w:r>
    </w:p>
    <w:p w:rsidR="00000000" w:rsidRDefault="00DA6C26">
      <w:pPr>
        <w:pStyle w:val="af7"/>
        <w:ind w:left="170"/>
      </w:pPr>
      <w:r>
        <w:t>См. комментарии к статье 935 ГК РФ</w:t>
      </w:r>
    </w:p>
    <w:p w:rsidR="00000000" w:rsidRDefault="00DA6C26">
      <w:pPr>
        <w:pStyle w:val="af7"/>
        <w:ind w:left="170"/>
      </w:pPr>
    </w:p>
    <w:p w:rsidR="00000000" w:rsidRDefault="00DA6C26">
      <w:pPr>
        <w:pStyle w:val="af1"/>
      </w:pPr>
      <w:bookmarkStart w:id="3934" w:name="sub_936"/>
      <w:r>
        <w:rPr>
          <w:rStyle w:val="a3"/>
        </w:rPr>
        <w:t>Статья 936.</w:t>
      </w:r>
      <w:r>
        <w:t xml:space="preserve"> Осуществление обязательного страхования</w:t>
      </w:r>
    </w:p>
    <w:p w:rsidR="00000000" w:rsidRDefault="00DA6C26">
      <w:pPr>
        <w:ind w:firstLine="720"/>
        <w:jc w:val="both"/>
      </w:pPr>
      <w:bookmarkStart w:id="3935" w:name="sub_9361"/>
      <w:bookmarkEnd w:id="3934"/>
      <w:r>
        <w:t>1. Обязательное страхование осуществляется путем заключения договора страхования лицом, на которое возложена обязанность такого страхования</w:t>
      </w:r>
      <w:r>
        <w:t xml:space="preserve"> (страхователем), со страховщиком.</w:t>
      </w:r>
    </w:p>
    <w:p w:rsidR="00000000" w:rsidRDefault="00DA6C26">
      <w:pPr>
        <w:ind w:firstLine="720"/>
        <w:jc w:val="both"/>
      </w:pPr>
      <w:bookmarkStart w:id="3936" w:name="sub_9362"/>
      <w:bookmarkEnd w:id="3935"/>
      <w:r>
        <w:t>2. Обязательное страхование осуществляется за счет страхователя, за исключением обязательного страхования пассажиров, которое в предусмотренных законом случаях может осуществляться за их счет.</w:t>
      </w:r>
    </w:p>
    <w:p w:rsidR="00000000" w:rsidRDefault="00DA6C26">
      <w:pPr>
        <w:ind w:firstLine="720"/>
        <w:jc w:val="both"/>
      </w:pPr>
      <w:bookmarkStart w:id="3937" w:name="sub_9363"/>
      <w:bookmarkEnd w:id="3936"/>
      <w: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предусмотренном </w:t>
      </w:r>
      <w:hyperlink w:anchor="sub_9353" w:history="1">
        <w:r>
          <w:rPr>
            <w:rStyle w:val="a4"/>
          </w:rPr>
          <w:t>пунктом 3 статьи 935</w:t>
        </w:r>
      </w:hyperlink>
      <w:r>
        <w:t xml:space="preserve"> настоящего Кодекса, </w:t>
      </w:r>
      <w:r>
        <w:t>законом или в установленном им порядке.</w:t>
      </w:r>
    </w:p>
    <w:bookmarkEnd w:id="39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936 ГК РФ</w:t>
      </w:r>
    </w:p>
    <w:p w:rsidR="00000000" w:rsidRDefault="00DA6C26">
      <w:pPr>
        <w:pStyle w:val="af7"/>
        <w:ind w:left="170"/>
      </w:pPr>
    </w:p>
    <w:p w:rsidR="00000000" w:rsidRDefault="00DA6C26">
      <w:pPr>
        <w:pStyle w:val="af1"/>
      </w:pPr>
      <w:bookmarkStart w:id="3938" w:name="sub_937"/>
      <w:r>
        <w:rPr>
          <w:rStyle w:val="a3"/>
        </w:rPr>
        <w:t>Статья 937.</w:t>
      </w:r>
      <w:r>
        <w:t xml:space="preserve"> Последствия нарушения правил об обязательном страховании</w:t>
      </w:r>
    </w:p>
    <w:p w:rsidR="00000000" w:rsidRDefault="00DA6C26">
      <w:pPr>
        <w:ind w:firstLine="720"/>
        <w:jc w:val="both"/>
      </w:pPr>
      <w:bookmarkStart w:id="3939" w:name="sub_9371"/>
      <w:bookmarkEnd w:id="3938"/>
      <w:r>
        <w:t>1. Лицо, в пользу которого по закону должно быть осуществлено обязательно</w:t>
      </w:r>
      <w:r>
        <w:t>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000000" w:rsidRDefault="00DA6C26">
      <w:pPr>
        <w:ind w:firstLine="720"/>
        <w:jc w:val="both"/>
      </w:pPr>
      <w:bookmarkStart w:id="3940" w:name="sub_9372"/>
      <w:bookmarkEnd w:id="3939"/>
      <w:r>
        <w:t xml:space="preserve">2. Если лицо, на которое возложена обязанность страхования, не </w:t>
      </w:r>
      <w:r>
        <w:t>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w:t>
      </w:r>
      <w:r>
        <w:t>ях, на каких должно было быть выплачено страховое возмещение при надлежащем страховании.</w:t>
      </w:r>
    </w:p>
    <w:p w:rsidR="00000000" w:rsidRDefault="00DA6C26">
      <w:pPr>
        <w:ind w:firstLine="720"/>
        <w:jc w:val="both"/>
      </w:pPr>
      <w:bookmarkStart w:id="3941" w:name="sub_9373"/>
      <w:bookmarkEnd w:id="3940"/>
      <w:r>
        <w:t>3. Суммы, неосновательно сбереженные лицом, на которое возложена обязанность страхования, благодаря тому, что оно не выполнило эту обязанность либо вып</w:t>
      </w:r>
      <w:r>
        <w:t xml:space="preserve">олнило ее ненадлежащим образом, взыскиваются по иску органов государственного страхового надзора в доход Российской Федерации с начислением на эти суммы процентов в соответствии со </w:t>
      </w:r>
      <w:hyperlink w:anchor="sub_395" w:history="1">
        <w:r>
          <w:rPr>
            <w:rStyle w:val="a4"/>
          </w:rPr>
          <w:t>статьей 395</w:t>
        </w:r>
      </w:hyperlink>
      <w:r>
        <w:t xml:space="preserve"> настоящего Кодекса.</w:t>
      </w:r>
    </w:p>
    <w:bookmarkEnd w:id="39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комментарии к статье 937 ГК РФ</w:t>
      </w:r>
    </w:p>
    <w:p w:rsidR="00000000" w:rsidRDefault="00DA6C26">
      <w:pPr>
        <w:pStyle w:val="af7"/>
        <w:ind w:left="170"/>
      </w:pPr>
    </w:p>
    <w:p w:rsidR="00000000" w:rsidRDefault="00DA6C26">
      <w:pPr>
        <w:pStyle w:val="af1"/>
      </w:pPr>
      <w:bookmarkStart w:id="3942" w:name="sub_938"/>
      <w:r>
        <w:rPr>
          <w:rStyle w:val="a3"/>
        </w:rPr>
        <w:t>Статья 938.</w:t>
      </w:r>
      <w:r>
        <w:t xml:space="preserve"> Страховщик</w:t>
      </w:r>
    </w:p>
    <w:bookmarkEnd w:id="3942"/>
    <w:p w:rsidR="00000000" w:rsidRDefault="00DA6C26">
      <w:pPr>
        <w:ind w:firstLine="720"/>
        <w:jc w:val="both"/>
      </w:pPr>
      <w: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000000" w:rsidRDefault="00DA6C26">
      <w:pPr>
        <w:ind w:firstLine="720"/>
        <w:jc w:val="both"/>
      </w:pPr>
      <w:bookmarkStart w:id="3943" w:name="sub_9382"/>
      <w:r>
        <w:t>Требования, которым должны отвечать страховые организации, порядок лицензирования их деятельности и осуществления государственного надзора за этой деятельностью определяются законами о страховании.</w:t>
      </w:r>
    </w:p>
    <w:bookmarkEnd w:id="39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938 ГК РФ</w:t>
      </w:r>
    </w:p>
    <w:p w:rsidR="00000000" w:rsidRDefault="00DA6C26">
      <w:pPr>
        <w:pStyle w:val="af7"/>
        <w:ind w:left="170"/>
      </w:pPr>
    </w:p>
    <w:p w:rsidR="00000000" w:rsidRDefault="00DA6C26">
      <w:pPr>
        <w:pStyle w:val="af1"/>
      </w:pPr>
      <w:bookmarkStart w:id="3944" w:name="sub_939"/>
      <w:r>
        <w:rPr>
          <w:rStyle w:val="a3"/>
        </w:rPr>
        <w:t>Статья 939.</w:t>
      </w:r>
      <w:r>
        <w:t xml:space="preserve"> Выполнение обязанностей по договору страхования страхователем и выгодоприобретателем</w:t>
      </w:r>
    </w:p>
    <w:p w:rsidR="00000000" w:rsidRDefault="00DA6C26">
      <w:pPr>
        <w:ind w:firstLine="720"/>
        <w:jc w:val="both"/>
      </w:pPr>
      <w:bookmarkStart w:id="3945" w:name="sub_9391"/>
      <w:bookmarkEnd w:id="3944"/>
      <w:r>
        <w:t>1. Заключение договора страхования в пользу выгодоприобретателя, в том числе и тогда, когда им является застрахованное лицо, не освобождает стр</w:t>
      </w:r>
      <w:r>
        <w:t>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000000" w:rsidRDefault="00DA6C26">
      <w:pPr>
        <w:ind w:firstLine="720"/>
        <w:jc w:val="both"/>
      </w:pPr>
      <w:bookmarkStart w:id="3946" w:name="sub_9392"/>
      <w:bookmarkEnd w:id="3945"/>
      <w:r>
        <w:t xml:space="preserve">2. Страховщик вправе требовать от выгодоприобретателя, в </w:t>
      </w:r>
      <w:r>
        <w:t>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w:t>
      </w:r>
      <w:r>
        <w:t>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bookmarkEnd w:id="39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939 ГК РФ</w:t>
      </w:r>
    </w:p>
    <w:p w:rsidR="00000000" w:rsidRDefault="00DA6C26">
      <w:pPr>
        <w:pStyle w:val="af7"/>
        <w:ind w:left="170"/>
      </w:pPr>
    </w:p>
    <w:p w:rsidR="00000000" w:rsidRDefault="00DA6C26">
      <w:pPr>
        <w:pStyle w:val="af1"/>
      </w:pPr>
      <w:bookmarkStart w:id="3947" w:name="sub_940"/>
      <w:r>
        <w:rPr>
          <w:rStyle w:val="a3"/>
        </w:rPr>
        <w:t>Статья 940.</w:t>
      </w:r>
      <w:r>
        <w:t xml:space="preserve"> Форма договора страхования</w:t>
      </w:r>
    </w:p>
    <w:p w:rsidR="00000000" w:rsidRDefault="00DA6C26">
      <w:pPr>
        <w:ind w:firstLine="720"/>
        <w:jc w:val="both"/>
      </w:pPr>
      <w:bookmarkStart w:id="3948" w:name="sub_9401"/>
      <w:bookmarkEnd w:id="3947"/>
      <w:r>
        <w:t>1. Договор страхования должен быть заключен в письменной форме.</w:t>
      </w:r>
    </w:p>
    <w:p w:rsidR="00000000" w:rsidRDefault="00DA6C26">
      <w:pPr>
        <w:ind w:firstLine="720"/>
        <w:jc w:val="both"/>
      </w:pPr>
      <w:bookmarkStart w:id="3949" w:name="sub_940102"/>
      <w:bookmarkEnd w:id="3948"/>
      <w:r>
        <w:t>Несоблюдение письменной формы влечет недействительность догов</w:t>
      </w:r>
      <w:r>
        <w:t>ора страхования, за исключением договора обязательного государственного страхования (</w:t>
      </w:r>
      <w:hyperlink w:anchor="sub_969" w:history="1">
        <w:r>
          <w:rPr>
            <w:rStyle w:val="a4"/>
          </w:rPr>
          <w:t>статья 969</w:t>
        </w:r>
      </w:hyperlink>
      <w:r>
        <w:t>).</w:t>
      </w:r>
    </w:p>
    <w:p w:rsidR="00000000" w:rsidRDefault="00DA6C26">
      <w:pPr>
        <w:ind w:firstLine="720"/>
        <w:jc w:val="both"/>
      </w:pPr>
      <w:bookmarkStart w:id="3950" w:name="sub_9402"/>
      <w:bookmarkEnd w:id="3949"/>
      <w:r>
        <w:t>2. Договор страхования может быть заключен путем составления одного документа (</w:t>
      </w:r>
      <w:hyperlink w:anchor="sub_4342" w:history="1">
        <w:r>
          <w:rPr>
            <w:rStyle w:val="a4"/>
          </w:rPr>
          <w:t>пункт 2 стать</w:t>
        </w:r>
        <w:r>
          <w:rPr>
            <w:rStyle w:val="a4"/>
          </w:rPr>
          <w:t>и 434</w:t>
        </w:r>
      </w:hyperlink>
      <w: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000000" w:rsidRDefault="00DA6C26">
      <w:pPr>
        <w:ind w:firstLine="720"/>
        <w:jc w:val="both"/>
      </w:pPr>
      <w:bookmarkStart w:id="3951" w:name="sub_94022"/>
      <w:bookmarkEnd w:id="3950"/>
      <w:r>
        <w:t>В последнем случае согласие страхователя заключить д</w:t>
      </w:r>
      <w:r>
        <w:t xml:space="preserve">оговор на предложенных страховщиком условиях подтверждается принятием от страховщика указанных в </w:t>
      </w:r>
      <w:hyperlink w:anchor="sub_9402" w:history="1">
        <w:r>
          <w:rPr>
            <w:rStyle w:val="a4"/>
          </w:rPr>
          <w:t>абзаце первом</w:t>
        </w:r>
      </w:hyperlink>
      <w:r>
        <w:t xml:space="preserve"> настоящего пункта документов.</w:t>
      </w:r>
    </w:p>
    <w:p w:rsidR="00000000" w:rsidRDefault="00DA6C26">
      <w:pPr>
        <w:ind w:firstLine="720"/>
        <w:jc w:val="both"/>
      </w:pPr>
      <w:bookmarkStart w:id="3952" w:name="sub_9403"/>
      <w:bookmarkEnd w:id="3951"/>
      <w:r>
        <w:t xml:space="preserve">3. Страховщик при заключении договора страхования вправе применять </w:t>
      </w:r>
      <w:r>
        <w:t>разработанные им или объединением страховщиков стандартные формы договора (страхового полиса) по отдельным видам страхования.</w:t>
      </w:r>
    </w:p>
    <w:bookmarkEnd w:id="39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940 ГК РФ</w:t>
      </w:r>
    </w:p>
    <w:p w:rsidR="00000000" w:rsidRDefault="00DA6C26">
      <w:pPr>
        <w:pStyle w:val="af7"/>
        <w:ind w:left="170"/>
      </w:pPr>
    </w:p>
    <w:p w:rsidR="00000000" w:rsidRDefault="00DA6C26">
      <w:pPr>
        <w:pStyle w:val="af1"/>
      </w:pPr>
      <w:bookmarkStart w:id="3953" w:name="sub_941"/>
      <w:r>
        <w:rPr>
          <w:rStyle w:val="a3"/>
        </w:rPr>
        <w:t>Статья 941.</w:t>
      </w:r>
      <w:r>
        <w:t xml:space="preserve"> Страхование по генеральному полису</w:t>
      </w:r>
    </w:p>
    <w:p w:rsidR="00000000" w:rsidRDefault="00DA6C26">
      <w:pPr>
        <w:ind w:firstLine="720"/>
        <w:jc w:val="both"/>
      </w:pPr>
      <w:bookmarkStart w:id="3954" w:name="sub_9411"/>
      <w:bookmarkEnd w:id="3953"/>
      <w:r>
        <w:t>1. Систем</w:t>
      </w:r>
      <w:r>
        <w:t>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w:t>
      </w:r>
      <w:r>
        <w:t>иса.</w:t>
      </w:r>
    </w:p>
    <w:p w:rsidR="00000000" w:rsidRDefault="00DA6C26">
      <w:pPr>
        <w:ind w:firstLine="720"/>
        <w:jc w:val="both"/>
      </w:pPr>
      <w:bookmarkStart w:id="3955" w:name="sub_9412"/>
      <w:bookmarkEnd w:id="3954"/>
      <w:r>
        <w:t xml:space="preserve">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w:t>
      </w:r>
      <w:r>
        <w:t>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000000" w:rsidRDefault="00DA6C26">
      <w:pPr>
        <w:ind w:firstLine="720"/>
        <w:jc w:val="both"/>
      </w:pPr>
      <w:bookmarkStart w:id="3956" w:name="sub_9413"/>
      <w:bookmarkEnd w:id="3955"/>
      <w:r>
        <w:lastRenderedPageBreak/>
        <w:t>3. По требованию страхователя страховщик обязан выдавать страх</w:t>
      </w:r>
      <w:r>
        <w:t>овые полисы по отдельным партиям имущества, подпадающим под действие генерального полиса.</w:t>
      </w:r>
    </w:p>
    <w:p w:rsidR="00000000" w:rsidRDefault="00DA6C26">
      <w:pPr>
        <w:ind w:firstLine="720"/>
        <w:jc w:val="both"/>
      </w:pPr>
      <w:bookmarkStart w:id="3957" w:name="sub_94132"/>
      <w:bookmarkEnd w:id="3956"/>
      <w:r>
        <w:t>В случае несоответствия содержания страхового полиса генеральному полису предпочтение отдается страховому полису.</w:t>
      </w:r>
    </w:p>
    <w:bookmarkEnd w:id="39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941 ГК РФ</w:t>
      </w:r>
    </w:p>
    <w:p w:rsidR="00000000" w:rsidRDefault="00DA6C26">
      <w:pPr>
        <w:pStyle w:val="af7"/>
        <w:ind w:left="170"/>
      </w:pPr>
    </w:p>
    <w:p w:rsidR="00000000" w:rsidRDefault="00DA6C26">
      <w:pPr>
        <w:pStyle w:val="af1"/>
      </w:pPr>
      <w:bookmarkStart w:id="3958" w:name="sub_942"/>
      <w:r>
        <w:rPr>
          <w:rStyle w:val="a3"/>
        </w:rPr>
        <w:t>Статья 942.</w:t>
      </w:r>
      <w:r>
        <w:t xml:space="preserve"> Существенные условия договора страхования</w:t>
      </w:r>
    </w:p>
    <w:p w:rsidR="00000000" w:rsidRDefault="00DA6C26">
      <w:pPr>
        <w:ind w:firstLine="720"/>
        <w:jc w:val="both"/>
      </w:pPr>
      <w:bookmarkStart w:id="3959" w:name="sub_9421"/>
      <w:bookmarkEnd w:id="3958"/>
      <w:r>
        <w:t>1. При заключении договора имущественного страхования между страхователем и страховщиком должно быть достигнуто соглашение:</w:t>
      </w:r>
    </w:p>
    <w:p w:rsidR="00000000" w:rsidRDefault="00DA6C26">
      <w:pPr>
        <w:ind w:firstLine="720"/>
        <w:jc w:val="both"/>
      </w:pPr>
      <w:bookmarkStart w:id="3960" w:name="sub_94211"/>
      <w:bookmarkEnd w:id="3959"/>
      <w:r>
        <w:t xml:space="preserve">1) </w:t>
      </w:r>
      <w:r>
        <w:t>об определенном имуществе либо ином имущественном интересе, являющемся объектом страхования;</w:t>
      </w:r>
    </w:p>
    <w:p w:rsidR="00000000" w:rsidRDefault="00DA6C26">
      <w:pPr>
        <w:ind w:firstLine="720"/>
        <w:jc w:val="both"/>
      </w:pPr>
      <w:bookmarkStart w:id="3961" w:name="sub_94212"/>
      <w:bookmarkEnd w:id="3960"/>
      <w:r>
        <w:t>2) о характере события, на случай наступления которого осуществляется страхование (страхового случая);</w:t>
      </w:r>
    </w:p>
    <w:p w:rsidR="00000000" w:rsidRDefault="00DA6C26">
      <w:pPr>
        <w:ind w:firstLine="720"/>
        <w:jc w:val="both"/>
      </w:pPr>
      <w:bookmarkStart w:id="3962" w:name="sub_94213"/>
      <w:bookmarkEnd w:id="3961"/>
      <w:r>
        <w:t>3) о размере страховой с</w:t>
      </w:r>
      <w:r>
        <w:t>уммы;</w:t>
      </w:r>
    </w:p>
    <w:p w:rsidR="00000000" w:rsidRDefault="00DA6C26">
      <w:pPr>
        <w:ind w:firstLine="720"/>
        <w:jc w:val="both"/>
      </w:pPr>
      <w:bookmarkStart w:id="3963" w:name="sub_94214"/>
      <w:bookmarkEnd w:id="3962"/>
      <w:r>
        <w:t>4) о сроке действия договора.</w:t>
      </w:r>
    </w:p>
    <w:p w:rsidR="00000000" w:rsidRDefault="00DA6C26">
      <w:pPr>
        <w:ind w:firstLine="720"/>
        <w:jc w:val="both"/>
      </w:pPr>
      <w:bookmarkStart w:id="3964" w:name="sub_9422"/>
      <w:bookmarkEnd w:id="3963"/>
      <w:r>
        <w:t>2. При заключении договора личного страхования между страхователем и страховщиком должно быть достигнуто соглашение:</w:t>
      </w:r>
    </w:p>
    <w:p w:rsidR="00000000" w:rsidRDefault="00DA6C26">
      <w:pPr>
        <w:ind w:firstLine="720"/>
        <w:jc w:val="both"/>
      </w:pPr>
      <w:bookmarkStart w:id="3965" w:name="sub_94221"/>
      <w:bookmarkEnd w:id="3964"/>
      <w:r>
        <w:t>1) о застрахованном лице;</w:t>
      </w:r>
    </w:p>
    <w:p w:rsidR="00000000" w:rsidRDefault="00DA6C26">
      <w:pPr>
        <w:ind w:firstLine="720"/>
        <w:jc w:val="both"/>
      </w:pPr>
      <w:bookmarkStart w:id="3966" w:name="sub_94222"/>
      <w:bookmarkEnd w:id="3965"/>
      <w:r>
        <w:t>2) о ха</w:t>
      </w:r>
      <w:r>
        <w:t>рактере события, на случай наступления которого в жизни застрахованного лица осуществляется страхование (страхового случая);</w:t>
      </w:r>
    </w:p>
    <w:p w:rsidR="00000000" w:rsidRDefault="00DA6C26">
      <w:pPr>
        <w:ind w:firstLine="720"/>
        <w:jc w:val="both"/>
      </w:pPr>
      <w:bookmarkStart w:id="3967" w:name="sub_94223"/>
      <w:bookmarkEnd w:id="3966"/>
      <w:r>
        <w:t>3) о размере страховой суммы;</w:t>
      </w:r>
    </w:p>
    <w:p w:rsidR="00000000" w:rsidRDefault="00DA6C26">
      <w:pPr>
        <w:ind w:firstLine="720"/>
        <w:jc w:val="both"/>
      </w:pPr>
      <w:bookmarkStart w:id="3968" w:name="sub_94224"/>
      <w:bookmarkEnd w:id="3967"/>
      <w:r>
        <w:t>4) о сроке действия договора.</w:t>
      </w:r>
    </w:p>
    <w:bookmarkEnd w:id="39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w:t>
      </w:r>
      <w:r>
        <w:t>статье 942 ГК РФ</w:t>
      </w:r>
    </w:p>
    <w:p w:rsidR="00000000" w:rsidRDefault="00DA6C26">
      <w:pPr>
        <w:pStyle w:val="af7"/>
        <w:ind w:left="170"/>
      </w:pPr>
    </w:p>
    <w:p w:rsidR="00000000" w:rsidRDefault="00DA6C26">
      <w:pPr>
        <w:pStyle w:val="af1"/>
      </w:pPr>
      <w:bookmarkStart w:id="3969" w:name="sub_943"/>
      <w:r>
        <w:rPr>
          <w:rStyle w:val="a3"/>
        </w:rPr>
        <w:t>Статья 943.</w:t>
      </w:r>
      <w:r>
        <w:t xml:space="preserve"> Определение условий договора страхования в правилах страхования</w:t>
      </w:r>
    </w:p>
    <w:p w:rsidR="00000000" w:rsidRDefault="00DA6C26">
      <w:pPr>
        <w:ind w:firstLine="720"/>
        <w:jc w:val="both"/>
      </w:pPr>
      <w:bookmarkStart w:id="3970" w:name="sub_9431"/>
      <w:bookmarkEnd w:id="3969"/>
      <w:r>
        <w:t>1. Условия, на которых заключается договор страхования, могут быть определены в стандартных правилах страхования соответствующего вида, прин</w:t>
      </w:r>
      <w:r>
        <w:t>ятых, одобренных или утвержденных страховщиком либо объединением страховщиков (правилах страхования).</w:t>
      </w:r>
    </w:p>
    <w:p w:rsidR="00000000" w:rsidRDefault="00DA6C26">
      <w:pPr>
        <w:ind w:firstLine="720"/>
        <w:jc w:val="both"/>
      </w:pPr>
      <w:bookmarkStart w:id="3971" w:name="sub_9432"/>
      <w:bookmarkEnd w:id="3970"/>
      <w:r>
        <w:t>2. Условия, содержащиеся в правилах страхования и не включенные в текст договора страхования (страхового полиса), обязательны для страхова</w:t>
      </w:r>
      <w:r>
        <w:t>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w:t>
      </w:r>
      <w:r>
        <w:t>чение страхователю при заключении договора правил страхования должно быть удостоверено записью в договоре.</w:t>
      </w:r>
    </w:p>
    <w:p w:rsidR="00000000" w:rsidRDefault="00DA6C26">
      <w:pPr>
        <w:ind w:firstLine="720"/>
        <w:jc w:val="both"/>
      </w:pPr>
      <w:bookmarkStart w:id="3972" w:name="sub_9433"/>
      <w:bookmarkEnd w:id="3971"/>
      <w:r>
        <w:t>3. При заключении договора страхования страхователь и страховщик могут договориться об изменении или исключении отдельных положений п</w:t>
      </w:r>
      <w:r>
        <w:t>равил страхования и о дополнении правил.</w:t>
      </w:r>
    </w:p>
    <w:p w:rsidR="00000000" w:rsidRDefault="00DA6C26">
      <w:pPr>
        <w:ind w:firstLine="720"/>
        <w:jc w:val="both"/>
      </w:pPr>
      <w:bookmarkStart w:id="3973" w:name="sub_9434"/>
      <w:bookmarkEnd w:id="3972"/>
      <w: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w:t>
      </w:r>
      <w:r>
        <w:t xml:space="preserve"> если эти правила в силу настоящей статьи для него необязательны.</w:t>
      </w:r>
    </w:p>
    <w:bookmarkEnd w:id="39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943 ГК РФ</w:t>
      </w:r>
    </w:p>
    <w:p w:rsidR="00000000" w:rsidRDefault="00DA6C26">
      <w:pPr>
        <w:pStyle w:val="af7"/>
        <w:ind w:left="170"/>
      </w:pPr>
    </w:p>
    <w:p w:rsidR="00000000" w:rsidRDefault="00DA6C26">
      <w:pPr>
        <w:pStyle w:val="af1"/>
      </w:pPr>
      <w:bookmarkStart w:id="3974" w:name="sub_944"/>
      <w:r>
        <w:rPr>
          <w:rStyle w:val="a3"/>
        </w:rPr>
        <w:t>Статья 944.</w:t>
      </w:r>
      <w:r>
        <w:t xml:space="preserve"> Сведения, предоставляемые страхователем при заключении договора страхования</w:t>
      </w:r>
    </w:p>
    <w:p w:rsidR="00000000" w:rsidRDefault="00DA6C26">
      <w:pPr>
        <w:ind w:firstLine="720"/>
        <w:jc w:val="both"/>
      </w:pPr>
      <w:bookmarkStart w:id="3975" w:name="sub_9441"/>
      <w:bookmarkEnd w:id="3974"/>
      <w:r>
        <w:t>1. При заключении договора с</w:t>
      </w:r>
      <w:r>
        <w:t>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w:t>
      </w:r>
      <w:r>
        <w:t>бстоятельства не известны и не должны быть известны страховщику.</w:t>
      </w:r>
    </w:p>
    <w:p w:rsidR="00000000" w:rsidRDefault="00DA6C26">
      <w:pPr>
        <w:ind w:firstLine="720"/>
        <w:jc w:val="both"/>
      </w:pPr>
      <w:bookmarkStart w:id="3976" w:name="sub_94412"/>
      <w:bookmarkEnd w:id="3975"/>
      <w:r>
        <w:t xml:space="preserve">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w:t>
      </w:r>
      <w:r>
        <w:t>письменном запросе.</w:t>
      </w:r>
    </w:p>
    <w:p w:rsidR="00000000" w:rsidRDefault="00DA6C26">
      <w:pPr>
        <w:ind w:firstLine="720"/>
        <w:jc w:val="both"/>
      </w:pPr>
      <w:bookmarkStart w:id="3977" w:name="sub_9442"/>
      <w:bookmarkEnd w:id="3976"/>
      <w: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w:t>
      </w:r>
      <w:r>
        <w:t>вании, что соответствующие обстоятельства не были сообщены страхователем.</w:t>
      </w:r>
    </w:p>
    <w:p w:rsidR="00000000" w:rsidRDefault="00DA6C26">
      <w:pPr>
        <w:ind w:firstLine="720"/>
        <w:jc w:val="both"/>
      </w:pPr>
      <w:bookmarkStart w:id="3978" w:name="sub_9443"/>
      <w:bookmarkEnd w:id="3977"/>
      <w: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sub_9441" w:history="1">
        <w:r>
          <w:rPr>
            <w:rStyle w:val="a4"/>
          </w:rPr>
          <w:t>пункте 1</w:t>
        </w:r>
      </w:hyperlink>
      <w:r>
        <w:t xml:space="preserve"> настоящей статьи, страховщик вправе потребовать признания договора недействительным и применения последствий, предусмотренных </w:t>
      </w:r>
      <w:hyperlink w:anchor="sub_179" w:history="1">
        <w:r>
          <w:rPr>
            <w:rStyle w:val="a4"/>
          </w:rPr>
          <w:t>пунктом 2 статьи 179</w:t>
        </w:r>
      </w:hyperlink>
      <w:r>
        <w:t xml:space="preserve"> настоящего Кодекса.</w:t>
      </w:r>
    </w:p>
    <w:p w:rsidR="00000000" w:rsidRDefault="00DA6C26">
      <w:pPr>
        <w:ind w:firstLine="720"/>
        <w:jc w:val="both"/>
      </w:pPr>
      <w:bookmarkStart w:id="3979" w:name="sub_94432"/>
      <w:bookmarkEnd w:id="3978"/>
      <w:r>
        <w:t>Страховщик не может</w:t>
      </w:r>
      <w:r>
        <w:t xml:space="preserve"> требовать признания договора страхования недействительным, если обстоятельства, о которых умолчал страхователь, уже отпали.</w:t>
      </w:r>
    </w:p>
    <w:bookmarkEnd w:id="39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944 ГК РФ</w:t>
      </w:r>
    </w:p>
    <w:p w:rsidR="00000000" w:rsidRDefault="00DA6C26">
      <w:pPr>
        <w:pStyle w:val="af7"/>
        <w:ind w:left="170"/>
      </w:pPr>
    </w:p>
    <w:p w:rsidR="00000000" w:rsidRDefault="00DA6C26">
      <w:pPr>
        <w:pStyle w:val="af1"/>
      </w:pPr>
      <w:bookmarkStart w:id="3980" w:name="sub_945"/>
      <w:r>
        <w:rPr>
          <w:rStyle w:val="a3"/>
        </w:rPr>
        <w:t>Статья 945.</w:t>
      </w:r>
      <w:r>
        <w:t xml:space="preserve"> Право страховщика на оценку страхового риска</w:t>
      </w:r>
    </w:p>
    <w:p w:rsidR="00000000" w:rsidRDefault="00DA6C26">
      <w:pPr>
        <w:ind w:firstLine="720"/>
        <w:jc w:val="both"/>
      </w:pPr>
      <w:bookmarkStart w:id="3981" w:name="sub_9451"/>
      <w:bookmarkEnd w:id="3980"/>
      <w: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000000" w:rsidRDefault="00DA6C26">
      <w:pPr>
        <w:ind w:firstLine="720"/>
        <w:jc w:val="both"/>
      </w:pPr>
      <w:bookmarkStart w:id="3982" w:name="sub_9452"/>
      <w:bookmarkEnd w:id="3981"/>
      <w:r>
        <w:t>2. При заключении договора личного стра</w:t>
      </w:r>
      <w:r>
        <w:t>хования страховщик вправе провести обследование страхуемого лица для оценки фактического состояния его здоровья.</w:t>
      </w:r>
    </w:p>
    <w:p w:rsidR="00000000" w:rsidRDefault="00DA6C26">
      <w:pPr>
        <w:ind w:firstLine="720"/>
        <w:jc w:val="both"/>
      </w:pPr>
      <w:bookmarkStart w:id="3983" w:name="sub_9453"/>
      <w:bookmarkEnd w:id="3982"/>
      <w:r>
        <w:t>3. Оценка страхового риска страховщиком на основании настоящей статьи необязательна для страхователя, который вправе доказывать</w:t>
      </w:r>
      <w:r>
        <w:t xml:space="preserve"> иное.</w:t>
      </w:r>
    </w:p>
    <w:bookmarkEnd w:id="39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945 ГК РФ</w:t>
      </w:r>
    </w:p>
    <w:p w:rsidR="00000000" w:rsidRDefault="00DA6C26">
      <w:pPr>
        <w:pStyle w:val="af7"/>
        <w:ind w:left="170"/>
      </w:pPr>
    </w:p>
    <w:p w:rsidR="00000000" w:rsidRDefault="00DA6C26">
      <w:pPr>
        <w:pStyle w:val="af1"/>
      </w:pPr>
      <w:bookmarkStart w:id="3984" w:name="sub_946"/>
      <w:r>
        <w:rPr>
          <w:rStyle w:val="a3"/>
        </w:rPr>
        <w:t>Статья 946.</w:t>
      </w:r>
      <w:r>
        <w:t xml:space="preserve"> Тайна страхования</w:t>
      </w:r>
    </w:p>
    <w:bookmarkEnd w:id="3984"/>
    <w:p w:rsidR="00000000" w:rsidRDefault="00DA6C26">
      <w:pPr>
        <w:ind w:firstLine="720"/>
        <w:jc w:val="both"/>
      </w:pPr>
      <w:r>
        <w:t>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w:t>
      </w:r>
      <w:r>
        <w:t xml:space="preserve">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w:anchor="sub_139" w:history="1">
        <w:r>
          <w:rPr>
            <w:rStyle w:val="a4"/>
          </w:rPr>
          <w:t>статьей 139</w:t>
        </w:r>
      </w:hyperlink>
      <w:r>
        <w:t xml:space="preserve"> или </w:t>
      </w:r>
      <w:hyperlink w:anchor="sub_150" w:history="1">
        <w:r>
          <w:rPr>
            <w:rStyle w:val="a4"/>
          </w:rPr>
          <w:t>статьей 150</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946 ГК РФ</w:t>
      </w:r>
    </w:p>
    <w:p w:rsidR="00000000" w:rsidRDefault="00DA6C26">
      <w:pPr>
        <w:pStyle w:val="af7"/>
        <w:ind w:left="170"/>
      </w:pPr>
    </w:p>
    <w:p w:rsidR="00000000" w:rsidRDefault="00DA6C26">
      <w:pPr>
        <w:pStyle w:val="af1"/>
      </w:pPr>
      <w:bookmarkStart w:id="3985" w:name="sub_947"/>
      <w:r>
        <w:rPr>
          <w:rStyle w:val="a3"/>
        </w:rPr>
        <w:t>Статья 947.</w:t>
      </w:r>
      <w:r>
        <w:t xml:space="preserve"> Страховая сумма</w:t>
      </w:r>
    </w:p>
    <w:p w:rsidR="00000000" w:rsidRDefault="00DA6C26">
      <w:pPr>
        <w:ind w:firstLine="720"/>
        <w:jc w:val="both"/>
      </w:pPr>
      <w:bookmarkStart w:id="3986" w:name="sub_9471"/>
      <w:bookmarkEnd w:id="3985"/>
      <w:r>
        <w:t xml:space="preserve">1. Сумма, в пределах которой страховщик обязуется выплатить страховое </w:t>
      </w:r>
      <w:r>
        <w:lastRenderedPageBreak/>
        <w:t>воз</w:t>
      </w:r>
      <w:r>
        <w:t>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000000" w:rsidRDefault="00DA6C26">
      <w:pPr>
        <w:ind w:firstLine="720"/>
        <w:jc w:val="both"/>
      </w:pPr>
      <w:bookmarkStart w:id="3987" w:name="sub_9472"/>
      <w:bookmarkEnd w:id="3986"/>
      <w:r>
        <w:t>2. 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(страховую стоимость). Такой стоимостью считается:</w:t>
      </w:r>
    </w:p>
    <w:bookmarkEnd w:id="39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w:t>
      </w:r>
      <w:r>
        <w:t>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721" w:history="1">
        <w:r>
          <w:rPr>
            <w:rStyle w:val="a4"/>
          </w:rPr>
          <w:t xml:space="preserve">См. текст </w:t>
        </w:r>
        <w:r>
          <w:rPr>
            <w:rStyle w:val="a4"/>
          </w:rPr>
          <w:t>абзаца в редакции "Российской газеты"</w:t>
        </w:r>
      </w:hyperlink>
    </w:p>
    <w:p w:rsidR="00000000" w:rsidRDefault="00DA6C26">
      <w:pPr>
        <w:pStyle w:val="af7"/>
        <w:ind w:left="170"/>
      </w:pPr>
    </w:p>
    <w:p w:rsidR="00000000" w:rsidRDefault="00DA6C26">
      <w:pPr>
        <w:ind w:firstLine="720"/>
        <w:jc w:val="both"/>
      </w:pPr>
      <w:bookmarkStart w:id="3988" w:name="sub_94722"/>
      <w:r>
        <w:t>для имущества его действительная стоимость в месте его нахождения в день заключения договора страхования;</w:t>
      </w:r>
    </w:p>
    <w:p w:rsidR="00000000" w:rsidRDefault="00DA6C26">
      <w:pPr>
        <w:ind w:firstLine="720"/>
        <w:jc w:val="both"/>
      </w:pPr>
      <w:bookmarkStart w:id="3989" w:name="sub_94723"/>
      <w:bookmarkEnd w:id="3988"/>
      <w:r>
        <w:t xml:space="preserve">для предпринимательского риска убытки от предпринимательской деятельности, </w:t>
      </w:r>
      <w:r>
        <w:t>которые страхователь, как можно ожидать, понес бы при наступлении страхового случая.</w:t>
      </w:r>
    </w:p>
    <w:p w:rsidR="00000000" w:rsidRDefault="00DA6C26">
      <w:pPr>
        <w:ind w:firstLine="720"/>
        <w:jc w:val="both"/>
      </w:pPr>
      <w:bookmarkStart w:id="3990" w:name="sub_9473"/>
      <w:bookmarkEnd w:id="3989"/>
      <w:r>
        <w:t>3. В договорах личного страхования и договорах страхования гражданской ответственности страховая сумма определяется сторонами по их усмотрению.</w:t>
      </w:r>
    </w:p>
    <w:bookmarkEnd w:id="3990"/>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947 ГК РФ</w:t>
      </w:r>
    </w:p>
    <w:p w:rsidR="00000000" w:rsidRDefault="00DA6C26">
      <w:pPr>
        <w:pStyle w:val="af7"/>
        <w:ind w:left="170"/>
      </w:pPr>
    </w:p>
    <w:p w:rsidR="00000000" w:rsidRDefault="00DA6C26">
      <w:pPr>
        <w:pStyle w:val="af1"/>
      </w:pPr>
      <w:bookmarkStart w:id="3991" w:name="sub_948"/>
      <w:r>
        <w:rPr>
          <w:rStyle w:val="a3"/>
        </w:rPr>
        <w:t>Статья 948.</w:t>
      </w:r>
      <w:r>
        <w:t xml:space="preserve"> Оспаривание страховой стоимости имущества</w:t>
      </w:r>
    </w:p>
    <w:bookmarkEnd w:id="3991"/>
    <w:p w:rsidR="00000000" w:rsidRDefault="00DA6C26">
      <w:pPr>
        <w:ind w:firstLine="720"/>
        <w:jc w:val="both"/>
      </w:pPr>
      <w:r>
        <w:t xml:space="preserve">Страховая стоимость имущества, указанная в договоре страхования, не может быть впоследствии оспорена, за исключением случая, когда страховщик, не </w:t>
      </w:r>
      <w:r>
        <w:t>воспользовавшийся до заключения договора своим правом на оценку страхового риска (</w:t>
      </w:r>
      <w:hyperlink w:anchor="sub_945" w:history="1">
        <w:r>
          <w:rPr>
            <w:rStyle w:val="a4"/>
          </w:rPr>
          <w:t>пункт 1 статьи 945</w:t>
        </w:r>
      </w:hyperlink>
      <w:r>
        <w:t>), был умышленно введен в заблуждение относительно этой стоимости.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948 ГК РФ</w:t>
      </w:r>
    </w:p>
    <w:p w:rsidR="00000000" w:rsidRDefault="00DA6C26">
      <w:pPr>
        <w:pStyle w:val="af7"/>
        <w:ind w:left="170"/>
      </w:pPr>
    </w:p>
    <w:p w:rsidR="00000000" w:rsidRDefault="00DA6C26">
      <w:pPr>
        <w:pStyle w:val="af1"/>
      </w:pPr>
      <w:bookmarkStart w:id="3992" w:name="sub_949"/>
      <w:r>
        <w:rPr>
          <w:rStyle w:val="a3"/>
        </w:rPr>
        <w:t>Статья 949.</w:t>
      </w:r>
      <w:r>
        <w:t xml:space="preserve"> Н</w:t>
      </w:r>
      <w:r>
        <w:t>еполное имущественное страхование</w:t>
      </w:r>
    </w:p>
    <w:p w:rsidR="00000000" w:rsidRDefault="00DA6C26">
      <w:pPr>
        <w:ind w:firstLine="720"/>
        <w:jc w:val="both"/>
      </w:pPr>
      <w:bookmarkStart w:id="3993" w:name="sub_94901"/>
      <w:bookmarkEnd w:id="3992"/>
      <w: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w:t>
      </w:r>
      <w:r>
        <w:t>приобретателю) часть понесенных последним убытков пропорционально отношению страховой суммы к страховой стоимости.</w:t>
      </w:r>
    </w:p>
    <w:p w:rsidR="00000000" w:rsidRDefault="00DA6C26">
      <w:pPr>
        <w:ind w:firstLine="720"/>
        <w:jc w:val="both"/>
      </w:pPr>
      <w:bookmarkStart w:id="3994" w:name="sub_94902"/>
      <w:bookmarkEnd w:id="3993"/>
      <w:r>
        <w:t>Договором может быть предусмотрен более высокий размер страхового возмещения, но не выше страховой стоимости.</w:t>
      </w:r>
    </w:p>
    <w:bookmarkEnd w:id="3994"/>
    <w:p w:rsidR="00000000" w:rsidRDefault="00DA6C26">
      <w:pPr>
        <w:pStyle w:val="af7"/>
        <w:ind w:left="170"/>
        <w:rPr>
          <w:color w:val="000000"/>
          <w:sz w:val="16"/>
          <w:szCs w:val="16"/>
        </w:rPr>
      </w:pPr>
      <w:r>
        <w:rPr>
          <w:color w:val="000000"/>
          <w:sz w:val="16"/>
          <w:szCs w:val="16"/>
        </w:rPr>
        <w:t>ГАРА</w:t>
      </w:r>
      <w:r>
        <w:rPr>
          <w:color w:val="000000"/>
          <w:sz w:val="16"/>
          <w:szCs w:val="16"/>
        </w:rPr>
        <w:t>НТ:</w:t>
      </w:r>
    </w:p>
    <w:p w:rsidR="00000000" w:rsidRDefault="00DA6C26">
      <w:pPr>
        <w:pStyle w:val="af7"/>
        <w:ind w:left="170"/>
      </w:pPr>
      <w:r>
        <w:t>См. комментарии к статье 949 ГК РФ</w:t>
      </w:r>
    </w:p>
    <w:p w:rsidR="00000000" w:rsidRDefault="00DA6C26">
      <w:pPr>
        <w:pStyle w:val="af7"/>
        <w:ind w:left="170"/>
      </w:pPr>
    </w:p>
    <w:p w:rsidR="00000000" w:rsidRDefault="00DA6C26">
      <w:pPr>
        <w:pStyle w:val="af1"/>
      </w:pPr>
      <w:bookmarkStart w:id="3995" w:name="sub_950"/>
      <w:r>
        <w:rPr>
          <w:rStyle w:val="a3"/>
        </w:rPr>
        <w:t>Статья 950.</w:t>
      </w:r>
      <w:r>
        <w:t xml:space="preserve"> Дополнительное имущественное страхование</w:t>
      </w:r>
    </w:p>
    <w:p w:rsidR="00000000" w:rsidRDefault="00DA6C26">
      <w:pPr>
        <w:ind w:firstLine="720"/>
        <w:jc w:val="both"/>
      </w:pPr>
      <w:bookmarkStart w:id="3996" w:name="sub_95001"/>
      <w:bookmarkEnd w:id="3995"/>
      <w:r>
        <w:t xml:space="preserve">1. В случае, когда имущество или предпринимательский риск застрахованы лишь в части страховой стоимости, страхователь (выгодоприобретатель) </w:t>
      </w:r>
      <w:r>
        <w:t xml:space="preserve">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w:t>
      </w:r>
      <w:r>
        <w:lastRenderedPageBreak/>
        <w:t>стоимость.</w:t>
      </w:r>
    </w:p>
    <w:p w:rsidR="00000000" w:rsidRDefault="00DA6C26">
      <w:pPr>
        <w:ind w:firstLine="720"/>
        <w:jc w:val="both"/>
      </w:pPr>
      <w:bookmarkStart w:id="3997" w:name="sub_95002"/>
      <w:bookmarkEnd w:id="3996"/>
      <w:r>
        <w:t xml:space="preserve">2. Несоблюдение положений </w:t>
      </w:r>
      <w:hyperlink w:anchor="sub_95001" w:history="1">
        <w:r>
          <w:rPr>
            <w:rStyle w:val="a4"/>
          </w:rPr>
          <w:t>пунк</w:t>
        </w:r>
        <w:r>
          <w:rPr>
            <w:rStyle w:val="a4"/>
          </w:rPr>
          <w:t>та 1</w:t>
        </w:r>
      </w:hyperlink>
      <w:r>
        <w:t xml:space="preserve"> настоящей статьи влечет последствия, предусмотренные </w:t>
      </w:r>
      <w:hyperlink w:anchor="sub_9514" w:history="1">
        <w:r>
          <w:rPr>
            <w:rStyle w:val="a4"/>
          </w:rPr>
          <w:t>пунктом 4 статьи 951</w:t>
        </w:r>
      </w:hyperlink>
      <w:r>
        <w:t xml:space="preserve"> настоящего Кодекса.</w:t>
      </w:r>
    </w:p>
    <w:bookmarkEnd w:id="39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950 ГК РФ</w:t>
      </w:r>
    </w:p>
    <w:p w:rsidR="00000000" w:rsidRDefault="00DA6C26">
      <w:pPr>
        <w:pStyle w:val="af7"/>
        <w:ind w:left="170"/>
      </w:pPr>
    </w:p>
    <w:p w:rsidR="00000000" w:rsidRDefault="00DA6C26">
      <w:pPr>
        <w:pStyle w:val="af1"/>
      </w:pPr>
      <w:bookmarkStart w:id="3998" w:name="sub_951"/>
      <w:r>
        <w:rPr>
          <w:rStyle w:val="a3"/>
        </w:rPr>
        <w:t>Статья 951.</w:t>
      </w:r>
      <w:r>
        <w:t xml:space="preserve"> Последствия страхования сверх страховой стоимости</w:t>
      </w:r>
    </w:p>
    <w:p w:rsidR="00000000" w:rsidRDefault="00DA6C26">
      <w:pPr>
        <w:ind w:firstLine="720"/>
        <w:jc w:val="both"/>
      </w:pPr>
      <w:bookmarkStart w:id="3999" w:name="sub_9511"/>
      <w:bookmarkEnd w:id="3998"/>
      <w:r>
        <w:t>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000000" w:rsidRDefault="00DA6C26">
      <w:pPr>
        <w:ind w:firstLine="720"/>
        <w:jc w:val="both"/>
      </w:pPr>
      <w:bookmarkStart w:id="4000" w:name="sub_1233"/>
      <w:bookmarkEnd w:id="3999"/>
      <w:r>
        <w:t>Уплач</w:t>
      </w:r>
      <w:r>
        <w:t>енная излишне часть страховой премии возврату в этом случае не подлежит.</w:t>
      </w:r>
    </w:p>
    <w:p w:rsidR="00000000" w:rsidRDefault="00DA6C26">
      <w:pPr>
        <w:ind w:firstLine="720"/>
        <w:jc w:val="both"/>
      </w:pPr>
      <w:bookmarkStart w:id="4001" w:name="sub_9512"/>
      <w:bookmarkEnd w:id="4000"/>
      <w: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sub_9511" w:history="1">
        <w:r>
          <w:rPr>
            <w:rStyle w:val="a4"/>
          </w:rPr>
          <w:t xml:space="preserve">пункте </w:t>
        </w:r>
        <w:r>
          <w:rPr>
            <w:rStyle w:val="a4"/>
          </w:rPr>
          <w:t>1</w:t>
        </w:r>
      </w:hyperlink>
      <w: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000000" w:rsidRDefault="00DA6C26">
      <w:pPr>
        <w:ind w:firstLine="720"/>
        <w:jc w:val="both"/>
      </w:pPr>
      <w:bookmarkStart w:id="4002" w:name="sub_9513"/>
      <w:bookmarkEnd w:id="4001"/>
      <w:r>
        <w:t>3. Если завышение страховой суммы в договоре страхования явилось сл</w:t>
      </w:r>
      <w:r>
        <w:t>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000000" w:rsidRDefault="00DA6C26">
      <w:pPr>
        <w:ind w:firstLine="720"/>
        <w:jc w:val="both"/>
      </w:pPr>
      <w:bookmarkStart w:id="4003" w:name="sub_9514"/>
      <w:bookmarkEnd w:id="4002"/>
      <w:r>
        <w:t xml:space="preserve">4. Правила, предусмотренные в </w:t>
      </w:r>
      <w:hyperlink w:anchor="sub_9511" w:history="1">
        <w:r>
          <w:rPr>
            <w:rStyle w:val="a4"/>
          </w:rPr>
          <w:t>пунктах 1 - 3</w:t>
        </w:r>
      </w:hyperlink>
      <w: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w:t>
      </w:r>
      <w:r>
        <w:t>траховщиков (двойное страхование).</w:t>
      </w:r>
    </w:p>
    <w:p w:rsidR="00000000" w:rsidRDefault="00DA6C26">
      <w:pPr>
        <w:ind w:firstLine="720"/>
        <w:jc w:val="both"/>
      </w:pPr>
      <w:bookmarkStart w:id="4004" w:name="sub_95142"/>
      <w:bookmarkEnd w:id="4003"/>
      <w: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bookmarkEnd w:id="40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951 ГК РФ</w:t>
      </w:r>
    </w:p>
    <w:p w:rsidR="00000000" w:rsidRDefault="00DA6C26">
      <w:pPr>
        <w:pStyle w:val="af7"/>
        <w:ind w:left="170"/>
      </w:pPr>
    </w:p>
    <w:p w:rsidR="00000000" w:rsidRDefault="00DA6C26">
      <w:pPr>
        <w:pStyle w:val="af1"/>
      </w:pPr>
      <w:bookmarkStart w:id="4005" w:name="sub_952"/>
      <w:r>
        <w:rPr>
          <w:rStyle w:val="a3"/>
        </w:rPr>
        <w:t>Статья 952.</w:t>
      </w:r>
      <w:r>
        <w:t xml:space="preserve"> Имущественное страхование от разных страховых рисков</w:t>
      </w:r>
    </w:p>
    <w:p w:rsidR="00000000" w:rsidRDefault="00DA6C26">
      <w:pPr>
        <w:ind w:firstLine="720"/>
        <w:jc w:val="both"/>
      </w:pPr>
      <w:bookmarkStart w:id="4006" w:name="sub_9521"/>
      <w:bookmarkEnd w:id="4005"/>
      <w:r>
        <w:t>1. Имущество и предпринимательский риск могут быть застрахованы от разных страховых рисков как по одному, так и по отдельн</w:t>
      </w:r>
      <w:r>
        <w:t>ым договорам страхования, в том числе по договорам с разными страховщиками.</w:t>
      </w:r>
    </w:p>
    <w:p w:rsidR="00000000" w:rsidRDefault="00DA6C26">
      <w:pPr>
        <w:ind w:firstLine="720"/>
        <w:jc w:val="both"/>
      </w:pPr>
      <w:bookmarkStart w:id="4007" w:name="sub_952102"/>
      <w:bookmarkEnd w:id="4006"/>
      <w:r>
        <w:t>В этих случаях допускается превышение размера общей страховой суммы по всем договорам над страховой стоимостью.</w:t>
      </w:r>
    </w:p>
    <w:p w:rsidR="00000000" w:rsidRDefault="00DA6C26">
      <w:pPr>
        <w:ind w:firstLine="720"/>
        <w:jc w:val="both"/>
      </w:pPr>
      <w:bookmarkStart w:id="4008" w:name="sub_9522"/>
      <w:bookmarkEnd w:id="4007"/>
      <w:r>
        <w:t>2. Если из двух или нескольких д</w:t>
      </w:r>
      <w:r>
        <w:t xml:space="preserve">оговоров, заключенных в соответствии с </w:t>
      </w:r>
      <w:hyperlink w:anchor="sub_9521" w:history="1">
        <w:r>
          <w:rPr>
            <w:rStyle w:val="a4"/>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w:t>
      </w:r>
      <w:r>
        <w:t xml:space="preserve">ответствующей части применяются правила, предусмотренные </w:t>
      </w:r>
      <w:hyperlink w:anchor="sub_9514" w:history="1">
        <w:r>
          <w:rPr>
            <w:rStyle w:val="a4"/>
          </w:rPr>
          <w:t>пунктом 4 статьи 951</w:t>
        </w:r>
      </w:hyperlink>
      <w:r>
        <w:t xml:space="preserve"> настоящего Кодекса.</w:t>
      </w:r>
    </w:p>
    <w:bookmarkEnd w:id="40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952 ГК РФ</w:t>
      </w:r>
    </w:p>
    <w:p w:rsidR="00000000" w:rsidRDefault="00DA6C26">
      <w:pPr>
        <w:pStyle w:val="af7"/>
        <w:ind w:left="170"/>
      </w:pPr>
    </w:p>
    <w:p w:rsidR="00000000" w:rsidRDefault="00DA6C26">
      <w:pPr>
        <w:pStyle w:val="af1"/>
      </w:pPr>
      <w:bookmarkStart w:id="4009" w:name="sub_953"/>
      <w:r>
        <w:rPr>
          <w:rStyle w:val="a3"/>
        </w:rPr>
        <w:t>Статья 953.</w:t>
      </w:r>
      <w:r>
        <w:t xml:space="preserve"> Сострахование</w:t>
      </w:r>
    </w:p>
    <w:bookmarkEnd w:id="4009"/>
    <w:p w:rsidR="00000000" w:rsidRDefault="00DA6C26">
      <w:pPr>
        <w:ind w:firstLine="720"/>
        <w:jc w:val="both"/>
      </w:pPr>
      <w:r>
        <w:t>Объект страхования может быть застрахова</w:t>
      </w:r>
      <w:r>
        <w:t xml:space="preserve">н по одному договору страхования совместно несколькими страховщиками (сострахование). Если в таком договоре не </w:t>
      </w:r>
      <w:r>
        <w:lastRenderedPageBreak/>
        <w:t>определены права и обязанности каждого из страховщиков, они солидарно отвечают перед страхователем (выгодоприобретателем) за выплату страхового в</w:t>
      </w:r>
      <w:r>
        <w:t>озмещения по договору имущественного страхования или страховой суммы по договору личного страхования.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953 ГК РФ</w:t>
      </w:r>
    </w:p>
    <w:p w:rsidR="00000000" w:rsidRDefault="00DA6C26">
      <w:pPr>
        <w:pStyle w:val="af7"/>
        <w:ind w:left="170"/>
      </w:pPr>
    </w:p>
    <w:p w:rsidR="00000000" w:rsidRDefault="00DA6C26">
      <w:pPr>
        <w:pStyle w:val="af1"/>
      </w:pPr>
      <w:bookmarkStart w:id="4010" w:name="sub_954"/>
      <w:r>
        <w:rPr>
          <w:rStyle w:val="a3"/>
        </w:rPr>
        <w:t>Статья 954.</w:t>
      </w:r>
      <w:r>
        <w:t xml:space="preserve"> Страховая премия и страховые взносы</w:t>
      </w:r>
    </w:p>
    <w:p w:rsidR="00000000" w:rsidRDefault="00DA6C26">
      <w:pPr>
        <w:ind w:firstLine="720"/>
        <w:jc w:val="both"/>
      </w:pPr>
      <w:bookmarkStart w:id="4011" w:name="sub_9541"/>
      <w:bookmarkEnd w:id="4010"/>
      <w:r>
        <w:t xml:space="preserve">1. Под страховой премией понимается </w:t>
      </w:r>
      <w:r>
        <w:t>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000000" w:rsidRDefault="00DA6C26">
      <w:pPr>
        <w:ind w:firstLine="720"/>
        <w:jc w:val="both"/>
      </w:pPr>
      <w:bookmarkStart w:id="4012" w:name="sub_9542"/>
      <w:bookmarkEnd w:id="4011"/>
      <w:r>
        <w:t>2. Страховщик при определении размера страховой премии, подлежащей уплате по догово</w:t>
      </w:r>
      <w:r>
        <w:t>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000000" w:rsidRDefault="00DA6C26">
      <w:pPr>
        <w:ind w:firstLine="720"/>
        <w:jc w:val="both"/>
      </w:pPr>
      <w:bookmarkStart w:id="4013" w:name="sub_95422"/>
      <w:bookmarkEnd w:id="4012"/>
      <w:r>
        <w:t>В предусмотренных законом случаях размер страховой пре</w:t>
      </w:r>
      <w:r>
        <w:t>мии определяется в соответствии со страховыми тарифами, установленными или регулируемыми органами государственного страхового надзора.</w:t>
      </w:r>
    </w:p>
    <w:p w:rsidR="00000000" w:rsidRDefault="00DA6C26">
      <w:pPr>
        <w:ind w:firstLine="720"/>
        <w:jc w:val="both"/>
      </w:pPr>
      <w:bookmarkStart w:id="4014" w:name="sub_9543"/>
      <w:bookmarkEnd w:id="4013"/>
      <w:r>
        <w:t xml:space="preserve">3. Если договором страхования предусмотрено внесение страховой премии в рассрочку, договором могут быть </w:t>
      </w:r>
      <w:r>
        <w:t>определены последствия неуплаты в установленные сроки очередных страховых взносов.</w:t>
      </w:r>
    </w:p>
    <w:p w:rsidR="00000000" w:rsidRDefault="00DA6C26">
      <w:pPr>
        <w:ind w:firstLine="720"/>
        <w:jc w:val="both"/>
      </w:pPr>
      <w:bookmarkStart w:id="4015" w:name="sub_9544"/>
      <w:bookmarkEnd w:id="4014"/>
      <w: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w:t>
      </w:r>
      <w:r>
        <w:t xml:space="preserve">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bookmarkEnd w:id="40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954 ГК РФ</w:t>
      </w:r>
    </w:p>
    <w:p w:rsidR="00000000" w:rsidRDefault="00DA6C26">
      <w:pPr>
        <w:pStyle w:val="af7"/>
        <w:ind w:left="170"/>
      </w:pPr>
    </w:p>
    <w:p w:rsidR="00000000" w:rsidRDefault="00DA6C26">
      <w:pPr>
        <w:pStyle w:val="af1"/>
      </w:pPr>
      <w:bookmarkStart w:id="4016" w:name="sub_955"/>
      <w:r>
        <w:rPr>
          <w:rStyle w:val="a3"/>
        </w:rPr>
        <w:t>Статья 955.</w:t>
      </w:r>
      <w:r>
        <w:t xml:space="preserve"> Замена застрахов</w:t>
      </w:r>
      <w:r>
        <w:t>анного лица</w:t>
      </w:r>
    </w:p>
    <w:p w:rsidR="00000000" w:rsidRDefault="00DA6C26">
      <w:pPr>
        <w:ind w:firstLine="720"/>
        <w:jc w:val="both"/>
      </w:pPr>
      <w:bookmarkStart w:id="4017" w:name="sub_9551"/>
      <w:bookmarkEnd w:id="4016"/>
      <w:r>
        <w:t>1. В случае, когда по договору страхования риска ответственности за причинение вреда (</w:t>
      </w:r>
      <w:hyperlink w:anchor="sub_931" w:history="1">
        <w:r>
          <w:rPr>
            <w:rStyle w:val="a4"/>
          </w:rPr>
          <w:t>статья 931</w:t>
        </w:r>
      </w:hyperlink>
      <w: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000000" w:rsidRDefault="00DA6C26">
      <w:pPr>
        <w:ind w:firstLine="720"/>
        <w:jc w:val="both"/>
      </w:pPr>
      <w:bookmarkStart w:id="4018" w:name="sub_9552"/>
      <w:bookmarkEnd w:id="4017"/>
      <w:r>
        <w:t>2. Застрах</w:t>
      </w:r>
      <w:r>
        <w:t>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bookmarkEnd w:id="40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955 ГК РФ</w:t>
      </w:r>
    </w:p>
    <w:p w:rsidR="00000000" w:rsidRDefault="00DA6C26">
      <w:pPr>
        <w:pStyle w:val="af7"/>
        <w:ind w:left="170"/>
      </w:pPr>
    </w:p>
    <w:p w:rsidR="00000000" w:rsidRDefault="00DA6C26">
      <w:pPr>
        <w:pStyle w:val="af1"/>
      </w:pPr>
      <w:bookmarkStart w:id="4019" w:name="sub_956"/>
      <w:r>
        <w:rPr>
          <w:rStyle w:val="a3"/>
        </w:rPr>
        <w:t>Статья 956.</w:t>
      </w:r>
      <w:r>
        <w:t xml:space="preserve"> Замена выгодоприобретат</w:t>
      </w:r>
      <w:r>
        <w:t>еля</w:t>
      </w:r>
    </w:p>
    <w:p w:rsidR="00000000" w:rsidRDefault="00DA6C26">
      <w:pPr>
        <w:ind w:firstLine="720"/>
        <w:jc w:val="both"/>
      </w:pPr>
      <w:bookmarkStart w:id="4020" w:name="sub_95601"/>
      <w:bookmarkEnd w:id="4019"/>
      <w:r>
        <w:t>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w:t>
      </w:r>
      <w:r>
        <w:t>го лица (</w:t>
      </w:r>
      <w:hyperlink w:anchor="sub_9342" w:history="1">
        <w:r>
          <w:rPr>
            <w:rStyle w:val="a4"/>
          </w:rPr>
          <w:t>пункт 2 статьи 934</w:t>
        </w:r>
      </w:hyperlink>
      <w:r>
        <w:t>), допускается лишь с согласия этого лица.</w:t>
      </w:r>
    </w:p>
    <w:p w:rsidR="00000000" w:rsidRDefault="00DA6C26">
      <w:pPr>
        <w:ind w:firstLine="720"/>
        <w:jc w:val="both"/>
      </w:pPr>
      <w:bookmarkStart w:id="4021" w:name="sub_9562"/>
      <w:bookmarkEnd w:id="4020"/>
      <w:r>
        <w:t>Выгодоприобретатель не может быть заменен другим лицом после того, как он выполнил какую-либо из обязанностей по договору страхования или предъ</w:t>
      </w:r>
      <w:r>
        <w:t xml:space="preserve">явил </w:t>
      </w:r>
      <w:r>
        <w:lastRenderedPageBreak/>
        <w:t>страховщику требование о выплате страхового возмещения или страховой суммы.</w:t>
      </w:r>
    </w:p>
    <w:bookmarkEnd w:id="40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956 ГК РФ</w:t>
      </w:r>
    </w:p>
    <w:p w:rsidR="00000000" w:rsidRDefault="00DA6C26">
      <w:pPr>
        <w:pStyle w:val="af7"/>
        <w:ind w:left="170"/>
      </w:pPr>
    </w:p>
    <w:p w:rsidR="00000000" w:rsidRDefault="00DA6C26">
      <w:pPr>
        <w:pStyle w:val="af1"/>
      </w:pPr>
      <w:bookmarkStart w:id="4022" w:name="sub_957"/>
      <w:r>
        <w:rPr>
          <w:rStyle w:val="a3"/>
        </w:rPr>
        <w:t>Статья 957.</w:t>
      </w:r>
      <w:r>
        <w:t xml:space="preserve"> Начало действия договора страхования</w:t>
      </w:r>
    </w:p>
    <w:p w:rsidR="00000000" w:rsidRDefault="00DA6C26">
      <w:pPr>
        <w:ind w:firstLine="720"/>
        <w:jc w:val="both"/>
      </w:pPr>
      <w:bookmarkStart w:id="4023" w:name="sub_9571"/>
      <w:bookmarkEnd w:id="4022"/>
      <w:r>
        <w:t xml:space="preserve">1. Договор страхования, если в нем не предусмотрено </w:t>
      </w:r>
      <w:r>
        <w:t>иное, вступает в силу в момент уплаты страховой премии или первого ее взноса.</w:t>
      </w:r>
    </w:p>
    <w:p w:rsidR="00000000" w:rsidRDefault="00DA6C26">
      <w:pPr>
        <w:ind w:firstLine="720"/>
        <w:jc w:val="both"/>
      </w:pPr>
      <w:bookmarkStart w:id="4024" w:name="sub_95702"/>
      <w:bookmarkEnd w:id="4023"/>
      <w: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w:t>
      </w:r>
      <w:r>
        <w:t>оре не предусмотрен иной срок начала действия страхования.</w:t>
      </w:r>
    </w:p>
    <w:bookmarkEnd w:id="40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957 ГК РФ</w:t>
      </w:r>
    </w:p>
    <w:p w:rsidR="00000000" w:rsidRDefault="00DA6C26">
      <w:pPr>
        <w:pStyle w:val="af7"/>
        <w:ind w:left="170"/>
      </w:pPr>
    </w:p>
    <w:p w:rsidR="00000000" w:rsidRDefault="00DA6C26">
      <w:pPr>
        <w:pStyle w:val="af1"/>
      </w:pPr>
      <w:bookmarkStart w:id="4025" w:name="sub_958"/>
      <w:r>
        <w:rPr>
          <w:rStyle w:val="a3"/>
        </w:rPr>
        <w:t>Статья 958.</w:t>
      </w:r>
      <w:r>
        <w:t xml:space="preserve"> Досрочное прекращение договора страхования</w:t>
      </w:r>
    </w:p>
    <w:p w:rsidR="00000000" w:rsidRDefault="00DA6C26">
      <w:pPr>
        <w:ind w:firstLine="720"/>
        <w:jc w:val="both"/>
      </w:pPr>
      <w:bookmarkStart w:id="4026" w:name="sub_9581"/>
      <w:bookmarkEnd w:id="4025"/>
      <w:r>
        <w:t>1. Договор страхования прекращается до наступления срока, на которы</w:t>
      </w:r>
      <w:r>
        <w:t>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4026"/>
    <w:p w:rsidR="00000000" w:rsidRDefault="00DA6C26">
      <w:pPr>
        <w:ind w:firstLine="720"/>
        <w:jc w:val="both"/>
      </w:pPr>
      <w:r>
        <w:t>гибел</w:t>
      </w:r>
      <w:r>
        <w:t>ь застрахованного имущества по причинам иным, чем наступление страхового случая;</w:t>
      </w:r>
    </w:p>
    <w:p w:rsidR="00000000" w:rsidRDefault="00DA6C26">
      <w:pPr>
        <w:ind w:firstLine="720"/>
        <w:jc w:val="both"/>
      </w:pPr>
      <w: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w:t>
      </w:r>
      <w:r>
        <w:t>ельностью.</w:t>
      </w:r>
    </w:p>
    <w:p w:rsidR="00000000" w:rsidRDefault="00DA6C26">
      <w:pPr>
        <w:ind w:firstLine="720"/>
        <w:jc w:val="both"/>
      </w:pPr>
      <w:bookmarkStart w:id="4027" w:name="sub_9582"/>
      <w: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sub_9581" w:history="1">
        <w:r>
          <w:rPr>
            <w:rStyle w:val="a4"/>
          </w:rPr>
          <w:t>пункте 1</w:t>
        </w:r>
      </w:hyperlink>
      <w:r>
        <w:t xml:space="preserve"> н</w:t>
      </w:r>
      <w:r>
        <w:t>астоящей статьи.</w:t>
      </w:r>
    </w:p>
    <w:p w:rsidR="00000000" w:rsidRDefault="00DA6C26">
      <w:pPr>
        <w:ind w:firstLine="720"/>
        <w:jc w:val="both"/>
      </w:pPr>
      <w:bookmarkStart w:id="4028" w:name="sub_9583"/>
      <w:bookmarkEnd w:id="4027"/>
      <w:r>
        <w:t xml:space="preserve">3. При досрочном прекращении договора страхования по обстоятельствам, указанным в </w:t>
      </w:r>
      <w:hyperlink w:anchor="sub_9581" w:history="1">
        <w:r>
          <w:rPr>
            <w:rStyle w:val="a4"/>
          </w:rPr>
          <w:t>пункте 1</w:t>
        </w:r>
      </w:hyperlink>
      <w:r>
        <w:t xml:space="preserve"> настоящей статьи, страховщик имеет право на часть страховой премии пропорционально времени, в течение кото</w:t>
      </w:r>
      <w:r>
        <w:t>рого действовало страхование.</w:t>
      </w:r>
    </w:p>
    <w:p w:rsidR="00000000" w:rsidRDefault="00DA6C26">
      <w:pPr>
        <w:ind w:firstLine="720"/>
        <w:jc w:val="both"/>
      </w:pPr>
      <w:bookmarkStart w:id="4029" w:name="sub_95832"/>
      <w:bookmarkEnd w:id="4028"/>
      <w:r>
        <w:t>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bookmarkEnd w:id="40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w:t>
      </w:r>
      <w:r>
        <w:t>рии к статье 958 ГК РФ</w:t>
      </w:r>
    </w:p>
    <w:p w:rsidR="00000000" w:rsidRDefault="00DA6C26">
      <w:pPr>
        <w:pStyle w:val="af7"/>
        <w:ind w:left="170"/>
      </w:pPr>
    </w:p>
    <w:p w:rsidR="00000000" w:rsidRDefault="00DA6C26">
      <w:pPr>
        <w:pStyle w:val="af1"/>
      </w:pPr>
      <w:bookmarkStart w:id="4030" w:name="sub_959"/>
      <w:r>
        <w:rPr>
          <w:rStyle w:val="a3"/>
        </w:rPr>
        <w:t>Статья 959.</w:t>
      </w:r>
      <w:r>
        <w:t xml:space="preserve"> Последствия увеличения страхового риска в период действия договора страхования</w:t>
      </w:r>
    </w:p>
    <w:p w:rsidR="00000000" w:rsidRDefault="00DA6C26">
      <w:pPr>
        <w:ind w:firstLine="720"/>
        <w:jc w:val="both"/>
      </w:pPr>
      <w:bookmarkStart w:id="4031" w:name="sub_9591"/>
      <w:bookmarkEnd w:id="4030"/>
      <w:r>
        <w:t xml:space="preserve">1. В период действия договора имущественного страхования страхователь (выгодоприобретатель) обязан незамедлительно </w:t>
      </w:r>
      <w:r>
        <w:t>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000000" w:rsidRDefault="00DA6C26">
      <w:pPr>
        <w:ind w:firstLine="720"/>
        <w:jc w:val="both"/>
      </w:pPr>
      <w:bookmarkStart w:id="4032" w:name="sub_95912"/>
      <w:bookmarkEnd w:id="4031"/>
      <w:r>
        <w:t xml:space="preserve">Значительными во всяком </w:t>
      </w:r>
      <w:r>
        <w:t>случае признаются изменения, оговоренные в договоре страхования (страховом полисе) и в переданных страхователю правилах страхования.</w:t>
      </w:r>
    </w:p>
    <w:p w:rsidR="00000000" w:rsidRDefault="00DA6C26">
      <w:pPr>
        <w:ind w:firstLine="720"/>
        <w:jc w:val="both"/>
      </w:pPr>
      <w:bookmarkStart w:id="4033" w:name="sub_9592"/>
      <w:bookmarkEnd w:id="4032"/>
      <w:r>
        <w:t>2. Страховщик, уведомленный об обстоятельствах, влекущих увеличение страхового риска, вправе потребовать и</w:t>
      </w:r>
      <w:r>
        <w:t xml:space="preserve">зменения условий договора страхования или </w:t>
      </w:r>
      <w:r>
        <w:lastRenderedPageBreak/>
        <w:t>уплаты дополнительной страховой премии соразмерно увеличению риска.</w:t>
      </w:r>
    </w:p>
    <w:p w:rsidR="00000000" w:rsidRDefault="00DA6C26">
      <w:pPr>
        <w:ind w:firstLine="720"/>
        <w:jc w:val="both"/>
      </w:pPr>
      <w:bookmarkStart w:id="4034" w:name="sub_95921"/>
      <w:bookmarkEnd w:id="4033"/>
      <w:r>
        <w:t>Если страхователь (выгодоприобретатель) возражает против изменения условий договора страхования или доплаты страховой премии, стр</w:t>
      </w:r>
      <w:r>
        <w:t xml:space="preserve">аховщик вправе потребовать расторжения договора в соответствии с правилами, предусмотренными </w:t>
      </w:r>
      <w:hyperlink w:anchor="sub_1029" w:history="1">
        <w:r>
          <w:rPr>
            <w:rStyle w:val="a4"/>
          </w:rPr>
          <w:t>главой 29</w:t>
        </w:r>
      </w:hyperlink>
      <w:r>
        <w:t xml:space="preserve"> настоящего Кодекса.</w:t>
      </w:r>
    </w:p>
    <w:p w:rsidR="00000000" w:rsidRDefault="00DA6C26">
      <w:pPr>
        <w:ind w:firstLine="720"/>
        <w:jc w:val="both"/>
      </w:pPr>
      <w:bookmarkStart w:id="4035" w:name="sub_9593"/>
      <w:bookmarkEnd w:id="4034"/>
      <w:r>
        <w:t xml:space="preserve">3. При неисполнении страхователем либо выгодоприобретателем предусмотренной в </w:t>
      </w:r>
      <w:hyperlink w:anchor="sub_9591" w:history="1">
        <w:r>
          <w:rPr>
            <w:rStyle w:val="a4"/>
          </w:rPr>
          <w:t>пункте 1</w:t>
        </w:r>
      </w:hyperlink>
      <w: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w:anchor="sub_4535" w:history="1">
        <w:r>
          <w:rPr>
            <w:rStyle w:val="a4"/>
          </w:rPr>
          <w:t>пункт 5 статьи 453</w:t>
        </w:r>
      </w:hyperlink>
      <w:r>
        <w:t>).</w:t>
      </w:r>
    </w:p>
    <w:p w:rsidR="00000000" w:rsidRDefault="00DA6C26">
      <w:pPr>
        <w:ind w:firstLine="720"/>
        <w:jc w:val="both"/>
      </w:pPr>
      <w:bookmarkStart w:id="4036" w:name="sub_9594"/>
      <w:bookmarkEnd w:id="4035"/>
      <w:r>
        <w:t>4. Страховщик не впра</w:t>
      </w:r>
      <w:r>
        <w:t>ве требовать расторжения договора страхования, если обстоятельства, влекущие увеличение страхового риска, уже отпали.</w:t>
      </w:r>
    </w:p>
    <w:p w:rsidR="00000000" w:rsidRDefault="00DA6C26">
      <w:pPr>
        <w:ind w:firstLine="720"/>
        <w:jc w:val="both"/>
      </w:pPr>
      <w:bookmarkStart w:id="4037" w:name="sub_9595"/>
      <w:bookmarkEnd w:id="4036"/>
      <w:r>
        <w:t xml:space="preserve">5. При личном страховании последствия изменения страхового риска в период действия договора страхования, указанные в </w:t>
      </w:r>
      <w:hyperlink w:anchor="sub_9592" w:history="1">
        <w:r>
          <w:rPr>
            <w:rStyle w:val="a4"/>
          </w:rPr>
          <w:t>пунктах 2</w:t>
        </w:r>
      </w:hyperlink>
      <w:r>
        <w:t xml:space="preserve"> и </w:t>
      </w:r>
      <w:hyperlink w:anchor="sub_9593" w:history="1">
        <w:r>
          <w:rPr>
            <w:rStyle w:val="a4"/>
          </w:rPr>
          <w:t>3</w:t>
        </w:r>
      </w:hyperlink>
      <w:r>
        <w:t xml:space="preserve"> настоящей статьи, могут наступить, только если они прямо предусмотрены в договоре.</w:t>
      </w:r>
    </w:p>
    <w:bookmarkEnd w:id="40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959 ГК РФ</w:t>
      </w:r>
    </w:p>
    <w:p w:rsidR="00000000" w:rsidRDefault="00DA6C26">
      <w:pPr>
        <w:pStyle w:val="af7"/>
        <w:ind w:left="170"/>
      </w:pPr>
    </w:p>
    <w:p w:rsidR="00000000" w:rsidRDefault="00DA6C26">
      <w:pPr>
        <w:pStyle w:val="af1"/>
      </w:pPr>
      <w:bookmarkStart w:id="4038" w:name="sub_960"/>
      <w:r>
        <w:rPr>
          <w:rStyle w:val="a3"/>
        </w:rPr>
        <w:t>Статья 960.</w:t>
      </w:r>
      <w:r>
        <w:t xml:space="preserve"> Переход прав на застрахованное имущество </w:t>
      </w:r>
      <w:r>
        <w:t>к другому лицу</w:t>
      </w:r>
    </w:p>
    <w:p w:rsidR="00000000" w:rsidRDefault="00DA6C26">
      <w:pPr>
        <w:ind w:firstLine="720"/>
        <w:jc w:val="both"/>
      </w:pPr>
      <w:bookmarkStart w:id="4039" w:name="sub_96001"/>
      <w:bookmarkEnd w:id="4038"/>
      <w:r>
        <w:t>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w:t>
      </w:r>
      <w:r>
        <w:t xml:space="preserve">ключением случаев принудительного изъятия имущества по основаниям, указанным в </w:t>
      </w:r>
      <w:hyperlink w:anchor="sub_235" w:history="1">
        <w:r>
          <w:rPr>
            <w:rStyle w:val="a4"/>
          </w:rPr>
          <w:t>пункте 2 статьи 235</w:t>
        </w:r>
      </w:hyperlink>
      <w:r>
        <w:t xml:space="preserve"> настоящего Кодекса, и отказа от права собственности (</w:t>
      </w:r>
      <w:hyperlink w:anchor="sub_236" w:history="1">
        <w:r>
          <w:rPr>
            <w:rStyle w:val="a4"/>
          </w:rPr>
          <w:t>статья 236</w:t>
        </w:r>
      </w:hyperlink>
      <w:r>
        <w:t>).</w:t>
      </w:r>
    </w:p>
    <w:p w:rsidR="00000000" w:rsidRDefault="00DA6C26">
      <w:pPr>
        <w:ind w:firstLine="720"/>
        <w:jc w:val="both"/>
      </w:pPr>
      <w:bookmarkStart w:id="4040" w:name="sub_96002"/>
      <w:bookmarkEnd w:id="4039"/>
      <w:r>
        <w:t>Лицо, к которому перешл</w:t>
      </w:r>
      <w:r>
        <w:t>и права на застрахованное имущество, должно незамедлительно письменно уведомить об этом страховщика.</w:t>
      </w:r>
    </w:p>
    <w:bookmarkEnd w:id="40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960 ГК РФ</w:t>
      </w:r>
    </w:p>
    <w:p w:rsidR="00000000" w:rsidRDefault="00DA6C26">
      <w:pPr>
        <w:pStyle w:val="af7"/>
        <w:ind w:left="170"/>
      </w:pPr>
    </w:p>
    <w:p w:rsidR="00000000" w:rsidRDefault="00DA6C26">
      <w:pPr>
        <w:pStyle w:val="af1"/>
      </w:pPr>
      <w:bookmarkStart w:id="4041" w:name="sub_961"/>
      <w:r>
        <w:rPr>
          <w:rStyle w:val="a3"/>
        </w:rPr>
        <w:t>Статья 961.</w:t>
      </w:r>
      <w:r>
        <w:t xml:space="preserve"> Уведомление страховщика о наступлении страхового случая</w:t>
      </w:r>
    </w:p>
    <w:p w:rsidR="00000000" w:rsidRDefault="00DA6C26">
      <w:pPr>
        <w:ind w:firstLine="720"/>
        <w:jc w:val="both"/>
      </w:pPr>
      <w:bookmarkStart w:id="4042" w:name="sub_9611"/>
      <w:bookmarkEnd w:id="4041"/>
      <w:r>
        <w:t>1. Страховат</w:t>
      </w:r>
      <w:r>
        <w:t>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w:t>
      </w:r>
      <w:r>
        <w:t>, оно должно быть сделано в условленный срок и указанным в договоре способом.</w:t>
      </w:r>
    </w:p>
    <w:p w:rsidR="00000000" w:rsidRDefault="00DA6C26">
      <w:pPr>
        <w:ind w:firstLine="720"/>
        <w:jc w:val="both"/>
      </w:pPr>
      <w:bookmarkStart w:id="4043" w:name="sub_96112"/>
      <w:bookmarkEnd w:id="4042"/>
      <w: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w:t>
      </w:r>
      <w:r>
        <w:t>раховое возмещение.</w:t>
      </w:r>
    </w:p>
    <w:p w:rsidR="00000000" w:rsidRDefault="00DA6C26">
      <w:pPr>
        <w:ind w:firstLine="720"/>
        <w:jc w:val="both"/>
      </w:pPr>
      <w:bookmarkStart w:id="4044" w:name="sub_9612"/>
      <w:bookmarkEnd w:id="4043"/>
      <w:r>
        <w:t xml:space="preserve">2. Неисполнение обязанности, предусмотренной </w:t>
      </w:r>
      <w:hyperlink w:anchor="sub_9611" w:history="1">
        <w:r>
          <w:rPr>
            <w:rStyle w:val="a4"/>
          </w:rPr>
          <w:t>пунктом 1</w:t>
        </w:r>
      </w:hyperlink>
      <w:r>
        <w:t xml:space="preserve"> настоящей статьи, дает страховщику право отказать в выплате страхового возмещения, если не будет доказано, что страховщик своевременно узн</w:t>
      </w:r>
      <w:r>
        <w:t>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000000" w:rsidRDefault="00DA6C26">
      <w:pPr>
        <w:ind w:firstLine="720"/>
        <w:jc w:val="both"/>
      </w:pPr>
      <w:bookmarkStart w:id="4045" w:name="sub_9613"/>
      <w:bookmarkEnd w:id="4044"/>
      <w:r>
        <w:t xml:space="preserve">3. Правила, предусмотренные </w:t>
      </w:r>
      <w:hyperlink w:anchor="sub_9611" w:history="1">
        <w:r>
          <w:rPr>
            <w:rStyle w:val="a4"/>
          </w:rPr>
          <w:t>пунктами 1</w:t>
        </w:r>
      </w:hyperlink>
      <w:r>
        <w:t xml:space="preserve"> и </w:t>
      </w:r>
      <w:hyperlink w:anchor="sub_9612" w:history="1">
        <w:r>
          <w:rPr>
            <w:rStyle w:val="a4"/>
          </w:rPr>
          <w:t>2</w:t>
        </w:r>
      </w:hyperlink>
      <w: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w:t>
      </w:r>
      <w:r>
        <w:t>быть менее тридцати дней.</w:t>
      </w:r>
    </w:p>
    <w:bookmarkEnd w:id="40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961 ГК РФ</w:t>
      </w:r>
    </w:p>
    <w:p w:rsidR="00000000" w:rsidRDefault="00DA6C26">
      <w:pPr>
        <w:pStyle w:val="af7"/>
        <w:ind w:left="170"/>
      </w:pPr>
    </w:p>
    <w:p w:rsidR="00000000" w:rsidRDefault="00DA6C26">
      <w:pPr>
        <w:pStyle w:val="af1"/>
      </w:pPr>
      <w:bookmarkStart w:id="4046" w:name="sub_962"/>
      <w:r>
        <w:rPr>
          <w:rStyle w:val="a3"/>
        </w:rPr>
        <w:t>Статья 962.</w:t>
      </w:r>
      <w:r>
        <w:t xml:space="preserve"> Уменьшение убытков от страхового случая</w:t>
      </w:r>
    </w:p>
    <w:p w:rsidR="00000000" w:rsidRDefault="00DA6C26">
      <w:pPr>
        <w:ind w:firstLine="720"/>
        <w:jc w:val="both"/>
      </w:pPr>
      <w:bookmarkStart w:id="4047" w:name="sub_9621"/>
      <w:bookmarkEnd w:id="4046"/>
      <w:r>
        <w:t>1. При наступлении страхового случая, предусмотренного договором имущественного страхования, страховател</w:t>
      </w:r>
      <w:r>
        <w:t>ь обязан принять разумные и доступные в сложившихся обстоятельствах меры, чтобы уменьшить возможные убытки.</w:t>
      </w:r>
    </w:p>
    <w:p w:rsidR="00000000" w:rsidRDefault="00DA6C26">
      <w:pPr>
        <w:ind w:firstLine="720"/>
        <w:jc w:val="both"/>
      </w:pPr>
      <w:bookmarkStart w:id="4048" w:name="sub_96212"/>
      <w:bookmarkEnd w:id="4047"/>
      <w:r>
        <w:t>Принимая такие меры, страхователь должен следовать указаниям страховщика, если они сообщены страхователю.</w:t>
      </w:r>
    </w:p>
    <w:p w:rsidR="00000000" w:rsidRDefault="00DA6C26">
      <w:pPr>
        <w:ind w:firstLine="720"/>
        <w:jc w:val="both"/>
      </w:pPr>
      <w:bookmarkStart w:id="4049" w:name="sub_9622"/>
      <w:bookmarkEnd w:id="4048"/>
      <w:r>
        <w:t xml:space="preserve">2. </w:t>
      </w:r>
      <w:r>
        <w:t>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000000" w:rsidRDefault="00DA6C26">
      <w:pPr>
        <w:ind w:firstLine="720"/>
        <w:jc w:val="both"/>
      </w:pPr>
      <w:bookmarkStart w:id="4050" w:name="sub_96222"/>
      <w:bookmarkEnd w:id="4049"/>
      <w: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000000" w:rsidRDefault="00DA6C26">
      <w:pPr>
        <w:ind w:firstLine="720"/>
        <w:jc w:val="both"/>
      </w:pPr>
      <w:bookmarkStart w:id="4051" w:name="sub_9623"/>
      <w:bookmarkEnd w:id="4050"/>
      <w:r>
        <w:t>3. Страховщик освобождается от возм</w:t>
      </w:r>
      <w:r>
        <w:t>ещения убытков, возникших вследствие того, что страхователь умышленно не принял разумных и доступных ему мер, чтобы уменьшить возможные убытки.</w:t>
      </w:r>
    </w:p>
    <w:bookmarkEnd w:id="40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962 ГК РФ</w:t>
      </w:r>
    </w:p>
    <w:p w:rsidR="00000000" w:rsidRDefault="00DA6C26">
      <w:pPr>
        <w:pStyle w:val="af7"/>
        <w:ind w:left="170"/>
      </w:pPr>
    </w:p>
    <w:p w:rsidR="00000000" w:rsidRDefault="00DA6C26">
      <w:pPr>
        <w:pStyle w:val="af1"/>
      </w:pPr>
      <w:bookmarkStart w:id="4052" w:name="sub_963"/>
      <w:r>
        <w:rPr>
          <w:rStyle w:val="a3"/>
        </w:rPr>
        <w:t>Статья 963.</w:t>
      </w:r>
      <w:r>
        <w:t xml:space="preserve"> Последствия наступления страхового случая</w:t>
      </w:r>
      <w:r>
        <w:t xml:space="preserve"> по вине страхователя, выгодоприобретателя или застрахованного лица</w:t>
      </w:r>
    </w:p>
    <w:p w:rsidR="00000000" w:rsidRDefault="00DA6C26">
      <w:pPr>
        <w:ind w:firstLine="720"/>
        <w:jc w:val="both"/>
      </w:pPr>
      <w:bookmarkStart w:id="4053" w:name="sub_9631"/>
      <w:bookmarkEnd w:id="4052"/>
      <w:r>
        <w:t>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w:t>
      </w:r>
      <w:r>
        <w:t xml:space="preserve">рахованного лица, за исключением случаев, предусмотренных </w:t>
      </w:r>
      <w:hyperlink w:anchor="sub_9632" w:history="1">
        <w:r>
          <w:rPr>
            <w:rStyle w:val="a4"/>
          </w:rPr>
          <w:t>пунктами 2</w:t>
        </w:r>
      </w:hyperlink>
      <w:r>
        <w:t xml:space="preserve"> и </w:t>
      </w:r>
      <w:hyperlink w:anchor="sub_9633" w:history="1">
        <w:r>
          <w:rPr>
            <w:rStyle w:val="a4"/>
          </w:rPr>
          <w:t>3</w:t>
        </w:r>
      </w:hyperlink>
      <w:r>
        <w:t xml:space="preserve"> настоящей статьи.</w:t>
      </w:r>
    </w:p>
    <w:bookmarkStart w:id="4054" w:name="sub_963102"/>
    <w:bookmarkEnd w:id="4053"/>
    <w:p w:rsidR="00000000" w:rsidRDefault="00DA6C26">
      <w:pPr>
        <w:ind w:firstLine="720"/>
        <w:jc w:val="both"/>
      </w:pPr>
      <w:r>
        <w:fldChar w:fldCharType="begin"/>
      </w:r>
      <w:r>
        <w:instrText>HYPERLINK "garantF1://12015482.265"</w:instrText>
      </w:r>
      <w:r>
        <w:fldChar w:fldCharType="separate"/>
      </w:r>
      <w:r>
        <w:rPr>
          <w:rStyle w:val="a4"/>
        </w:rPr>
        <w:t>Законом</w:t>
      </w:r>
      <w:r>
        <w:fldChar w:fldCharType="end"/>
      </w:r>
      <w:r>
        <w:t xml:space="preserve"> могут быть предусмотрены случаи освобождения стра</w:t>
      </w:r>
      <w:r>
        <w:t>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000000" w:rsidRDefault="00DA6C26">
      <w:pPr>
        <w:ind w:firstLine="720"/>
        <w:jc w:val="both"/>
      </w:pPr>
      <w:bookmarkStart w:id="4055" w:name="sub_9632"/>
      <w:bookmarkEnd w:id="4054"/>
      <w:r>
        <w:t>2. Страховщик не освобождается от выплаты страхового</w:t>
      </w:r>
      <w:r>
        <w:t xml:space="preserve">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000000" w:rsidRDefault="00DA6C26">
      <w:pPr>
        <w:ind w:firstLine="720"/>
        <w:jc w:val="both"/>
      </w:pPr>
      <w:bookmarkStart w:id="4056" w:name="sub_9633"/>
      <w:bookmarkEnd w:id="4055"/>
      <w:r>
        <w:t>3. Страховщик не освобождается от выплаты страховой суммы, которая по договору л</w:t>
      </w:r>
      <w:r>
        <w:t>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bookmarkEnd w:id="40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963 ГК РФ</w:t>
      </w:r>
    </w:p>
    <w:p w:rsidR="00000000" w:rsidRDefault="00DA6C26">
      <w:pPr>
        <w:pStyle w:val="af7"/>
        <w:ind w:left="170"/>
      </w:pPr>
    </w:p>
    <w:p w:rsidR="00000000" w:rsidRDefault="00DA6C26">
      <w:pPr>
        <w:pStyle w:val="af1"/>
      </w:pPr>
      <w:bookmarkStart w:id="4057" w:name="sub_964"/>
      <w:r>
        <w:rPr>
          <w:rStyle w:val="a3"/>
        </w:rPr>
        <w:t>С</w:t>
      </w:r>
      <w:r>
        <w:rPr>
          <w:rStyle w:val="a3"/>
        </w:rPr>
        <w:t>татья 964.</w:t>
      </w:r>
      <w:r>
        <w:t xml:space="preserve"> Основания освобождения страховщика от выплаты страхового возмещения и страховой суммы</w:t>
      </w:r>
    </w:p>
    <w:p w:rsidR="00000000" w:rsidRDefault="00DA6C26">
      <w:pPr>
        <w:ind w:firstLine="720"/>
        <w:jc w:val="both"/>
      </w:pPr>
      <w:bookmarkStart w:id="4058" w:name="sub_9641"/>
      <w:bookmarkEnd w:id="4057"/>
      <w:r>
        <w:t>1. Если законом или договором страхования не предусмотрено иное, страховщик освобождается от выплаты страхового возмещения и страховой суммы, ко</w:t>
      </w:r>
      <w:r>
        <w:t>гда страховой случай наступил вследствие:</w:t>
      </w:r>
    </w:p>
    <w:bookmarkEnd w:id="4058"/>
    <w:p w:rsidR="00000000" w:rsidRDefault="00DA6C26">
      <w:pPr>
        <w:ind w:firstLine="720"/>
        <w:jc w:val="both"/>
      </w:pPr>
      <w:r>
        <w:t>воздействия ядерного взрыва, радиации или радиоактивного заражения;</w:t>
      </w:r>
    </w:p>
    <w:p w:rsidR="00000000" w:rsidRDefault="00DA6C26">
      <w:pPr>
        <w:ind w:firstLine="720"/>
        <w:jc w:val="both"/>
      </w:pPr>
      <w:r>
        <w:t>военных действий, а также маневров или иных военных мероприятий;</w:t>
      </w:r>
    </w:p>
    <w:p w:rsidR="00000000" w:rsidRDefault="00DA6C26">
      <w:pPr>
        <w:ind w:firstLine="720"/>
        <w:jc w:val="both"/>
      </w:pPr>
      <w:r>
        <w:t>гражданской войны, народных волнений всякого рода или забастовок.</w:t>
      </w:r>
    </w:p>
    <w:p w:rsidR="00000000" w:rsidRDefault="00DA6C26">
      <w:pPr>
        <w:ind w:firstLine="720"/>
        <w:jc w:val="both"/>
      </w:pPr>
      <w:bookmarkStart w:id="4059" w:name="sub_9642"/>
      <w:r>
        <w:t xml:space="preserve">2. Если договором имущественного страхования не предусмотрено иное, </w:t>
      </w:r>
      <w:r>
        <w:lastRenderedPageBreak/>
        <w:t>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w:t>
      </w:r>
      <w:r>
        <w:t>ю государственных органов.</w:t>
      </w:r>
    </w:p>
    <w:bookmarkEnd w:id="40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964 ГК РФ</w:t>
      </w:r>
    </w:p>
    <w:p w:rsidR="00000000" w:rsidRDefault="00DA6C26">
      <w:pPr>
        <w:pStyle w:val="af7"/>
        <w:ind w:left="170"/>
      </w:pPr>
    </w:p>
    <w:p w:rsidR="00000000" w:rsidRDefault="00DA6C26">
      <w:pPr>
        <w:pStyle w:val="af1"/>
      </w:pPr>
      <w:bookmarkStart w:id="4060" w:name="sub_965"/>
      <w:r>
        <w:rPr>
          <w:rStyle w:val="a3"/>
        </w:rPr>
        <w:t>Статья 965.</w:t>
      </w:r>
      <w:r>
        <w:t xml:space="preserve"> Переход к страховщику прав страхователя на возмещение ущерба (суброгация)</w:t>
      </w:r>
    </w:p>
    <w:p w:rsidR="00000000" w:rsidRDefault="00DA6C26">
      <w:pPr>
        <w:ind w:firstLine="720"/>
        <w:jc w:val="both"/>
      </w:pPr>
      <w:bookmarkStart w:id="4061" w:name="sub_9651"/>
      <w:bookmarkEnd w:id="4060"/>
      <w:r>
        <w:t xml:space="preserve">1. Если договором имущественного страхования не предусмотрено иное, </w:t>
      </w:r>
      <w:r>
        <w:t>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w:t>
      </w:r>
      <w:r>
        <w:t>лючающее переход к страховщику права требования к лицу, умышленно причинившему убытки, ничтожно.</w:t>
      </w:r>
    </w:p>
    <w:p w:rsidR="00000000" w:rsidRDefault="00DA6C26">
      <w:pPr>
        <w:ind w:firstLine="720"/>
        <w:jc w:val="both"/>
      </w:pPr>
      <w:bookmarkStart w:id="4062" w:name="sub_9652"/>
      <w:bookmarkEnd w:id="4061"/>
      <w:r>
        <w:t>2. Перешедшее к страховщику право требования осуществляется им с соблюдением правил, регулирующих отношения между страхователем (выгодоприобрет</w:t>
      </w:r>
      <w:r>
        <w:t>ателем) и лицом, ответственным за убытки.</w:t>
      </w:r>
    </w:p>
    <w:p w:rsidR="00000000" w:rsidRDefault="00DA6C26">
      <w:pPr>
        <w:ind w:firstLine="720"/>
        <w:jc w:val="both"/>
      </w:pPr>
      <w:bookmarkStart w:id="4063" w:name="sub_9653"/>
      <w:bookmarkEnd w:id="4062"/>
      <w:r>
        <w:t xml:space="preserve">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w:t>
      </w:r>
      <w:r>
        <w:t>требования.</w:t>
      </w:r>
    </w:p>
    <w:p w:rsidR="00000000" w:rsidRDefault="00DA6C26">
      <w:pPr>
        <w:ind w:firstLine="720"/>
        <w:jc w:val="both"/>
      </w:pPr>
      <w:bookmarkStart w:id="4064" w:name="sub_9654"/>
      <w:bookmarkEnd w:id="4063"/>
      <w: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w:t>
      </w:r>
      <w:r>
        <w:t>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bookmarkEnd w:id="40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965 ГК РФ</w:t>
      </w:r>
    </w:p>
    <w:p w:rsidR="00000000" w:rsidRDefault="00DA6C26">
      <w:pPr>
        <w:pStyle w:val="af7"/>
        <w:ind w:left="170"/>
      </w:pPr>
    </w:p>
    <w:p w:rsidR="00000000" w:rsidRDefault="00DA6C26">
      <w:pPr>
        <w:pStyle w:val="af7"/>
        <w:ind w:left="170"/>
      </w:pPr>
      <w:bookmarkStart w:id="4065" w:name="sub_966"/>
      <w:r>
        <w:t>Установленный статьей 966 нас</w:t>
      </w:r>
      <w:r>
        <w:t xml:space="preserve">тоящего Кодекса (в редакции </w:t>
      </w:r>
      <w:hyperlink r:id="rId722" w:history="1">
        <w:r>
          <w:rPr>
            <w:rStyle w:val="a4"/>
          </w:rPr>
          <w:t>Федерального закона</w:t>
        </w:r>
      </w:hyperlink>
      <w:r>
        <w:t xml:space="preserve"> от 4 ноября 2007 г. N 251-ФЗ) срок исковой давности по требованиям, вытекающим из договора страхования риска ответственности по обязательствам, возникающим вследствие причи</w:t>
      </w:r>
      <w:r>
        <w:t xml:space="preserve">нения вреда жизни, здоровью или имуществу других лиц, применяется также к требованиям, ранее установленный </w:t>
      </w:r>
      <w:hyperlink w:anchor="sub_196" w:history="1">
        <w:r>
          <w:rPr>
            <w:rStyle w:val="a4"/>
          </w:rPr>
          <w:t>Гражданским кодексом</w:t>
        </w:r>
      </w:hyperlink>
      <w:r>
        <w:t xml:space="preserve"> Российской Федерации срок предъявления которых не истек до дня </w:t>
      </w:r>
      <w:hyperlink r:id="rId723" w:history="1">
        <w:r>
          <w:rPr>
            <w:rStyle w:val="a4"/>
          </w:rPr>
          <w:t>вступле</w:t>
        </w:r>
        <w:r>
          <w:rPr>
            <w:rStyle w:val="a4"/>
          </w:rPr>
          <w:t>ния в силу</w:t>
        </w:r>
      </w:hyperlink>
      <w:r>
        <w:t xml:space="preserve"> названного Федерального закона</w:t>
      </w:r>
    </w:p>
    <w:bookmarkEnd w:id="4065"/>
    <w:p w:rsidR="00000000" w:rsidRDefault="00DA6C26">
      <w:pPr>
        <w:pStyle w:val="af7"/>
        <w:ind w:left="170"/>
      </w:pPr>
    </w:p>
    <w:p w:rsidR="00000000" w:rsidRDefault="00DA6C26">
      <w:pPr>
        <w:pStyle w:val="af1"/>
      </w:pPr>
      <w:r>
        <w:rPr>
          <w:rStyle w:val="a3"/>
        </w:rPr>
        <w:t xml:space="preserve">Статья 966. </w:t>
      </w:r>
      <w:r>
        <w:t>Исковая давность по требованиям, связанным с имущественным страхованием</w:t>
      </w:r>
    </w:p>
    <w:p w:rsidR="00000000" w:rsidRDefault="00DA6C26">
      <w:pPr>
        <w:ind w:firstLine="720"/>
        <w:jc w:val="both"/>
      </w:pPr>
      <w:bookmarkStart w:id="4066" w:name="sub_9661"/>
      <w:r>
        <w:t>1. Срок исковой давности по требованиям, вытекающим из договора имущественного страхования, за исключением дого</w:t>
      </w:r>
      <w:r>
        <w:t>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000000" w:rsidRDefault="00DA6C26">
      <w:pPr>
        <w:ind w:firstLine="720"/>
        <w:jc w:val="both"/>
      </w:pPr>
      <w:bookmarkStart w:id="4067" w:name="sub_9662"/>
      <w:bookmarkEnd w:id="4066"/>
      <w:r>
        <w:t>2. Срок исковой давности по требованиям, вытекающим из договора страхования рис</w:t>
      </w:r>
      <w:r>
        <w:t>ка ответственности по обязательствам, возникающим вследствие причинения вреда жизни, здоровью или имуществу других лиц, составляет три года (</w:t>
      </w:r>
      <w:hyperlink w:anchor="sub_196" w:history="1">
        <w:r>
          <w:rPr>
            <w:rStyle w:val="a4"/>
          </w:rPr>
          <w:t>статья 196</w:t>
        </w:r>
      </w:hyperlink>
      <w:r>
        <w:t>).</w:t>
      </w:r>
    </w:p>
    <w:bookmarkEnd w:id="40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966 ГК РФ</w:t>
      </w:r>
    </w:p>
    <w:p w:rsidR="00000000" w:rsidRDefault="00DA6C26">
      <w:pPr>
        <w:pStyle w:val="af7"/>
        <w:ind w:left="170"/>
      </w:pPr>
    </w:p>
    <w:p w:rsidR="00000000" w:rsidRDefault="00DA6C26">
      <w:pPr>
        <w:pStyle w:val="af1"/>
      </w:pPr>
      <w:bookmarkStart w:id="4068" w:name="sub_967"/>
      <w:r>
        <w:rPr>
          <w:rStyle w:val="a3"/>
        </w:rPr>
        <w:t>Статья 967.</w:t>
      </w:r>
      <w:r>
        <w:t xml:space="preserve"> Перест</w:t>
      </w:r>
      <w:r>
        <w:t>рахование</w:t>
      </w:r>
    </w:p>
    <w:p w:rsidR="00000000" w:rsidRDefault="00DA6C26">
      <w:pPr>
        <w:ind w:firstLine="720"/>
        <w:jc w:val="both"/>
      </w:pPr>
      <w:bookmarkStart w:id="4069" w:name="sub_9671"/>
      <w:bookmarkEnd w:id="4068"/>
      <w: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w:t>
      </w:r>
      <w:r>
        <w:t>овору перестрахования.</w:t>
      </w:r>
    </w:p>
    <w:p w:rsidR="00000000" w:rsidRDefault="00DA6C26">
      <w:pPr>
        <w:ind w:firstLine="720"/>
        <w:jc w:val="both"/>
      </w:pPr>
      <w:bookmarkStart w:id="4070" w:name="sub_9672"/>
      <w:bookmarkEnd w:id="4069"/>
      <w:r>
        <w:t xml:space="preserve">2. 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w:t>
      </w:r>
      <w:r>
        <w:t>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000000" w:rsidRDefault="00DA6C26">
      <w:pPr>
        <w:ind w:firstLine="720"/>
        <w:jc w:val="both"/>
      </w:pPr>
      <w:bookmarkStart w:id="4071" w:name="sub_9673"/>
      <w:bookmarkEnd w:id="4070"/>
      <w:r>
        <w:t>3. При перестраховании ответственным перед страхователем по основному договору страхования</w:t>
      </w:r>
      <w:r>
        <w:t xml:space="preserve"> за выплату страхового возмещения или страховой суммы остается страховщик по этому договору.</w:t>
      </w:r>
    </w:p>
    <w:p w:rsidR="00000000" w:rsidRDefault="00DA6C26">
      <w:pPr>
        <w:ind w:firstLine="720"/>
        <w:jc w:val="both"/>
      </w:pPr>
      <w:bookmarkStart w:id="4072" w:name="sub_9674"/>
      <w:bookmarkEnd w:id="4071"/>
      <w:r>
        <w:t>4. Допускается последовательное заключение двух или нескольких договоров перестрахования.</w:t>
      </w:r>
    </w:p>
    <w:bookmarkEnd w:id="40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967 ГК РФ</w:t>
      </w:r>
    </w:p>
    <w:p w:rsidR="00000000" w:rsidRDefault="00DA6C26">
      <w:pPr>
        <w:pStyle w:val="af7"/>
        <w:ind w:left="170"/>
      </w:pPr>
    </w:p>
    <w:p w:rsidR="00000000" w:rsidRDefault="00DA6C26">
      <w:pPr>
        <w:pStyle w:val="af1"/>
      </w:pPr>
      <w:bookmarkStart w:id="4073" w:name="sub_968"/>
      <w:r>
        <w:rPr>
          <w:rStyle w:val="a3"/>
        </w:rPr>
        <w:t>Статья 968.</w:t>
      </w:r>
      <w:r>
        <w:t xml:space="preserve"> Взаимное страхование</w:t>
      </w:r>
    </w:p>
    <w:p w:rsidR="00000000" w:rsidRDefault="00DA6C26">
      <w:pPr>
        <w:ind w:firstLine="720"/>
        <w:jc w:val="both"/>
      </w:pPr>
      <w:bookmarkStart w:id="4074" w:name="sub_9681"/>
      <w:bookmarkEnd w:id="4073"/>
      <w:r>
        <w:t xml:space="preserve">1. Граждане и юридические лица могут страховать свое имущество и иные имущественные интересы, указанные в </w:t>
      </w:r>
      <w:hyperlink w:anchor="sub_9292" w:history="1">
        <w:r>
          <w:rPr>
            <w:rStyle w:val="a4"/>
          </w:rPr>
          <w:t>пункте 2 статьи 929</w:t>
        </w:r>
      </w:hyperlink>
      <w:r>
        <w:t xml:space="preserve"> настоящего Кодекса, на взаимной основе путем объединен</w:t>
      </w:r>
      <w:r>
        <w:t>ия в обществах взаимного страхования необходимых для этого средств.</w:t>
      </w:r>
    </w:p>
    <w:p w:rsidR="00000000" w:rsidRDefault="00DA6C26">
      <w:pPr>
        <w:ind w:firstLine="720"/>
        <w:jc w:val="both"/>
      </w:pPr>
      <w:bookmarkStart w:id="4075" w:name="sub_9682"/>
      <w:bookmarkEnd w:id="4074"/>
      <w: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000000" w:rsidRDefault="00DA6C26">
      <w:pPr>
        <w:ind w:firstLine="720"/>
        <w:jc w:val="both"/>
      </w:pPr>
      <w:bookmarkStart w:id="4076" w:name="sub_968022"/>
      <w:bookmarkEnd w:id="4075"/>
      <w: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724" w:history="1">
        <w:r>
          <w:rPr>
            <w:rStyle w:val="a4"/>
          </w:rPr>
          <w:t>законом</w:t>
        </w:r>
      </w:hyperlink>
      <w:r>
        <w:t xml:space="preserve"> о взаимном страховании.</w:t>
      </w:r>
    </w:p>
    <w:bookmarkEnd w:id="4076"/>
    <w:p w:rsidR="00000000" w:rsidRDefault="00DA6C26">
      <w:pPr>
        <w:ind w:firstLine="720"/>
        <w:jc w:val="both"/>
      </w:pPr>
    </w:p>
    <w:p w:rsidR="00000000" w:rsidRDefault="00DA6C26">
      <w:pPr>
        <w:ind w:firstLine="720"/>
        <w:jc w:val="both"/>
      </w:pPr>
      <w:bookmarkStart w:id="4077" w:name="sub_9683"/>
      <w:r>
        <w:t>3. Страхование обществами взаим</w:t>
      </w:r>
      <w:r>
        <w:t>ного страхования имущества и имущественных интересов своих членов осуществляется непосредственно на основании членства, если учредительными документами общества не предусмотрено заключение в этих случаях договоров страхования.</w:t>
      </w:r>
    </w:p>
    <w:p w:rsidR="00000000" w:rsidRDefault="00DA6C26">
      <w:pPr>
        <w:ind w:firstLine="720"/>
        <w:jc w:val="both"/>
      </w:pPr>
      <w:bookmarkStart w:id="4078" w:name="sub_968032"/>
      <w:bookmarkEnd w:id="4077"/>
      <w:r>
        <w:t xml:space="preserve">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w:t>
      </w:r>
      <w:hyperlink r:id="rId725" w:history="1">
        <w:r>
          <w:rPr>
            <w:rStyle w:val="a4"/>
          </w:rPr>
          <w:t>законом</w:t>
        </w:r>
      </w:hyperlink>
      <w:r>
        <w:t xml:space="preserve"> о взаимном страховании.</w:t>
      </w:r>
    </w:p>
    <w:p w:rsidR="00000000" w:rsidRDefault="00DA6C26">
      <w:pPr>
        <w:ind w:firstLine="720"/>
        <w:jc w:val="both"/>
      </w:pPr>
      <w:bookmarkStart w:id="4079" w:name="sub_9684"/>
      <w:bookmarkEnd w:id="4078"/>
      <w:r>
        <w:t>4. Осущ</w:t>
      </w:r>
      <w:r>
        <w:t xml:space="preserve">ествление обязательного страхования путем взаимного страхования допускается в случаях, предусмотренных </w:t>
      </w:r>
      <w:hyperlink r:id="rId726" w:history="1">
        <w:r>
          <w:rPr>
            <w:rStyle w:val="a4"/>
          </w:rPr>
          <w:t>законом</w:t>
        </w:r>
      </w:hyperlink>
      <w:r>
        <w:t xml:space="preserve"> о взаимном страховании.</w:t>
      </w:r>
    </w:p>
    <w:p w:rsidR="00000000" w:rsidRDefault="00DA6C26">
      <w:pPr>
        <w:ind w:firstLine="720"/>
        <w:jc w:val="both"/>
      </w:pPr>
      <w:bookmarkStart w:id="4080" w:name="sub_9685"/>
      <w:bookmarkEnd w:id="4079"/>
      <w:r>
        <w:t xml:space="preserve">5. </w:t>
      </w:r>
      <w:hyperlink r:id="rId727" w:history="1">
        <w:r>
          <w:rPr>
            <w:rStyle w:val="a4"/>
          </w:rPr>
          <w:t>Утратил силу</w:t>
        </w:r>
      </w:hyperlink>
      <w:r>
        <w:t>.</w:t>
      </w:r>
    </w:p>
    <w:bookmarkEnd w:id="4080"/>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t>См. комментарии к статье 968 ГК РФ</w:t>
      </w:r>
    </w:p>
    <w:p w:rsidR="00000000" w:rsidRDefault="00DA6C26">
      <w:pPr>
        <w:pStyle w:val="af7"/>
        <w:ind w:left="170"/>
      </w:pPr>
    </w:p>
    <w:p w:rsidR="00000000" w:rsidRDefault="00DA6C26">
      <w:pPr>
        <w:pStyle w:val="af1"/>
      </w:pPr>
      <w:bookmarkStart w:id="4081" w:name="sub_969"/>
      <w:r>
        <w:rPr>
          <w:rStyle w:val="a3"/>
        </w:rPr>
        <w:t>Статья 969.</w:t>
      </w:r>
      <w:r>
        <w:t xml:space="preserve"> Обязательное государственное страхование</w:t>
      </w:r>
    </w:p>
    <w:p w:rsidR="00000000" w:rsidRDefault="00DA6C26">
      <w:pPr>
        <w:ind w:firstLine="720"/>
        <w:jc w:val="both"/>
      </w:pPr>
      <w:bookmarkStart w:id="4082" w:name="sub_9691"/>
      <w:bookmarkEnd w:id="4081"/>
      <w:r>
        <w:t>1. В целях обеспечения социальных интересов граждан и интересов государства законом может быть установлено обязательное государственное страхо</w:t>
      </w:r>
      <w:r>
        <w:t>вание жизни, здоровья и имущества государственных служащих определенных категорий.</w:t>
      </w:r>
    </w:p>
    <w:p w:rsidR="00000000" w:rsidRDefault="00DA6C26">
      <w:pPr>
        <w:ind w:firstLine="720"/>
        <w:jc w:val="both"/>
      </w:pPr>
      <w:bookmarkStart w:id="4083" w:name="sub_969012"/>
      <w:bookmarkEnd w:id="4082"/>
      <w:r>
        <w:t xml:space="preserve">Обязательное государственное страхование осуществляется за счет средств, </w:t>
      </w:r>
      <w:r>
        <w:lastRenderedPageBreak/>
        <w:t>выделяемых на эти цели из соответствующего бюджета министерствам и иным федеральны</w:t>
      </w:r>
      <w:r>
        <w:t>м органам исполнительной власти (страхователям).</w:t>
      </w:r>
    </w:p>
    <w:p w:rsidR="00000000" w:rsidRDefault="00DA6C26">
      <w:pPr>
        <w:ind w:firstLine="720"/>
        <w:jc w:val="both"/>
      </w:pPr>
      <w:bookmarkStart w:id="4084" w:name="sub_9692"/>
      <w:bookmarkEnd w:id="4083"/>
      <w: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w:t>
      </w:r>
      <w:r>
        <w:t xml:space="preserve">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000000" w:rsidRDefault="00DA6C26">
      <w:pPr>
        <w:ind w:firstLine="720"/>
        <w:jc w:val="both"/>
      </w:pPr>
      <w:bookmarkStart w:id="4085" w:name="sub_9693"/>
      <w:bookmarkEnd w:id="4084"/>
      <w:r>
        <w:t>3. Обязательное государственное страхование оплачивается страховщик</w:t>
      </w:r>
      <w:r>
        <w:t>ам в размере, определенном законами и иными правовыми актами о таком страховании.</w:t>
      </w:r>
    </w:p>
    <w:p w:rsidR="00000000" w:rsidRDefault="00DA6C26">
      <w:pPr>
        <w:ind w:firstLine="720"/>
        <w:jc w:val="both"/>
      </w:pPr>
      <w:bookmarkStart w:id="4086" w:name="sub_9694"/>
      <w:bookmarkEnd w:id="4085"/>
      <w:r>
        <w:t xml:space="preserve">4. Правила, предусмотренные настоящей главой, применяются к обязательному государственному страхованию, если иное не предусмотрено законами и иными правовыми </w:t>
      </w:r>
      <w:r>
        <w:t>актами о таком страховании и не вытекает из существа соответствующих отношений по страхованию.</w:t>
      </w:r>
    </w:p>
    <w:bookmarkEnd w:id="40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969 ГК РФ</w:t>
      </w:r>
    </w:p>
    <w:p w:rsidR="00000000" w:rsidRDefault="00DA6C26">
      <w:pPr>
        <w:pStyle w:val="af7"/>
        <w:ind w:left="170"/>
      </w:pPr>
    </w:p>
    <w:p w:rsidR="00000000" w:rsidRDefault="00DA6C26">
      <w:pPr>
        <w:pStyle w:val="af1"/>
      </w:pPr>
      <w:bookmarkStart w:id="4087" w:name="sub_970"/>
      <w:r>
        <w:rPr>
          <w:rStyle w:val="a3"/>
        </w:rPr>
        <w:t>Статья 970.</w:t>
      </w:r>
      <w:r>
        <w:t xml:space="preserve"> Применение общих правил о страховании к специальным видам страхования</w:t>
      </w:r>
    </w:p>
    <w:bookmarkEnd w:id="4087"/>
    <w:p w:rsidR="00000000" w:rsidRDefault="00DA6C26">
      <w:pPr>
        <w:ind w:firstLine="720"/>
        <w:jc w:val="both"/>
      </w:pPr>
      <w:r>
        <w:t>Правила, пред</w:t>
      </w:r>
      <w:r>
        <w:t>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и страхованию пенсий постольку, поскольку законами об этих</w:t>
      </w:r>
      <w:r>
        <w:t xml:space="preserve"> видах страхования не установлено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970 ГК РФ</w:t>
      </w:r>
    </w:p>
    <w:p w:rsidR="00000000" w:rsidRDefault="00DA6C26">
      <w:pPr>
        <w:pStyle w:val="af7"/>
        <w:ind w:left="170"/>
      </w:pPr>
    </w:p>
    <w:p w:rsidR="00000000" w:rsidRDefault="00DA6C26">
      <w:pPr>
        <w:pStyle w:val="1"/>
      </w:pPr>
      <w:bookmarkStart w:id="4088" w:name="sub_2049"/>
      <w:r>
        <w:t>Глава 49. Поручение</w:t>
      </w:r>
    </w:p>
    <w:bookmarkEnd w:id="40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28" w:history="1">
        <w:r>
          <w:rPr>
            <w:rStyle w:val="a4"/>
          </w:rPr>
          <w:t>Обзор</w:t>
        </w:r>
      </w:hyperlink>
      <w:r>
        <w:t xml:space="preserve"> судебной практики на тему "Поручение"</w:t>
      </w:r>
    </w:p>
    <w:p w:rsidR="00000000" w:rsidRDefault="00DA6C26">
      <w:pPr>
        <w:pStyle w:val="af7"/>
        <w:ind w:left="170"/>
      </w:pPr>
      <w:r>
        <w:t xml:space="preserve">См. </w:t>
      </w:r>
      <w:hyperlink r:id="rId729" w:history="1">
        <w:r>
          <w:rPr>
            <w:rStyle w:val="a4"/>
          </w:rPr>
          <w:t>схему</w:t>
        </w:r>
      </w:hyperlink>
      <w:r>
        <w:t xml:space="preserve"> </w:t>
      </w:r>
      <w:r>
        <w:t>"Договор поручения. Договор комиссии"</w:t>
      </w:r>
    </w:p>
    <w:p w:rsidR="00000000" w:rsidRDefault="00DA6C26">
      <w:pPr>
        <w:pStyle w:val="af7"/>
        <w:ind w:left="170"/>
      </w:pPr>
    </w:p>
    <w:p w:rsidR="00000000" w:rsidRDefault="00DA6C26">
      <w:pPr>
        <w:pStyle w:val="af1"/>
      </w:pPr>
      <w:bookmarkStart w:id="4089" w:name="sub_971"/>
      <w:r>
        <w:rPr>
          <w:rStyle w:val="a3"/>
        </w:rPr>
        <w:t>Статья 971.</w:t>
      </w:r>
      <w:r>
        <w:t xml:space="preserve"> Договор поручения</w:t>
      </w:r>
    </w:p>
    <w:p w:rsidR="00000000" w:rsidRDefault="00DA6C26">
      <w:pPr>
        <w:ind w:firstLine="720"/>
        <w:jc w:val="both"/>
      </w:pPr>
      <w:bookmarkStart w:id="4090" w:name="sub_9711"/>
      <w:bookmarkEnd w:id="4089"/>
      <w: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w:t>
      </w:r>
      <w:r>
        <w:t>анности по сделке, совершенной поверенным, возникают непосредственно у доверителя.</w:t>
      </w:r>
    </w:p>
    <w:p w:rsidR="00000000" w:rsidRDefault="00DA6C26">
      <w:pPr>
        <w:ind w:firstLine="720"/>
        <w:jc w:val="both"/>
      </w:pPr>
      <w:bookmarkStart w:id="4091" w:name="sub_9712"/>
      <w:bookmarkEnd w:id="4090"/>
      <w: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bookmarkEnd w:id="40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971 ГК РФ</w:t>
      </w:r>
    </w:p>
    <w:p w:rsidR="00000000" w:rsidRDefault="00DA6C26">
      <w:pPr>
        <w:pStyle w:val="af7"/>
        <w:ind w:left="170"/>
      </w:pPr>
    </w:p>
    <w:p w:rsidR="00000000" w:rsidRDefault="00DA6C26">
      <w:pPr>
        <w:pStyle w:val="af1"/>
      </w:pPr>
      <w:bookmarkStart w:id="4092" w:name="sub_972"/>
      <w:r>
        <w:rPr>
          <w:rStyle w:val="a3"/>
        </w:rPr>
        <w:t>Статья 972.</w:t>
      </w:r>
      <w:r>
        <w:t xml:space="preserve"> Вознаграждение поверенного</w:t>
      </w:r>
    </w:p>
    <w:p w:rsidR="00000000" w:rsidRDefault="00DA6C26">
      <w:pPr>
        <w:ind w:firstLine="720"/>
        <w:jc w:val="both"/>
      </w:pPr>
      <w:bookmarkStart w:id="4093" w:name="sub_9721"/>
      <w:bookmarkEnd w:id="4092"/>
      <w:r>
        <w:t>1. Доверитель обязан уплатить поверенному вознаграждение, если это предусмотрено законом, иными правовыми актами или договором поручения.</w:t>
      </w:r>
    </w:p>
    <w:p w:rsidR="00000000" w:rsidRDefault="00DA6C26">
      <w:pPr>
        <w:ind w:firstLine="720"/>
        <w:jc w:val="both"/>
      </w:pPr>
      <w:bookmarkStart w:id="4094" w:name="sub_97212"/>
      <w:bookmarkEnd w:id="4093"/>
      <w:r>
        <w:t xml:space="preserve">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w:t>
      </w:r>
      <w:r>
        <w:lastRenderedPageBreak/>
        <w:t>поверенному вознаграждение, если договором не предусмотрено иное.</w:t>
      </w:r>
    </w:p>
    <w:p w:rsidR="00000000" w:rsidRDefault="00DA6C26">
      <w:pPr>
        <w:ind w:firstLine="720"/>
        <w:jc w:val="both"/>
      </w:pPr>
      <w:bookmarkStart w:id="4095" w:name="sub_97202"/>
      <w:bookmarkEnd w:id="4094"/>
      <w:r>
        <w:t>2. При</w:t>
      </w:r>
      <w:r>
        <w:t xml:space="preserve">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w:anchor="sub_4243" w:history="1">
        <w:r>
          <w:rPr>
            <w:rStyle w:val="a4"/>
          </w:rPr>
          <w:t>пунктом 3 статьи 424</w:t>
        </w:r>
      </w:hyperlink>
      <w:r>
        <w:t xml:space="preserve"> настоящего </w:t>
      </w:r>
      <w:r>
        <w:t>Кодекса.</w:t>
      </w:r>
    </w:p>
    <w:p w:rsidR="00000000" w:rsidRDefault="00DA6C26">
      <w:pPr>
        <w:ind w:firstLine="720"/>
        <w:jc w:val="both"/>
      </w:pPr>
      <w:bookmarkStart w:id="4096" w:name="sub_9723"/>
      <w:bookmarkEnd w:id="4095"/>
      <w:r>
        <w:t>3. Поверенный, действующий в качестве коммерческого представителя (</w:t>
      </w:r>
      <w:hyperlink w:anchor="sub_184" w:history="1">
        <w:r>
          <w:rPr>
            <w:rStyle w:val="a4"/>
          </w:rPr>
          <w:t>пункт 1 статьи 184</w:t>
        </w:r>
      </w:hyperlink>
      <w:r>
        <w:t xml:space="preserve">), вправе в соответствии со </w:t>
      </w:r>
      <w:hyperlink w:anchor="sub_359" w:history="1">
        <w:r>
          <w:rPr>
            <w:rStyle w:val="a4"/>
          </w:rPr>
          <w:t>статьей 359</w:t>
        </w:r>
      </w:hyperlink>
      <w:r>
        <w:t xml:space="preserve"> настоящего Кодекса удерживать находящиеся у него вещи, </w:t>
      </w:r>
      <w:r>
        <w:t>которые подлежат передаче доверителю, в обеспечение своих требований по договору поручения.</w:t>
      </w:r>
    </w:p>
    <w:bookmarkEnd w:id="40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972 ГК РФ</w:t>
      </w:r>
    </w:p>
    <w:p w:rsidR="00000000" w:rsidRDefault="00DA6C26">
      <w:pPr>
        <w:pStyle w:val="af7"/>
        <w:ind w:left="170"/>
      </w:pPr>
    </w:p>
    <w:p w:rsidR="00000000" w:rsidRDefault="00DA6C26">
      <w:pPr>
        <w:pStyle w:val="af1"/>
      </w:pPr>
      <w:bookmarkStart w:id="4097" w:name="sub_973"/>
      <w:r>
        <w:rPr>
          <w:rStyle w:val="a3"/>
        </w:rPr>
        <w:t>Статья 973.</w:t>
      </w:r>
      <w:r>
        <w:t xml:space="preserve"> Исполнение поручения в соответствии с указаниями доверителя</w:t>
      </w:r>
    </w:p>
    <w:p w:rsidR="00000000" w:rsidRDefault="00DA6C26">
      <w:pPr>
        <w:ind w:firstLine="720"/>
        <w:jc w:val="both"/>
      </w:pPr>
      <w:bookmarkStart w:id="4098" w:name="sub_9731"/>
      <w:bookmarkEnd w:id="4097"/>
      <w:r>
        <w:t>1. Поверенный обяз</w:t>
      </w:r>
      <w:r>
        <w:t>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000000" w:rsidRDefault="00DA6C26">
      <w:pPr>
        <w:ind w:firstLine="720"/>
        <w:jc w:val="both"/>
      </w:pPr>
      <w:bookmarkStart w:id="4099" w:name="sub_9732"/>
      <w:bookmarkEnd w:id="4098"/>
      <w:r>
        <w:t>2. Поверенный вправе отступить от указаний доверителя, если по обстоятельствам дела это нео</w:t>
      </w:r>
      <w:r>
        <w:t>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000000" w:rsidRDefault="00DA6C26">
      <w:pPr>
        <w:ind w:firstLine="720"/>
        <w:jc w:val="both"/>
      </w:pPr>
      <w:bookmarkStart w:id="4100" w:name="sub_9733"/>
      <w:bookmarkEnd w:id="4099"/>
      <w:r>
        <w:t>3. Поверенному, действующему в качестве коммерческого представителя (</w:t>
      </w:r>
      <w:hyperlink w:anchor="sub_184" w:history="1">
        <w:r>
          <w:rPr>
            <w:rStyle w:val="a4"/>
          </w:rPr>
          <w:t>пункт 1 статьи 184</w:t>
        </w:r>
      </w:hyperlink>
      <w:r>
        <w:t>), может быть предоставлено доверителем право отступать в интересах доверителя от его указаний без предварительного запроса об этом. В э</w:t>
      </w:r>
      <w:r>
        <w:t>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bookmarkEnd w:id="41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973 ГК РФ</w:t>
      </w:r>
    </w:p>
    <w:p w:rsidR="00000000" w:rsidRDefault="00DA6C26">
      <w:pPr>
        <w:pStyle w:val="af7"/>
        <w:ind w:left="170"/>
      </w:pPr>
    </w:p>
    <w:p w:rsidR="00000000" w:rsidRDefault="00DA6C26">
      <w:pPr>
        <w:pStyle w:val="af1"/>
      </w:pPr>
      <w:bookmarkStart w:id="4101" w:name="sub_974"/>
      <w:r>
        <w:rPr>
          <w:rStyle w:val="a3"/>
        </w:rPr>
        <w:t>Статья 974.</w:t>
      </w:r>
      <w:r>
        <w:t xml:space="preserve"> Обязанности поверенного</w:t>
      </w:r>
    </w:p>
    <w:bookmarkEnd w:id="4101"/>
    <w:p w:rsidR="00000000" w:rsidRDefault="00DA6C26">
      <w:pPr>
        <w:ind w:firstLine="720"/>
        <w:jc w:val="both"/>
      </w:pPr>
      <w:r>
        <w:t>Поверенный обязан:</w:t>
      </w:r>
    </w:p>
    <w:p w:rsidR="00000000" w:rsidRDefault="00DA6C26">
      <w:pPr>
        <w:ind w:firstLine="720"/>
        <w:jc w:val="both"/>
      </w:pPr>
      <w:bookmarkStart w:id="4102" w:name="sub_9741"/>
      <w:r>
        <w:t xml:space="preserve">лично исполнять данное ему поручение, за исключением случаев, указанных в </w:t>
      </w:r>
      <w:hyperlink w:anchor="sub_976" w:history="1">
        <w:r>
          <w:rPr>
            <w:rStyle w:val="a4"/>
          </w:rPr>
          <w:t>статье 976</w:t>
        </w:r>
      </w:hyperlink>
      <w:r>
        <w:t xml:space="preserve"> настоящего Кодекса;</w:t>
      </w:r>
    </w:p>
    <w:p w:rsidR="00000000" w:rsidRDefault="00DA6C26">
      <w:pPr>
        <w:ind w:firstLine="720"/>
        <w:jc w:val="both"/>
      </w:pPr>
      <w:bookmarkStart w:id="4103" w:name="sub_9743"/>
      <w:bookmarkEnd w:id="4102"/>
      <w:r>
        <w:t>сообщать доверителю по его требованию все сведения о ходе исполнения поручения;</w:t>
      </w:r>
    </w:p>
    <w:p w:rsidR="00000000" w:rsidRDefault="00DA6C26">
      <w:pPr>
        <w:ind w:firstLine="720"/>
        <w:jc w:val="both"/>
      </w:pPr>
      <w:bookmarkStart w:id="4104" w:name="sub_97404"/>
      <w:bookmarkEnd w:id="4103"/>
      <w:r>
        <w:t>передавать доверителю без промедления все полученное по сделкам, совершенным во исполнение поручения;</w:t>
      </w:r>
    </w:p>
    <w:p w:rsidR="00000000" w:rsidRDefault="00DA6C26">
      <w:pPr>
        <w:ind w:firstLine="720"/>
        <w:jc w:val="both"/>
      </w:pPr>
      <w:bookmarkStart w:id="4105" w:name="sub_97405"/>
      <w:bookmarkEnd w:id="4104"/>
      <w:r>
        <w:t xml:space="preserve">по исполнении поручения или при прекращении договора поручения до его исполнения без промедления возвратить доверителю </w:t>
      </w:r>
      <w:r>
        <w:t>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bookmarkEnd w:id="41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974 ГК РФ</w:t>
      </w:r>
    </w:p>
    <w:p w:rsidR="00000000" w:rsidRDefault="00DA6C26">
      <w:pPr>
        <w:pStyle w:val="af7"/>
        <w:ind w:left="170"/>
      </w:pPr>
    </w:p>
    <w:p w:rsidR="00000000" w:rsidRDefault="00DA6C26">
      <w:pPr>
        <w:pStyle w:val="af1"/>
      </w:pPr>
      <w:bookmarkStart w:id="4106" w:name="sub_975"/>
      <w:r>
        <w:rPr>
          <w:rStyle w:val="a3"/>
        </w:rPr>
        <w:t>Статья 975.</w:t>
      </w:r>
      <w:r>
        <w:t xml:space="preserve"> Обязанности доверителя</w:t>
      </w:r>
    </w:p>
    <w:p w:rsidR="00000000" w:rsidRDefault="00DA6C26">
      <w:pPr>
        <w:ind w:firstLine="720"/>
        <w:jc w:val="both"/>
      </w:pPr>
      <w:bookmarkStart w:id="4107" w:name="sub_9751"/>
      <w:bookmarkEnd w:id="4106"/>
      <w: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w:anchor="sub_182" w:history="1">
        <w:r>
          <w:rPr>
            <w:rStyle w:val="a4"/>
          </w:rPr>
          <w:t>абзацем вторым</w:t>
        </w:r>
        <w:r>
          <w:rPr>
            <w:rStyle w:val="a4"/>
          </w:rPr>
          <w:t xml:space="preserve"> пункта 1 статьи 182</w:t>
        </w:r>
      </w:hyperlink>
      <w:r>
        <w:t xml:space="preserve"> </w:t>
      </w:r>
      <w:r>
        <w:lastRenderedPageBreak/>
        <w:t>настоящего Кодекса.</w:t>
      </w:r>
    </w:p>
    <w:p w:rsidR="00000000" w:rsidRDefault="00DA6C26">
      <w:pPr>
        <w:ind w:firstLine="720"/>
        <w:jc w:val="both"/>
      </w:pPr>
      <w:bookmarkStart w:id="4108" w:name="sub_9752"/>
      <w:bookmarkEnd w:id="4107"/>
      <w:r>
        <w:t>2. Доверитель обязан, если иное не предусмотрено договором:</w:t>
      </w:r>
    </w:p>
    <w:bookmarkEnd w:id="4108"/>
    <w:p w:rsidR="00000000" w:rsidRDefault="00DA6C26">
      <w:pPr>
        <w:ind w:firstLine="720"/>
        <w:jc w:val="both"/>
      </w:pPr>
      <w:r>
        <w:t>возмещать поверенному понесенные издержки;</w:t>
      </w:r>
    </w:p>
    <w:p w:rsidR="00000000" w:rsidRDefault="00DA6C26">
      <w:pPr>
        <w:ind w:firstLine="720"/>
        <w:jc w:val="both"/>
      </w:pPr>
      <w:r>
        <w:t>обеспечивать поверенного средствами, необходимыми для исполнения поручения.</w:t>
      </w:r>
    </w:p>
    <w:p w:rsidR="00000000" w:rsidRDefault="00DA6C26">
      <w:pPr>
        <w:ind w:firstLine="720"/>
        <w:jc w:val="both"/>
      </w:pPr>
      <w:bookmarkStart w:id="4109" w:name="sub_9753"/>
      <w:r>
        <w:t>3</w:t>
      </w:r>
      <w:r>
        <w:t>. Доверитель обязан без промедления принять от поверенного все исполненное им в соответствии с договором поручения.</w:t>
      </w:r>
    </w:p>
    <w:p w:rsidR="00000000" w:rsidRDefault="00DA6C26">
      <w:pPr>
        <w:ind w:firstLine="720"/>
        <w:jc w:val="both"/>
      </w:pPr>
      <w:bookmarkStart w:id="4110" w:name="sub_9754"/>
      <w:bookmarkEnd w:id="4109"/>
      <w:r>
        <w:t xml:space="preserve">4. Доверитель обязан уплатить поверенному вознаграждение, если в соответствии со </w:t>
      </w:r>
      <w:hyperlink w:anchor="sub_972" w:history="1">
        <w:r>
          <w:rPr>
            <w:rStyle w:val="a4"/>
          </w:rPr>
          <w:t>статьей 972</w:t>
        </w:r>
      </w:hyperlink>
      <w:r>
        <w:t xml:space="preserve"> настоя</w:t>
      </w:r>
      <w:r>
        <w:t>щего Кодекса договор поручения является возмездным.</w:t>
      </w:r>
    </w:p>
    <w:bookmarkEnd w:id="41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975 ГК РФ</w:t>
      </w:r>
    </w:p>
    <w:p w:rsidR="00000000" w:rsidRDefault="00DA6C26">
      <w:pPr>
        <w:pStyle w:val="af7"/>
        <w:ind w:left="170"/>
      </w:pPr>
    </w:p>
    <w:p w:rsidR="00000000" w:rsidRDefault="00DA6C26">
      <w:pPr>
        <w:pStyle w:val="af1"/>
      </w:pPr>
      <w:bookmarkStart w:id="4111" w:name="sub_976"/>
      <w:r>
        <w:rPr>
          <w:rStyle w:val="a3"/>
        </w:rPr>
        <w:t>Статья 976.</w:t>
      </w:r>
      <w:r>
        <w:t xml:space="preserve"> Передоверие исполнения поручения</w:t>
      </w:r>
    </w:p>
    <w:p w:rsidR="00000000" w:rsidRDefault="00DA6C26">
      <w:pPr>
        <w:ind w:firstLine="720"/>
        <w:jc w:val="both"/>
      </w:pPr>
      <w:bookmarkStart w:id="4112" w:name="sub_9761"/>
      <w:bookmarkEnd w:id="4111"/>
      <w:r>
        <w:t xml:space="preserve">1. Поверенный вправе передать исполнение поручения другому лицу (заместителю) лишь в </w:t>
      </w:r>
      <w:r>
        <w:t xml:space="preserve">случаях и на условиях, предусмотренных </w:t>
      </w:r>
      <w:hyperlink w:anchor="sub_187" w:history="1">
        <w:r>
          <w:rPr>
            <w:rStyle w:val="a4"/>
          </w:rPr>
          <w:t>статьей 187</w:t>
        </w:r>
      </w:hyperlink>
      <w:r>
        <w:t xml:space="preserve"> настоящего Кодекса.</w:t>
      </w:r>
    </w:p>
    <w:p w:rsidR="00000000" w:rsidRDefault="00DA6C26">
      <w:pPr>
        <w:ind w:firstLine="720"/>
        <w:jc w:val="both"/>
      </w:pPr>
      <w:bookmarkStart w:id="4113" w:name="sub_97602"/>
      <w:bookmarkEnd w:id="4112"/>
      <w:r>
        <w:t>2. Доверитель вправе отвести заместителя, избранного поверенным.</w:t>
      </w:r>
    </w:p>
    <w:p w:rsidR="00000000" w:rsidRDefault="00DA6C26">
      <w:pPr>
        <w:ind w:firstLine="720"/>
        <w:jc w:val="both"/>
      </w:pPr>
      <w:bookmarkStart w:id="4114" w:name="sub_9763"/>
      <w:bookmarkEnd w:id="4113"/>
      <w:r>
        <w:t>3. Если возможный заместитель поверенного поименован в догово</w:t>
      </w:r>
      <w:r>
        <w:t>ре поручения, поверенный не отвечает ни за его выбор, ни за ведение им дел.</w:t>
      </w:r>
    </w:p>
    <w:p w:rsidR="00000000" w:rsidRDefault="00DA6C26">
      <w:pPr>
        <w:ind w:firstLine="720"/>
        <w:jc w:val="both"/>
      </w:pPr>
      <w:bookmarkStart w:id="4115" w:name="sub_97632"/>
      <w:bookmarkEnd w:id="4114"/>
      <w: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w:t>
      </w:r>
      <w:r>
        <w:t>вечает за выбор заместителя.</w:t>
      </w:r>
    </w:p>
    <w:bookmarkEnd w:id="41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976 ГК РФ</w:t>
      </w:r>
    </w:p>
    <w:p w:rsidR="00000000" w:rsidRDefault="00DA6C26">
      <w:pPr>
        <w:pStyle w:val="af7"/>
        <w:ind w:left="170"/>
      </w:pPr>
    </w:p>
    <w:p w:rsidR="00000000" w:rsidRDefault="00DA6C26">
      <w:pPr>
        <w:pStyle w:val="af1"/>
      </w:pPr>
      <w:bookmarkStart w:id="4116" w:name="sub_977"/>
      <w:r>
        <w:rPr>
          <w:rStyle w:val="a3"/>
        </w:rPr>
        <w:t>Статья 977.</w:t>
      </w:r>
      <w:r>
        <w:t xml:space="preserve"> Прекращение договора поручения</w:t>
      </w:r>
    </w:p>
    <w:p w:rsidR="00000000" w:rsidRDefault="00DA6C26">
      <w:pPr>
        <w:ind w:firstLine="720"/>
        <w:jc w:val="both"/>
      </w:pPr>
      <w:bookmarkStart w:id="4117" w:name="sub_9771"/>
      <w:bookmarkEnd w:id="4116"/>
      <w:r>
        <w:t>1. Договор поручения прекращается вследствие:</w:t>
      </w:r>
    </w:p>
    <w:p w:rsidR="00000000" w:rsidRDefault="00DA6C26">
      <w:pPr>
        <w:ind w:firstLine="720"/>
        <w:jc w:val="both"/>
      </w:pPr>
      <w:bookmarkStart w:id="4118" w:name="sub_97712"/>
      <w:bookmarkEnd w:id="4117"/>
      <w:r>
        <w:t>отмены поручения доверителем;</w:t>
      </w:r>
    </w:p>
    <w:p w:rsidR="00000000" w:rsidRDefault="00DA6C26">
      <w:pPr>
        <w:ind w:firstLine="720"/>
        <w:jc w:val="both"/>
      </w:pPr>
      <w:bookmarkStart w:id="4119" w:name="sub_97713"/>
      <w:bookmarkEnd w:id="4118"/>
      <w:r>
        <w:t>отказа поверенного;</w:t>
      </w:r>
    </w:p>
    <w:p w:rsidR="00000000" w:rsidRDefault="00DA6C26">
      <w:pPr>
        <w:ind w:firstLine="720"/>
        <w:jc w:val="both"/>
      </w:pPr>
      <w:bookmarkStart w:id="4120" w:name="sub_97714"/>
      <w:bookmarkEnd w:id="4119"/>
      <w:r>
        <w:t>смерти доверителя или поверенного, признания кого-либо из них недееспособным, ограниченно дееспособным или безвестно отсутствующим.</w:t>
      </w:r>
    </w:p>
    <w:p w:rsidR="00000000" w:rsidRDefault="00DA6C26">
      <w:pPr>
        <w:ind w:firstLine="720"/>
        <w:jc w:val="both"/>
      </w:pPr>
      <w:bookmarkStart w:id="4121" w:name="sub_9772"/>
      <w:bookmarkEnd w:id="4120"/>
      <w:r>
        <w:t>2. Доверитель вправе отменить поручение, а поверенный отказаться от</w:t>
      </w:r>
      <w:r>
        <w:t xml:space="preserve"> него во всякое время. Соглашение об отказе от этого права ничтожно.</w:t>
      </w:r>
    </w:p>
    <w:p w:rsidR="00000000" w:rsidRDefault="00DA6C26">
      <w:pPr>
        <w:ind w:firstLine="720"/>
        <w:jc w:val="both"/>
      </w:pPr>
      <w:bookmarkStart w:id="4122" w:name="sub_9773"/>
      <w:bookmarkEnd w:id="4121"/>
      <w: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w:t>
      </w:r>
      <w:r>
        <w:t>ении договора не позднее чем за тридцать дней, если договором не предусмотрен более длительный срок.</w:t>
      </w:r>
    </w:p>
    <w:p w:rsidR="00000000" w:rsidRDefault="00DA6C26">
      <w:pPr>
        <w:ind w:firstLine="720"/>
        <w:jc w:val="both"/>
      </w:pPr>
      <w:bookmarkStart w:id="4123" w:name="sub_97732"/>
      <w:bookmarkEnd w:id="4122"/>
      <w:r>
        <w:t>При реорганизации юридического лица, являющегося коммерческим представителем, доверитель вправе отменить поручение без такого предваритель</w:t>
      </w:r>
      <w:r>
        <w:t>ного уведомления.</w:t>
      </w:r>
    </w:p>
    <w:bookmarkEnd w:id="41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977 ГК РФ</w:t>
      </w:r>
    </w:p>
    <w:p w:rsidR="00000000" w:rsidRDefault="00DA6C26">
      <w:pPr>
        <w:pStyle w:val="af7"/>
        <w:ind w:left="170"/>
      </w:pPr>
    </w:p>
    <w:p w:rsidR="00000000" w:rsidRDefault="00DA6C26">
      <w:pPr>
        <w:pStyle w:val="af1"/>
      </w:pPr>
      <w:bookmarkStart w:id="4124" w:name="sub_978"/>
      <w:r>
        <w:rPr>
          <w:rStyle w:val="a3"/>
        </w:rPr>
        <w:t>Статья 978.</w:t>
      </w:r>
      <w:r>
        <w:t xml:space="preserve"> Последствия прекращения договора поручения</w:t>
      </w:r>
    </w:p>
    <w:p w:rsidR="00000000" w:rsidRDefault="00DA6C26">
      <w:pPr>
        <w:ind w:firstLine="720"/>
        <w:jc w:val="both"/>
      </w:pPr>
      <w:bookmarkStart w:id="4125" w:name="sub_9781"/>
      <w:bookmarkEnd w:id="4124"/>
      <w:r>
        <w:t xml:space="preserve">1. Если договор поручения прекращен до того, как поручение исполнено поверенным полностью, доверитель </w:t>
      </w:r>
      <w:r>
        <w:t xml:space="preserve">обязан возместить поверенному понесенные при исполнении поручения издержки, а когда поверенному причиталось вознаграждение, </w:t>
      </w:r>
      <w:r>
        <w:lastRenderedPageBreak/>
        <w:t>также уплатить ему вознаграждение соразмерно выполненной им работе. Это правило не применяется к исполнению поверенным поручения пос</w:t>
      </w:r>
      <w:r>
        <w:t>ле того, как он узнал или должен был узнать о прекращении поручения.</w:t>
      </w:r>
    </w:p>
    <w:p w:rsidR="00000000" w:rsidRDefault="00DA6C26">
      <w:pPr>
        <w:ind w:firstLine="720"/>
        <w:jc w:val="both"/>
      </w:pPr>
      <w:bookmarkStart w:id="4126" w:name="sub_9782"/>
      <w:bookmarkEnd w:id="4125"/>
      <w:r>
        <w:t xml:space="preserve">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w:t>
      </w:r>
      <w:r>
        <w:t>договора, предусматривающего действия поверенного в качестве коммерческого представителя.</w:t>
      </w:r>
    </w:p>
    <w:p w:rsidR="00000000" w:rsidRDefault="00DA6C26">
      <w:pPr>
        <w:ind w:firstLine="720"/>
        <w:jc w:val="both"/>
      </w:pPr>
      <w:bookmarkStart w:id="4127" w:name="sub_9783"/>
      <w:bookmarkEnd w:id="4126"/>
      <w: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w:t>
      </w:r>
      <w:r>
        <w:t>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bookmarkEnd w:id="41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978 ГК РФ</w:t>
      </w:r>
    </w:p>
    <w:p w:rsidR="00000000" w:rsidRDefault="00DA6C26">
      <w:pPr>
        <w:pStyle w:val="af7"/>
        <w:ind w:left="170"/>
      </w:pPr>
    </w:p>
    <w:p w:rsidR="00000000" w:rsidRDefault="00DA6C26">
      <w:pPr>
        <w:pStyle w:val="af1"/>
      </w:pPr>
      <w:bookmarkStart w:id="4128" w:name="sub_979"/>
      <w:r>
        <w:rPr>
          <w:rStyle w:val="a3"/>
        </w:rPr>
        <w:t>Статья 979.</w:t>
      </w:r>
      <w:r>
        <w:t xml:space="preserve"> Обязанности наследников поверенного и ликвидатора юридического лица, являющегося поверенным</w:t>
      </w:r>
    </w:p>
    <w:p w:rsidR="00000000" w:rsidRDefault="00DA6C26">
      <w:pPr>
        <w:ind w:firstLine="720"/>
        <w:jc w:val="both"/>
      </w:pPr>
      <w:bookmarkStart w:id="4129" w:name="sub_9791"/>
      <w:bookmarkEnd w:id="4128"/>
      <w:r>
        <w:t>В случае смерти поверенного его наследники обязаны известить доверителя о прекращении</w:t>
      </w:r>
      <w:r>
        <w:t xml:space="preserve">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bookmarkEnd w:id="4129"/>
    <w:p w:rsidR="00000000" w:rsidRDefault="00DA6C26">
      <w:pPr>
        <w:ind w:firstLine="720"/>
        <w:jc w:val="both"/>
      </w:pPr>
      <w:r>
        <w:t>Такая же обязанность лежит на ликвидаторе юридического лица, являющегося поверен</w:t>
      </w:r>
      <w:r>
        <w:t>ным.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979 ГК РФ</w:t>
      </w:r>
    </w:p>
    <w:p w:rsidR="00000000" w:rsidRDefault="00DA6C26">
      <w:pPr>
        <w:pStyle w:val="af7"/>
        <w:ind w:left="170"/>
      </w:pPr>
    </w:p>
    <w:p w:rsidR="00000000" w:rsidRDefault="00DA6C26">
      <w:pPr>
        <w:pStyle w:val="1"/>
      </w:pPr>
      <w:bookmarkStart w:id="4130" w:name="sub_2050"/>
      <w:r>
        <w:t>Глава 50. Действия в чужом интересе без поручения</w:t>
      </w:r>
    </w:p>
    <w:bookmarkEnd w:id="4130"/>
    <w:p w:rsidR="00000000" w:rsidRDefault="00DA6C26">
      <w:pPr>
        <w:ind w:firstLine="720"/>
        <w:jc w:val="both"/>
      </w:pPr>
    </w:p>
    <w:p w:rsidR="00000000" w:rsidRDefault="00DA6C26">
      <w:pPr>
        <w:pStyle w:val="af1"/>
      </w:pPr>
      <w:bookmarkStart w:id="4131" w:name="sub_980"/>
      <w:r>
        <w:rPr>
          <w:rStyle w:val="a3"/>
        </w:rPr>
        <w:t>Статья 980.</w:t>
      </w:r>
      <w:r>
        <w:t xml:space="preserve"> Условия действий в чужом интересе</w:t>
      </w:r>
    </w:p>
    <w:p w:rsidR="00000000" w:rsidRDefault="00DA6C26">
      <w:pPr>
        <w:ind w:firstLine="720"/>
        <w:jc w:val="both"/>
      </w:pPr>
      <w:bookmarkStart w:id="4132" w:name="sub_98001"/>
      <w:bookmarkEnd w:id="4131"/>
      <w:r>
        <w:t>1. Действия без поручения, иного указания или заранее обещанного соглас</w:t>
      </w:r>
      <w:r>
        <w:t xml:space="preserve">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w:t>
      </w:r>
      <w:r>
        <w:t>или вероятных намерений заинтересованного лица и с необходимой по обстоятельствам дела заботливостью и осмотрительностью.</w:t>
      </w:r>
    </w:p>
    <w:p w:rsidR="00000000" w:rsidRDefault="00DA6C26">
      <w:pPr>
        <w:ind w:firstLine="720"/>
        <w:jc w:val="both"/>
      </w:pPr>
      <w:bookmarkStart w:id="4133" w:name="sub_98002"/>
      <w:bookmarkEnd w:id="4132"/>
      <w:r>
        <w:t>2. Правила, предусмотренные настоящей главой, не применяются к действиям в интересе других лиц, совершаемым государс</w:t>
      </w:r>
      <w:r>
        <w:t>твенными и муниципальными органами, для которых такие действия являются одной из целей их деятельности.</w:t>
      </w:r>
    </w:p>
    <w:bookmarkEnd w:id="41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980 ГК РФ</w:t>
      </w:r>
    </w:p>
    <w:p w:rsidR="00000000" w:rsidRDefault="00DA6C26">
      <w:pPr>
        <w:pStyle w:val="af7"/>
        <w:ind w:left="170"/>
      </w:pPr>
    </w:p>
    <w:p w:rsidR="00000000" w:rsidRDefault="00DA6C26">
      <w:pPr>
        <w:pStyle w:val="af1"/>
      </w:pPr>
      <w:bookmarkStart w:id="4134" w:name="sub_981"/>
      <w:r>
        <w:rPr>
          <w:rStyle w:val="a3"/>
        </w:rPr>
        <w:t>Статья 981.</w:t>
      </w:r>
      <w:r>
        <w:t xml:space="preserve"> Уведомление заинтересованного лица о действиях в его интересе</w:t>
      </w:r>
    </w:p>
    <w:p w:rsidR="00000000" w:rsidRDefault="00DA6C26">
      <w:pPr>
        <w:ind w:firstLine="720"/>
        <w:jc w:val="both"/>
      </w:pPr>
      <w:bookmarkStart w:id="4135" w:name="sub_9811"/>
      <w:bookmarkEnd w:id="4134"/>
      <w:r>
        <w:t xml:space="preserve">1. </w:t>
      </w:r>
      <w:r>
        <w:t>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w:t>
      </w:r>
      <w:r>
        <w:t>й ущерб для заинтересованного лица.</w:t>
      </w:r>
    </w:p>
    <w:p w:rsidR="00000000" w:rsidRDefault="00DA6C26">
      <w:pPr>
        <w:ind w:firstLine="720"/>
        <w:jc w:val="both"/>
      </w:pPr>
      <w:bookmarkStart w:id="4136" w:name="sub_98102"/>
      <w:bookmarkEnd w:id="4135"/>
      <w:r>
        <w:t xml:space="preserve">2. Не требуется специально сообщать заинтересованному гражданину о </w:t>
      </w:r>
      <w:r>
        <w:lastRenderedPageBreak/>
        <w:t>действиях в его интересе, если эти действия предпринимаются в его присутствии.</w:t>
      </w:r>
    </w:p>
    <w:bookmarkEnd w:id="41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981 ГК РФ</w:t>
      </w:r>
    </w:p>
    <w:p w:rsidR="00000000" w:rsidRDefault="00DA6C26">
      <w:pPr>
        <w:pStyle w:val="af7"/>
        <w:ind w:left="170"/>
      </w:pPr>
    </w:p>
    <w:p w:rsidR="00000000" w:rsidRDefault="00DA6C26">
      <w:pPr>
        <w:pStyle w:val="af1"/>
      </w:pPr>
      <w:bookmarkStart w:id="4137" w:name="sub_982"/>
      <w:r>
        <w:rPr>
          <w:rStyle w:val="a3"/>
        </w:rPr>
        <w:t>Статья 982.</w:t>
      </w:r>
      <w:r>
        <w:t xml:space="preserve"> Последствия одобрения заинтересованным лицом действий в его интересе</w:t>
      </w:r>
    </w:p>
    <w:bookmarkEnd w:id="4137"/>
    <w:p w:rsidR="00000000" w:rsidRDefault="00DA6C26">
      <w:pPr>
        <w:ind w:firstLine="720"/>
        <w:jc w:val="both"/>
      </w:pPr>
      <w: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w:t>
      </w:r>
      <w:r>
        <w:t>поручения или ином договоре, соответствующем характеру предпринятых действий, даже если одобрение было устным.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982 ГК РФ</w:t>
      </w:r>
    </w:p>
    <w:p w:rsidR="00000000" w:rsidRDefault="00DA6C26">
      <w:pPr>
        <w:pStyle w:val="af7"/>
        <w:ind w:left="170"/>
      </w:pPr>
    </w:p>
    <w:p w:rsidR="00000000" w:rsidRDefault="00DA6C26">
      <w:pPr>
        <w:pStyle w:val="af1"/>
      </w:pPr>
      <w:bookmarkStart w:id="4138" w:name="sub_983"/>
      <w:r>
        <w:rPr>
          <w:rStyle w:val="a3"/>
        </w:rPr>
        <w:t>Статья 983.</w:t>
      </w:r>
      <w:r>
        <w:t xml:space="preserve"> Последствия неодобрения заинтересованным лицом действий в его интересе</w:t>
      </w:r>
    </w:p>
    <w:p w:rsidR="00000000" w:rsidRDefault="00DA6C26">
      <w:pPr>
        <w:ind w:firstLine="720"/>
        <w:jc w:val="both"/>
      </w:pPr>
      <w:bookmarkStart w:id="4139" w:name="sub_9831"/>
      <w:bookmarkEnd w:id="4138"/>
      <w: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000000" w:rsidRDefault="00DA6C26">
      <w:pPr>
        <w:ind w:firstLine="720"/>
        <w:jc w:val="both"/>
      </w:pPr>
      <w:bookmarkStart w:id="4140" w:name="sub_9832"/>
      <w:bookmarkEnd w:id="4139"/>
      <w: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bookmarkEnd w:id="41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комментарии к статье 983 ГК РФ</w:t>
      </w:r>
    </w:p>
    <w:p w:rsidR="00000000" w:rsidRDefault="00DA6C26">
      <w:pPr>
        <w:pStyle w:val="af7"/>
        <w:ind w:left="170"/>
      </w:pPr>
    </w:p>
    <w:p w:rsidR="00000000" w:rsidRDefault="00DA6C26">
      <w:pPr>
        <w:pStyle w:val="af1"/>
      </w:pPr>
      <w:bookmarkStart w:id="4141" w:name="sub_984"/>
      <w:r>
        <w:rPr>
          <w:rStyle w:val="a3"/>
        </w:rPr>
        <w:t>Статья 984.</w:t>
      </w:r>
      <w:r>
        <w:t xml:space="preserve"> Возмещение убытков лицу, действовавшему в чужом интересе</w:t>
      </w:r>
    </w:p>
    <w:p w:rsidR="00000000" w:rsidRDefault="00DA6C26">
      <w:pPr>
        <w:ind w:firstLine="720"/>
        <w:jc w:val="both"/>
      </w:pPr>
      <w:bookmarkStart w:id="4142" w:name="sub_9841"/>
      <w:bookmarkEnd w:id="4141"/>
      <w:r>
        <w:t>1. Необходимые расходы и иной реальный ущерб, понесенные лицом, действовавшим в чужом интересе в соответствии с правилами, предусм</w:t>
      </w:r>
      <w:r>
        <w:t xml:space="preserve">отренными настоящей главой, подлежат возмещению заинтересованным лицом, за исключением расходов, которые вызваны действиями, указанными в </w:t>
      </w:r>
      <w:hyperlink w:anchor="sub_983" w:history="1">
        <w:r>
          <w:rPr>
            <w:rStyle w:val="a4"/>
          </w:rPr>
          <w:t>пункте 1 статьи 983</w:t>
        </w:r>
      </w:hyperlink>
      <w:r>
        <w:t xml:space="preserve"> настоящего Кодекса.</w:t>
      </w:r>
    </w:p>
    <w:bookmarkEnd w:id="4142"/>
    <w:p w:rsidR="00000000" w:rsidRDefault="00DA6C26">
      <w:pPr>
        <w:ind w:firstLine="720"/>
        <w:jc w:val="both"/>
      </w:pPr>
      <w:r>
        <w:t>Право на возмещение необходимых расходов и ин</w:t>
      </w:r>
      <w:r>
        <w:t>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000000" w:rsidRDefault="00DA6C26">
      <w:pPr>
        <w:ind w:firstLine="720"/>
        <w:jc w:val="both"/>
      </w:pPr>
      <w:bookmarkStart w:id="4143" w:name="sub_98402"/>
      <w:r>
        <w:t>2. Ра</w:t>
      </w:r>
      <w:r>
        <w:t>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sub_982" w:history="1">
        <w:r>
          <w:rPr>
            <w:rStyle w:val="a4"/>
          </w:rPr>
          <w:t>статья 982</w:t>
        </w:r>
      </w:hyperlink>
      <w:r>
        <w:t>), возмещаются по правилам о договоре соответствующег</w:t>
      </w:r>
      <w:r>
        <w:t>о вида.</w:t>
      </w:r>
    </w:p>
    <w:bookmarkEnd w:id="41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984 ГК РФ</w:t>
      </w:r>
    </w:p>
    <w:p w:rsidR="00000000" w:rsidRDefault="00DA6C26">
      <w:pPr>
        <w:pStyle w:val="af7"/>
        <w:ind w:left="170"/>
      </w:pPr>
    </w:p>
    <w:p w:rsidR="00000000" w:rsidRDefault="00DA6C26">
      <w:pPr>
        <w:pStyle w:val="af1"/>
      </w:pPr>
      <w:bookmarkStart w:id="4144" w:name="sub_985"/>
      <w:r>
        <w:rPr>
          <w:rStyle w:val="a3"/>
        </w:rPr>
        <w:t>Статья 985.</w:t>
      </w:r>
      <w:r>
        <w:t xml:space="preserve"> Вознаграждение за действия в чужом интересе</w:t>
      </w:r>
    </w:p>
    <w:bookmarkEnd w:id="4144"/>
    <w:p w:rsidR="00000000" w:rsidRDefault="00DA6C26">
      <w:pPr>
        <w:ind w:firstLine="720"/>
        <w:jc w:val="both"/>
      </w:pPr>
      <w:r>
        <w:t>Лицо, действия которого в чужом интересе привели к положительному для заинтересованного лица результату, имеет право на получ</w:t>
      </w:r>
      <w:r>
        <w:t>ение вознаграждения, если такое право предусмотрено законом, соглашением с заинтересованным лицом или обычаями делового оборота.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985 ГК РФ</w:t>
      </w:r>
    </w:p>
    <w:p w:rsidR="00000000" w:rsidRDefault="00DA6C26">
      <w:pPr>
        <w:pStyle w:val="af7"/>
        <w:ind w:left="170"/>
      </w:pPr>
    </w:p>
    <w:p w:rsidR="00000000" w:rsidRDefault="00DA6C26">
      <w:pPr>
        <w:pStyle w:val="af1"/>
      </w:pPr>
      <w:bookmarkStart w:id="4145" w:name="sub_986"/>
      <w:r>
        <w:rPr>
          <w:rStyle w:val="a3"/>
        </w:rPr>
        <w:t>Статья 986.</w:t>
      </w:r>
      <w:r>
        <w:t xml:space="preserve"> Последствия сделки в чужом интересе</w:t>
      </w:r>
    </w:p>
    <w:bookmarkEnd w:id="4145"/>
    <w:p w:rsidR="00000000" w:rsidRDefault="00DA6C26">
      <w:pPr>
        <w:ind w:firstLine="720"/>
        <w:jc w:val="both"/>
      </w:pPr>
      <w:r>
        <w:t xml:space="preserve">Обязанности по </w:t>
      </w:r>
      <w:r>
        <w:t>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w:t>
      </w:r>
      <w:r>
        <w:t>лка заключена в чужом интересе.</w:t>
      </w:r>
    </w:p>
    <w:p w:rsidR="00000000" w:rsidRDefault="00DA6C26">
      <w:pPr>
        <w:ind w:firstLine="720"/>
        <w:jc w:val="both"/>
      </w:pPr>
      <w:bookmarkStart w:id="4146" w:name="sub_98602"/>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bookmarkEnd w:id="41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986 ГК РФ</w:t>
      </w:r>
    </w:p>
    <w:p w:rsidR="00000000" w:rsidRDefault="00DA6C26">
      <w:pPr>
        <w:pStyle w:val="af7"/>
        <w:ind w:left="170"/>
      </w:pPr>
    </w:p>
    <w:p w:rsidR="00000000" w:rsidRDefault="00DA6C26">
      <w:pPr>
        <w:pStyle w:val="af1"/>
      </w:pPr>
      <w:bookmarkStart w:id="4147" w:name="sub_987"/>
      <w:r>
        <w:rPr>
          <w:rStyle w:val="a3"/>
        </w:rPr>
        <w:t>Статья 9</w:t>
      </w:r>
      <w:r>
        <w:rPr>
          <w:rStyle w:val="a3"/>
        </w:rPr>
        <w:t>87.</w:t>
      </w:r>
      <w:r>
        <w:t xml:space="preserve"> Неосновательное обогащение вследствие действий в чужом интересе</w:t>
      </w:r>
    </w:p>
    <w:bookmarkEnd w:id="4147"/>
    <w:p w:rsidR="00000000" w:rsidRDefault="00DA6C26">
      <w:pPr>
        <w:ind w:firstLine="720"/>
        <w:jc w:val="both"/>
      </w:pPr>
      <w: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w:t>
      </w:r>
      <w:r>
        <w:t xml:space="preserve">тересе, привели к неосновательному обогащению другого лица, применяются правила, предусмотренные </w:t>
      </w:r>
      <w:hyperlink w:anchor="sub_2060" w:history="1">
        <w:r>
          <w:rPr>
            <w:rStyle w:val="a4"/>
          </w:rPr>
          <w:t>главой 60</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987 ГК РФ</w:t>
      </w:r>
    </w:p>
    <w:p w:rsidR="00000000" w:rsidRDefault="00DA6C26">
      <w:pPr>
        <w:pStyle w:val="af7"/>
        <w:ind w:left="170"/>
      </w:pPr>
    </w:p>
    <w:p w:rsidR="00000000" w:rsidRDefault="00DA6C26">
      <w:pPr>
        <w:pStyle w:val="af1"/>
      </w:pPr>
      <w:bookmarkStart w:id="4148" w:name="sub_988"/>
      <w:r>
        <w:rPr>
          <w:rStyle w:val="a3"/>
        </w:rPr>
        <w:t>Статья 988.</w:t>
      </w:r>
      <w:r>
        <w:t xml:space="preserve"> Возмещение вреда, причиненного действиям</w:t>
      </w:r>
      <w:r>
        <w:t>и в чужом интересе</w:t>
      </w:r>
    </w:p>
    <w:bookmarkEnd w:id="4148"/>
    <w:p w:rsidR="00000000" w:rsidRDefault="00DA6C26">
      <w:pPr>
        <w:ind w:firstLine="720"/>
        <w:jc w:val="both"/>
      </w:pPr>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sub_2059" w:history="1">
        <w:r>
          <w:rPr>
            <w:rStyle w:val="a4"/>
          </w:rPr>
          <w:t>главой 59</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w:t>
      </w:r>
      <w:r>
        <w:t>арии к статье 988 ГК РФ</w:t>
      </w:r>
    </w:p>
    <w:p w:rsidR="00000000" w:rsidRDefault="00DA6C26">
      <w:pPr>
        <w:pStyle w:val="af7"/>
        <w:ind w:left="170"/>
      </w:pPr>
    </w:p>
    <w:p w:rsidR="00000000" w:rsidRDefault="00DA6C26">
      <w:pPr>
        <w:pStyle w:val="af1"/>
      </w:pPr>
      <w:bookmarkStart w:id="4149" w:name="sub_989"/>
      <w:r>
        <w:rPr>
          <w:rStyle w:val="a3"/>
        </w:rPr>
        <w:t>Статья 989.</w:t>
      </w:r>
      <w:r>
        <w:t xml:space="preserve"> Отчет лица, действовавшего в чужом интересе</w:t>
      </w:r>
    </w:p>
    <w:bookmarkEnd w:id="4149"/>
    <w:p w:rsidR="00000000" w:rsidRDefault="00DA6C26">
      <w:pPr>
        <w:ind w:firstLine="720"/>
        <w:jc w:val="both"/>
      </w:pPr>
      <w: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w:t>
      </w:r>
      <w:r>
        <w:t>нных расходов и иных убытков.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989 ГК РФ</w:t>
      </w:r>
    </w:p>
    <w:p w:rsidR="00000000" w:rsidRDefault="00DA6C26">
      <w:pPr>
        <w:pStyle w:val="af7"/>
        <w:ind w:left="170"/>
      </w:pPr>
    </w:p>
    <w:p w:rsidR="00000000" w:rsidRDefault="00DA6C26">
      <w:pPr>
        <w:pStyle w:val="1"/>
      </w:pPr>
      <w:bookmarkStart w:id="4150" w:name="sub_2051"/>
      <w:r>
        <w:t>Глава 51. Комиссия</w:t>
      </w:r>
    </w:p>
    <w:bookmarkEnd w:id="41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Обзор практики применения арбитражными судами положений главы 51 Гражданского кодекса РФ</w:t>
      </w:r>
    </w:p>
    <w:p w:rsidR="00000000" w:rsidRDefault="00DA6C26">
      <w:pPr>
        <w:pStyle w:val="af7"/>
        <w:ind w:left="170"/>
      </w:pPr>
      <w:r>
        <w:t xml:space="preserve">См. </w:t>
      </w:r>
      <w:hyperlink r:id="rId730" w:history="1">
        <w:r>
          <w:rPr>
            <w:rStyle w:val="a4"/>
          </w:rPr>
          <w:t>схему</w:t>
        </w:r>
      </w:hyperlink>
      <w:r>
        <w:t xml:space="preserve"> "</w:t>
      </w:r>
      <w:r>
        <w:t>Договор поручения. Договор комиссии"</w:t>
      </w:r>
    </w:p>
    <w:p w:rsidR="00000000" w:rsidRDefault="00DA6C26">
      <w:pPr>
        <w:pStyle w:val="af7"/>
        <w:ind w:left="170"/>
      </w:pPr>
    </w:p>
    <w:p w:rsidR="00000000" w:rsidRDefault="00DA6C26">
      <w:pPr>
        <w:pStyle w:val="af1"/>
      </w:pPr>
      <w:bookmarkStart w:id="4151" w:name="sub_990"/>
      <w:r>
        <w:rPr>
          <w:rStyle w:val="a3"/>
        </w:rPr>
        <w:t>Статья 990.</w:t>
      </w:r>
      <w:r>
        <w:t xml:space="preserve"> Договор комиссии</w:t>
      </w:r>
    </w:p>
    <w:p w:rsidR="00000000" w:rsidRDefault="00DA6C26">
      <w:pPr>
        <w:ind w:firstLine="720"/>
        <w:jc w:val="both"/>
      </w:pPr>
      <w:bookmarkStart w:id="4152" w:name="sub_9901"/>
      <w:bookmarkEnd w:id="4151"/>
      <w: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w:t>
      </w:r>
      <w:r>
        <w:t>ени, но за счет комитента.</w:t>
      </w:r>
    </w:p>
    <w:p w:rsidR="00000000" w:rsidRDefault="00DA6C26">
      <w:pPr>
        <w:ind w:firstLine="720"/>
        <w:jc w:val="both"/>
      </w:pPr>
      <w:bookmarkStart w:id="4153" w:name="sub_99012"/>
      <w:bookmarkEnd w:id="4152"/>
      <w:r>
        <w:lastRenderedPageBreak/>
        <w:t xml:space="preserve">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w:t>
      </w:r>
      <w:r>
        <w:t>исполнению сделки.</w:t>
      </w:r>
    </w:p>
    <w:p w:rsidR="00000000" w:rsidRDefault="00DA6C26">
      <w:pPr>
        <w:ind w:firstLine="720"/>
        <w:jc w:val="both"/>
      </w:pPr>
      <w:bookmarkStart w:id="4154" w:name="sub_99002"/>
      <w:bookmarkEnd w:id="4153"/>
      <w: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w:t>
      </w:r>
      <w:r>
        <w:t>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000000" w:rsidRDefault="00DA6C26">
      <w:pPr>
        <w:ind w:firstLine="720"/>
        <w:jc w:val="both"/>
      </w:pPr>
      <w:bookmarkStart w:id="4155" w:name="sub_99003"/>
      <w:bookmarkEnd w:id="4154"/>
      <w:r>
        <w:t>3. Законом и иными правов</w:t>
      </w:r>
      <w:r>
        <w:t>ыми актами могут быть предусмотрены особенности отдельных видов договора комиссии.</w:t>
      </w:r>
    </w:p>
    <w:bookmarkEnd w:id="41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990 ГК РФ</w:t>
      </w:r>
    </w:p>
    <w:p w:rsidR="00000000" w:rsidRDefault="00DA6C26">
      <w:pPr>
        <w:pStyle w:val="af7"/>
        <w:ind w:left="170"/>
      </w:pPr>
    </w:p>
    <w:p w:rsidR="00000000" w:rsidRDefault="00DA6C26">
      <w:pPr>
        <w:pStyle w:val="af1"/>
      </w:pPr>
      <w:bookmarkStart w:id="4156" w:name="sub_991"/>
      <w:r>
        <w:rPr>
          <w:rStyle w:val="a3"/>
        </w:rPr>
        <w:t>Статья 991.</w:t>
      </w:r>
      <w:r>
        <w:t xml:space="preserve"> Комиссионное вознаграждение</w:t>
      </w:r>
    </w:p>
    <w:p w:rsidR="00000000" w:rsidRDefault="00DA6C26">
      <w:pPr>
        <w:ind w:firstLine="720"/>
        <w:jc w:val="both"/>
      </w:pPr>
      <w:bookmarkStart w:id="4157" w:name="sub_9911"/>
      <w:bookmarkEnd w:id="4156"/>
      <w:r>
        <w:t>1. Комитент обязан уплатить комиссионеру вознаграждение, а</w:t>
      </w:r>
      <w:r>
        <w:t xml:space="preserve">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000000" w:rsidRDefault="00DA6C26">
      <w:pPr>
        <w:ind w:firstLine="720"/>
        <w:jc w:val="both"/>
      </w:pPr>
      <w:bookmarkStart w:id="4158" w:name="sub_99112"/>
      <w:bookmarkEnd w:id="4157"/>
      <w:r>
        <w:t>Если договором размер вознаграждения и</w:t>
      </w:r>
      <w:r>
        <w:t xml:space="preserve">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Pr>
          <w:t>пунктом 3 стать</w:t>
        </w:r>
        <w:r>
          <w:rPr>
            <w:rStyle w:val="a4"/>
          </w:rPr>
          <w:t>и 424</w:t>
        </w:r>
      </w:hyperlink>
      <w:r>
        <w:t xml:space="preserve"> настоящего Кодекса.</w:t>
      </w:r>
    </w:p>
    <w:p w:rsidR="00000000" w:rsidRDefault="00DA6C26">
      <w:pPr>
        <w:ind w:firstLine="720"/>
        <w:jc w:val="both"/>
      </w:pPr>
      <w:bookmarkStart w:id="4159" w:name="sub_9912"/>
      <w:bookmarkEnd w:id="4158"/>
      <w: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bookmarkEnd w:id="41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991 ГК РФ</w:t>
      </w:r>
    </w:p>
    <w:p w:rsidR="00000000" w:rsidRDefault="00DA6C26">
      <w:pPr>
        <w:pStyle w:val="af7"/>
        <w:ind w:left="170"/>
      </w:pPr>
    </w:p>
    <w:p w:rsidR="00000000" w:rsidRDefault="00DA6C26">
      <w:pPr>
        <w:pStyle w:val="af1"/>
      </w:pPr>
      <w:bookmarkStart w:id="4160" w:name="sub_992"/>
      <w:r>
        <w:rPr>
          <w:rStyle w:val="a3"/>
        </w:rPr>
        <w:t>Статья 992.</w:t>
      </w:r>
      <w:r>
        <w:t xml:space="preserve"> Исполнение комиссионного поручения</w:t>
      </w:r>
    </w:p>
    <w:p w:rsidR="00000000" w:rsidRDefault="00DA6C26">
      <w:pPr>
        <w:ind w:firstLine="720"/>
        <w:jc w:val="both"/>
      </w:pPr>
      <w:bookmarkStart w:id="4161" w:name="sub_9921"/>
      <w:bookmarkEnd w:id="4160"/>
      <w: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w:t>
      </w:r>
      <w:r>
        <w:t>твии в договоре комиссии таких указаний - в соответствии с обычаями делового оборота или иными обычно предъявляемыми требованиями.</w:t>
      </w:r>
    </w:p>
    <w:p w:rsidR="00000000" w:rsidRDefault="00DA6C26">
      <w:pPr>
        <w:ind w:firstLine="720"/>
        <w:jc w:val="both"/>
      </w:pPr>
      <w:bookmarkStart w:id="4162" w:name="sub_9922"/>
      <w:bookmarkEnd w:id="4161"/>
      <w:r>
        <w:t>В случае, когда комиссионер совершил сделку на условиях более выгодных, чем те, которые были указаны комитент</w:t>
      </w:r>
      <w:r>
        <w:t>ом, дополнительная выгода делится между комитентом и комиссионером поровну, если иное не предусмотрено соглашением сторон.</w:t>
      </w:r>
    </w:p>
    <w:bookmarkEnd w:id="41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992 ГК РФ</w:t>
      </w:r>
    </w:p>
    <w:p w:rsidR="00000000" w:rsidRDefault="00DA6C26">
      <w:pPr>
        <w:pStyle w:val="af7"/>
        <w:ind w:left="170"/>
      </w:pPr>
    </w:p>
    <w:p w:rsidR="00000000" w:rsidRDefault="00DA6C26">
      <w:pPr>
        <w:pStyle w:val="af1"/>
      </w:pPr>
      <w:bookmarkStart w:id="4163" w:name="sub_993"/>
      <w:r>
        <w:rPr>
          <w:rStyle w:val="a3"/>
        </w:rPr>
        <w:t>Статья 993.</w:t>
      </w:r>
      <w:r>
        <w:t xml:space="preserve"> Ответственность за неисполнение сделки, заключенной для комите</w:t>
      </w:r>
      <w:r>
        <w:t>нта</w:t>
      </w:r>
    </w:p>
    <w:p w:rsidR="00000000" w:rsidRDefault="00DA6C26">
      <w:pPr>
        <w:ind w:firstLine="720"/>
        <w:jc w:val="both"/>
      </w:pPr>
      <w:bookmarkStart w:id="4164" w:name="sub_9931"/>
      <w:bookmarkEnd w:id="4163"/>
      <w: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w:t>
      </w:r>
      <w:r>
        <w:t>ельство за исполнение сделки (делькредере).</w:t>
      </w:r>
    </w:p>
    <w:p w:rsidR="00000000" w:rsidRDefault="00DA6C26">
      <w:pPr>
        <w:ind w:firstLine="720"/>
        <w:jc w:val="both"/>
      </w:pPr>
      <w:bookmarkStart w:id="4165" w:name="sub_9932"/>
      <w:bookmarkEnd w:id="4164"/>
      <w:r>
        <w:t xml:space="preserve">2. В случае неисполнения третьим лицом сделки, заключенной с ним </w:t>
      </w:r>
      <w:r>
        <w:lastRenderedPageBreak/>
        <w:t xml:space="preserve">комиссионером, комиссионер обязан немедленно сообщить об этом комитенту, собрать необходимые доказательства, а также по требованию </w:t>
      </w:r>
      <w:r>
        <w:t>комитента передать ему права по такой сделке с соблюдением правил об уступке требования (</w:t>
      </w:r>
      <w:hyperlink w:anchor="sub_382" w:history="1">
        <w:r>
          <w:rPr>
            <w:rStyle w:val="a4"/>
          </w:rPr>
          <w:t>статьи 382 - 386</w:t>
        </w:r>
      </w:hyperlink>
      <w:r>
        <w:t xml:space="preserve">, </w:t>
      </w:r>
      <w:hyperlink w:anchor="sub_388" w:history="1">
        <w:r>
          <w:rPr>
            <w:rStyle w:val="a4"/>
          </w:rPr>
          <w:t>388</w:t>
        </w:r>
      </w:hyperlink>
      <w:r>
        <w:t xml:space="preserve">, </w:t>
      </w:r>
      <w:hyperlink w:anchor="sub_389" w:history="1">
        <w:r>
          <w:rPr>
            <w:rStyle w:val="a4"/>
          </w:rPr>
          <w:t>389</w:t>
        </w:r>
      </w:hyperlink>
      <w:r>
        <w:t>).</w:t>
      </w:r>
    </w:p>
    <w:p w:rsidR="00000000" w:rsidRDefault="00DA6C26">
      <w:pPr>
        <w:ind w:firstLine="720"/>
        <w:jc w:val="both"/>
      </w:pPr>
      <w:bookmarkStart w:id="4166" w:name="sub_9933"/>
      <w:bookmarkEnd w:id="4165"/>
      <w:r>
        <w:t>3. Уступка прав комитенту по сделке на основани</w:t>
      </w:r>
      <w:r>
        <w:t xml:space="preserve">и </w:t>
      </w:r>
      <w:hyperlink w:anchor="sub_9932" w:history="1">
        <w:r>
          <w:rPr>
            <w:rStyle w:val="a4"/>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w:t>
      </w:r>
      <w:r>
        <w:t>ой права в нарушение соглашения о ее запрете или об ограничении.</w:t>
      </w:r>
    </w:p>
    <w:bookmarkEnd w:id="41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993 ГК РФ</w:t>
      </w:r>
    </w:p>
    <w:p w:rsidR="00000000" w:rsidRDefault="00DA6C26">
      <w:pPr>
        <w:pStyle w:val="af7"/>
        <w:ind w:left="170"/>
      </w:pPr>
    </w:p>
    <w:p w:rsidR="00000000" w:rsidRDefault="00DA6C26">
      <w:pPr>
        <w:pStyle w:val="af1"/>
      </w:pPr>
      <w:bookmarkStart w:id="4167" w:name="sub_994"/>
      <w:r>
        <w:rPr>
          <w:rStyle w:val="a3"/>
        </w:rPr>
        <w:t>Статья 994.</w:t>
      </w:r>
      <w:r>
        <w:t xml:space="preserve"> Субкомиссия</w:t>
      </w:r>
    </w:p>
    <w:p w:rsidR="00000000" w:rsidRDefault="00DA6C26">
      <w:pPr>
        <w:ind w:firstLine="720"/>
        <w:jc w:val="both"/>
      </w:pPr>
      <w:bookmarkStart w:id="4168" w:name="sub_9941"/>
      <w:bookmarkEnd w:id="4167"/>
      <w:r>
        <w:t xml:space="preserve">1. Если иное не предусмотрено договором комиссии, комиссионер вправе в целях исполнения </w:t>
      </w:r>
      <w:r>
        <w:t>этого договора заключить договор субкомиссии с другим лицом, оставаясь ответственным за действия субкомиссионера перед комитентом.</w:t>
      </w:r>
    </w:p>
    <w:p w:rsidR="00000000" w:rsidRDefault="00DA6C26">
      <w:pPr>
        <w:ind w:firstLine="720"/>
        <w:jc w:val="both"/>
      </w:pPr>
      <w:bookmarkStart w:id="4169" w:name="sub_99411"/>
      <w:bookmarkEnd w:id="4168"/>
      <w:r>
        <w:t>По договору субкомиссии комиссионер приобретает в отношении субкомиссионера права и обязанности комитента.</w:t>
      </w:r>
    </w:p>
    <w:p w:rsidR="00000000" w:rsidRDefault="00DA6C26">
      <w:pPr>
        <w:ind w:firstLine="720"/>
        <w:jc w:val="both"/>
      </w:pPr>
      <w:bookmarkStart w:id="4170" w:name="sub_9942"/>
      <w:bookmarkEnd w:id="4169"/>
      <w: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bookmarkEnd w:id="41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994 ГК РФ</w:t>
      </w:r>
    </w:p>
    <w:p w:rsidR="00000000" w:rsidRDefault="00DA6C26">
      <w:pPr>
        <w:pStyle w:val="af7"/>
        <w:ind w:left="170"/>
      </w:pPr>
    </w:p>
    <w:p w:rsidR="00000000" w:rsidRDefault="00DA6C26">
      <w:pPr>
        <w:pStyle w:val="af1"/>
      </w:pPr>
      <w:bookmarkStart w:id="4171" w:name="sub_995"/>
      <w:r>
        <w:rPr>
          <w:rStyle w:val="a3"/>
        </w:rPr>
        <w:t>Статья 995.</w:t>
      </w:r>
      <w:r>
        <w:t xml:space="preserve"> Отступление от указаний комитента</w:t>
      </w:r>
    </w:p>
    <w:p w:rsidR="00000000" w:rsidRDefault="00DA6C26">
      <w:pPr>
        <w:ind w:firstLine="720"/>
        <w:jc w:val="both"/>
      </w:pPr>
      <w:bookmarkStart w:id="4172" w:name="sub_9951"/>
      <w:bookmarkEnd w:id="4171"/>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w:t>
      </w:r>
      <w:r>
        <w:t>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000000" w:rsidRDefault="00DA6C26">
      <w:pPr>
        <w:ind w:firstLine="720"/>
        <w:jc w:val="both"/>
      </w:pPr>
      <w:bookmarkStart w:id="4173" w:name="sub_995012"/>
      <w:bookmarkEnd w:id="4172"/>
      <w:r>
        <w:t xml:space="preserve">Комиссионеру, действующему в качестве предпринимателя, может быть предоставлено комитентом </w:t>
      </w:r>
      <w:r>
        <w:t>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RDefault="00DA6C26">
      <w:pPr>
        <w:ind w:firstLine="720"/>
        <w:jc w:val="both"/>
      </w:pPr>
      <w:bookmarkStart w:id="4174" w:name="sub_9952"/>
      <w:bookmarkEnd w:id="4173"/>
      <w:r>
        <w:t>2. Комиссионер, продавший имущест</w:t>
      </w:r>
      <w:r>
        <w:t>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w:t>
      </w:r>
      <w:r>
        <w:t>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000000" w:rsidRDefault="00DA6C26">
      <w:pPr>
        <w:ind w:firstLine="720"/>
        <w:jc w:val="both"/>
      </w:pPr>
      <w:bookmarkStart w:id="4175" w:name="sub_9953"/>
      <w:bookmarkEnd w:id="4174"/>
      <w:r>
        <w:t>3. Если комиссионер купил имущество по цене выше с</w:t>
      </w:r>
      <w:r>
        <w:t>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bookmarkEnd w:id="4175"/>
    <w:p w:rsidR="00000000" w:rsidRDefault="00DA6C26">
      <w:pPr>
        <w:ind w:firstLine="720"/>
        <w:jc w:val="both"/>
      </w:pPr>
      <w:r>
        <w:t>Если комиссионер сообщил, что принимает разницу в цене на свой счет, комитент не вправе отказаться от заключенной для него сделки.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995 ГК РФ</w:t>
      </w:r>
    </w:p>
    <w:p w:rsidR="00000000" w:rsidRDefault="00DA6C26">
      <w:pPr>
        <w:pStyle w:val="af7"/>
        <w:ind w:left="170"/>
      </w:pPr>
    </w:p>
    <w:p w:rsidR="00000000" w:rsidRDefault="00DA6C26">
      <w:pPr>
        <w:pStyle w:val="af1"/>
      </w:pPr>
      <w:bookmarkStart w:id="4176" w:name="sub_996"/>
      <w:r>
        <w:rPr>
          <w:rStyle w:val="a3"/>
        </w:rPr>
        <w:t>Статья 996.</w:t>
      </w:r>
      <w:r>
        <w:t xml:space="preserve"> Права на вещи, являющиеся предметом комиссии</w:t>
      </w:r>
    </w:p>
    <w:p w:rsidR="00000000" w:rsidRDefault="00DA6C26">
      <w:pPr>
        <w:ind w:firstLine="720"/>
        <w:jc w:val="both"/>
      </w:pPr>
      <w:bookmarkStart w:id="4177" w:name="sub_9961"/>
      <w:bookmarkEnd w:id="4176"/>
      <w:r>
        <w:t>1. Вещи, поступившие к комиссионеру от комитента либо приобретенные комиссионером за счет комитента, являются собственностью последнего.</w:t>
      </w:r>
    </w:p>
    <w:p w:rsidR="00000000" w:rsidRDefault="00DA6C26">
      <w:pPr>
        <w:ind w:firstLine="720"/>
        <w:jc w:val="both"/>
      </w:pPr>
      <w:bookmarkStart w:id="4178" w:name="sub_99602"/>
      <w:bookmarkEnd w:id="4177"/>
      <w:r>
        <w:t xml:space="preserve">2. Комиссионер вправе в соответствии со </w:t>
      </w:r>
      <w:hyperlink w:anchor="sub_359" w:history="1">
        <w:r>
          <w:rPr>
            <w:rStyle w:val="a4"/>
          </w:rPr>
          <w:t>статьей 359</w:t>
        </w:r>
      </w:hyperlink>
      <w:r>
        <w:t xml:space="preserve"> настоящего Кодекса удерж</w:t>
      </w:r>
      <w:r>
        <w:t>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RDefault="00DA6C26">
      <w:pPr>
        <w:ind w:firstLine="720"/>
        <w:jc w:val="both"/>
      </w:pPr>
      <w:bookmarkStart w:id="4179" w:name="sub_996022"/>
      <w:bookmarkEnd w:id="4178"/>
      <w:r>
        <w:t>В случае объявления комитента несостоятельным (банкротом) указанное право комиссион</w:t>
      </w:r>
      <w:r>
        <w:t xml:space="preserve">ера прекращается,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Pr>
          <w:t>статьей 360</w:t>
        </w:r>
      </w:hyperlink>
      <w:r>
        <w:t xml:space="preserve"> настоящего Кодекса наравне с требованиями, обеспеченными залогом.</w:t>
      </w:r>
    </w:p>
    <w:bookmarkEnd w:id="41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r>
        <w:t>комментарии к статье 996 ГК РФ</w:t>
      </w:r>
    </w:p>
    <w:p w:rsidR="00000000" w:rsidRDefault="00DA6C26">
      <w:pPr>
        <w:pStyle w:val="af7"/>
        <w:ind w:left="170"/>
      </w:pPr>
    </w:p>
    <w:p w:rsidR="00000000" w:rsidRDefault="00DA6C26">
      <w:pPr>
        <w:pStyle w:val="af1"/>
      </w:pPr>
      <w:bookmarkStart w:id="4180" w:name="sub_997"/>
      <w:r>
        <w:rPr>
          <w:rStyle w:val="a3"/>
        </w:rPr>
        <w:t>Статья 997.</w:t>
      </w:r>
      <w:r>
        <w:t xml:space="preserve"> Удовлетворение требований комиссионера из причитающихся комитенту сумм</w:t>
      </w:r>
    </w:p>
    <w:bookmarkEnd w:id="4180"/>
    <w:p w:rsidR="00000000" w:rsidRDefault="00DA6C26">
      <w:pPr>
        <w:ind w:firstLine="720"/>
        <w:jc w:val="both"/>
      </w:pPr>
      <w:r>
        <w:t xml:space="preserve">Комиссионер вправе в соответствии со </w:t>
      </w:r>
      <w:hyperlink w:anchor="sub_410" w:history="1">
        <w:r>
          <w:rPr>
            <w:rStyle w:val="a4"/>
          </w:rPr>
          <w:t>статьей 410</w:t>
        </w:r>
      </w:hyperlink>
      <w:r>
        <w:t xml:space="preserve"> настоящего Кодекса удержать причитающиеся ему по дого</w:t>
      </w:r>
      <w:r>
        <w:t>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w:t>
      </w:r>
      <w:r>
        <w:t xml:space="preserve"> из удержанных комиссионером сумм.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997 ГК РФ</w:t>
      </w:r>
    </w:p>
    <w:p w:rsidR="00000000" w:rsidRDefault="00DA6C26">
      <w:pPr>
        <w:pStyle w:val="af7"/>
        <w:ind w:left="170"/>
      </w:pPr>
    </w:p>
    <w:p w:rsidR="00000000" w:rsidRDefault="00DA6C26">
      <w:pPr>
        <w:pStyle w:val="af1"/>
      </w:pPr>
      <w:bookmarkStart w:id="4181" w:name="sub_998"/>
      <w:r>
        <w:rPr>
          <w:rStyle w:val="a3"/>
        </w:rPr>
        <w:t>Статья 998.</w:t>
      </w:r>
      <w:r>
        <w:t xml:space="preserve"> Ответственность комиссионера за утрату, недостачу или повреждение имущества комитента</w:t>
      </w:r>
    </w:p>
    <w:p w:rsidR="00000000" w:rsidRDefault="00DA6C26">
      <w:pPr>
        <w:ind w:firstLine="720"/>
        <w:jc w:val="both"/>
      </w:pPr>
      <w:bookmarkStart w:id="4182" w:name="sub_9981"/>
      <w:bookmarkEnd w:id="4181"/>
      <w:r>
        <w:t xml:space="preserve">1. Комиссионер отвечает перед комитентом за утрату, </w:t>
      </w:r>
      <w:r>
        <w:t>недостачу или повреждение находящегося у него имущества комитента.</w:t>
      </w:r>
    </w:p>
    <w:p w:rsidR="00000000" w:rsidRDefault="00DA6C26">
      <w:pPr>
        <w:ind w:firstLine="720"/>
        <w:jc w:val="both"/>
      </w:pPr>
      <w:bookmarkStart w:id="4183" w:name="sub_9982"/>
      <w:bookmarkEnd w:id="4182"/>
      <w: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w:t>
      </w:r>
      <w:r>
        <w:t>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w:t>
      </w:r>
      <w:r>
        <w:t>ия сообщить комитенту.</w:t>
      </w:r>
    </w:p>
    <w:p w:rsidR="00000000" w:rsidRDefault="00DA6C26">
      <w:pPr>
        <w:ind w:firstLine="720"/>
        <w:jc w:val="both"/>
      </w:pPr>
      <w:bookmarkStart w:id="4184" w:name="sub_9983"/>
      <w:bookmarkEnd w:id="4183"/>
      <w: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w:t>
      </w:r>
      <w:r>
        <w:t>нером предусмотрено договором комиссии или обычаями делового оборота.</w:t>
      </w:r>
    </w:p>
    <w:bookmarkEnd w:id="41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998 ГК РФ</w:t>
      </w:r>
    </w:p>
    <w:p w:rsidR="00000000" w:rsidRDefault="00DA6C26">
      <w:pPr>
        <w:pStyle w:val="af7"/>
        <w:ind w:left="170"/>
      </w:pPr>
    </w:p>
    <w:p w:rsidR="00000000" w:rsidRDefault="00DA6C26">
      <w:pPr>
        <w:pStyle w:val="af1"/>
      </w:pPr>
      <w:bookmarkStart w:id="4185" w:name="sub_999"/>
      <w:r>
        <w:rPr>
          <w:rStyle w:val="a3"/>
        </w:rPr>
        <w:t>Статья 999.</w:t>
      </w:r>
      <w:r>
        <w:t xml:space="preserve"> Отчет комиссионера</w:t>
      </w:r>
    </w:p>
    <w:bookmarkEnd w:id="4185"/>
    <w:p w:rsidR="00000000" w:rsidRDefault="00DA6C26">
      <w:pPr>
        <w:ind w:firstLine="720"/>
        <w:jc w:val="both"/>
      </w:pPr>
      <w:r>
        <w:t>По исполнении поручения комиссионер обязан представить комитенту отчет и передать ему все</w:t>
      </w:r>
      <w:r>
        <w:t xml:space="preserve">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w:t>
      </w:r>
      <w:r>
        <w:t>лашения считается принятым.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999 ГК РФ</w:t>
      </w:r>
    </w:p>
    <w:p w:rsidR="00000000" w:rsidRDefault="00DA6C26">
      <w:pPr>
        <w:pStyle w:val="af7"/>
        <w:ind w:left="170"/>
      </w:pPr>
    </w:p>
    <w:p w:rsidR="00000000" w:rsidRDefault="00DA6C26">
      <w:pPr>
        <w:pStyle w:val="af1"/>
      </w:pPr>
      <w:bookmarkStart w:id="4186" w:name="sub_10001"/>
      <w:r>
        <w:rPr>
          <w:rStyle w:val="a3"/>
        </w:rPr>
        <w:t>Статья 1000.</w:t>
      </w:r>
      <w:r>
        <w:t xml:space="preserve"> Принятие комитентом исполненного по договору комиссии</w:t>
      </w:r>
    </w:p>
    <w:bookmarkEnd w:id="4186"/>
    <w:p w:rsidR="00000000" w:rsidRDefault="00DA6C26">
      <w:pPr>
        <w:ind w:firstLine="720"/>
        <w:jc w:val="both"/>
      </w:pPr>
      <w:r>
        <w:t>Комитент обязан:</w:t>
      </w:r>
    </w:p>
    <w:p w:rsidR="00000000" w:rsidRDefault="00DA6C26">
      <w:pPr>
        <w:ind w:firstLine="720"/>
        <w:jc w:val="both"/>
      </w:pPr>
      <w:bookmarkStart w:id="4187" w:name="sub_100011"/>
      <w:r>
        <w:t>принять от комиссионера все исполненное по договору комиссии;</w:t>
      </w:r>
    </w:p>
    <w:p w:rsidR="00000000" w:rsidRDefault="00DA6C26">
      <w:pPr>
        <w:ind w:firstLine="720"/>
        <w:jc w:val="both"/>
      </w:pPr>
      <w:bookmarkStart w:id="4188" w:name="sub_1000111"/>
      <w:bookmarkEnd w:id="4187"/>
      <w: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000000" w:rsidRDefault="00DA6C26">
      <w:pPr>
        <w:ind w:firstLine="720"/>
        <w:jc w:val="both"/>
      </w:pPr>
      <w:bookmarkStart w:id="4189" w:name="sub_100014"/>
      <w:bookmarkEnd w:id="4188"/>
      <w:r>
        <w:t>освободить комиссионера от обязательств, принятых им на себя перед третьим лицом</w:t>
      </w:r>
      <w:r>
        <w:t xml:space="preserve"> по исполнению комиссионного поручения.</w:t>
      </w:r>
    </w:p>
    <w:bookmarkEnd w:id="41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1000 ГК РФ</w:t>
      </w:r>
    </w:p>
    <w:p w:rsidR="00000000" w:rsidRDefault="00DA6C26">
      <w:pPr>
        <w:pStyle w:val="af7"/>
        <w:ind w:left="170"/>
      </w:pPr>
    </w:p>
    <w:p w:rsidR="00000000" w:rsidRDefault="00DA6C26">
      <w:pPr>
        <w:pStyle w:val="af1"/>
      </w:pPr>
      <w:bookmarkStart w:id="4190" w:name="sub_21001"/>
      <w:r>
        <w:rPr>
          <w:rStyle w:val="a3"/>
        </w:rPr>
        <w:t>Статья 1001.</w:t>
      </w:r>
      <w:r>
        <w:t xml:space="preserve"> Возмещение расходов на исполнение комиссионного поручения</w:t>
      </w:r>
    </w:p>
    <w:p w:rsidR="00000000" w:rsidRDefault="00DA6C26">
      <w:pPr>
        <w:ind w:firstLine="720"/>
        <w:jc w:val="both"/>
      </w:pPr>
      <w:bookmarkStart w:id="4191" w:name="sub_210011"/>
      <w:bookmarkEnd w:id="4190"/>
      <w:r>
        <w:t xml:space="preserve">Комитент обязан помимо уплаты комиссионного вознаграждения, а </w:t>
      </w:r>
      <w:r>
        <w:t>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000000" w:rsidRDefault="00DA6C26">
      <w:pPr>
        <w:ind w:firstLine="720"/>
        <w:jc w:val="both"/>
      </w:pPr>
      <w:bookmarkStart w:id="4192" w:name="sub_2100112"/>
      <w:bookmarkEnd w:id="4191"/>
      <w:r>
        <w:t>Комиссионер не имеет права на возмещение расходов на хранение находящегос</w:t>
      </w:r>
      <w:r>
        <w:t>я у него имущества комитента, если в законе или договоре комиссии не установлено иное.</w:t>
      </w:r>
    </w:p>
    <w:bookmarkEnd w:id="41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1001 ГК РФ</w:t>
      </w:r>
    </w:p>
    <w:p w:rsidR="00000000" w:rsidRDefault="00DA6C26">
      <w:pPr>
        <w:pStyle w:val="af7"/>
        <w:ind w:left="170"/>
      </w:pPr>
    </w:p>
    <w:p w:rsidR="00000000" w:rsidRDefault="00DA6C26">
      <w:pPr>
        <w:pStyle w:val="af1"/>
      </w:pPr>
      <w:bookmarkStart w:id="4193" w:name="sub_21002"/>
      <w:r>
        <w:rPr>
          <w:rStyle w:val="a3"/>
        </w:rPr>
        <w:t>Статья 1002.</w:t>
      </w:r>
      <w:r>
        <w:t xml:space="preserve"> Прекращение договора комиссии</w:t>
      </w:r>
    </w:p>
    <w:p w:rsidR="00000000" w:rsidRDefault="00DA6C26">
      <w:pPr>
        <w:ind w:firstLine="720"/>
        <w:jc w:val="both"/>
      </w:pPr>
      <w:bookmarkStart w:id="4194" w:name="sub_100201"/>
      <w:bookmarkEnd w:id="4193"/>
      <w:r>
        <w:t>Договор комиссии прекращается вследствие:</w:t>
      </w:r>
    </w:p>
    <w:bookmarkEnd w:id="4194"/>
    <w:p w:rsidR="00000000" w:rsidRDefault="00DA6C26">
      <w:pPr>
        <w:ind w:firstLine="720"/>
        <w:jc w:val="both"/>
      </w:pPr>
      <w:r>
        <w:t>отказа комитента от исполнения договора;</w:t>
      </w:r>
    </w:p>
    <w:p w:rsidR="00000000" w:rsidRDefault="00DA6C26">
      <w:pPr>
        <w:ind w:firstLine="720"/>
        <w:jc w:val="both"/>
      </w:pPr>
      <w:r>
        <w:t xml:space="preserve">отказа комиссионера от исполнения договора в случаях, предусмотренных </w:t>
      </w:r>
      <w:hyperlink w:anchor="sub_21004" w:history="1">
        <w:r>
          <w:rPr>
            <w:rStyle w:val="a4"/>
          </w:rPr>
          <w:t>законом</w:t>
        </w:r>
      </w:hyperlink>
      <w:r>
        <w:t xml:space="preserve"> или договором;</w:t>
      </w:r>
    </w:p>
    <w:p w:rsidR="00000000" w:rsidRDefault="00DA6C26">
      <w:pPr>
        <w:ind w:firstLine="720"/>
        <w:jc w:val="both"/>
      </w:pPr>
      <w:bookmarkStart w:id="4195" w:name="sub_210021"/>
      <w:r>
        <w:t>смерти комиссионера, признания его недееспособным, ограниченно дееспособным</w:t>
      </w:r>
      <w:r>
        <w:t xml:space="preserve"> или безвестно отсутствующим;</w:t>
      </w:r>
    </w:p>
    <w:p w:rsidR="00000000" w:rsidRDefault="00DA6C26">
      <w:pPr>
        <w:ind w:firstLine="720"/>
        <w:jc w:val="both"/>
      </w:pPr>
      <w:bookmarkStart w:id="4196" w:name="sub_2100215"/>
      <w:bookmarkEnd w:id="4195"/>
      <w:r>
        <w:t>признания индивидуального предпринимателя, являющегося комиссионером, несостоятельным (банкротом).</w:t>
      </w:r>
    </w:p>
    <w:bookmarkEnd w:id="41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4197" w:name="sub_210022"/>
      <w:r>
        <w:t xml:space="preserve">О практике применения части второй статьи 1002 настоящего Кодекса см. </w:t>
      </w:r>
      <w:hyperlink r:id="rId731" w:history="1">
        <w:r>
          <w:rPr>
            <w:rStyle w:val="a4"/>
          </w:rPr>
          <w:t>информационное письмо</w:t>
        </w:r>
      </w:hyperlink>
      <w:r>
        <w:t xml:space="preserve"> Президиума ВАС РФ от 30 июля 2002 г. N 68</w:t>
      </w:r>
    </w:p>
    <w:bookmarkEnd w:id="4197"/>
    <w:p w:rsidR="00000000" w:rsidRDefault="00DA6C26">
      <w:pPr>
        <w:pStyle w:val="af7"/>
        <w:ind w:left="170"/>
      </w:pPr>
    </w:p>
    <w:p w:rsidR="00000000" w:rsidRDefault="00DA6C26">
      <w:pPr>
        <w:ind w:firstLine="720"/>
        <w:jc w:val="both"/>
      </w:pPr>
      <w: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w:t>
      </w:r>
      <w:r>
        <w:t>леднего, переходят к комитенту.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1002 ГК РФ</w:t>
      </w:r>
    </w:p>
    <w:p w:rsidR="00000000" w:rsidRDefault="00DA6C26">
      <w:pPr>
        <w:pStyle w:val="af7"/>
        <w:ind w:left="170"/>
      </w:pPr>
    </w:p>
    <w:p w:rsidR="00000000" w:rsidRDefault="00DA6C26">
      <w:pPr>
        <w:pStyle w:val="af1"/>
      </w:pPr>
      <w:bookmarkStart w:id="4198" w:name="sub_21003"/>
      <w:r>
        <w:rPr>
          <w:rStyle w:val="a3"/>
        </w:rPr>
        <w:t>Статья 1003.</w:t>
      </w:r>
      <w:r>
        <w:t xml:space="preserve"> Отмена комиссионного поручения комитентом</w:t>
      </w:r>
    </w:p>
    <w:p w:rsidR="00000000" w:rsidRDefault="00DA6C26">
      <w:pPr>
        <w:ind w:firstLine="720"/>
        <w:jc w:val="both"/>
      </w:pPr>
      <w:bookmarkStart w:id="4199" w:name="sub_10031"/>
      <w:bookmarkEnd w:id="4198"/>
      <w:r>
        <w:t>1. Комитент вправе в любое время отказаться от исполнения договора комиссии, отменив данное комис</w:t>
      </w:r>
      <w:r>
        <w:t>сионеру поручение. Комиссионер вправе требовать возмещения убытков, вызванных отменой поручения.</w:t>
      </w:r>
    </w:p>
    <w:p w:rsidR="00000000" w:rsidRDefault="00DA6C26">
      <w:pPr>
        <w:ind w:firstLine="720"/>
        <w:jc w:val="both"/>
      </w:pPr>
      <w:bookmarkStart w:id="4200" w:name="sub_210032"/>
      <w:bookmarkEnd w:id="4199"/>
      <w:r>
        <w:t xml:space="preserve">2. В случае, когда договор комиссии заключен без указания срока его действия, комитент должен уведомить комиссионера о прекращении договора </w:t>
      </w:r>
      <w:r>
        <w:t xml:space="preserve">не позднее чем за </w:t>
      </w:r>
      <w:r>
        <w:lastRenderedPageBreak/>
        <w:t>тридцать дней, если более продолжительный срок уведомления не предусмотрен договором.</w:t>
      </w:r>
    </w:p>
    <w:p w:rsidR="00000000" w:rsidRDefault="00DA6C26">
      <w:pPr>
        <w:ind w:firstLine="720"/>
        <w:jc w:val="both"/>
      </w:pPr>
      <w:bookmarkStart w:id="4201" w:name="sub_2100322"/>
      <w:bookmarkEnd w:id="4200"/>
      <w:r>
        <w:t>В этом случае комитент обязан выплатить комиссионеру вознаграждение за сделки, совершенные им до прекращения договора, а также возм</w:t>
      </w:r>
      <w:r>
        <w:t>естить комиссионеру понесенные им до прекращения договора расходы.</w:t>
      </w:r>
    </w:p>
    <w:p w:rsidR="00000000" w:rsidRDefault="00DA6C26">
      <w:pPr>
        <w:ind w:firstLine="720"/>
        <w:jc w:val="both"/>
      </w:pPr>
      <w:bookmarkStart w:id="4202" w:name="sub_210033"/>
      <w:bookmarkEnd w:id="4201"/>
      <w:r>
        <w:t xml:space="preserve">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w:t>
      </w:r>
      <w:r>
        <w:t>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bookmarkEnd w:id="42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1003 Г</w:t>
      </w:r>
      <w:r>
        <w:t>К РФ</w:t>
      </w:r>
    </w:p>
    <w:p w:rsidR="00000000" w:rsidRDefault="00DA6C26">
      <w:pPr>
        <w:pStyle w:val="af7"/>
        <w:ind w:left="170"/>
      </w:pPr>
    </w:p>
    <w:p w:rsidR="00000000" w:rsidRDefault="00DA6C26">
      <w:pPr>
        <w:pStyle w:val="af1"/>
      </w:pPr>
      <w:bookmarkStart w:id="4203" w:name="sub_21004"/>
      <w:r>
        <w:rPr>
          <w:rStyle w:val="a3"/>
        </w:rPr>
        <w:t>Статья 1004.</w:t>
      </w:r>
      <w:r>
        <w:t xml:space="preserve"> Отказ комиссионера от исполнения договора комиссии</w:t>
      </w:r>
    </w:p>
    <w:p w:rsidR="00000000" w:rsidRDefault="00DA6C26">
      <w:pPr>
        <w:ind w:firstLine="720"/>
        <w:jc w:val="both"/>
      </w:pPr>
      <w:bookmarkStart w:id="4204" w:name="sub_10041"/>
      <w:bookmarkEnd w:id="4203"/>
      <w: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w:t>
      </w:r>
      <w:r>
        <w:t>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bookmarkEnd w:id="4204"/>
    <w:p w:rsidR="00000000" w:rsidRDefault="00DA6C26">
      <w:pPr>
        <w:ind w:firstLine="720"/>
        <w:jc w:val="both"/>
      </w:pPr>
      <w:r>
        <w:t>Комиссионер обязан принять меры, необходимые</w:t>
      </w:r>
      <w:r>
        <w:t xml:space="preserve"> для обеспечения сохранности имущества комитента.</w:t>
      </w:r>
    </w:p>
    <w:p w:rsidR="00000000" w:rsidRDefault="00DA6C26">
      <w:pPr>
        <w:ind w:firstLine="720"/>
        <w:jc w:val="both"/>
      </w:pPr>
      <w:bookmarkStart w:id="4205" w:name="sub_210042"/>
      <w: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w:t>
      </w:r>
      <w:r>
        <w:t>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000000" w:rsidRDefault="00DA6C26">
      <w:pPr>
        <w:ind w:firstLine="720"/>
        <w:jc w:val="both"/>
      </w:pPr>
      <w:bookmarkStart w:id="4206" w:name="sub_210043"/>
      <w:bookmarkEnd w:id="4205"/>
      <w:r>
        <w:t>3. Если договором комиссии не пре</w:t>
      </w:r>
      <w:r>
        <w:t>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bookmarkEnd w:id="42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w:t>
      </w:r>
      <w:r>
        <w:t>рии к статье 1004 ГК РФ</w:t>
      </w:r>
    </w:p>
    <w:p w:rsidR="00000000" w:rsidRDefault="00DA6C26">
      <w:pPr>
        <w:pStyle w:val="af7"/>
        <w:ind w:left="170"/>
      </w:pPr>
    </w:p>
    <w:p w:rsidR="00000000" w:rsidRDefault="00DA6C26">
      <w:pPr>
        <w:pStyle w:val="1"/>
      </w:pPr>
      <w:bookmarkStart w:id="4207" w:name="sub_2052"/>
      <w:r>
        <w:t>Глава 52. Агентирование</w:t>
      </w:r>
    </w:p>
    <w:bookmarkEnd w:id="42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32" w:history="1">
        <w:r>
          <w:rPr>
            <w:rStyle w:val="a4"/>
          </w:rPr>
          <w:t>Обзор</w:t>
        </w:r>
      </w:hyperlink>
      <w:r>
        <w:t xml:space="preserve"> судебной практики на тему "Агентирование"</w:t>
      </w:r>
    </w:p>
    <w:p w:rsidR="00000000" w:rsidRDefault="00DA6C26">
      <w:pPr>
        <w:pStyle w:val="af7"/>
        <w:ind w:left="170"/>
      </w:pPr>
      <w:r>
        <w:t xml:space="preserve">См. </w:t>
      </w:r>
      <w:hyperlink r:id="rId733" w:history="1">
        <w:r>
          <w:rPr>
            <w:rStyle w:val="a4"/>
          </w:rPr>
          <w:t>схему</w:t>
        </w:r>
      </w:hyperlink>
      <w:r>
        <w:t xml:space="preserve"> "Договор агентирования. Договор доверительного управления имуществом"</w:t>
      </w:r>
    </w:p>
    <w:p w:rsidR="00000000" w:rsidRDefault="00DA6C26">
      <w:pPr>
        <w:pStyle w:val="af7"/>
        <w:ind w:left="170"/>
      </w:pPr>
    </w:p>
    <w:p w:rsidR="00000000" w:rsidRDefault="00DA6C26">
      <w:pPr>
        <w:pStyle w:val="af1"/>
      </w:pPr>
      <w:bookmarkStart w:id="4208" w:name="sub_21005"/>
      <w:r>
        <w:rPr>
          <w:rStyle w:val="a3"/>
        </w:rPr>
        <w:t>Статья 1005.</w:t>
      </w:r>
      <w:r>
        <w:t xml:space="preserve"> Агентский договор</w:t>
      </w:r>
    </w:p>
    <w:p w:rsidR="00000000" w:rsidRDefault="00DA6C26">
      <w:pPr>
        <w:ind w:firstLine="720"/>
        <w:jc w:val="both"/>
      </w:pPr>
      <w:bookmarkStart w:id="4209" w:name="sub_10051"/>
      <w:bookmarkEnd w:id="4208"/>
      <w:r>
        <w:t xml:space="preserve">1. По агентскому договору одна сторона (агент) обязуется за вознаграждение совершать по поручению другой стороны (принципала) </w:t>
      </w:r>
      <w:r>
        <w:t>юридические и иные действия от своего имени, но за счет принципала либо от имени и за счет принципала.</w:t>
      </w:r>
    </w:p>
    <w:p w:rsidR="00000000" w:rsidRDefault="00DA6C26">
      <w:pPr>
        <w:ind w:firstLine="720"/>
        <w:jc w:val="both"/>
      </w:pPr>
      <w:bookmarkStart w:id="4210" w:name="sub_2100512"/>
      <w:bookmarkEnd w:id="4209"/>
      <w:r>
        <w:t xml:space="preserve">По сделке, совершенной агентом с третьим лицом от своего имени и за счет принципала, приобретает права и становится обязанным агент, </w:t>
      </w:r>
      <w:r>
        <w:t xml:space="preserve">хотя бы принципал и был назван в сделке или вступил с третьим лицом в непосредственные отношения по </w:t>
      </w:r>
      <w:r>
        <w:lastRenderedPageBreak/>
        <w:t>исполнению сделки.</w:t>
      </w:r>
    </w:p>
    <w:p w:rsidR="00000000" w:rsidRDefault="00DA6C26">
      <w:pPr>
        <w:ind w:firstLine="720"/>
        <w:jc w:val="both"/>
      </w:pPr>
      <w:bookmarkStart w:id="4211" w:name="sub_2100513"/>
      <w:bookmarkEnd w:id="4210"/>
      <w:r>
        <w:t>По сделке, совершенной агентом с третьим лицом от имени и за счет принципала, права и обязанности возникают непосре</w:t>
      </w:r>
      <w:r>
        <w:t>дственно у принципала.</w:t>
      </w:r>
    </w:p>
    <w:p w:rsidR="00000000" w:rsidRDefault="00DA6C26">
      <w:pPr>
        <w:ind w:firstLine="720"/>
        <w:jc w:val="both"/>
      </w:pPr>
      <w:bookmarkStart w:id="4212" w:name="sub_210052"/>
      <w:bookmarkEnd w:id="4211"/>
      <w: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w:t>
      </w:r>
      <w:r>
        <w:t>ся на отсутствие у агента надлежащих полномочий, если не докажет, что третье лицо знало или должно было знать об ограничении полномочий агента.</w:t>
      </w:r>
    </w:p>
    <w:p w:rsidR="00000000" w:rsidRDefault="00DA6C26">
      <w:pPr>
        <w:ind w:firstLine="720"/>
        <w:jc w:val="both"/>
      </w:pPr>
      <w:bookmarkStart w:id="4213" w:name="sub_210053"/>
      <w:bookmarkEnd w:id="4212"/>
      <w:r>
        <w:t>3. Агентский договор может быть заключен на определенный срок или без указания срока его дей</w:t>
      </w:r>
      <w:r>
        <w:t>ствия.</w:t>
      </w:r>
    </w:p>
    <w:p w:rsidR="00000000" w:rsidRDefault="00DA6C26">
      <w:pPr>
        <w:ind w:firstLine="720"/>
        <w:jc w:val="both"/>
      </w:pPr>
      <w:bookmarkStart w:id="4214" w:name="sub_210054"/>
      <w:bookmarkEnd w:id="4213"/>
      <w:r>
        <w:t>4. Законом могут быть предусмотрены особенности отдельных видов агентского договора.</w:t>
      </w:r>
    </w:p>
    <w:bookmarkEnd w:id="42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1005 ГК РФ</w:t>
      </w:r>
    </w:p>
    <w:p w:rsidR="00000000" w:rsidRDefault="00DA6C26">
      <w:pPr>
        <w:pStyle w:val="af7"/>
        <w:ind w:left="170"/>
      </w:pPr>
    </w:p>
    <w:p w:rsidR="00000000" w:rsidRDefault="00DA6C26">
      <w:pPr>
        <w:pStyle w:val="af1"/>
      </w:pPr>
      <w:bookmarkStart w:id="4215" w:name="sub_21006"/>
      <w:r>
        <w:rPr>
          <w:rStyle w:val="a3"/>
        </w:rPr>
        <w:t>Статья 1006.</w:t>
      </w:r>
      <w:r>
        <w:t xml:space="preserve"> Агентское вознаграждение</w:t>
      </w:r>
    </w:p>
    <w:p w:rsidR="00000000" w:rsidRDefault="00DA6C26">
      <w:pPr>
        <w:ind w:firstLine="720"/>
        <w:jc w:val="both"/>
      </w:pPr>
      <w:bookmarkStart w:id="4216" w:name="sub_2110601"/>
      <w:bookmarkEnd w:id="4215"/>
      <w:r>
        <w:t>Принципал обязан уплат</w:t>
      </w:r>
      <w:r>
        <w:t>ить агенту вознаграждение в размере и в порядке, установленных в агентском договоре.</w:t>
      </w:r>
    </w:p>
    <w:p w:rsidR="00000000" w:rsidRDefault="00DA6C26">
      <w:pPr>
        <w:ind w:firstLine="720"/>
        <w:jc w:val="both"/>
      </w:pPr>
      <w:bookmarkStart w:id="4217" w:name="sub_2100602"/>
      <w:bookmarkEnd w:id="4216"/>
      <w:r>
        <w:t>Если в агентском договоре размер агентского вознаграждения не предусмотрен и он не может быть определен исходя из условий договора, вознаграждение по</w:t>
      </w:r>
      <w:r>
        <w:t xml:space="preserve">длежит уплате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DA6C26">
      <w:pPr>
        <w:ind w:firstLine="720"/>
        <w:jc w:val="both"/>
      </w:pPr>
      <w:bookmarkStart w:id="4218" w:name="sub_2100603"/>
      <w:bookmarkEnd w:id="4217"/>
      <w:r>
        <w:t>При отсутствии в договоре условий о порядке уплаты агентского вознаграждения принципал обязан уплачивать вознагр</w:t>
      </w:r>
      <w:r>
        <w:t>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bookmarkEnd w:id="42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1006 ГК РФ</w:t>
      </w:r>
    </w:p>
    <w:p w:rsidR="00000000" w:rsidRDefault="00DA6C26">
      <w:pPr>
        <w:pStyle w:val="af7"/>
        <w:ind w:left="170"/>
      </w:pPr>
    </w:p>
    <w:p w:rsidR="00000000" w:rsidRDefault="00DA6C26">
      <w:pPr>
        <w:pStyle w:val="af1"/>
      </w:pPr>
      <w:bookmarkStart w:id="4219" w:name="sub_21007"/>
      <w:r>
        <w:rPr>
          <w:rStyle w:val="a3"/>
        </w:rPr>
        <w:t>Статья 1007.</w:t>
      </w:r>
      <w:r>
        <w:t xml:space="preserve"> Ограничения агентским договором прав принципала и агента</w:t>
      </w:r>
    </w:p>
    <w:p w:rsidR="00000000" w:rsidRDefault="00DA6C26">
      <w:pPr>
        <w:ind w:firstLine="720"/>
        <w:jc w:val="both"/>
      </w:pPr>
      <w:bookmarkStart w:id="4220" w:name="sub_10071"/>
      <w:bookmarkEnd w:id="4219"/>
      <w:r>
        <w:t xml:space="preserve">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w:t>
      </w:r>
      <w:r>
        <w:t>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000000" w:rsidRDefault="00DA6C26">
      <w:pPr>
        <w:ind w:firstLine="720"/>
        <w:jc w:val="both"/>
      </w:pPr>
      <w:bookmarkStart w:id="4221" w:name="sub_10072"/>
      <w:bookmarkEnd w:id="4220"/>
      <w:r>
        <w:t>2. Агентским договором может быть предусмотрено обязательство</w:t>
      </w:r>
      <w:r>
        <w:t xml:space="preserve">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000000" w:rsidRDefault="00DA6C26">
      <w:pPr>
        <w:ind w:firstLine="720"/>
        <w:jc w:val="both"/>
      </w:pPr>
      <w:bookmarkStart w:id="4222" w:name="sub_210073"/>
      <w:bookmarkEnd w:id="4221"/>
      <w:r>
        <w:t>3. Условия агентского договора, в силу которых</w:t>
      </w:r>
      <w:r>
        <w:t xml:space="preserve">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w:t>
      </w:r>
      <w:r>
        <w:t>ории, являются ничтожными.</w:t>
      </w:r>
    </w:p>
    <w:bookmarkEnd w:id="42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1007 ГК РФ</w:t>
      </w:r>
    </w:p>
    <w:p w:rsidR="00000000" w:rsidRDefault="00DA6C26">
      <w:pPr>
        <w:pStyle w:val="af7"/>
        <w:ind w:left="170"/>
      </w:pPr>
    </w:p>
    <w:p w:rsidR="00000000" w:rsidRDefault="00DA6C26">
      <w:pPr>
        <w:pStyle w:val="af1"/>
      </w:pPr>
      <w:bookmarkStart w:id="4223" w:name="sub_21008"/>
      <w:r>
        <w:rPr>
          <w:rStyle w:val="a3"/>
        </w:rPr>
        <w:t>Статья 1008.</w:t>
      </w:r>
      <w:r>
        <w:t xml:space="preserve"> Отчеты агента</w:t>
      </w:r>
    </w:p>
    <w:p w:rsidR="00000000" w:rsidRDefault="00DA6C26">
      <w:pPr>
        <w:ind w:firstLine="720"/>
        <w:jc w:val="both"/>
      </w:pPr>
      <w:bookmarkStart w:id="4224" w:name="sub_10081"/>
      <w:bookmarkEnd w:id="4223"/>
      <w:r>
        <w:lastRenderedPageBreak/>
        <w:t xml:space="preserve">1. В ходе исполнения агентского договора агент обязан представлять принципалу отчеты в порядке и в сроки, которые </w:t>
      </w:r>
      <w:r>
        <w:t>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000000" w:rsidRDefault="00DA6C26">
      <w:pPr>
        <w:ind w:firstLine="720"/>
        <w:jc w:val="both"/>
      </w:pPr>
      <w:bookmarkStart w:id="4225" w:name="sub_10082"/>
      <w:bookmarkEnd w:id="4224"/>
      <w:r>
        <w:t>2. Если агентским договором не предусмотрено иное, к отчету агент</w:t>
      </w:r>
      <w:r>
        <w:t>а должны быть приложены необходимые доказательства расходов, произведенных агентом за счет принципала.</w:t>
      </w:r>
    </w:p>
    <w:p w:rsidR="00000000" w:rsidRDefault="00DA6C26">
      <w:pPr>
        <w:ind w:firstLine="720"/>
        <w:jc w:val="both"/>
      </w:pPr>
      <w:bookmarkStart w:id="4226" w:name="sub_10083"/>
      <w:bookmarkEnd w:id="4225"/>
      <w:r>
        <w:t>3. Принципал, имеющий возражения по отчету агента, должен сообщить о них агенту в течение тридцати дней со дня получения отчета, если с</w:t>
      </w:r>
      <w:r>
        <w:t>оглашением сторон не установлен иной срок. В противном случае отчет считается принятым принципалом.</w:t>
      </w:r>
    </w:p>
    <w:bookmarkEnd w:id="42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1008 ГК РФ</w:t>
      </w:r>
    </w:p>
    <w:p w:rsidR="00000000" w:rsidRDefault="00DA6C26">
      <w:pPr>
        <w:pStyle w:val="af7"/>
        <w:ind w:left="170"/>
      </w:pPr>
    </w:p>
    <w:p w:rsidR="00000000" w:rsidRDefault="00DA6C26">
      <w:pPr>
        <w:pStyle w:val="af1"/>
      </w:pPr>
      <w:bookmarkStart w:id="4227" w:name="sub_21009"/>
      <w:r>
        <w:rPr>
          <w:rStyle w:val="a3"/>
        </w:rPr>
        <w:t>Статья 1009.</w:t>
      </w:r>
      <w:r>
        <w:t xml:space="preserve"> Субагентский договор</w:t>
      </w:r>
    </w:p>
    <w:p w:rsidR="00000000" w:rsidRDefault="00DA6C26">
      <w:pPr>
        <w:ind w:firstLine="720"/>
        <w:jc w:val="both"/>
      </w:pPr>
      <w:bookmarkStart w:id="4228" w:name="sub_100901"/>
      <w:bookmarkEnd w:id="4227"/>
      <w:r>
        <w:t xml:space="preserve">1. Если иное не предусмотрено агентским </w:t>
      </w:r>
      <w:r>
        <w:t>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w:t>
      </w:r>
      <w:r>
        <w:t>вор с указанием или без указания конкретных условий такого договора.</w:t>
      </w:r>
    </w:p>
    <w:p w:rsidR="00000000" w:rsidRDefault="00DA6C26">
      <w:pPr>
        <w:ind w:firstLine="720"/>
        <w:jc w:val="both"/>
      </w:pPr>
      <w:bookmarkStart w:id="4229" w:name="sub_210092"/>
      <w:bookmarkEnd w:id="4228"/>
      <w: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w:anchor="sub_187" w:history="1">
        <w:r>
          <w:rPr>
            <w:rStyle w:val="a4"/>
          </w:rPr>
          <w:t>пунктом 1 статьи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Pr>
          <w:t>статьей 976</w:t>
        </w:r>
      </w:hyperlink>
      <w:r>
        <w:t xml:space="preserve"> настоящего Кодекса.</w:t>
      </w:r>
    </w:p>
    <w:bookmarkEnd w:id="42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1009 ГК РФ</w:t>
      </w:r>
    </w:p>
    <w:p w:rsidR="00000000" w:rsidRDefault="00DA6C26">
      <w:pPr>
        <w:pStyle w:val="af7"/>
        <w:ind w:left="170"/>
      </w:pPr>
    </w:p>
    <w:p w:rsidR="00000000" w:rsidRDefault="00DA6C26">
      <w:pPr>
        <w:pStyle w:val="af1"/>
      </w:pPr>
      <w:bookmarkStart w:id="4230" w:name="sub_21010"/>
      <w:r>
        <w:rPr>
          <w:rStyle w:val="a3"/>
        </w:rPr>
        <w:t>Статья 1010.</w:t>
      </w:r>
      <w:r>
        <w:t xml:space="preserve"> Прекращение агентского договора</w:t>
      </w:r>
    </w:p>
    <w:p w:rsidR="00000000" w:rsidRDefault="00DA6C26">
      <w:pPr>
        <w:ind w:firstLine="720"/>
        <w:jc w:val="both"/>
      </w:pPr>
      <w:bookmarkStart w:id="4231" w:name="sub_210101"/>
      <w:bookmarkEnd w:id="4230"/>
      <w:r>
        <w:t>Агентский договор прекращается вследствие:</w:t>
      </w:r>
    </w:p>
    <w:p w:rsidR="00000000" w:rsidRDefault="00DA6C26">
      <w:pPr>
        <w:ind w:firstLine="720"/>
        <w:jc w:val="both"/>
      </w:pPr>
      <w:bookmarkStart w:id="4232" w:name="sub_210102"/>
      <w:bookmarkEnd w:id="4231"/>
      <w:r>
        <w:t>отказа одной из сторон от исполнения договора, заключенного без оп</w:t>
      </w:r>
      <w:r>
        <w:t>ределения срока окончания его действия;</w:t>
      </w:r>
    </w:p>
    <w:p w:rsidR="00000000" w:rsidRDefault="00DA6C26">
      <w:pPr>
        <w:ind w:firstLine="720"/>
        <w:jc w:val="both"/>
      </w:pPr>
      <w:bookmarkStart w:id="4233" w:name="sub_210103"/>
      <w:bookmarkEnd w:id="4232"/>
      <w:r>
        <w:t>смерти агента, признания его недееспособным, ограниченно дееспособным или безвестно отсутствующим;</w:t>
      </w:r>
    </w:p>
    <w:bookmarkEnd w:id="4233"/>
    <w:p w:rsidR="00000000" w:rsidRDefault="00DA6C26">
      <w:pPr>
        <w:ind w:firstLine="720"/>
        <w:jc w:val="both"/>
      </w:pPr>
      <w:r>
        <w:t>признания индивидуального предпринимателя, являющегося агентом, несостоятельным (банкро</w:t>
      </w:r>
      <w:r>
        <w:t>том).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1010 ГК РФ</w:t>
      </w:r>
    </w:p>
    <w:p w:rsidR="00000000" w:rsidRDefault="00DA6C26">
      <w:pPr>
        <w:pStyle w:val="af7"/>
        <w:ind w:left="170"/>
      </w:pPr>
    </w:p>
    <w:p w:rsidR="00000000" w:rsidRDefault="00DA6C26">
      <w:pPr>
        <w:pStyle w:val="af1"/>
      </w:pPr>
      <w:bookmarkStart w:id="4234" w:name="sub_21011"/>
      <w:r>
        <w:rPr>
          <w:rStyle w:val="a3"/>
        </w:rPr>
        <w:t>Статья 1011.</w:t>
      </w:r>
      <w:r>
        <w:t xml:space="preserve"> Применение к агентским отношениям правил о договорах поручения и комиссии</w:t>
      </w:r>
    </w:p>
    <w:bookmarkEnd w:id="4234"/>
    <w:p w:rsidR="00000000" w:rsidRDefault="00DA6C26">
      <w:pPr>
        <w:ind w:firstLine="720"/>
        <w:jc w:val="both"/>
      </w:pPr>
      <w:r>
        <w:t>К отношениям, вытекающим из агентского договора, соответственно применяются правила, предусмотренные</w:t>
      </w:r>
      <w:r>
        <w:t xml:space="preserve"> </w:t>
      </w:r>
      <w:hyperlink w:anchor="sub_2049" w:history="1">
        <w:r>
          <w:rPr>
            <w:rStyle w:val="a4"/>
          </w:rPr>
          <w:t>главой 49</w:t>
        </w:r>
      </w:hyperlink>
      <w:r>
        <w:t xml:space="preserve"> или </w:t>
      </w:r>
      <w:hyperlink w:anchor="sub_2051" w:history="1">
        <w:r>
          <w:rPr>
            <w:rStyle w:val="a4"/>
          </w:rPr>
          <w:t>главой 51</w:t>
        </w:r>
      </w:hyperlink>
      <w: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w:t>
      </w:r>
      <w:r>
        <w:t>й главы или существу агентского договора.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1011 ГК РФ</w:t>
      </w:r>
    </w:p>
    <w:p w:rsidR="00000000" w:rsidRDefault="00DA6C26">
      <w:pPr>
        <w:pStyle w:val="af7"/>
        <w:ind w:left="170"/>
      </w:pPr>
    </w:p>
    <w:p w:rsidR="00000000" w:rsidRDefault="00DA6C26">
      <w:pPr>
        <w:pStyle w:val="1"/>
      </w:pPr>
      <w:bookmarkStart w:id="4235" w:name="sub_2053"/>
      <w:r>
        <w:lastRenderedPageBreak/>
        <w:t>Глава 53. Доверительное управление имуществом</w:t>
      </w:r>
    </w:p>
    <w:bookmarkEnd w:id="4235"/>
    <w:p w:rsidR="00000000" w:rsidRDefault="00DA6C26">
      <w:pPr>
        <w:ind w:firstLine="720"/>
        <w:jc w:val="both"/>
      </w:pPr>
    </w:p>
    <w:p w:rsidR="00000000" w:rsidRDefault="00DA6C26">
      <w:pPr>
        <w:pStyle w:val="af1"/>
      </w:pPr>
      <w:bookmarkStart w:id="4236" w:name="sub_21012"/>
      <w:r>
        <w:rPr>
          <w:rStyle w:val="a3"/>
        </w:rPr>
        <w:t>Статья 1012.</w:t>
      </w:r>
      <w:r>
        <w:t xml:space="preserve"> Договор доверительного управления имуществом</w:t>
      </w:r>
    </w:p>
    <w:p w:rsidR="00000000" w:rsidRDefault="00DA6C26">
      <w:pPr>
        <w:ind w:firstLine="720"/>
        <w:jc w:val="both"/>
      </w:pPr>
      <w:bookmarkStart w:id="4237" w:name="sub_10121"/>
      <w:bookmarkEnd w:id="4236"/>
      <w:r>
        <w:t xml:space="preserve">1. По договору </w:t>
      </w:r>
      <w:r>
        <w:t xml:space="preserve">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t>интересах учредителя управления или указанного им лица (выгодоприобретателя).</w:t>
      </w:r>
    </w:p>
    <w:p w:rsidR="00000000" w:rsidRDefault="00DA6C26">
      <w:pPr>
        <w:ind w:firstLine="720"/>
        <w:jc w:val="both"/>
      </w:pPr>
      <w:bookmarkStart w:id="4238" w:name="sub_2101212"/>
      <w:bookmarkEnd w:id="4237"/>
      <w:r>
        <w:t>Передача имущества в доверительное управление не влечет перехода права собственности на него к доверительному управляющему.</w:t>
      </w:r>
    </w:p>
    <w:p w:rsidR="00000000" w:rsidRDefault="00DA6C26">
      <w:pPr>
        <w:ind w:firstLine="720"/>
        <w:jc w:val="both"/>
      </w:pPr>
      <w:bookmarkStart w:id="4239" w:name="sub_2101213"/>
      <w:bookmarkEnd w:id="4238"/>
      <w:r>
        <w:t>2. Осуществл</w:t>
      </w:r>
      <w:r>
        <w:t>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000000" w:rsidRDefault="00DA6C26">
      <w:pPr>
        <w:ind w:firstLine="720"/>
        <w:jc w:val="both"/>
      </w:pPr>
      <w:bookmarkStart w:id="4240" w:name="sub_2101202"/>
      <w:bookmarkEnd w:id="4239"/>
      <w:r>
        <w:t>Законом или договором могут быть предусмотрены ограничения в отношении отдельных действий по доверительному управлению имуществом.</w:t>
      </w:r>
    </w:p>
    <w:p w:rsidR="00000000" w:rsidRDefault="00DA6C26">
      <w:pPr>
        <w:ind w:firstLine="720"/>
        <w:jc w:val="both"/>
      </w:pPr>
      <w:bookmarkStart w:id="4241" w:name="sub_210123"/>
      <w:bookmarkEnd w:id="4240"/>
      <w:r>
        <w:t xml:space="preserve">3. Сделки с переданным в доверительное управление имуществом доверительный управляющий совершает от </w:t>
      </w:r>
      <w:r>
        <w:t xml:space="preserve">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w:t>
      </w:r>
      <w:r>
        <w:t>в этом качестве, а в письменных документах после имени или наименования доверительного управляющего сделана пометка "Д.У.".</w:t>
      </w:r>
    </w:p>
    <w:p w:rsidR="00000000" w:rsidRDefault="00DA6C26">
      <w:pPr>
        <w:ind w:firstLine="720"/>
        <w:jc w:val="both"/>
      </w:pPr>
      <w:bookmarkStart w:id="4242" w:name="sub_2101232"/>
      <w:bookmarkEnd w:id="4241"/>
      <w:r>
        <w:t>При отсутствии указания о действии доверительного управляющего в этом качестве доверительный управляющий обязыв</w:t>
      </w:r>
      <w:r>
        <w:t>ается перед третьими лицами лично и отвечает перед ними только принадлежащим ему имуществом.</w:t>
      </w:r>
    </w:p>
    <w:bookmarkEnd w:id="4242"/>
    <w:p w:rsidR="00000000" w:rsidRDefault="00DA6C26">
      <w:pPr>
        <w:ind w:firstLine="720"/>
        <w:jc w:val="both"/>
      </w:pPr>
    </w:p>
    <w:p w:rsidR="00000000" w:rsidRDefault="00DA6C26">
      <w:pPr>
        <w:ind w:firstLine="720"/>
        <w:jc w:val="both"/>
      </w:pPr>
      <w:bookmarkStart w:id="4243" w:name="sub_10124"/>
      <w:r>
        <w:t xml:space="preserve">4. Особенности доверительного управления паевыми инвестиционными фондами устанавливаются </w:t>
      </w:r>
      <w:hyperlink r:id="rId734" w:history="1">
        <w:r>
          <w:rPr>
            <w:rStyle w:val="a4"/>
          </w:rPr>
          <w:t>законом</w:t>
        </w:r>
      </w:hyperlink>
      <w:r>
        <w:t>.</w:t>
      </w:r>
    </w:p>
    <w:bookmarkEnd w:id="4243"/>
    <w:p w:rsidR="00000000" w:rsidRDefault="00DA6C26">
      <w:pPr>
        <w:ind w:firstLine="720"/>
        <w:jc w:val="both"/>
      </w:pPr>
    </w:p>
    <w:p w:rsidR="00000000" w:rsidRDefault="00DA6C26">
      <w:pPr>
        <w:ind w:firstLine="720"/>
        <w:jc w:val="both"/>
      </w:pPr>
      <w:bookmarkStart w:id="4244" w:name="sub_10125"/>
      <w:r>
        <w:t xml:space="preserve">5. Особенности доверительного управления автомобильными дорогами общего пользования федерального значения устанавливаются </w:t>
      </w:r>
      <w:hyperlink r:id="rId735" w:history="1">
        <w:r>
          <w:rPr>
            <w:rStyle w:val="a4"/>
          </w:rPr>
          <w:t>законом</w:t>
        </w:r>
      </w:hyperlink>
      <w:r>
        <w:t>.</w:t>
      </w:r>
    </w:p>
    <w:bookmarkEnd w:id="42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1012 ГК РФ</w:t>
      </w:r>
    </w:p>
    <w:p w:rsidR="00000000" w:rsidRDefault="00DA6C26">
      <w:pPr>
        <w:pStyle w:val="af7"/>
        <w:ind w:left="170"/>
      </w:pPr>
    </w:p>
    <w:p w:rsidR="00000000" w:rsidRDefault="00DA6C26">
      <w:pPr>
        <w:pStyle w:val="af1"/>
      </w:pPr>
      <w:bookmarkStart w:id="4245" w:name="sub_21013"/>
      <w:r>
        <w:rPr>
          <w:rStyle w:val="a3"/>
        </w:rPr>
        <w:t>Статья 1013</w:t>
      </w:r>
      <w:r>
        <w:rPr>
          <w:rStyle w:val="a3"/>
        </w:rPr>
        <w:t>.</w:t>
      </w:r>
      <w:r>
        <w:t xml:space="preserve"> Объект доверительного управления</w:t>
      </w:r>
    </w:p>
    <w:p w:rsidR="00000000" w:rsidRDefault="00DA6C26">
      <w:pPr>
        <w:ind w:firstLine="720"/>
        <w:jc w:val="both"/>
      </w:pPr>
      <w:bookmarkStart w:id="4246" w:name="sub_10131"/>
      <w:bookmarkEnd w:id="4245"/>
      <w:r>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w:t>
      </w:r>
      <w:r>
        <w:t>ыми ценными бумагами, исключительные права и другое имущество.</w:t>
      </w:r>
    </w:p>
    <w:p w:rsidR="00000000" w:rsidRDefault="00DA6C26">
      <w:pPr>
        <w:ind w:firstLine="720"/>
        <w:jc w:val="both"/>
      </w:pPr>
      <w:bookmarkStart w:id="4247" w:name="sub_210132"/>
      <w:bookmarkEnd w:id="4246"/>
      <w:r>
        <w:t>2. Не могут быть самостоятельным объектом доверительного управления деньги, за исключением случаев, предусмотренных законом.</w:t>
      </w:r>
    </w:p>
    <w:bookmarkEnd w:id="42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736" w:history="1">
        <w:r>
          <w:rPr>
            <w:rStyle w:val="a4"/>
          </w:rPr>
          <w:t>Федеральному закону</w:t>
        </w:r>
      </w:hyperlink>
      <w:r>
        <w:t xml:space="preserve"> от 3 февраля 1996 г. N 17-ФЗ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000000" w:rsidRDefault="00DA6C26">
      <w:pPr>
        <w:pStyle w:val="af7"/>
        <w:ind w:left="170"/>
      </w:pPr>
    </w:p>
    <w:p w:rsidR="00000000" w:rsidRDefault="00DA6C26">
      <w:pPr>
        <w:ind w:firstLine="720"/>
        <w:jc w:val="both"/>
      </w:pPr>
      <w:bookmarkStart w:id="4248" w:name="sub_21133"/>
      <w:r>
        <w:t xml:space="preserve">3. Имущество, находящееся </w:t>
      </w:r>
      <w:r>
        <w:t xml:space="preserve">в хозяйственном ведении или оперативном управлении, не может быть передано в доверительное управление. Передача в </w:t>
      </w:r>
      <w:r>
        <w:lastRenderedPageBreak/>
        <w:t>доверительное управление имущества, находившегося в хозяйственном ведении или оперативном управлении, возможна только после ликвидации юридиче</w:t>
      </w:r>
      <w:r>
        <w:t>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w:t>
      </w:r>
      <w:r>
        <w:t>нованиям.</w:t>
      </w:r>
    </w:p>
    <w:bookmarkEnd w:id="42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1013 ГК РФ</w:t>
      </w:r>
    </w:p>
    <w:p w:rsidR="00000000" w:rsidRDefault="00DA6C26">
      <w:pPr>
        <w:pStyle w:val="af7"/>
        <w:ind w:left="170"/>
      </w:pPr>
    </w:p>
    <w:p w:rsidR="00000000" w:rsidRDefault="00DA6C26">
      <w:pPr>
        <w:pStyle w:val="af1"/>
      </w:pPr>
      <w:bookmarkStart w:id="4249" w:name="sub_21014"/>
      <w:r>
        <w:rPr>
          <w:rStyle w:val="a3"/>
        </w:rPr>
        <w:t>Статья 1014.</w:t>
      </w:r>
      <w:r>
        <w:t xml:space="preserve"> Учредитель управления</w:t>
      </w:r>
    </w:p>
    <w:bookmarkEnd w:id="4249"/>
    <w:p w:rsidR="00000000" w:rsidRDefault="00DA6C26">
      <w:pPr>
        <w:ind w:firstLine="720"/>
        <w:jc w:val="both"/>
      </w:pPr>
      <w:r>
        <w:t xml:space="preserve">Учредителем доверительного управления является собственник имущества, а в случаях, предусмотренных </w:t>
      </w:r>
      <w:hyperlink w:anchor="sub_21026" w:history="1">
        <w:r>
          <w:rPr>
            <w:rStyle w:val="a4"/>
          </w:rPr>
          <w:t>статьей 1026</w:t>
        </w:r>
      </w:hyperlink>
      <w:r>
        <w:t xml:space="preserve"> настоящего Кодекса, другое лицо.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1014 ГК РФ</w:t>
      </w:r>
    </w:p>
    <w:p w:rsidR="00000000" w:rsidRDefault="00DA6C26">
      <w:pPr>
        <w:pStyle w:val="af7"/>
        <w:ind w:left="170"/>
      </w:pPr>
    </w:p>
    <w:p w:rsidR="00000000" w:rsidRDefault="00DA6C26">
      <w:pPr>
        <w:pStyle w:val="af1"/>
      </w:pPr>
      <w:bookmarkStart w:id="4250" w:name="sub_21015"/>
      <w:r>
        <w:rPr>
          <w:rStyle w:val="a3"/>
        </w:rPr>
        <w:t>Статья 1015.</w:t>
      </w:r>
      <w:r>
        <w:t xml:space="preserve"> Доверительный управляющий</w:t>
      </w:r>
    </w:p>
    <w:p w:rsidR="00000000" w:rsidRDefault="00DA6C26">
      <w:pPr>
        <w:ind w:firstLine="720"/>
        <w:jc w:val="both"/>
      </w:pPr>
      <w:bookmarkStart w:id="4251" w:name="sub_10151"/>
      <w:bookmarkEnd w:id="4250"/>
      <w:r>
        <w:t>1. Доверительным управляющим может быть индивидуальный предприниматель или коммерческая организация, за исключе</w:t>
      </w:r>
      <w:r>
        <w:t>нием унитарного предприятия.</w:t>
      </w:r>
    </w:p>
    <w:p w:rsidR="00000000" w:rsidRDefault="00DA6C26">
      <w:pPr>
        <w:ind w:firstLine="720"/>
        <w:jc w:val="both"/>
      </w:pPr>
      <w:bookmarkStart w:id="4252" w:name="sub_21151"/>
      <w:bookmarkEnd w:id="4251"/>
      <w: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w:t>
      </w:r>
      <w:r>
        <w:t>ганизация, за исключением учреждения.</w:t>
      </w:r>
    </w:p>
    <w:p w:rsidR="00000000" w:rsidRDefault="00DA6C26">
      <w:pPr>
        <w:ind w:firstLine="720"/>
        <w:jc w:val="both"/>
      </w:pPr>
      <w:bookmarkStart w:id="4253" w:name="sub_21152"/>
      <w:bookmarkEnd w:id="4252"/>
      <w:r>
        <w:t>2. Имущество не подлежит передаче в доверительное управление государственному органу или органу местного самоуправления.</w:t>
      </w:r>
    </w:p>
    <w:bookmarkEnd w:id="42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конституционно-правовом смысле части первой пункта 1 и пункт</w:t>
      </w:r>
      <w:r>
        <w:t xml:space="preserve">а 2 статьи 1015 ГК РФ см. </w:t>
      </w:r>
      <w:hyperlink r:id="rId737" w:history="1">
        <w:r>
          <w:rPr>
            <w:rStyle w:val="a4"/>
          </w:rPr>
          <w:t>Определение</w:t>
        </w:r>
      </w:hyperlink>
      <w:r>
        <w:t xml:space="preserve"> Конституционного Суда РФ от 1 октября 1998 г. N 168-О</w:t>
      </w:r>
    </w:p>
    <w:p w:rsidR="00000000" w:rsidRDefault="00DA6C26">
      <w:pPr>
        <w:pStyle w:val="af7"/>
        <w:ind w:left="170"/>
      </w:pPr>
    </w:p>
    <w:p w:rsidR="00000000" w:rsidRDefault="00DA6C26">
      <w:pPr>
        <w:ind w:firstLine="720"/>
        <w:jc w:val="both"/>
      </w:pPr>
      <w:bookmarkStart w:id="4254" w:name="sub_21153"/>
      <w:r>
        <w:t>3. Доверительный управляющий не может быть выгодоприобретателем по договору доверительного управления имуществом.</w:t>
      </w:r>
    </w:p>
    <w:bookmarkEnd w:id="42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1015 ГК РФ</w:t>
      </w:r>
    </w:p>
    <w:p w:rsidR="00000000" w:rsidRDefault="00DA6C26">
      <w:pPr>
        <w:pStyle w:val="af7"/>
        <w:ind w:left="170"/>
      </w:pPr>
    </w:p>
    <w:p w:rsidR="00000000" w:rsidRDefault="00DA6C26">
      <w:pPr>
        <w:pStyle w:val="af1"/>
      </w:pPr>
      <w:bookmarkStart w:id="4255" w:name="sub_21016"/>
      <w:r>
        <w:rPr>
          <w:rStyle w:val="a3"/>
        </w:rPr>
        <w:t>Статья 1016.</w:t>
      </w:r>
      <w:r>
        <w:t xml:space="preserve"> Существенные условия договора доверительного управления имуществом</w:t>
      </w:r>
    </w:p>
    <w:p w:rsidR="00000000" w:rsidRDefault="00DA6C26">
      <w:pPr>
        <w:ind w:firstLine="720"/>
        <w:jc w:val="both"/>
      </w:pPr>
      <w:bookmarkStart w:id="4256" w:name="sub_10161"/>
      <w:bookmarkEnd w:id="4255"/>
      <w:r>
        <w:t>1. В договоре доверительного управления имуществом должны быть указаны:</w:t>
      </w:r>
    </w:p>
    <w:bookmarkEnd w:id="4256"/>
    <w:p w:rsidR="00000000" w:rsidRDefault="00DA6C26">
      <w:pPr>
        <w:ind w:firstLine="720"/>
        <w:jc w:val="both"/>
      </w:pPr>
      <w:r>
        <w:t xml:space="preserve">состав имущества, </w:t>
      </w:r>
      <w:r>
        <w:t>передаваемого в доверительное управление;</w:t>
      </w:r>
    </w:p>
    <w:p w:rsidR="00000000" w:rsidRDefault="00DA6C26">
      <w:pPr>
        <w:ind w:firstLine="720"/>
        <w:jc w:val="both"/>
      </w:pPr>
      <w:bookmarkStart w:id="4257" w:name="sub_101613"/>
      <w: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000000" w:rsidRDefault="00DA6C26">
      <w:pPr>
        <w:ind w:firstLine="720"/>
        <w:jc w:val="both"/>
      </w:pPr>
      <w:bookmarkStart w:id="4258" w:name="sub_101623"/>
      <w:bookmarkEnd w:id="4257"/>
      <w:r>
        <w:t>размер и форма вознагражден</w:t>
      </w:r>
      <w:r>
        <w:t>ия управляющему, если выплата вознаграждения предусмотрена договором;</w:t>
      </w:r>
    </w:p>
    <w:p w:rsidR="00000000" w:rsidRDefault="00DA6C26">
      <w:pPr>
        <w:ind w:firstLine="720"/>
        <w:jc w:val="both"/>
      </w:pPr>
      <w:bookmarkStart w:id="4259" w:name="sub_101615"/>
      <w:bookmarkEnd w:id="4258"/>
      <w:r>
        <w:t>срок действия договора.</w:t>
      </w:r>
    </w:p>
    <w:p w:rsidR="00000000" w:rsidRDefault="00DA6C26">
      <w:pPr>
        <w:ind w:firstLine="720"/>
        <w:jc w:val="both"/>
      </w:pPr>
      <w:bookmarkStart w:id="4260" w:name="sub_210162"/>
      <w:bookmarkEnd w:id="4259"/>
      <w:r>
        <w:t>2. Договор доверительного управления имуществом заключается на срок, не превышающий пяти лет. Для отдельных видов имуществ</w:t>
      </w:r>
      <w:r>
        <w:t xml:space="preserve">а, передаваемого в доверительное управление, </w:t>
      </w:r>
      <w:hyperlink r:id="rId738" w:history="1">
        <w:r>
          <w:rPr>
            <w:rStyle w:val="a4"/>
          </w:rPr>
          <w:t>законом</w:t>
        </w:r>
      </w:hyperlink>
      <w:r>
        <w:t xml:space="preserve"> могут быть установлены иные предельные сроки, на которые может быть заключен договор.</w:t>
      </w:r>
    </w:p>
    <w:p w:rsidR="00000000" w:rsidRDefault="00DA6C26">
      <w:pPr>
        <w:ind w:firstLine="720"/>
        <w:jc w:val="both"/>
      </w:pPr>
      <w:bookmarkStart w:id="4261" w:name="sub_210163"/>
      <w:bookmarkEnd w:id="4260"/>
      <w:r>
        <w:lastRenderedPageBreak/>
        <w:t>При отсутствии заявления одной из сторон о прекращении догово</w:t>
      </w:r>
      <w:r>
        <w:t>ра по окончании срока его действия он считается продленным на тот же срок и на тех же условиях, какие были предусмотрены договором.</w:t>
      </w:r>
    </w:p>
    <w:bookmarkEnd w:id="42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обязательных условиях договора доверительного управления при передаче в доверительное управление закреп</w:t>
      </w:r>
      <w:r>
        <w:t xml:space="preserve">ленных в федеральной собственности акций акционерных обществ, созданных в процессе приватизации, см. </w:t>
      </w:r>
      <w:hyperlink r:id="rId739" w:history="1">
        <w:r>
          <w:rPr>
            <w:rStyle w:val="a4"/>
          </w:rPr>
          <w:t>постановление</w:t>
        </w:r>
      </w:hyperlink>
      <w:r>
        <w:t xml:space="preserve"> Правительства РФ от 7 августа 1997 г. N 989</w:t>
      </w:r>
    </w:p>
    <w:p w:rsidR="00000000" w:rsidRDefault="00DA6C26">
      <w:pPr>
        <w:pStyle w:val="af7"/>
        <w:ind w:left="170"/>
      </w:pPr>
      <w:r>
        <w:t>См. комментарии к статье 1016 ГК РФ</w:t>
      </w:r>
    </w:p>
    <w:p w:rsidR="00000000" w:rsidRDefault="00DA6C26">
      <w:pPr>
        <w:pStyle w:val="af7"/>
        <w:ind w:left="170"/>
      </w:pPr>
    </w:p>
    <w:p w:rsidR="00000000" w:rsidRDefault="00DA6C26">
      <w:pPr>
        <w:pStyle w:val="af1"/>
      </w:pPr>
      <w:bookmarkStart w:id="4262" w:name="sub_21017"/>
      <w:r>
        <w:rPr>
          <w:rStyle w:val="a3"/>
        </w:rPr>
        <w:t>Статья 1017.</w:t>
      </w:r>
      <w:r>
        <w:t xml:space="preserve"> Форма договора доверительного управления имуществом</w:t>
      </w:r>
    </w:p>
    <w:p w:rsidR="00000000" w:rsidRDefault="00DA6C26">
      <w:pPr>
        <w:ind w:firstLine="720"/>
        <w:jc w:val="both"/>
      </w:pPr>
      <w:bookmarkStart w:id="4263" w:name="sub_10171"/>
      <w:bookmarkEnd w:id="4262"/>
      <w:r>
        <w:t xml:space="preserve">1. </w:t>
      </w:r>
      <w:hyperlink r:id="rId740" w:history="1">
        <w:r>
          <w:rPr>
            <w:rStyle w:val="a4"/>
          </w:rPr>
          <w:t>Договор</w:t>
        </w:r>
      </w:hyperlink>
      <w:r>
        <w:t xml:space="preserve"> доверительного управления имуществом должен быть заключен в письменной форме.</w:t>
      </w:r>
    </w:p>
    <w:p w:rsidR="00000000" w:rsidRDefault="00DA6C26">
      <w:pPr>
        <w:ind w:firstLine="720"/>
        <w:jc w:val="both"/>
      </w:pPr>
      <w:bookmarkStart w:id="4264" w:name="sub_10172"/>
      <w:bookmarkEnd w:id="4263"/>
      <w:r>
        <w:t>2. Договор доверительного управления недвиж</w:t>
      </w:r>
      <w:r>
        <w:t xml:space="preserve">имым имуществом должен быть заключен в форме,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w:t>
      </w:r>
      <w:r>
        <w:t>это имущество.</w:t>
      </w:r>
    </w:p>
    <w:bookmarkEnd w:id="42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государственной регистрации доверительного управления, связанного с недвижимым имуществом, см. </w:t>
      </w:r>
      <w:hyperlink r:id="rId741" w:history="1">
        <w:r>
          <w:rPr>
            <w:rStyle w:val="a4"/>
          </w:rPr>
          <w:t>Федеральный закон</w:t>
        </w:r>
      </w:hyperlink>
      <w:r>
        <w:t xml:space="preserve"> от 21 июля 1997 г. N 122-ФЗ</w:t>
      </w:r>
    </w:p>
    <w:p w:rsidR="00000000" w:rsidRDefault="00DA6C26">
      <w:pPr>
        <w:pStyle w:val="af7"/>
        <w:ind w:left="170"/>
      </w:pPr>
    </w:p>
    <w:p w:rsidR="00000000" w:rsidRDefault="00DA6C26">
      <w:pPr>
        <w:ind w:firstLine="720"/>
        <w:jc w:val="both"/>
      </w:pPr>
      <w:bookmarkStart w:id="4265" w:name="sub_10173"/>
      <w:r>
        <w:t xml:space="preserve">3. Несоблюдение формы договора </w:t>
      </w:r>
      <w:r>
        <w:t>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bookmarkEnd w:id="42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1017 ГК РФ</w:t>
      </w:r>
    </w:p>
    <w:p w:rsidR="00000000" w:rsidRDefault="00DA6C26">
      <w:pPr>
        <w:pStyle w:val="af7"/>
        <w:ind w:left="170"/>
      </w:pPr>
    </w:p>
    <w:p w:rsidR="00000000" w:rsidRDefault="00DA6C26">
      <w:pPr>
        <w:pStyle w:val="af1"/>
      </w:pPr>
      <w:bookmarkStart w:id="4266" w:name="sub_21018"/>
      <w:r>
        <w:rPr>
          <w:rStyle w:val="a3"/>
        </w:rPr>
        <w:t>Статья 1018.</w:t>
      </w:r>
      <w:r>
        <w:t xml:space="preserve"> Обособление имуществ</w:t>
      </w:r>
      <w:r>
        <w:t>а, находящегося в доверительном управлении</w:t>
      </w:r>
    </w:p>
    <w:p w:rsidR="00000000" w:rsidRDefault="00DA6C26">
      <w:pPr>
        <w:ind w:firstLine="720"/>
        <w:jc w:val="both"/>
      </w:pPr>
      <w:bookmarkStart w:id="4267" w:name="sub_10181"/>
      <w:bookmarkEnd w:id="4266"/>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w:t>
      </w:r>
      <w:r>
        <w:t>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000000" w:rsidRDefault="00DA6C26">
      <w:pPr>
        <w:ind w:firstLine="720"/>
        <w:jc w:val="both"/>
      </w:pPr>
      <w:bookmarkStart w:id="4268" w:name="sub_10182"/>
      <w:bookmarkEnd w:id="4267"/>
      <w:r>
        <w:t>2. Обращение взыскания по долгам учредителя упра</w:t>
      </w:r>
      <w:r>
        <w:t>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w:t>
      </w:r>
      <w:r>
        <w:t>ную массу.</w:t>
      </w:r>
    </w:p>
    <w:bookmarkEnd w:id="42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1018 ГК РФ</w:t>
      </w:r>
    </w:p>
    <w:p w:rsidR="00000000" w:rsidRDefault="00DA6C26">
      <w:pPr>
        <w:pStyle w:val="af7"/>
        <w:ind w:left="170"/>
      </w:pPr>
    </w:p>
    <w:p w:rsidR="00000000" w:rsidRDefault="00DA6C26">
      <w:pPr>
        <w:pStyle w:val="af1"/>
      </w:pPr>
      <w:bookmarkStart w:id="4269" w:name="sub_21019"/>
      <w:r>
        <w:rPr>
          <w:rStyle w:val="a3"/>
        </w:rPr>
        <w:t>Статья 1019.</w:t>
      </w:r>
      <w:r>
        <w:t xml:space="preserve"> Передача в доверительное управление имущества, обремененного залогом</w:t>
      </w:r>
    </w:p>
    <w:p w:rsidR="00000000" w:rsidRDefault="00DA6C26">
      <w:pPr>
        <w:ind w:firstLine="720"/>
        <w:jc w:val="both"/>
      </w:pPr>
      <w:bookmarkStart w:id="4270" w:name="sub_10191"/>
      <w:bookmarkEnd w:id="4269"/>
      <w:r>
        <w:t>1. Передача заложенного имущества в доверительное управление не лишает залогодержа</w:t>
      </w:r>
      <w:r>
        <w:t>теля права обратить взыскание на это имущество.</w:t>
      </w:r>
    </w:p>
    <w:p w:rsidR="00000000" w:rsidRDefault="00DA6C26">
      <w:pPr>
        <w:ind w:firstLine="720"/>
        <w:jc w:val="both"/>
      </w:pPr>
      <w:bookmarkStart w:id="4271" w:name="sub_210192"/>
      <w:bookmarkEnd w:id="4270"/>
      <w:r>
        <w:lastRenderedPageBreak/>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w:t>
      </w:r>
      <w:r>
        <w:t xml:space="preserve">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bookmarkEnd w:id="4271"/>
    <w:p w:rsidR="00000000" w:rsidRDefault="00DA6C26">
      <w:pPr>
        <w:pStyle w:val="af7"/>
        <w:ind w:left="170"/>
        <w:rPr>
          <w:color w:val="000000"/>
          <w:sz w:val="16"/>
          <w:szCs w:val="16"/>
        </w:rPr>
      </w:pPr>
      <w:r>
        <w:rPr>
          <w:color w:val="000000"/>
          <w:sz w:val="16"/>
          <w:szCs w:val="16"/>
        </w:rPr>
        <w:t>ГА</w:t>
      </w:r>
      <w:r>
        <w:rPr>
          <w:color w:val="000000"/>
          <w:sz w:val="16"/>
          <w:szCs w:val="16"/>
        </w:rPr>
        <w:t>РАНТ:</w:t>
      </w:r>
    </w:p>
    <w:p w:rsidR="00000000" w:rsidRDefault="00DA6C26">
      <w:pPr>
        <w:pStyle w:val="af7"/>
        <w:ind w:left="170"/>
      </w:pPr>
      <w:r>
        <w:t>См. комментарии к статье 1019 ГК РФ</w:t>
      </w:r>
    </w:p>
    <w:p w:rsidR="00000000" w:rsidRDefault="00DA6C26">
      <w:pPr>
        <w:pStyle w:val="af7"/>
        <w:ind w:left="170"/>
      </w:pPr>
    </w:p>
    <w:p w:rsidR="00000000" w:rsidRDefault="00DA6C26">
      <w:pPr>
        <w:pStyle w:val="af1"/>
      </w:pPr>
      <w:bookmarkStart w:id="4272" w:name="sub_21020"/>
      <w:r>
        <w:rPr>
          <w:rStyle w:val="a3"/>
        </w:rPr>
        <w:t>Статья 1020.</w:t>
      </w:r>
      <w:r>
        <w:t xml:space="preserve"> Права и обязанности доверительного управляющего</w:t>
      </w:r>
    </w:p>
    <w:p w:rsidR="00000000" w:rsidRDefault="00DA6C26">
      <w:pPr>
        <w:ind w:firstLine="720"/>
        <w:jc w:val="both"/>
      </w:pPr>
      <w:bookmarkStart w:id="4273" w:name="sub_102001"/>
      <w:bookmarkEnd w:id="4272"/>
      <w:r>
        <w:t>1. Доверительный управляющий осуществляет в пределах, предусмотренных законом и договором доверительного управления имуществ</w:t>
      </w:r>
      <w:r>
        <w:t>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000000" w:rsidRDefault="00DA6C26">
      <w:pPr>
        <w:ind w:firstLine="720"/>
        <w:jc w:val="both"/>
      </w:pPr>
      <w:bookmarkStart w:id="4274" w:name="sub_210202"/>
      <w:bookmarkEnd w:id="4273"/>
      <w:r>
        <w:t>2. Прав</w:t>
      </w:r>
      <w:r>
        <w:t xml:space="preserve">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w:t>
      </w:r>
      <w:r>
        <w:t>исполняются за счет этого имущества.</w:t>
      </w:r>
    </w:p>
    <w:p w:rsidR="00000000" w:rsidRDefault="00DA6C26">
      <w:pPr>
        <w:ind w:firstLine="720"/>
        <w:jc w:val="both"/>
      </w:pPr>
      <w:bookmarkStart w:id="4275" w:name="sub_10203"/>
      <w:bookmarkEnd w:id="4274"/>
      <w:r>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w:anchor="sub_301" w:history="1">
        <w:r>
          <w:rPr>
            <w:rStyle w:val="a4"/>
          </w:rPr>
          <w:t>статьи 301</w:t>
        </w:r>
      </w:hyperlink>
      <w:r>
        <w:t xml:space="preserve">, </w:t>
      </w:r>
      <w:hyperlink w:anchor="sub_302" w:history="1">
        <w:r>
          <w:rPr>
            <w:rStyle w:val="a4"/>
          </w:rPr>
          <w:t>302</w:t>
        </w:r>
      </w:hyperlink>
      <w:r>
        <w:t xml:space="preserve">, </w:t>
      </w:r>
      <w:hyperlink w:anchor="sub_304" w:history="1">
        <w:r>
          <w:rPr>
            <w:rStyle w:val="a4"/>
          </w:rPr>
          <w:t>304</w:t>
        </w:r>
      </w:hyperlink>
      <w:r>
        <w:t xml:space="preserve">, </w:t>
      </w:r>
      <w:hyperlink w:anchor="sub_305" w:history="1">
        <w:r>
          <w:rPr>
            <w:rStyle w:val="a4"/>
          </w:rPr>
          <w:t>305</w:t>
        </w:r>
      </w:hyperlink>
      <w:r>
        <w:t>).</w:t>
      </w:r>
    </w:p>
    <w:p w:rsidR="00000000" w:rsidRDefault="00DA6C26">
      <w:pPr>
        <w:ind w:firstLine="720"/>
        <w:jc w:val="both"/>
      </w:pPr>
      <w:bookmarkStart w:id="4276" w:name="sub_10204"/>
      <w:bookmarkEnd w:id="4275"/>
      <w:r>
        <w:t>4. Доверительный управляющий представляет учредителю управления и выгодоприобретателю отчет о своей деятельности в сроки и в порядке, которые устан</w:t>
      </w:r>
      <w:r>
        <w:t>овлены договором доверительного управления имуществом.</w:t>
      </w:r>
    </w:p>
    <w:bookmarkEnd w:id="42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1020 ГК РФ</w:t>
      </w:r>
    </w:p>
    <w:p w:rsidR="00000000" w:rsidRDefault="00DA6C26">
      <w:pPr>
        <w:pStyle w:val="af7"/>
        <w:ind w:left="170"/>
      </w:pPr>
    </w:p>
    <w:p w:rsidR="00000000" w:rsidRDefault="00DA6C26">
      <w:pPr>
        <w:pStyle w:val="af1"/>
      </w:pPr>
      <w:bookmarkStart w:id="4277" w:name="sub_21021"/>
      <w:r>
        <w:rPr>
          <w:rStyle w:val="a3"/>
        </w:rPr>
        <w:t>Статья 1021.</w:t>
      </w:r>
      <w:r>
        <w:t xml:space="preserve"> Передача доверительного управления имуществом</w:t>
      </w:r>
    </w:p>
    <w:p w:rsidR="00000000" w:rsidRDefault="00DA6C26">
      <w:pPr>
        <w:ind w:firstLine="720"/>
        <w:jc w:val="both"/>
      </w:pPr>
      <w:bookmarkStart w:id="4278" w:name="sub_10211"/>
      <w:bookmarkEnd w:id="4277"/>
      <w:r>
        <w:t>1. Доверительный управляющий осуществляет доверительное управ</w:t>
      </w:r>
      <w:r>
        <w:t>ление имуществом лично, кроме случаев, предусмотренных пунктом 2 настоящей статьи.</w:t>
      </w:r>
    </w:p>
    <w:p w:rsidR="00000000" w:rsidRDefault="00DA6C26">
      <w:pPr>
        <w:ind w:firstLine="720"/>
        <w:jc w:val="both"/>
      </w:pPr>
      <w:bookmarkStart w:id="4279" w:name="sub_210212"/>
      <w:bookmarkEnd w:id="4278"/>
      <w: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w:t>
      </w:r>
      <w:r>
        <w:t>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w:t>
      </w:r>
      <w:r>
        <w:t>еет при этом возможности получить указания учредителя управления в разумный срок.</w:t>
      </w:r>
    </w:p>
    <w:p w:rsidR="00000000" w:rsidRDefault="00DA6C26">
      <w:pPr>
        <w:ind w:firstLine="720"/>
        <w:jc w:val="both"/>
      </w:pPr>
      <w:bookmarkStart w:id="4280" w:name="sub_102122"/>
      <w:bookmarkEnd w:id="4279"/>
      <w:r>
        <w:t>Доверительный управляющий отвечает за действия избранного им поверенного как за свои собственные.</w:t>
      </w:r>
    </w:p>
    <w:bookmarkEnd w:id="42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1021 ГК РФ</w:t>
      </w:r>
    </w:p>
    <w:p w:rsidR="00000000" w:rsidRDefault="00DA6C26">
      <w:pPr>
        <w:pStyle w:val="af7"/>
        <w:ind w:left="170"/>
      </w:pPr>
    </w:p>
    <w:p w:rsidR="00000000" w:rsidRDefault="00DA6C26">
      <w:pPr>
        <w:pStyle w:val="af1"/>
      </w:pPr>
      <w:bookmarkStart w:id="4281" w:name="sub_21022"/>
      <w:r>
        <w:rPr>
          <w:rStyle w:val="a3"/>
        </w:rPr>
        <w:t>Статья 1022.</w:t>
      </w:r>
      <w:r>
        <w:t xml:space="preserve"> Ответственность доверительного управляющего</w:t>
      </w:r>
    </w:p>
    <w:p w:rsidR="00000000" w:rsidRDefault="00DA6C26">
      <w:pPr>
        <w:ind w:firstLine="720"/>
        <w:jc w:val="both"/>
      </w:pPr>
      <w:bookmarkStart w:id="4282" w:name="sub_10221"/>
      <w:bookmarkEnd w:id="4281"/>
      <w: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w:t>
      </w:r>
      <w:r>
        <w:t xml:space="preserve">т выгодоприобретателю упущенную выгоду за время доверительного управления имуществом, а учредителю управления убытки, </w:t>
      </w:r>
      <w:r>
        <w:lastRenderedPageBreak/>
        <w:t>причиненные утратой или повреждением имущества, с учетом его естественного износа, а также упущенную выгоду.</w:t>
      </w:r>
    </w:p>
    <w:p w:rsidR="00000000" w:rsidRDefault="00DA6C26">
      <w:pPr>
        <w:ind w:firstLine="720"/>
        <w:jc w:val="both"/>
      </w:pPr>
      <w:bookmarkStart w:id="4283" w:name="sub_102212"/>
      <w:bookmarkEnd w:id="4282"/>
      <w:r>
        <w:t>Доверитель</w:t>
      </w:r>
      <w:r>
        <w:t>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000000" w:rsidRDefault="00DA6C26">
      <w:pPr>
        <w:ind w:firstLine="720"/>
        <w:jc w:val="both"/>
      </w:pPr>
      <w:bookmarkStart w:id="4284" w:name="sub_210222"/>
      <w:bookmarkEnd w:id="4283"/>
      <w:r>
        <w:t>2. Обязательства по сделке, совершенной до</w:t>
      </w:r>
      <w:r>
        <w:t>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w:t>
      </w:r>
      <w:r>
        <w:t>ли об установленных ограничениях, возникшие обязательства подлежат исполнению в порядке, установленном пунктом 3 настоящей статьи. Учредитель управления может в этом случае потребовать от доверительного управляющего возмещения понесенных им убытков.</w:t>
      </w:r>
    </w:p>
    <w:p w:rsidR="00000000" w:rsidRDefault="00DA6C26">
      <w:pPr>
        <w:ind w:firstLine="720"/>
        <w:jc w:val="both"/>
      </w:pPr>
      <w:bookmarkStart w:id="4285" w:name="sub_10223"/>
      <w:bookmarkEnd w:id="4284"/>
      <w: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w:t>
      </w:r>
      <w:r>
        <w:t>достаточности и его имущества на имущество учредителя управления, не переданное в доверительное управление.</w:t>
      </w:r>
    </w:p>
    <w:p w:rsidR="00000000" w:rsidRDefault="00DA6C26">
      <w:pPr>
        <w:ind w:firstLine="720"/>
        <w:jc w:val="both"/>
      </w:pPr>
      <w:bookmarkStart w:id="4286" w:name="sub_10224"/>
      <w:bookmarkEnd w:id="4285"/>
      <w:r>
        <w:t>4. Договор доверительного управления имуществом может предусматривать предоставление доверительным управляющим залога в обеспечени</w:t>
      </w:r>
      <w:r>
        <w:t>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bookmarkEnd w:id="42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1022 ГК РФ</w:t>
      </w:r>
    </w:p>
    <w:p w:rsidR="00000000" w:rsidRDefault="00DA6C26">
      <w:pPr>
        <w:pStyle w:val="af7"/>
        <w:ind w:left="170"/>
      </w:pPr>
    </w:p>
    <w:p w:rsidR="00000000" w:rsidRDefault="00DA6C26">
      <w:pPr>
        <w:pStyle w:val="af1"/>
      </w:pPr>
      <w:bookmarkStart w:id="4287" w:name="sub_21023"/>
      <w:r>
        <w:rPr>
          <w:rStyle w:val="a3"/>
        </w:rPr>
        <w:t>Статья 1023.</w:t>
      </w:r>
      <w:r>
        <w:t xml:space="preserve"> Вознаграждение доверит</w:t>
      </w:r>
      <w:r>
        <w:t>ельному управляющему</w:t>
      </w:r>
    </w:p>
    <w:bookmarkEnd w:id="4287"/>
    <w:p w:rsidR="00000000" w:rsidRDefault="00DA6C26">
      <w:pPr>
        <w:ind w:firstLine="720"/>
        <w:jc w:val="both"/>
      </w:pPr>
      <w:r>
        <w:t xml:space="preserve">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w:t>
      </w:r>
      <w:r>
        <w:t>счет доходов от использования этого имущества.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1023 ГК РФ</w:t>
      </w:r>
    </w:p>
    <w:p w:rsidR="00000000" w:rsidRDefault="00DA6C26">
      <w:pPr>
        <w:pStyle w:val="af7"/>
        <w:ind w:left="170"/>
      </w:pPr>
    </w:p>
    <w:p w:rsidR="00000000" w:rsidRDefault="00DA6C26">
      <w:pPr>
        <w:pStyle w:val="af1"/>
      </w:pPr>
      <w:bookmarkStart w:id="4288" w:name="sub_21024"/>
      <w:r>
        <w:rPr>
          <w:rStyle w:val="a3"/>
        </w:rPr>
        <w:t>Статья 1024.</w:t>
      </w:r>
      <w:r>
        <w:t xml:space="preserve"> Прекращение договора доверительного управления имуществом</w:t>
      </w:r>
    </w:p>
    <w:p w:rsidR="00000000" w:rsidRDefault="00DA6C26">
      <w:pPr>
        <w:ind w:firstLine="720"/>
        <w:jc w:val="both"/>
      </w:pPr>
      <w:bookmarkStart w:id="4289" w:name="sub_10241"/>
      <w:bookmarkEnd w:id="4288"/>
      <w:r>
        <w:t xml:space="preserve">1. Договор доверительного управления имуществом прекращается </w:t>
      </w:r>
      <w:r>
        <w:t>вследствие:</w:t>
      </w:r>
    </w:p>
    <w:p w:rsidR="00000000" w:rsidRDefault="00DA6C26">
      <w:pPr>
        <w:ind w:firstLine="720"/>
        <w:jc w:val="both"/>
      </w:pPr>
      <w:bookmarkStart w:id="4290" w:name="sub_102412"/>
      <w:bookmarkEnd w:id="4289"/>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RDefault="00DA6C26">
      <w:pPr>
        <w:ind w:firstLine="720"/>
        <w:jc w:val="both"/>
      </w:pPr>
      <w:bookmarkStart w:id="4291" w:name="sub_1024013"/>
      <w:bookmarkEnd w:id="4290"/>
      <w:r>
        <w:t>отказа выгодоприобретателя от получения выгод по договору</w:t>
      </w:r>
      <w:r>
        <w:t>, если договором не предусмотрено иное;</w:t>
      </w:r>
    </w:p>
    <w:p w:rsidR="00000000" w:rsidRDefault="00DA6C26">
      <w:pPr>
        <w:ind w:firstLine="720"/>
        <w:jc w:val="both"/>
      </w:pPr>
      <w:bookmarkStart w:id="4292" w:name="sub_1024014"/>
      <w:bookmarkEnd w:id="4291"/>
      <w: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w:t>
      </w:r>
      <w:r>
        <w:t>состоятельным (банкротом);</w:t>
      </w:r>
    </w:p>
    <w:p w:rsidR="00000000" w:rsidRDefault="00DA6C26">
      <w:pPr>
        <w:ind w:firstLine="720"/>
        <w:jc w:val="both"/>
      </w:pPr>
      <w:bookmarkStart w:id="4293" w:name="sub_1024015"/>
      <w:bookmarkEnd w:id="4292"/>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w:t>
      </w:r>
      <w:r>
        <w:t>уществом;</w:t>
      </w:r>
    </w:p>
    <w:p w:rsidR="00000000" w:rsidRDefault="00DA6C26">
      <w:pPr>
        <w:ind w:firstLine="720"/>
        <w:jc w:val="both"/>
      </w:pPr>
      <w:bookmarkStart w:id="4294" w:name="sub_1024016"/>
      <w:bookmarkEnd w:id="4293"/>
      <w:r>
        <w:t xml:space="preserve">отказа учредителя управления от договора по иным причинам, чем та, которая указана в абзаце пятом настоящего пункта, при условии выплаты доверительному </w:t>
      </w:r>
      <w:r>
        <w:lastRenderedPageBreak/>
        <w:t>управляющему обусловленного договором вознаграждения;</w:t>
      </w:r>
    </w:p>
    <w:p w:rsidR="00000000" w:rsidRDefault="00DA6C26">
      <w:pPr>
        <w:ind w:firstLine="720"/>
        <w:jc w:val="both"/>
      </w:pPr>
      <w:bookmarkStart w:id="4295" w:name="sub_1024017"/>
      <w:bookmarkEnd w:id="4294"/>
      <w:r>
        <w:t>признания несостоятельным (банкротом) гражданина-предпринимателя, являющегося учредителем управления.</w:t>
      </w:r>
    </w:p>
    <w:p w:rsidR="00000000" w:rsidRDefault="00DA6C26">
      <w:pPr>
        <w:ind w:firstLine="720"/>
        <w:jc w:val="both"/>
      </w:pPr>
      <w:bookmarkStart w:id="4296" w:name="sub_10242"/>
      <w:bookmarkEnd w:id="4295"/>
      <w:r>
        <w:t xml:space="preserve">2. При отказе одной стороны от договора доверительного управления имуществом другая сторона должна быть уведомлена об этом за три </w:t>
      </w:r>
      <w:r>
        <w:t>месяца до прекращения договора, если договором не предусмотрен иной срок уведомления.</w:t>
      </w:r>
    </w:p>
    <w:p w:rsidR="00000000" w:rsidRDefault="00DA6C26">
      <w:pPr>
        <w:ind w:firstLine="720"/>
        <w:jc w:val="both"/>
      </w:pPr>
      <w:bookmarkStart w:id="4297" w:name="sub_210243"/>
      <w:bookmarkEnd w:id="4296"/>
      <w: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w:t>
      </w:r>
      <w:r>
        <w:t>ом не предусмотрено иное.</w:t>
      </w:r>
    </w:p>
    <w:bookmarkEnd w:id="42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1024 ГК РФ</w:t>
      </w:r>
    </w:p>
    <w:p w:rsidR="00000000" w:rsidRDefault="00DA6C26">
      <w:pPr>
        <w:pStyle w:val="af7"/>
        <w:ind w:left="170"/>
      </w:pPr>
    </w:p>
    <w:p w:rsidR="00000000" w:rsidRDefault="00DA6C26">
      <w:pPr>
        <w:pStyle w:val="af1"/>
      </w:pPr>
      <w:bookmarkStart w:id="4298" w:name="sub_21025"/>
      <w:r>
        <w:rPr>
          <w:rStyle w:val="a3"/>
        </w:rPr>
        <w:t>Статья 1025.</w:t>
      </w:r>
      <w:r>
        <w:t xml:space="preserve"> Передача в доверительное управление ценных бумаг</w:t>
      </w:r>
    </w:p>
    <w:bookmarkEnd w:id="4298"/>
    <w:p w:rsidR="00000000" w:rsidRDefault="00DA6C26">
      <w:pPr>
        <w:ind w:firstLine="720"/>
        <w:jc w:val="both"/>
      </w:pPr>
      <w:r>
        <w:t>При передаче в доверительное управление ценных бумаг может быть предусмотрено объединение ценны</w:t>
      </w:r>
      <w:r>
        <w:t>х бумаг, передаваемых в доверительное управление разными лицами.</w:t>
      </w:r>
    </w:p>
    <w:p w:rsidR="00000000" w:rsidRDefault="00DA6C26">
      <w:pPr>
        <w:ind w:firstLine="720"/>
        <w:jc w:val="both"/>
      </w:pPr>
      <w:bookmarkStart w:id="4299" w:name="sub_2102502"/>
      <w:r>
        <w:t>Правомочия доверительного управляющего по распоряжению ценными бумагами определяются в договоре доверительного управления.</w:t>
      </w:r>
    </w:p>
    <w:p w:rsidR="00000000" w:rsidRDefault="00DA6C26">
      <w:pPr>
        <w:ind w:firstLine="720"/>
        <w:jc w:val="both"/>
      </w:pPr>
      <w:bookmarkStart w:id="4300" w:name="sub_210253"/>
      <w:bookmarkEnd w:id="4299"/>
      <w:r>
        <w:t>Особенности доверительного управлени</w:t>
      </w:r>
      <w:r>
        <w:t xml:space="preserve">я ценными бумагами определяются </w:t>
      </w:r>
      <w:hyperlink r:id="rId742" w:history="1">
        <w:r>
          <w:rPr>
            <w:rStyle w:val="a4"/>
          </w:rPr>
          <w:t>законом.</w:t>
        </w:r>
      </w:hyperlink>
    </w:p>
    <w:p w:rsidR="00000000" w:rsidRDefault="00DA6C26">
      <w:pPr>
        <w:ind w:firstLine="720"/>
        <w:jc w:val="both"/>
      </w:pPr>
      <w:bookmarkStart w:id="4301" w:name="sub_10254"/>
      <w:bookmarkEnd w:id="4300"/>
      <w:r>
        <w:t>Правила настоящей статьи соответственно применяются к правам, удостоверенным бездокументарными ценными бумагами (</w:t>
      </w:r>
      <w:hyperlink w:anchor="sub_149" w:history="1">
        <w:r>
          <w:rPr>
            <w:rStyle w:val="a4"/>
          </w:rPr>
          <w:t>статья 149</w:t>
        </w:r>
      </w:hyperlink>
      <w:r>
        <w:t>).</w:t>
      </w:r>
    </w:p>
    <w:bookmarkEnd w:id="43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1025 ГК РФ</w:t>
      </w:r>
    </w:p>
    <w:p w:rsidR="00000000" w:rsidRDefault="00DA6C26">
      <w:pPr>
        <w:pStyle w:val="af7"/>
        <w:ind w:left="170"/>
      </w:pPr>
    </w:p>
    <w:p w:rsidR="00000000" w:rsidRDefault="00DA6C26">
      <w:pPr>
        <w:pStyle w:val="af1"/>
      </w:pPr>
      <w:bookmarkStart w:id="4302" w:name="sub_21026"/>
      <w:r>
        <w:rPr>
          <w:rStyle w:val="a3"/>
        </w:rPr>
        <w:t>Статья 1026.</w:t>
      </w:r>
      <w:r>
        <w:t xml:space="preserve"> Доверительное управление имуществом по основаниям, предусмотренным законом</w:t>
      </w:r>
    </w:p>
    <w:p w:rsidR="00000000" w:rsidRDefault="00DA6C26">
      <w:pPr>
        <w:ind w:firstLine="720"/>
        <w:jc w:val="both"/>
      </w:pPr>
      <w:bookmarkStart w:id="4303" w:name="sub_10261"/>
      <w:bookmarkEnd w:id="4302"/>
      <w:r>
        <w:t>1. Доверительное управление имуществом может быть также учреждено:</w:t>
      </w:r>
    </w:p>
    <w:bookmarkEnd w:id="4303"/>
    <w:p w:rsidR="00000000" w:rsidRDefault="00DA6C26">
      <w:pPr>
        <w:ind w:firstLine="720"/>
        <w:jc w:val="both"/>
      </w:pPr>
      <w:r>
        <w:t>вследствие необходим</w:t>
      </w:r>
      <w:r>
        <w:t xml:space="preserve">ости постоянного управления имуществом подопечного в случаях, предусмотренных </w:t>
      </w:r>
      <w:hyperlink w:anchor="sub_38" w:history="1">
        <w:r>
          <w:rPr>
            <w:rStyle w:val="a4"/>
          </w:rPr>
          <w:t>статьей 38</w:t>
        </w:r>
      </w:hyperlink>
      <w:r>
        <w:t xml:space="preserve"> настоящего Кодекса;</w:t>
      </w:r>
    </w:p>
    <w:p w:rsidR="00000000" w:rsidRDefault="00DA6C26">
      <w:pPr>
        <w:ind w:firstLine="720"/>
        <w:jc w:val="both"/>
      </w:pPr>
      <w:r>
        <w:t>на основании завещания, в котором назначен исполнитель завещания (душеприказчик);</w:t>
      </w:r>
    </w:p>
    <w:p w:rsidR="00000000" w:rsidRDefault="00DA6C26">
      <w:pPr>
        <w:ind w:firstLine="720"/>
        <w:jc w:val="both"/>
      </w:pPr>
      <w:bookmarkStart w:id="4304" w:name="sub_102614"/>
      <w:r>
        <w:t>по иным основаниям, предусмотре</w:t>
      </w:r>
      <w:r>
        <w:t>нным законом.</w:t>
      </w:r>
    </w:p>
    <w:p w:rsidR="00000000" w:rsidRDefault="00DA6C26">
      <w:pPr>
        <w:ind w:firstLine="720"/>
        <w:jc w:val="both"/>
      </w:pPr>
      <w:bookmarkStart w:id="4305" w:name="sub_10262"/>
      <w:bookmarkEnd w:id="4304"/>
      <w:r>
        <w:t>2. Правила, предусмотренные настоящей главой, соответственно применяются к отношениям по доверительному управлению имуществом, учрежденному по основаниям, указанным в пункте 1 настоящей статьи, если иное не предусмотрено за</w:t>
      </w:r>
      <w:r>
        <w:t>коном и не вытекает из существа таких отношений.</w:t>
      </w:r>
    </w:p>
    <w:bookmarkEnd w:id="4305"/>
    <w:p w:rsidR="00000000" w:rsidRDefault="00DA6C26">
      <w:pPr>
        <w:ind w:firstLine="720"/>
        <w:jc w:val="both"/>
      </w:pPr>
      <w:r>
        <w:t>В случаях, когда доверительное управление имуществом учреждается по основаниям, указанным в пункте 1 настоящей статьи, права учредителя управления, предусмотренные правилами настоящей главы, принадл</w:t>
      </w:r>
      <w:r>
        <w:t>ежат соответственно органу опеки и попечительства, исполнителю завещания (душеприказчику) или иному лицу, указанному в законе.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1026 ГК РФ</w:t>
      </w:r>
    </w:p>
    <w:p w:rsidR="00000000" w:rsidRDefault="00DA6C26">
      <w:pPr>
        <w:pStyle w:val="af7"/>
        <w:ind w:left="170"/>
      </w:pPr>
    </w:p>
    <w:p w:rsidR="00000000" w:rsidRDefault="00DA6C26">
      <w:pPr>
        <w:pStyle w:val="1"/>
      </w:pPr>
      <w:bookmarkStart w:id="4306" w:name="sub_2054"/>
      <w:r>
        <w:t>Глава 54. Коммерческая концессия</w:t>
      </w:r>
    </w:p>
    <w:bookmarkEnd w:id="43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43" w:history="1">
        <w:r>
          <w:rPr>
            <w:rStyle w:val="a4"/>
          </w:rPr>
          <w:t>схему</w:t>
        </w:r>
      </w:hyperlink>
      <w:r>
        <w:t xml:space="preserve"> "Договор коммерческой концессии"</w:t>
      </w:r>
    </w:p>
    <w:p w:rsidR="00000000" w:rsidRDefault="00DA6C26">
      <w:pPr>
        <w:pStyle w:val="af7"/>
        <w:ind w:left="170"/>
      </w:pPr>
    </w:p>
    <w:p w:rsidR="00000000" w:rsidRDefault="00DA6C26">
      <w:pPr>
        <w:pStyle w:val="af1"/>
      </w:pPr>
      <w:bookmarkStart w:id="4307" w:name="sub_21027"/>
      <w:r>
        <w:rPr>
          <w:rStyle w:val="a3"/>
        </w:rPr>
        <w:t>Статья 1027.</w:t>
      </w:r>
      <w:r>
        <w:t xml:space="preserve"> Договор коммерческой концессии</w:t>
      </w:r>
    </w:p>
    <w:p w:rsidR="00000000" w:rsidRDefault="00DA6C26">
      <w:pPr>
        <w:ind w:firstLine="720"/>
        <w:jc w:val="both"/>
      </w:pPr>
      <w:bookmarkStart w:id="4308" w:name="sub_10271"/>
      <w:bookmarkEnd w:id="4307"/>
      <w:r>
        <w:t>1. По договору коммерческой концессии одна сторона (правообладатель) обязуется предоставить другой стороне (пользоват</w:t>
      </w:r>
      <w:r>
        <w:t>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w:t>
      </w:r>
      <w:r>
        <w:t>ие предусмотренные договором объекты исключительных прав, в частности на коммерческое обозначение, секрет производства (ноу-хау).</w:t>
      </w:r>
    </w:p>
    <w:p w:rsidR="00000000" w:rsidRDefault="00DA6C26">
      <w:pPr>
        <w:ind w:firstLine="720"/>
        <w:jc w:val="both"/>
      </w:pPr>
      <w:bookmarkStart w:id="4309" w:name="sub_10272"/>
      <w:bookmarkEnd w:id="4308"/>
      <w:r>
        <w:t>2. Договор коммерческой концессии предусматривает использование комплекса исключительных прав, деловой репут</w:t>
      </w:r>
      <w:r>
        <w:t>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w:t>
      </w:r>
      <w:r>
        <w:t>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000000" w:rsidRDefault="00DA6C26">
      <w:pPr>
        <w:ind w:firstLine="720"/>
        <w:jc w:val="both"/>
      </w:pPr>
      <w:bookmarkStart w:id="4310" w:name="sub_10273"/>
      <w:bookmarkEnd w:id="4309"/>
      <w:r>
        <w:t>3. Сторонами по договору коммерческой концессии могут быть ко</w:t>
      </w:r>
      <w:r>
        <w:t>ммерческие организации и граждане, зарегистрированные в качестве индивидуальных предпринимателей.</w:t>
      </w:r>
    </w:p>
    <w:p w:rsidR="00000000" w:rsidRDefault="00DA6C26">
      <w:pPr>
        <w:ind w:firstLine="720"/>
        <w:jc w:val="both"/>
      </w:pPr>
      <w:bookmarkStart w:id="4311" w:name="sub_10274"/>
      <w:bookmarkEnd w:id="4310"/>
      <w:r>
        <w:t xml:space="preserve">4. К договору коммерческой концессии соответственно применяются правила </w:t>
      </w:r>
      <w:hyperlink w:anchor="sub_40000" w:history="1">
        <w:r>
          <w:rPr>
            <w:rStyle w:val="a4"/>
          </w:rPr>
          <w:t>раздела VII</w:t>
        </w:r>
      </w:hyperlink>
      <w:r>
        <w:t xml:space="preserve"> настоящего Кодекса о лицензио</w:t>
      </w:r>
      <w:r>
        <w:t>нном договоре, если это не противоречит положениям настоящей главы и существу договора коммерческой концессии.</w:t>
      </w:r>
    </w:p>
    <w:bookmarkEnd w:id="43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1027 ГК РФ</w:t>
      </w:r>
    </w:p>
    <w:p w:rsidR="00000000" w:rsidRDefault="00DA6C26">
      <w:pPr>
        <w:pStyle w:val="af7"/>
        <w:ind w:left="170"/>
      </w:pPr>
    </w:p>
    <w:p w:rsidR="00000000" w:rsidRDefault="00DA6C26">
      <w:pPr>
        <w:pStyle w:val="af1"/>
      </w:pPr>
      <w:bookmarkStart w:id="4312" w:name="sub_21028"/>
      <w:r>
        <w:rPr>
          <w:rStyle w:val="a3"/>
        </w:rPr>
        <w:t>Статья 1028.</w:t>
      </w:r>
      <w:r>
        <w:t xml:space="preserve"> Форма и регистрация договора коммерческой концессии</w:t>
      </w:r>
    </w:p>
    <w:p w:rsidR="00000000" w:rsidRDefault="00DA6C26">
      <w:pPr>
        <w:ind w:firstLine="720"/>
        <w:jc w:val="both"/>
      </w:pPr>
      <w:bookmarkStart w:id="4313" w:name="sub_10281"/>
      <w:bookmarkEnd w:id="4312"/>
      <w:r>
        <w:t>1. Договор коммерческой концессии должен быть заключен в письменной форме.</w:t>
      </w:r>
    </w:p>
    <w:p w:rsidR="00000000" w:rsidRDefault="00DA6C26">
      <w:pPr>
        <w:ind w:firstLine="720"/>
        <w:jc w:val="both"/>
      </w:pPr>
      <w:bookmarkStart w:id="4314" w:name="sub_102812"/>
      <w:bookmarkEnd w:id="4313"/>
      <w:r>
        <w:t>Несоблюдение письменной формы договора влечет его недействительность. Такой договор считается ничтожным.</w:t>
      </w:r>
    </w:p>
    <w:bookmarkEnd w:id="4314"/>
    <w:p w:rsidR="00000000" w:rsidRDefault="00DA6C26">
      <w:pPr>
        <w:ind w:firstLine="720"/>
        <w:jc w:val="both"/>
      </w:pPr>
    </w:p>
    <w:p w:rsidR="00000000" w:rsidRDefault="00DA6C26">
      <w:pPr>
        <w:ind w:firstLine="720"/>
        <w:jc w:val="both"/>
      </w:pPr>
      <w:bookmarkStart w:id="4315" w:name="sub_10282"/>
      <w:r>
        <w:t>2. Договор коммерческой концессии по</w:t>
      </w:r>
      <w:r>
        <w:t>длежит государственной регистрации в федеральном органе исполнительной власти по интеллектуальной собственности. При несоблюдении этого требования договор считается ничтожным.</w:t>
      </w:r>
    </w:p>
    <w:bookmarkEnd w:id="43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44" w:history="1">
        <w:r>
          <w:rPr>
            <w:rStyle w:val="a4"/>
          </w:rPr>
          <w:t>Административный регламент</w:t>
        </w:r>
      </w:hyperlink>
      <w:r>
        <w:t xml:space="preserve"> исполнения Федеральной службой по интеллектуальной собственности, патентам и товарным знакам государственной функции по регистрации договоров о предоставлении права на изобретения, полезные модели, промышленные образцы, товарные знаки, знаки обслуживан</w:t>
      </w:r>
      <w:r>
        <w:t xml:space="preserve">ия, охраняемые программы для ЭВМ, базы данных, топологии интегральных микросхем, а также договоров коммерческой концессии на использование объектов интеллектуальной собственности, охраняемых в соответствии с патентным законодательством РФ, утвержденный </w:t>
      </w:r>
      <w:hyperlink r:id="rId745" w:history="1">
        <w:r>
          <w:rPr>
            <w:rStyle w:val="a4"/>
          </w:rPr>
          <w:t>приказом</w:t>
        </w:r>
      </w:hyperlink>
      <w:r>
        <w:t xml:space="preserve"> Министерства образования и науки РФ от 29 октября 2008 г. N 321</w:t>
      </w:r>
    </w:p>
    <w:p w:rsidR="00000000" w:rsidRDefault="00DA6C26">
      <w:pPr>
        <w:pStyle w:val="af7"/>
        <w:ind w:left="170"/>
      </w:pPr>
      <w:r>
        <w:t>См. комментарии к статье 1028 ГК РФ</w:t>
      </w:r>
    </w:p>
    <w:p w:rsidR="00000000" w:rsidRDefault="00DA6C26">
      <w:pPr>
        <w:pStyle w:val="af7"/>
        <w:ind w:left="170"/>
      </w:pPr>
    </w:p>
    <w:p w:rsidR="00000000" w:rsidRDefault="00DA6C26">
      <w:pPr>
        <w:pStyle w:val="af1"/>
      </w:pPr>
      <w:bookmarkStart w:id="4316" w:name="sub_21029"/>
      <w:r>
        <w:rPr>
          <w:rStyle w:val="a3"/>
        </w:rPr>
        <w:t>Статья 1029.</w:t>
      </w:r>
      <w:r>
        <w:t xml:space="preserve"> Коммерческая субконцессия</w:t>
      </w:r>
    </w:p>
    <w:p w:rsidR="00000000" w:rsidRDefault="00DA6C26">
      <w:pPr>
        <w:ind w:firstLine="720"/>
        <w:jc w:val="both"/>
      </w:pPr>
      <w:bookmarkStart w:id="4317" w:name="sub_10291"/>
      <w:bookmarkEnd w:id="4316"/>
      <w:r>
        <w:t>1. Договором коммерческой концессии может быть пре</w:t>
      </w:r>
      <w:r>
        <w:t xml:space="preserve">дусмотрено право пользователя разрешать другим лицам использование предоставленного ему </w:t>
      </w:r>
      <w:r>
        <w:lastRenderedPageBreak/>
        <w:t>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w:t>
      </w:r>
      <w:r>
        <w:t>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000000" w:rsidRDefault="00DA6C26">
      <w:pPr>
        <w:ind w:firstLine="720"/>
        <w:jc w:val="both"/>
      </w:pPr>
      <w:bookmarkStart w:id="4318" w:name="sub_102912"/>
      <w:bookmarkEnd w:id="4317"/>
      <w:r>
        <w:t xml:space="preserve">Договор коммерческой субконцессии не может </w:t>
      </w:r>
      <w:r>
        <w:t>быть заключен на более длительный срок, чем договор коммерческой концессии, на основании которого он заключается.</w:t>
      </w:r>
    </w:p>
    <w:p w:rsidR="00000000" w:rsidRDefault="00DA6C26">
      <w:pPr>
        <w:ind w:firstLine="720"/>
        <w:jc w:val="both"/>
      </w:pPr>
      <w:bookmarkStart w:id="4319" w:name="sub_10292"/>
      <w:bookmarkEnd w:id="4318"/>
      <w:r>
        <w:t xml:space="preserve">2. Если договор коммерческой концессии является недействительным, недействительны и заключенные на основании его договоры </w:t>
      </w:r>
      <w:r>
        <w:t>коммерческой субконцессии.</w:t>
      </w:r>
    </w:p>
    <w:bookmarkEnd w:id="43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r>
        <w:t>"</w:t>
      </w:r>
    </w:p>
    <w:p w:rsidR="00000000" w:rsidRDefault="00DA6C26">
      <w:pPr>
        <w:pStyle w:val="af7"/>
        <w:ind w:left="170"/>
      </w:pPr>
      <w:hyperlink r:id="rId746"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4320" w:name="sub_10293"/>
      <w: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w:t>
      </w:r>
      <w:r>
        <w:t>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w:t>
      </w:r>
      <w:r>
        <w:t>и договора коммерческой концессии, заключенного без указания срока.</w:t>
      </w:r>
    </w:p>
    <w:p w:rsidR="00000000" w:rsidRDefault="00DA6C26">
      <w:pPr>
        <w:ind w:firstLine="720"/>
        <w:jc w:val="both"/>
      </w:pPr>
      <w:bookmarkStart w:id="4321" w:name="sub_210293"/>
      <w:bookmarkEnd w:id="4320"/>
      <w: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w:t>
      </w:r>
      <w:r>
        <w:t>ской концессии.</w:t>
      </w:r>
    </w:p>
    <w:p w:rsidR="00000000" w:rsidRDefault="00DA6C26">
      <w:pPr>
        <w:ind w:firstLine="720"/>
        <w:jc w:val="both"/>
      </w:pPr>
      <w:bookmarkStart w:id="4322" w:name="sub_10295"/>
      <w:bookmarkEnd w:id="4321"/>
      <w:r>
        <w:t>5. К договору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p>
    <w:bookmarkEnd w:id="43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1029 ГК РФ</w:t>
      </w:r>
    </w:p>
    <w:p w:rsidR="00000000" w:rsidRDefault="00DA6C26">
      <w:pPr>
        <w:pStyle w:val="af7"/>
        <w:ind w:left="170"/>
      </w:pPr>
    </w:p>
    <w:p w:rsidR="00000000" w:rsidRDefault="00DA6C26">
      <w:pPr>
        <w:pStyle w:val="af1"/>
      </w:pPr>
      <w:bookmarkStart w:id="4323" w:name="sub_1030"/>
      <w:r>
        <w:rPr>
          <w:rStyle w:val="a3"/>
        </w:rPr>
        <w:t>Статья 1030.</w:t>
      </w:r>
      <w:r>
        <w:t xml:space="preserve"> Вознаграждение по договору коммерческой концессии</w:t>
      </w:r>
    </w:p>
    <w:bookmarkEnd w:id="4323"/>
    <w:p w:rsidR="00000000" w:rsidRDefault="00DA6C26">
      <w:pPr>
        <w:ind w:firstLine="720"/>
        <w:jc w:val="both"/>
      </w:pPr>
      <w:r>
        <w:t>Вознаграждение по договору коммерческой концессии может выплачиваться пользователем правообладателю в форме фиксированных разовых и (или) пе</w:t>
      </w:r>
      <w:r>
        <w:t>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1030 ГК РФ</w:t>
      </w:r>
    </w:p>
    <w:p w:rsidR="00000000" w:rsidRDefault="00DA6C26">
      <w:pPr>
        <w:pStyle w:val="af7"/>
        <w:ind w:left="170"/>
      </w:pPr>
    </w:p>
    <w:p w:rsidR="00000000" w:rsidRDefault="00DA6C26">
      <w:pPr>
        <w:pStyle w:val="af1"/>
      </w:pPr>
      <w:bookmarkStart w:id="4324" w:name="sub_1031"/>
      <w:r>
        <w:rPr>
          <w:rStyle w:val="a3"/>
        </w:rPr>
        <w:t>Статья 1031.</w:t>
      </w:r>
      <w:r>
        <w:t xml:space="preserve"> Обязанности правообл</w:t>
      </w:r>
      <w:r>
        <w:t>адателя</w:t>
      </w:r>
    </w:p>
    <w:p w:rsidR="00000000" w:rsidRDefault="00DA6C26">
      <w:pPr>
        <w:ind w:firstLine="720"/>
        <w:jc w:val="both"/>
      </w:pPr>
      <w:bookmarkStart w:id="4325" w:name="sub_10311"/>
      <w:bookmarkEnd w:id="4324"/>
      <w: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w:t>
      </w:r>
      <w:r>
        <w:t>е проинструктировать пользователя и его работников по вопросам, связанным с осуществлением этих прав.</w:t>
      </w:r>
    </w:p>
    <w:p w:rsidR="00000000" w:rsidRDefault="00DA6C26">
      <w:pPr>
        <w:ind w:firstLine="720"/>
        <w:jc w:val="both"/>
      </w:pPr>
      <w:bookmarkStart w:id="4326" w:name="sub_103102"/>
      <w:bookmarkEnd w:id="4325"/>
      <w:r>
        <w:lastRenderedPageBreak/>
        <w:t>2. Если договором коммерческой концессии не предусмотрено иное, правообладатель обязан:</w:t>
      </w:r>
    </w:p>
    <w:p w:rsidR="00000000" w:rsidRDefault="00DA6C26">
      <w:pPr>
        <w:ind w:firstLine="720"/>
        <w:jc w:val="both"/>
      </w:pPr>
      <w:bookmarkStart w:id="4327" w:name="sub_1031022"/>
      <w:bookmarkEnd w:id="4326"/>
      <w:r>
        <w:t>обеспечить государственную</w:t>
      </w:r>
      <w:r>
        <w:t xml:space="preserve"> регистрацию договора коммерческой концессии (</w:t>
      </w:r>
      <w:hyperlink w:anchor="sub_10282" w:history="1">
        <w:r>
          <w:rPr>
            <w:rStyle w:val="a4"/>
          </w:rPr>
          <w:t>пункт 2 статьи 1028</w:t>
        </w:r>
      </w:hyperlink>
      <w:r>
        <w:t>);</w:t>
      </w:r>
    </w:p>
    <w:bookmarkEnd w:id="4327"/>
    <w:p w:rsidR="00000000" w:rsidRDefault="00DA6C26">
      <w:pPr>
        <w:ind w:firstLine="720"/>
        <w:jc w:val="both"/>
      </w:pPr>
      <w: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000000" w:rsidRDefault="00DA6C26">
      <w:pPr>
        <w:ind w:firstLine="720"/>
        <w:jc w:val="both"/>
      </w:pPr>
      <w:r>
        <w:t>контрол</w:t>
      </w:r>
      <w:r>
        <w:t>ировать качество товаров (работ, услуг), производимых (выполняемых, оказываемых) пользователем на основании договора коммерческой концессии.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1031 ГК РФ</w:t>
      </w:r>
    </w:p>
    <w:p w:rsidR="00000000" w:rsidRDefault="00DA6C26">
      <w:pPr>
        <w:pStyle w:val="af7"/>
        <w:ind w:left="170"/>
      </w:pPr>
    </w:p>
    <w:p w:rsidR="00000000" w:rsidRDefault="00DA6C26">
      <w:pPr>
        <w:pStyle w:val="af1"/>
      </w:pPr>
      <w:bookmarkStart w:id="4328" w:name="sub_1032"/>
      <w:r>
        <w:rPr>
          <w:rStyle w:val="a3"/>
        </w:rPr>
        <w:t>Статья 1032.</w:t>
      </w:r>
      <w:r>
        <w:t xml:space="preserve"> Обязанности пользователя</w:t>
      </w:r>
    </w:p>
    <w:bookmarkEnd w:id="4328"/>
    <w:p w:rsidR="00000000" w:rsidRDefault="00DA6C26">
      <w:pPr>
        <w:ind w:firstLine="720"/>
        <w:jc w:val="both"/>
      </w:pPr>
      <w:r>
        <w:t>С учетом характе</w:t>
      </w:r>
      <w:r>
        <w:t>ра и особенностей деятельности, осуществляемой пользователем по договору коммерческой концессии, пользователь обязан:</w:t>
      </w:r>
    </w:p>
    <w:p w:rsidR="00000000" w:rsidRDefault="00DA6C26">
      <w:pPr>
        <w:ind w:firstLine="720"/>
        <w:jc w:val="both"/>
      </w:pPr>
      <w:bookmarkStart w:id="4329" w:name="sub_10322"/>
      <w:r>
        <w:t xml:space="preserve">использовать при осуществлении предусмотренной договором деятельности коммерческое обозначение, товарный знак, знак обслуживания </w:t>
      </w:r>
      <w:r>
        <w:t>или иное средство индивидуализации правообладателя указанным в договоре образом;</w:t>
      </w:r>
    </w:p>
    <w:bookmarkEnd w:id="4329"/>
    <w:p w:rsidR="00000000" w:rsidRDefault="00DA6C26">
      <w:pPr>
        <w:ind w:firstLine="720"/>
        <w:jc w:val="both"/>
      </w:pPr>
      <w: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w:t>
      </w:r>
      <w:r>
        <w:t>изводимых, выполняемых или оказываемых непосредственно правообладателем;</w:t>
      </w:r>
    </w:p>
    <w:p w:rsidR="00000000" w:rsidRDefault="00DA6C26">
      <w:pPr>
        <w:ind w:firstLine="720"/>
        <w:jc w:val="both"/>
      </w:pPr>
      <w:bookmarkStart w:id="4330" w:name="sub_10324"/>
      <w:r>
        <w:t xml:space="preserve">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w:t>
      </w:r>
      <w:r>
        <w:t>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bookmarkEnd w:id="4330"/>
    <w:p w:rsidR="00000000" w:rsidRDefault="00DA6C26">
      <w:pPr>
        <w:ind w:firstLine="720"/>
        <w:jc w:val="both"/>
      </w:pPr>
      <w:r>
        <w:t xml:space="preserve">оказывать покупателям (заказчикам) все </w:t>
      </w:r>
      <w:r>
        <w:t>дополнительные услуги, на которые они могли бы рассчитывать, приобретая (заказывая) товар (работу, услугу) непосредственно у правообладателя;</w:t>
      </w:r>
    </w:p>
    <w:p w:rsidR="00000000" w:rsidRDefault="00DA6C26">
      <w:pPr>
        <w:ind w:firstLine="720"/>
        <w:jc w:val="both"/>
      </w:pPr>
      <w:bookmarkStart w:id="4331" w:name="sub_10326"/>
      <w:r>
        <w:t>не разглашать секреты производства (ноу-хау) правообладателя и другую полученную от него конфиденциальную</w:t>
      </w:r>
      <w:r>
        <w:t xml:space="preserve"> коммерческую информацию;</w:t>
      </w:r>
    </w:p>
    <w:p w:rsidR="00000000" w:rsidRDefault="00DA6C26">
      <w:pPr>
        <w:ind w:firstLine="720"/>
        <w:jc w:val="both"/>
      </w:pPr>
      <w:bookmarkStart w:id="4332" w:name="sub_10327"/>
      <w:bookmarkEnd w:id="4331"/>
      <w:r>
        <w:t>предоставить оговоренное количество субконцессий, если такая обязанность предусмотрена договором;</w:t>
      </w:r>
    </w:p>
    <w:p w:rsidR="00000000" w:rsidRDefault="00DA6C26">
      <w:pPr>
        <w:ind w:firstLine="720"/>
        <w:jc w:val="both"/>
      </w:pPr>
      <w:bookmarkStart w:id="4333" w:name="sub_103208"/>
      <w:bookmarkEnd w:id="4332"/>
      <w:r>
        <w:t>информировать покупателей (заказчиков) наиболее очевидным для них способом о том, что он исполь</w:t>
      </w:r>
      <w:r>
        <w:t>зует коммерческое обозначение, товарный знак, знак обслуживания или иное средство индивидуализации в силу договора коммерческой концессии.</w:t>
      </w:r>
    </w:p>
    <w:bookmarkEnd w:id="43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1032 ГК РФ</w:t>
      </w:r>
    </w:p>
    <w:p w:rsidR="00000000" w:rsidRDefault="00DA6C26">
      <w:pPr>
        <w:pStyle w:val="af7"/>
        <w:ind w:left="170"/>
      </w:pPr>
    </w:p>
    <w:p w:rsidR="00000000" w:rsidRDefault="00DA6C26">
      <w:pPr>
        <w:pStyle w:val="af1"/>
      </w:pPr>
      <w:bookmarkStart w:id="4334" w:name="sub_1033"/>
      <w:r>
        <w:rPr>
          <w:rStyle w:val="a3"/>
        </w:rPr>
        <w:t>Статья 1033.</w:t>
      </w:r>
      <w:r>
        <w:t xml:space="preserve"> Ограничения прав сторон по договору комме</w:t>
      </w:r>
      <w:r>
        <w:t>рческой концессии</w:t>
      </w:r>
    </w:p>
    <w:p w:rsidR="00000000" w:rsidRDefault="00DA6C26">
      <w:pPr>
        <w:ind w:firstLine="720"/>
        <w:jc w:val="both"/>
      </w:pPr>
      <w:bookmarkStart w:id="4335" w:name="sub_10331"/>
      <w:bookmarkEnd w:id="4334"/>
      <w: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000000" w:rsidRDefault="00DA6C26">
      <w:pPr>
        <w:ind w:firstLine="720"/>
        <w:jc w:val="both"/>
      </w:pPr>
      <w:bookmarkStart w:id="4336" w:name="sub_103312"/>
      <w:bookmarkEnd w:id="4335"/>
      <w:r>
        <w:t xml:space="preserve">обязательство правообладателя не предоставлять другим лицам </w:t>
      </w:r>
      <w:r>
        <w:t>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000000" w:rsidRDefault="00DA6C26">
      <w:pPr>
        <w:ind w:firstLine="720"/>
        <w:jc w:val="both"/>
      </w:pPr>
      <w:bookmarkStart w:id="4337" w:name="sub_103313"/>
      <w:bookmarkEnd w:id="4336"/>
      <w:r>
        <w:t>обязательство пользователя не конкурировать с пра</w:t>
      </w:r>
      <w:r>
        <w:t xml:space="preserve">вообладателем на территории, на которую распространяется действие договора коммерческой концессии </w:t>
      </w:r>
      <w:r>
        <w:lastRenderedPageBreak/>
        <w:t>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000000" w:rsidRDefault="00DA6C26">
      <w:pPr>
        <w:ind w:firstLine="720"/>
        <w:jc w:val="both"/>
      </w:pPr>
      <w:bookmarkStart w:id="4338" w:name="sub_103314"/>
      <w:bookmarkEnd w:id="4337"/>
      <w: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bookmarkEnd w:id="4338"/>
    <w:p w:rsidR="00000000" w:rsidRDefault="00DA6C26">
      <w:pPr>
        <w:ind w:firstLine="720"/>
        <w:jc w:val="both"/>
      </w:pPr>
      <w:r>
        <w:t>обязательство пользователя реализовывать, в том числе перепродавать, произведенные и (или) закупл</w:t>
      </w:r>
      <w:r>
        <w:t>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w:t>
      </w:r>
      <w:r>
        <w:t>алогичных работ или оказание аналогичных услуг с использованием товарных знаков или коммерческих обозначений других правообладателей;</w:t>
      </w:r>
    </w:p>
    <w:p w:rsidR="00000000" w:rsidRDefault="00DA6C26">
      <w:pPr>
        <w:ind w:firstLine="720"/>
        <w:jc w:val="both"/>
      </w:pPr>
      <w:r>
        <w:t>обязательство пользователя продавать товары, выполнять работы или оказывать услуги исключительно в пределах определенной т</w:t>
      </w:r>
      <w:r>
        <w:t>ерритории;</w:t>
      </w:r>
    </w:p>
    <w:p w:rsidR="00000000" w:rsidRDefault="00DA6C26">
      <w:pPr>
        <w:ind w:firstLine="720"/>
        <w:jc w:val="both"/>
      </w:pPr>
      <w:bookmarkStart w:id="4339" w:name="sub_103315"/>
      <w: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000000" w:rsidRDefault="00DA6C26">
      <w:pPr>
        <w:ind w:firstLine="720"/>
        <w:jc w:val="both"/>
      </w:pPr>
      <w:bookmarkStart w:id="4340" w:name="sub_103323"/>
      <w:bookmarkStart w:id="4341" w:name="sub_10332"/>
      <w:bookmarkEnd w:id="4339"/>
      <w: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w:t>
      </w:r>
      <w:r>
        <w:t>деленной договором территории, являются ничтожными.</w:t>
      </w:r>
    </w:p>
    <w:p w:rsidR="00000000" w:rsidRDefault="00DA6C26">
      <w:pPr>
        <w:ind w:firstLine="720"/>
        <w:jc w:val="both"/>
      </w:pPr>
      <w:bookmarkStart w:id="4342" w:name="sub_10333"/>
      <w:bookmarkEnd w:id="4340"/>
      <w:bookmarkEnd w:id="4341"/>
      <w: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w:t>
      </w:r>
      <w:r>
        <w:t xml:space="preserve">тветствующего рынка и экономического положения сторон противоречат </w:t>
      </w:r>
      <w:hyperlink r:id="rId747" w:history="1">
        <w:r>
          <w:rPr>
            <w:rStyle w:val="a4"/>
          </w:rPr>
          <w:t>антимонопольному законодательству</w:t>
        </w:r>
      </w:hyperlink>
      <w:r>
        <w:t>.</w:t>
      </w:r>
    </w:p>
    <w:bookmarkEnd w:id="43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1033 ГК РФ</w:t>
      </w:r>
    </w:p>
    <w:p w:rsidR="00000000" w:rsidRDefault="00DA6C26">
      <w:pPr>
        <w:pStyle w:val="af7"/>
        <w:ind w:left="170"/>
      </w:pPr>
    </w:p>
    <w:p w:rsidR="00000000" w:rsidRDefault="00DA6C26">
      <w:pPr>
        <w:pStyle w:val="af1"/>
      </w:pPr>
      <w:bookmarkStart w:id="4343" w:name="sub_1034"/>
      <w:r>
        <w:rPr>
          <w:rStyle w:val="a3"/>
        </w:rPr>
        <w:t>Статья 1034.</w:t>
      </w:r>
      <w:r>
        <w:t xml:space="preserve"> Ответственность правообладателя по требован</w:t>
      </w:r>
      <w:r>
        <w:t>иям, предъявляемым к пользователю</w:t>
      </w:r>
    </w:p>
    <w:p w:rsidR="00000000" w:rsidRDefault="00DA6C26">
      <w:pPr>
        <w:ind w:firstLine="720"/>
        <w:jc w:val="both"/>
      </w:pPr>
      <w:bookmarkStart w:id="4344" w:name="sub_10341"/>
      <w:bookmarkEnd w:id="4343"/>
      <w: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w:t>
      </w:r>
      <w:r>
        <w:t>вору коммерческой концессии.</w:t>
      </w:r>
    </w:p>
    <w:p w:rsidR="00000000" w:rsidRDefault="00DA6C26">
      <w:pPr>
        <w:ind w:firstLine="720"/>
        <w:jc w:val="both"/>
      </w:pPr>
      <w:bookmarkStart w:id="4345" w:name="sub_10342"/>
      <w:bookmarkEnd w:id="4344"/>
      <w: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bookmarkEnd w:id="43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1034 ГК РФ</w:t>
      </w:r>
    </w:p>
    <w:p w:rsidR="00000000" w:rsidRDefault="00DA6C26">
      <w:pPr>
        <w:pStyle w:val="af7"/>
        <w:ind w:left="170"/>
      </w:pPr>
    </w:p>
    <w:p w:rsidR="00000000" w:rsidRDefault="00DA6C26">
      <w:pPr>
        <w:pStyle w:val="af1"/>
      </w:pPr>
      <w:bookmarkStart w:id="4346" w:name="sub_21035"/>
      <w:r>
        <w:rPr>
          <w:rStyle w:val="a3"/>
        </w:rPr>
        <w:t>Статья 1035.</w:t>
      </w:r>
      <w:r>
        <w:t xml:space="preserve"> Преимущественное право пользователя на заключение договора коммерческой концессии на новый срок</w:t>
      </w:r>
    </w:p>
    <w:p w:rsidR="00000000" w:rsidRDefault="00DA6C26">
      <w:pPr>
        <w:ind w:firstLine="720"/>
        <w:jc w:val="both"/>
      </w:pPr>
      <w:bookmarkStart w:id="4347" w:name="sub_10351"/>
      <w:bookmarkEnd w:id="4346"/>
      <w:r>
        <w:t>1. Пользователь, надлежащим образом исполнявший свои обязанности, по истечении срока договора коммерческой концессии име</w:t>
      </w:r>
      <w:r>
        <w:t>ет преимущественное право на заключение договора на новый срок.</w:t>
      </w:r>
    </w:p>
    <w:bookmarkEnd w:id="4347"/>
    <w:p w:rsidR="00000000" w:rsidRDefault="00DA6C26">
      <w:pPr>
        <w:ind w:firstLine="720"/>
        <w:jc w:val="both"/>
      </w:pPr>
      <w:r>
        <w:t>При заключении договора коммерческой концессии на новый срок условия договора могут быть изменены по соглашению сторон.</w:t>
      </w:r>
    </w:p>
    <w:p w:rsidR="00000000" w:rsidRDefault="00DA6C26">
      <w:pPr>
        <w:ind w:firstLine="720"/>
        <w:jc w:val="both"/>
      </w:pPr>
      <w:bookmarkStart w:id="4348" w:name="sub_2103502"/>
      <w:r>
        <w:t>2. Если правообладатель отказал пользователю в заклю</w:t>
      </w:r>
      <w:r>
        <w:t xml:space="preserve">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w:t>
      </w:r>
      <w:r>
        <w:lastRenderedPageBreak/>
        <w:t>предоставлены те же права, какие были предоставлены пользователю по прекративше</w:t>
      </w:r>
      <w:r>
        <w:t xml:space="preserve">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w:t>
      </w:r>
      <w:r>
        <w:t>возмещения таких убытков.</w:t>
      </w:r>
    </w:p>
    <w:bookmarkEnd w:id="43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1035 ГК РФ</w:t>
      </w:r>
    </w:p>
    <w:p w:rsidR="00000000" w:rsidRDefault="00DA6C26">
      <w:pPr>
        <w:pStyle w:val="af7"/>
        <w:ind w:left="170"/>
      </w:pPr>
    </w:p>
    <w:p w:rsidR="00000000" w:rsidRDefault="00DA6C26">
      <w:pPr>
        <w:pStyle w:val="af1"/>
      </w:pPr>
      <w:bookmarkStart w:id="4349" w:name="sub_1036"/>
      <w:r>
        <w:rPr>
          <w:rStyle w:val="a3"/>
        </w:rPr>
        <w:t>Статья 1036.</w:t>
      </w:r>
      <w:r>
        <w:t xml:space="preserve"> Изменение договора коммерческой концессии</w:t>
      </w:r>
    </w:p>
    <w:p w:rsidR="00000000" w:rsidRDefault="00DA6C26">
      <w:pPr>
        <w:ind w:firstLine="720"/>
        <w:jc w:val="both"/>
      </w:pPr>
      <w:bookmarkStart w:id="4350" w:name="sub_10361"/>
      <w:bookmarkEnd w:id="4349"/>
      <w:r>
        <w:t xml:space="preserve">1. Договор коммерческой концессии может быть изменен в соответствии с правилами </w:t>
      </w:r>
      <w:hyperlink w:anchor="sub_1029" w:history="1">
        <w:r>
          <w:rPr>
            <w:rStyle w:val="a4"/>
          </w:rPr>
          <w:t>главы 29</w:t>
        </w:r>
      </w:hyperlink>
      <w:r>
        <w:t xml:space="preserve"> настоящего Кодекса.</w:t>
      </w:r>
    </w:p>
    <w:p w:rsidR="00000000" w:rsidRDefault="00DA6C26">
      <w:pPr>
        <w:ind w:firstLine="720"/>
        <w:jc w:val="both"/>
      </w:pPr>
      <w:bookmarkStart w:id="4351" w:name="sub_10362"/>
      <w:bookmarkEnd w:id="4350"/>
      <w:r>
        <w:t xml:space="preserve">2. Изменение договора коммерческой концессии подлежит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bookmarkEnd w:id="43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r>
        <w:t>комментарии к статье 1036 ГК РФ</w:t>
      </w:r>
    </w:p>
    <w:p w:rsidR="00000000" w:rsidRDefault="00DA6C26">
      <w:pPr>
        <w:pStyle w:val="af7"/>
        <w:ind w:left="170"/>
      </w:pPr>
    </w:p>
    <w:p w:rsidR="00000000" w:rsidRDefault="00DA6C26">
      <w:pPr>
        <w:pStyle w:val="af1"/>
      </w:pPr>
      <w:bookmarkStart w:id="4352" w:name="sub_1037"/>
      <w:r>
        <w:rPr>
          <w:rStyle w:val="a3"/>
        </w:rPr>
        <w:t>Статья 1037.</w:t>
      </w:r>
      <w:r>
        <w:t xml:space="preserve"> Прекращение договора коммерческой концессии</w:t>
      </w:r>
    </w:p>
    <w:p w:rsidR="00000000" w:rsidRDefault="00DA6C26">
      <w:pPr>
        <w:ind w:firstLine="720"/>
        <w:jc w:val="both"/>
      </w:pPr>
      <w:bookmarkStart w:id="4353" w:name="sub_10371"/>
      <w:bookmarkEnd w:id="4352"/>
      <w:r>
        <w:t>1. Каждая из сторон договора коммерческой концессии, заключенного без указания срока его действия, во всякое время вправе отказаться от догов</w:t>
      </w:r>
      <w:r>
        <w:t>ора, уведомив об этом другую сторону за шесть месяцев, если договором не предусмотрен более продолжительный срок.</w:t>
      </w:r>
    </w:p>
    <w:p w:rsidR="00000000" w:rsidRDefault="00DA6C26">
      <w:pPr>
        <w:ind w:firstLine="720"/>
        <w:jc w:val="both"/>
      </w:pPr>
      <w:bookmarkStart w:id="4354" w:name="sub_1037111"/>
      <w:bookmarkEnd w:id="4353"/>
      <w:r>
        <w:t>Каждая из сторон договора коммерческой концессии, заключенного на определенный срок или без указания срока его действия, в</w:t>
      </w:r>
      <w:r>
        <w:t>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000000" w:rsidRDefault="00DA6C26">
      <w:pPr>
        <w:ind w:firstLine="720"/>
        <w:jc w:val="both"/>
      </w:pPr>
      <w:bookmarkStart w:id="4355" w:name="sub_103711"/>
      <w:bookmarkEnd w:id="4354"/>
      <w:r>
        <w:t>1.1. П</w:t>
      </w:r>
      <w:r>
        <w:t>равообладатель вправе отказаться от исполнения договора коммерческой концессии полностью или частично в случае:</w:t>
      </w:r>
    </w:p>
    <w:bookmarkEnd w:id="4355"/>
    <w:p w:rsidR="00000000" w:rsidRDefault="00DA6C26">
      <w:pPr>
        <w:ind w:firstLine="720"/>
        <w:jc w:val="both"/>
      </w:pPr>
      <w:r>
        <w:t>нарушения пользователем условий договора о качестве производимых товаров, выполняемых работ, оказываемых услуг;</w:t>
      </w:r>
    </w:p>
    <w:p w:rsidR="00000000" w:rsidRDefault="00DA6C26">
      <w:pPr>
        <w:ind w:firstLine="720"/>
        <w:jc w:val="both"/>
      </w:pPr>
      <w:r>
        <w:t>грубого нарушения поль</w:t>
      </w:r>
      <w:r>
        <w:t>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000000" w:rsidRDefault="00DA6C26">
      <w:pPr>
        <w:ind w:firstLine="720"/>
        <w:jc w:val="both"/>
      </w:pPr>
      <w:r>
        <w:t>нарушения пользователем обязанности выплатить правооблад</w:t>
      </w:r>
      <w:r>
        <w:t>ателю вознаграждение в установленный договором срок.</w:t>
      </w:r>
    </w:p>
    <w:p w:rsidR="00000000" w:rsidRDefault="00DA6C26">
      <w:pPr>
        <w:ind w:firstLine="720"/>
        <w:jc w:val="both"/>
      </w:pPr>
      <w: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w:t>
      </w:r>
      <w:r>
        <w:t>умный срок или вновь совершил такое нарушение в течение одного года с даты направления ему указанного требования.</w:t>
      </w:r>
    </w:p>
    <w:p w:rsidR="00000000" w:rsidRDefault="00DA6C26">
      <w:pPr>
        <w:ind w:firstLine="720"/>
        <w:jc w:val="both"/>
      </w:pPr>
      <w:bookmarkStart w:id="4356" w:name="sub_10372"/>
      <w:r>
        <w:t xml:space="preserve">2. Досрочное расторжение договора коммерческой концессии, заключенного с указанием срока, а также расторжение договора, заключенного </w:t>
      </w:r>
      <w:r>
        <w:t xml:space="preserve">без указания срока, подлежат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p w:rsidR="00000000" w:rsidRDefault="00DA6C26">
      <w:pPr>
        <w:ind w:firstLine="720"/>
        <w:jc w:val="both"/>
      </w:pPr>
      <w:bookmarkStart w:id="4357" w:name="sub_10373"/>
      <w:bookmarkEnd w:id="4356"/>
      <w:r>
        <w:t>3. В случае прекращения принадлежащего правообладателю права на товарный знак, знак обс</w:t>
      </w:r>
      <w:r>
        <w:t>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w:t>
      </w:r>
      <w:r>
        <w:t>екращается.</w:t>
      </w:r>
    </w:p>
    <w:p w:rsidR="00000000" w:rsidRDefault="00DA6C26">
      <w:pPr>
        <w:ind w:firstLine="720"/>
        <w:jc w:val="both"/>
      </w:pPr>
      <w:bookmarkStart w:id="4358" w:name="sub_10374"/>
      <w:bookmarkEnd w:id="4357"/>
      <w:r>
        <w:lastRenderedPageBreak/>
        <w:t>4. При объявлении правообладателя или пользователя несостоятельным (банкротом) договор коммерческой концессии прекращается.</w:t>
      </w:r>
    </w:p>
    <w:bookmarkEnd w:id="43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1037 ГК РФ</w:t>
      </w:r>
    </w:p>
    <w:p w:rsidR="00000000" w:rsidRDefault="00DA6C26">
      <w:pPr>
        <w:pStyle w:val="af7"/>
        <w:ind w:left="170"/>
      </w:pPr>
    </w:p>
    <w:p w:rsidR="00000000" w:rsidRDefault="00DA6C26">
      <w:pPr>
        <w:pStyle w:val="af1"/>
      </w:pPr>
      <w:bookmarkStart w:id="4359" w:name="sub_1038"/>
      <w:r>
        <w:rPr>
          <w:rStyle w:val="a3"/>
        </w:rPr>
        <w:t>Статья 1038.</w:t>
      </w:r>
      <w:r>
        <w:t xml:space="preserve"> Сохранение договора коммерческой концессии в силе при перемене сторон</w:t>
      </w:r>
    </w:p>
    <w:p w:rsidR="00000000" w:rsidRDefault="00DA6C26">
      <w:pPr>
        <w:ind w:firstLine="720"/>
        <w:jc w:val="both"/>
      </w:pPr>
      <w:bookmarkStart w:id="4360" w:name="sub_10381"/>
      <w:bookmarkEnd w:id="4359"/>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w:t>
      </w:r>
      <w:r>
        <w:t xml:space="preserve">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000000" w:rsidRDefault="00DA6C26">
      <w:pPr>
        <w:ind w:firstLine="720"/>
        <w:jc w:val="both"/>
      </w:pPr>
      <w:bookmarkStart w:id="4361" w:name="sub_103802"/>
      <w:bookmarkEnd w:id="4360"/>
      <w:r>
        <w:t>2. В случае смерти правообладателя его права и обяза</w:t>
      </w:r>
      <w:r>
        <w:t>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r>
        <w:t>.</w:t>
      </w:r>
    </w:p>
    <w:p w:rsidR="00000000" w:rsidRDefault="00DA6C26">
      <w:pPr>
        <w:ind w:firstLine="720"/>
        <w:jc w:val="both"/>
      </w:pPr>
      <w:bookmarkStart w:id="4362" w:name="sub_1038022"/>
      <w:bookmarkEnd w:id="4361"/>
      <w: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w:t>
      </w:r>
      <w:r>
        <w:t>отариусом.</w:t>
      </w:r>
    </w:p>
    <w:bookmarkEnd w:id="43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1038 ГК РФ</w:t>
      </w:r>
    </w:p>
    <w:p w:rsidR="00000000" w:rsidRDefault="00DA6C26">
      <w:pPr>
        <w:pStyle w:val="af7"/>
        <w:ind w:left="170"/>
      </w:pPr>
    </w:p>
    <w:p w:rsidR="00000000" w:rsidRDefault="00DA6C26">
      <w:pPr>
        <w:pStyle w:val="af1"/>
      </w:pPr>
      <w:bookmarkStart w:id="4363" w:name="sub_1039"/>
      <w:r>
        <w:rPr>
          <w:rStyle w:val="a3"/>
        </w:rPr>
        <w:t>Статья 1039.</w:t>
      </w:r>
      <w:r>
        <w:t xml:space="preserve"> Последствия изменения коммерческого обозначения</w:t>
      </w:r>
    </w:p>
    <w:bookmarkEnd w:id="4363"/>
    <w:p w:rsidR="00000000" w:rsidRDefault="00DA6C26">
      <w:pPr>
        <w:ind w:firstLine="720"/>
        <w:jc w:val="both"/>
      </w:pPr>
      <w:r>
        <w:t>В случае изменения правообладателем коммерческого обозначения, входящего в комплекс исключительных прав, предост</w:t>
      </w:r>
      <w:r>
        <w:t>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w:t>
      </w:r>
      <w:r>
        <w:t>вия договора пользователь вправе потребовать соразмерного уменьшения причитающегося правообладателю вознаграждения.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1039 ГК РФ</w:t>
      </w:r>
    </w:p>
    <w:p w:rsidR="00000000" w:rsidRDefault="00DA6C26">
      <w:pPr>
        <w:pStyle w:val="af7"/>
        <w:ind w:left="170"/>
      </w:pPr>
    </w:p>
    <w:p w:rsidR="00000000" w:rsidRDefault="00DA6C26">
      <w:pPr>
        <w:pStyle w:val="af1"/>
      </w:pPr>
      <w:bookmarkStart w:id="4364" w:name="sub_1040"/>
      <w:r>
        <w:rPr>
          <w:rStyle w:val="a3"/>
        </w:rPr>
        <w:t>Статья 1040.</w:t>
      </w:r>
      <w:r>
        <w:t xml:space="preserve"> Последствия прекращения исключительного права, пользование которым предост</w:t>
      </w:r>
      <w:r>
        <w:t>авлено по договору коммерческой концессии</w:t>
      </w:r>
    </w:p>
    <w:bookmarkEnd w:id="4364"/>
    <w:p w:rsidR="00000000" w:rsidRDefault="00DA6C26">
      <w:pPr>
        <w:ind w:firstLine="720"/>
        <w:jc w:val="both"/>
      </w:pPr>
      <w: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w:t>
      </w:r>
      <w:r>
        <w:t>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000000" w:rsidRDefault="00DA6C26">
      <w:pPr>
        <w:ind w:firstLine="720"/>
        <w:jc w:val="both"/>
      </w:pPr>
      <w:bookmarkStart w:id="4365" w:name="sub_104002"/>
      <w: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sub_10373" w:history="1">
        <w:r>
          <w:rPr>
            <w:rStyle w:val="a4"/>
          </w:rPr>
          <w:t>пунктом 3 статьи 1037</w:t>
        </w:r>
      </w:hyperlink>
      <w:r>
        <w:t xml:space="preserve"> и </w:t>
      </w:r>
      <w:hyperlink w:anchor="sub_1039" w:history="1">
        <w:r>
          <w:rPr>
            <w:rStyle w:val="a4"/>
          </w:rPr>
          <w:t>статьей 1039</w:t>
        </w:r>
      </w:hyperlink>
      <w:r>
        <w:t xml:space="preserve"> настоящего Кодекса.</w:t>
      </w:r>
    </w:p>
    <w:bookmarkEnd w:id="43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1040 ГК РФ</w:t>
      </w:r>
    </w:p>
    <w:p w:rsidR="00000000" w:rsidRDefault="00DA6C26">
      <w:pPr>
        <w:pStyle w:val="af7"/>
        <w:ind w:left="170"/>
      </w:pPr>
      <w:hyperlink r:id="rId748" w:history="1">
        <w:r>
          <w:rPr>
            <w:rStyle w:val="a4"/>
          </w:rPr>
          <w:t>См. комментарий к главе 54 Гражданского кодекса РФ</w:t>
        </w:r>
      </w:hyperlink>
    </w:p>
    <w:p w:rsidR="00000000" w:rsidRDefault="00DA6C26">
      <w:pPr>
        <w:pStyle w:val="af7"/>
        <w:ind w:left="170"/>
      </w:pPr>
    </w:p>
    <w:p w:rsidR="00000000" w:rsidRDefault="00DA6C26">
      <w:pPr>
        <w:pStyle w:val="1"/>
      </w:pPr>
      <w:bookmarkStart w:id="4366" w:name="sub_2055"/>
      <w:r>
        <w:t>Глава 55. Простое товарищество</w:t>
      </w:r>
    </w:p>
    <w:bookmarkEnd w:id="43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49" w:history="1">
        <w:r>
          <w:rPr>
            <w:rStyle w:val="a4"/>
          </w:rPr>
          <w:t>схему</w:t>
        </w:r>
      </w:hyperlink>
      <w:r>
        <w:t xml:space="preserve"> "Договор простого товарищества"</w:t>
      </w:r>
    </w:p>
    <w:p w:rsidR="00000000" w:rsidRDefault="00DA6C26">
      <w:pPr>
        <w:pStyle w:val="af1"/>
      </w:pPr>
      <w:bookmarkStart w:id="4367" w:name="sub_21041"/>
      <w:r>
        <w:rPr>
          <w:rStyle w:val="a3"/>
        </w:rPr>
        <w:t>Статья 1041.</w:t>
      </w:r>
      <w:r>
        <w:t xml:space="preserve"> Договор простого товарищества</w:t>
      </w:r>
    </w:p>
    <w:p w:rsidR="00000000" w:rsidRDefault="00DA6C26">
      <w:pPr>
        <w:ind w:firstLine="720"/>
        <w:jc w:val="both"/>
      </w:pPr>
      <w:bookmarkStart w:id="4368" w:name="sub_210411"/>
      <w:bookmarkEnd w:id="4367"/>
      <w:r>
        <w:t>1. По договору простого товарищества (договору о совместной деятельности) двое или несколько лиц (товарищей) обязуются сое</w:t>
      </w:r>
      <w:r>
        <w:t>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bookmarkEnd w:id="43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отличительных признаках договора о совместной деятельности см. </w:t>
      </w:r>
      <w:hyperlink r:id="rId750" w:history="1">
        <w:r>
          <w:rPr>
            <w:rStyle w:val="a4"/>
          </w:rPr>
          <w:t>разъяснение</w:t>
        </w:r>
      </w:hyperlink>
      <w:r>
        <w:t xml:space="preserve"> ГКАП РФ</w:t>
      </w:r>
    </w:p>
    <w:p w:rsidR="00000000" w:rsidRDefault="00DA6C26">
      <w:pPr>
        <w:ind w:firstLine="720"/>
        <w:jc w:val="both"/>
      </w:pPr>
      <w:bookmarkStart w:id="4369" w:name="sub_210412"/>
      <w: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w:t>
      </w:r>
      <w:r>
        <w:t>и.</w:t>
      </w:r>
    </w:p>
    <w:p w:rsidR="00000000" w:rsidRDefault="00DA6C26">
      <w:pPr>
        <w:ind w:firstLine="720"/>
        <w:jc w:val="both"/>
      </w:pPr>
      <w:bookmarkStart w:id="4370" w:name="sub_210413"/>
      <w:bookmarkEnd w:id="4369"/>
      <w: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hyperlink r:id="rId751" w:history="1">
        <w:r>
          <w:rPr>
            <w:rStyle w:val="a4"/>
          </w:rPr>
          <w:t>Федеральным законом</w:t>
        </w:r>
      </w:hyperlink>
      <w:r>
        <w:t xml:space="preserve"> "Об инвестиц</w:t>
      </w:r>
      <w:r>
        <w:t>ионном товариществе".</w:t>
      </w:r>
    </w:p>
    <w:bookmarkEnd w:id="43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1041 ГК РФ</w:t>
      </w:r>
    </w:p>
    <w:p w:rsidR="00000000" w:rsidRDefault="00DA6C26">
      <w:pPr>
        <w:pStyle w:val="af7"/>
        <w:ind w:left="170"/>
      </w:pPr>
    </w:p>
    <w:p w:rsidR="00000000" w:rsidRDefault="00DA6C26">
      <w:pPr>
        <w:pStyle w:val="af1"/>
      </w:pPr>
      <w:bookmarkStart w:id="4371" w:name="sub_21042"/>
      <w:r>
        <w:rPr>
          <w:rStyle w:val="a3"/>
        </w:rPr>
        <w:t>Статья 1042.</w:t>
      </w:r>
      <w:r>
        <w:t xml:space="preserve"> Вклады товарищей</w:t>
      </w:r>
    </w:p>
    <w:p w:rsidR="00000000" w:rsidRDefault="00DA6C26">
      <w:pPr>
        <w:ind w:firstLine="720"/>
        <w:jc w:val="both"/>
      </w:pPr>
      <w:bookmarkStart w:id="4372" w:name="sub_104201"/>
      <w:bookmarkEnd w:id="4371"/>
      <w:r>
        <w:t>1. Вкладом товарища признается все то, что он вносит в общее дело, в том числе деньги, иное имущество, профессиональные и</w:t>
      </w:r>
      <w:r>
        <w:t xml:space="preserve"> иные знания, навыки и умения, а также деловая репутация и деловые связи.</w:t>
      </w:r>
    </w:p>
    <w:p w:rsidR="00000000" w:rsidRDefault="00DA6C26">
      <w:pPr>
        <w:ind w:firstLine="720"/>
        <w:jc w:val="both"/>
      </w:pPr>
      <w:bookmarkStart w:id="4373" w:name="sub_210422"/>
      <w:bookmarkEnd w:id="4372"/>
      <w: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w:t>
      </w:r>
      <w:r>
        <w:t>ада товарища производится по соглашению между товарищами.</w:t>
      </w:r>
    </w:p>
    <w:bookmarkEnd w:id="43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1042 ГК РФ</w:t>
      </w:r>
    </w:p>
    <w:p w:rsidR="00000000" w:rsidRDefault="00DA6C26">
      <w:pPr>
        <w:pStyle w:val="af7"/>
        <w:ind w:left="170"/>
      </w:pPr>
    </w:p>
    <w:p w:rsidR="00000000" w:rsidRDefault="00DA6C26">
      <w:pPr>
        <w:pStyle w:val="af1"/>
      </w:pPr>
      <w:bookmarkStart w:id="4374" w:name="sub_21043"/>
      <w:r>
        <w:rPr>
          <w:rStyle w:val="a3"/>
        </w:rPr>
        <w:t>Статья 1043.</w:t>
      </w:r>
      <w:r>
        <w:t xml:space="preserve"> Общее имущество товарищей</w:t>
      </w:r>
    </w:p>
    <w:bookmarkStart w:id="4375" w:name="sub_10431"/>
    <w:bookmarkEnd w:id="4374"/>
    <w:p w:rsidR="00000000" w:rsidRDefault="00DA6C26">
      <w:pPr>
        <w:ind w:firstLine="720"/>
        <w:jc w:val="both"/>
      </w:pPr>
      <w:r>
        <w:fldChar w:fldCharType="begin"/>
      </w:r>
      <w:r>
        <w:instrText>HYPERLINK "garantF1://58102809.7"</w:instrText>
      </w:r>
      <w:r>
        <w:fldChar w:fldCharType="separate"/>
      </w:r>
      <w:r>
        <w:rPr>
          <w:rStyle w:val="a4"/>
        </w:rPr>
        <w:t>1.</w:t>
      </w:r>
      <w:r>
        <w:fldChar w:fldCharType="end"/>
      </w:r>
      <w:r>
        <w:t xml:space="preserve">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w:t>
      </w:r>
      <w:r>
        <w:t>тановлено законом или договором простого товарищества либо не вытекает из существа обязательства.</w:t>
      </w:r>
    </w:p>
    <w:p w:rsidR="00000000" w:rsidRDefault="00DA6C26">
      <w:pPr>
        <w:ind w:firstLine="720"/>
        <w:jc w:val="both"/>
      </w:pPr>
      <w:bookmarkStart w:id="4376" w:name="sub_104312"/>
      <w:bookmarkEnd w:id="4375"/>
      <w:r>
        <w:t>Внесенное товарищами имущество, которым они обладали по основаниям, отличным от права собственности, используется в интересах всех товарище</w:t>
      </w:r>
      <w:r>
        <w:t>й и составляет наряду с имуществом, находящимся в их общей собственности, общее имущество товарищей.</w:t>
      </w:r>
    </w:p>
    <w:p w:rsidR="00000000" w:rsidRDefault="00DA6C26">
      <w:pPr>
        <w:ind w:firstLine="720"/>
        <w:jc w:val="both"/>
      </w:pPr>
      <w:bookmarkStart w:id="4377" w:name="sub_10432"/>
      <w:bookmarkEnd w:id="4376"/>
      <w:r>
        <w:t>2. Ведение бухгалтерского учета общего имущества товарищей может быть поручено ими одному из участвующих в договоре простого товариществ</w:t>
      </w:r>
      <w:r>
        <w:t>а юридических лиц.</w:t>
      </w:r>
    </w:p>
    <w:p w:rsidR="00000000" w:rsidRDefault="00DA6C26">
      <w:pPr>
        <w:ind w:firstLine="720"/>
        <w:jc w:val="both"/>
      </w:pPr>
      <w:bookmarkStart w:id="4378" w:name="sub_10433"/>
      <w:bookmarkEnd w:id="4377"/>
      <w: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000000" w:rsidRDefault="00DA6C26">
      <w:pPr>
        <w:ind w:firstLine="720"/>
        <w:jc w:val="both"/>
      </w:pPr>
      <w:bookmarkStart w:id="4379" w:name="sub_10434"/>
      <w:bookmarkEnd w:id="4378"/>
      <w:r>
        <w:lastRenderedPageBreak/>
        <w:t>4. Обязанности товарищей по содержанию общего имущества и п</w:t>
      </w:r>
      <w:r>
        <w:t>орядок возмещения расходов, связанных с выполнением этих обязанностей, определяются договором простого товарищества.</w:t>
      </w:r>
    </w:p>
    <w:bookmarkEnd w:id="43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практике разрешения споров, связанных с применением Федерального закона "О государственной регистрации прав на недвижимо</w:t>
      </w:r>
      <w:r>
        <w:t xml:space="preserve">е имущество и сделок с ним" см. </w:t>
      </w:r>
      <w:hyperlink r:id="rId752" w:history="1">
        <w:r>
          <w:rPr>
            <w:rStyle w:val="a4"/>
          </w:rPr>
          <w:t>Обзор</w:t>
        </w:r>
      </w:hyperlink>
      <w:r>
        <w:t xml:space="preserve"> Президиума ВАС РФ от 16 февраля 2001 г. N 59</w:t>
      </w:r>
    </w:p>
    <w:p w:rsidR="00000000" w:rsidRDefault="00DA6C26">
      <w:pPr>
        <w:pStyle w:val="af7"/>
        <w:ind w:left="170"/>
      </w:pPr>
      <w:r>
        <w:t>См. комментарии к статье 1043 ГК РФ</w:t>
      </w:r>
    </w:p>
    <w:p w:rsidR="00000000" w:rsidRDefault="00DA6C26">
      <w:pPr>
        <w:pStyle w:val="af7"/>
        <w:ind w:left="170"/>
      </w:pPr>
    </w:p>
    <w:p w:rsidR="00000000" w:rsidRDefault="00DA6C26">
      <w:pPr>
        <w:pStyle w:val="af1"/>
      </w:pPr>
      <w:bookmarkStart w:id="4380" w:name="sub_21044"/>
      <w:r>
        <w:rPr>
          <w:rStyle w:val="a3"/>
        </w:rPr>
        <w:t>Статья 1044.</w:t>
      </w:r>
      <w:r>
        <w:t xml:space="preserve"> Ведение общих дел товарищей</w:t>
      </w:r>
    </w:p>
    <w:p w:rsidR="00000000" w:rsidRDefault="00DA6C26">
      <w:pPr>
        <w:ind w:firstLine="720"/>
        <w:jc w:val="both"/>
      </w:pPr>
      <w:bookmarkStart w:id="4381" w:name="sub_10441"/>
      <w:bookmarkEnd w:id="4380"/>
      <w:r>
        <w:t>1. При ведении общих дел каждый</w:t>
      </w:r>
      <w:r>
        <w:t xml:space="preserve">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000000" w:rsidRDefault="00DA6C26">
      <w:pPr>
        <w:ind w:firstLine="720"/>
        <w:jc w:val="both"/>
      </w:pPr>
      <w:bookmarkStart w:id="4382" w:name="sub_1044102"/>
      <w:bookmarkEnd w:id="4381"/>
      <w:r>
        <w:t>При совмест</w:t>
      </w:r>
      <w:r>
        <w:t>ном ведении дел для совершения каждой сделки требуется согласие всех товарищей.</w:t>
      </w:r>
    </w:p>
    <w:p w:rsidR="00000000" w:rsidRDefault="00DA6C26">
      <w:pPr>
        <w:ind w:firstLine="720"/>
        <w:jc w:val="both"/>
      </w:pPr>
      <w:bookmarkStart w:id="4383" w:name="sub_210442"/>
      <w:bookmarkEnd w:id="4382"/>
      <w: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w:t>
      </w:r>
      <w:r>
        <w:t>щами, или договором простого товарищества, совершенным в письменной форме.</w:t>
      </w:r>
    </w:p>
    <w:p w:rsidR="00000000" w:rsidRDefault="00DA6C26">
      <w:pPr>
        <w:ind w:firstLine="720"/>
        <w:jc w:val="both"/>
      </w:pPr>
      <w:bookmarkStart w:id="4384" w:name="sub_10443"/>
      <w:bookmarkEnd w:id="4383"/>
      <w: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w:t>
      </w:r>
      <w:r>
        <w:t>учаев, когда они докажут, что в момент заключения сделки третье лицо знало или должно было знать о наличии таких ограничений.</w:t>
      </w:r>
    </w:p>
    <w:p w:rsidR="00000000" w:rsidRDefault="00DA6C26">
      <w:pPr>
        <w:ind w:firstLine="720"/>
        <w:jc w:val="both"/>
      </w:pPr>
      <w:bookmarkStart w:id="4385" w:name="sub_10444"/>
      <w:bookmarkEnd w:id="4384"/>
      <w:r>
        <w:t xml:space="preserve">4. Товарищ, совершивший от имени всех товарищей сделки, в отношении которых его право на ведение общих дел </w:t>
      </w:r>
      <w:r>
        <w:t>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w:t>
      </w:r>
      <w:r>
        <w:t xml:space="preserve"> товарищей. Товарищи, понесшие вследствие таких сделок убытки, вправе требовать их возмещения.</w:t>
      </w:r>
    </w:p>
    <w:p w:rsidR="00000000" w:rsidRDefault="00DA6C26">
      <w:pPr>
        <w:ind w:firstLine="720"/>
        <w:jc w:val="both"/>
      </w:pPr>
      <w:bookmarkStart w:id="4386" w:name="sub_10445"/>
      <w:bookmarkEnd w:id="4385"/>
      <w:r>
        <w:t>5. Решения, касающиеся общих дел товарищей, принимаются товарищами по общему согласию, если иное не предусмотрено договором простого товарищест</w:t>
      </w:r>
      <w:r>
        <w:t>ва.</w:t>
      </w:r>
    </w:p>
    <w:bookmarkEnd w:id="43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1044 ГК РФ</w:t>
      </w:r>
    </w:p>
    <w:p w:rsidR="00000000" w:rsidRDefault="00DA6C26">
      <w:pPr>
        <w:pStyle w:val="af7"/>
        <w:ind w:left="170"/>
      </w:pPr>
    </w:p>
    <w:p w:rsidR="00000000" w:rsidRDefault="00DA6C26">
      <w:pPr>
        <w:pStyle w:val="af1"/>
      </w:pPr>
      <w:bookmarkStart w:id="4387" w:name="sub_21045"/>
      <w:r>
        <w:rPr>
          <w:rStyle w:val="a3"/>
        </w:rPr>
        <w:t>Статья 1045.</w:t>
      </w:r>
      <w:r>
        <w:t xml:space="preserve"> Право товарища на информацию</w:t>
      </w:r>
    </w:p>
    <w:bookmarkEnd w:id="4387"/>
    <w:p w:rsidR="00000000" w:rsidRDefault="00DA6C26">
      <w:pPr>
        <w:ind w:firstLine="720"/>
        <w:jc w:val="both"/>
      </w:pPr>
      <w:r>
        <w:t xml:space="preserve">Каждый товарищ независимо от того, уполномочен ли он вести общие дела товарищей, вправе знакомиться со всей документацией по ведению дел. </w:t>
      </w:r>
      <w:r>
        <w:t>Отказ от этого права или его ограничение, в том числе по соглашению товарищей, ничтожны.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1045 ГК РФ</w:t>
      </w:r>
    </w:p>
    <w:p w:rsidR="00000000" w:rsidRDefault="00DA6C26">
      <w:pPr>
        <w:pStyle w:val="af7"/>
        <w:ind w:left="170"/>
      </w:pPr>
    </w:p>
    <w:p w:rsidR="00000000" w:rsidRDefault="00DA6C26">
      <w:pPr>
        <w:pStyle w:val="af1"/>
      </w:pPr>
      <w:bookmarkStart w:id="4388" w:name="sub_1046"/>
      <w:r>
        <w:rPr>
          <w:rStyle w:val="a3"/>
        </w:rPr>
        <w:t>Статья 1046.</w:t>
      </w:r>
      <w:r>
        <w:t xml:space="preserve"> Общие расходы и убытки товарищей</w:t>
      </w:r>
    </w:p>
    <w:bookmarkEnd w:id="4388"/>
    <w:p w:rsidR="00000000" w:rsidRDefault="00DA6C26">
      <w:pPr>
        <w:ind w:firstLine="720"/>
        <w:jc w:val="both"/>
      </w:pPr>
      <w:r>
        <w:t xml:space="preserve">Порядок покрытия расходов и убытков, связанных с совместной </w:t>
      </w:r>
      <w:r>
        <w:t>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000000" w:rsidRDefault="00DA6C26">
      <w:pPr>
        <w:ind w:firstLine="720"/>
        <w:jc w:val="both"/>
      </w:pPr>
      <w:bookmarkStart w:id="4389" w:name="sub_10462"/>
      <w:r>
        <w:t>Соглашение, полностью освобождающее кого-либо из товарищей от участия в</w:t>
      </w:r>
      <w:r>
        <w:t xml:space="preserve"> </w:t>
      </w:r>
      <w:r>
        <w:lastRenderedPageBreak/>
        <w:t>покрытии общих расходов или убытков, ничтожно.</w:t>
      </w:r>
    </w:p>
    <w:bookmarkEnd w:id="43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1046 ГК РФ</w:t>
      </w:r>
    </w:p>
    <w:p w:rsidR="00000000" w:rsidRDefault="00DA6C26">
      <w:pPr>
        <w:pStyle w:val="af7"/>
        <w:ind w:left="170"/>
      </w:pPr>
    </w:p>
    <w:p w:rsidR="00000000" w:rsidRDefault="00DA6C26">
      <w:pPr>
        <w:pStyle w:val="af1"/>
      </w:pPr>
      <w:bookmarkStart w:id="4390" w:name="sub_1047"/>
      <w:r>
        <w:rPr>
          <w:rStyle w:val="a3"/>
        </w:rPr>
        <w:t>Статья 1047.</w:t>
      </w:r>
      <w:r>
        <w:t xml:space="preserve"> Ответственность товарищей по общим обязательствам</w:t>
      </w:r>
    </w:p>
    <w:p w:rsidR="00000000" w:rsidRDefault="00DA6C26">
      <w:pPr>
        <w:ind w:firstLine="720"/>
        <w:jc w:val="both"/>
      </w:pPr>
      <w:bookmarkStart w:id="4391" w:name="sub_10471"/>
      <w:bookmarkEnd w:id="4390"/>
      <w:r>
        <w:t>1. Если договор простого товарищества не связан с осуществлением е</w:t>
      </w:r>
      <w:r>
        <w:t>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000000" w:rsidRDefault="00DA6C26">
      <w:pPr>
        <w:ind w:firstLine="720"/>
        <w:jc w:val="both"/>
      </w:pPr>
      <w:bookmarkStart w:id="4392" w:name="sub_1047102"/>
      <w:bookmarkEnd w:id="4391"/>
      <w:r>
        <w:t>По общим обязательствам, возникшим не из договора, това</w:t>
      </w:r>
      <w:r>
        <w:t>рищи отвечают солидарно.</w:t>
      </w:r>
    </w:p>
    <w:p w:rsidR="00000000" w:rsidRDefault="00DA6C26">
      <w:pPr>
        <w:ind w:firstLine="720"/>
        <w:jc w:val="both"/>
      </w:pPr>
      <w:bookmarkStart w:id="4393" w:name="sub_107402"/>
      <w:bookmarkEnd w:id="4392"/>
      <w: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bookmarkEnd w:id="43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1047 ГК РФ</w:t>
      </w:r>
    </w:p>
    <w:p w:rsidR="00000000" w:rsidRDefault="00DA6C26">
      <w:pPr>
        <w:pStyle w:val="af7"/>
        <w:ind w:left="170"/>
      </w:pPr>
    </w:p>
    <w:p w:rsidR="00000000" w:rsidRDefault="00DA6C26">
      <w:pPr>
        <w:pStyle w:val="af1"/>
      </w:pPr>
      <w:bookmarkStart w:id="4394" w:name="sub_1048"/>
      <w:r>
        <w:rPr>
          <w:rStyle w:val="a3"/>
        </w:rPr>
        <w:t>Статья 1048.</w:t>
      </w:r>
      <w:r>
        <w:t xml:space="preserve"> Распределение прибыли</w:t>
      </w:r>
    </w:p>
    <w:bookmarkEnd w:id="4394"/>
    <w:p w:rsidR="00000000" w:rsidRDefault="00DA6C26">
      <w:pPr>
        <w:ind w:firstLine="720"/>
        <w:jc w:val="both"/>
      </w:pPr>
      <w: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w:t>
      </w:r>
      <w:r>
        <w:t xml:space="preserve">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1048 ГК РФ</w:t>
      </w:r>
    </w:p>
    <w:p w:rsidR="00000000" w:rsidRDefault="00DA6C26">
      <w:pPr>
        <w:pStyle w:val="af7"/>
        <w:ind w:left="170"/>
      </w:pPr>
    </w:p>
    <w:p w:rsidR="00000000" w:rsidRDefault="00DA6C26">
      <w:pPr>
        <w:pStyle w:val="af1"/>
      </w:pPr>
      <w:bookmarkStart w:id="4395" w:name="sub_1049"/>
      <w:r>
        <w:rPr>
          <w:rStyle w:val="a3"/>
        </w:rPr>
        <w:t>Статья 1049.</w:t>
      </w:r>
      <w:r>
        <w:t xml:space="preserve"> Выдел доли товарища по требованию его кредитора</w:t>
      </w:r>
    </w:p>
    <w:bookmarkEnd w:id="4395"/>
    <w:p w:rsidR="00000000" w:rsidRDefault="00DA6C26">
      <w:pPr>
        <w:ind w:firstLine="720"/>
        <w:jc w:val="both"/>
      </w:pPr>
      <w: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w:anchor="sub_255" w:history="1">
        <w:r>
          <w:rPr>
            <w:rStyle w:val="a4"/>
          </w:rPr>
          <w:t>статьей 255</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комментарии к статье 1049 ГК РФ</w:t>
      </w:r>
    </w:p>
    <w:p w:rsidR="00000000" w:rsidRDefault="00DA6C26">
      <w:pPr>
        <w:pStyle w:val="af7"/>
        <w:ind w:left="170"/>
      </w:pPr>
    </w:p>
    <w:p w:rsidR="00000000" w:rsidRDefault="00DA6C26">
      <w:pPr>
        <w:pStyle w:val="af1"/>
      </w:pPr>
      <w:bookmarkStart w:id="4396" w:name="sub_1050"/>
      <w:r>
        <w:rPr>
          <w:rStyle w:val="a3"/>
        </w:rPr>
        <w:t>Статья 1050.</w:t>
      </w:r>
      <w:r>
        <w:t xml:space="preserve"> Прекращение договора простого товарищества</w:t>
      </w:r>
    </w:p>
    <w:p w:rsidR="00000000" w:rsidRDefault="00DA6C26">
      <w:pPr>
        <w:ind w:firstLine="720"/>
        <w:jc w:val="both"/>
      </w:pPr>
      <w:bookmarkStart w:id="4397" w:name="sub_105001"/>
      <w:bookmarkEnd w:id="4396"/>
      <w:r>
        <w:t>1. Договор простого товарищества прекращается вследствие:</w:t>
      </w:r>
    </w:p>
    <w:p w:rsidR="00000000" w:rsidRDefault="00DA6C26">
      <w:pPr>
        <w:ind w:firstLine="720"/>
        <w:jc w:val="both"/>
      </w:pPr>
      <w:bookmarkStart w:id="4398" w:name="sub_1050012"/>
      <w:bookmarkEnd w:id="4397"/>
      <w:r>
        <w:t>объявления кого-либо из товарищей недееспособным, ограничен</w:t>
      </w:r>
      <w:r>
        <w:t>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000000" w:rsidRDefault="00DA6C26">
      <w:pPr>
        <w:ind w:firstLine="720"/>
        <w:jc w:val="both"/>
      </w:pPr>
      <w:bookmarkStart w:id="4399" w:name="sub_1050013"/>
      <w:bookmarkEnd w:id="4398"/>
      <w:r>
        <w:t>объявления кого-либо из товарищей несостоятел</w:t>
      </w:r>
      <w:r>
        <w:t>ьным (банкротом), за изъятием, указанным в абзаце втором настоящего пункта;</w:t>
      </w:r>
    </w:p>
    <w:p w:rsidR="00000000" w:rsidRDefault="00DA6C26">
      <w:pPr>
        <w:ind w:firstLine="720"/>
        <w:jc w:val="both"/>
      </w:pPr>
      <w:bookmarkStart w:id="4400" w:name="sub_1050014"/>
      <w:bookmarkEnd w:id="4399"/>
      <w:r>
        <w:t xml:space="preserve">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w:t>
      </w:r>
      <w:r>
        <w:t>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000000" w:rsidRDefault="00DA6C26">
      <w:pPr>
        <w:ind w:firstLine="720"/>
        <w:jc w:val="both"/>
      </w:pPr>
      <w:bookmarkStart w:id="4401" w:name="sub_10505"/>
      <w:bookmarkEnd w:id="4400"/>
      <w:r>
        <w:t>отказа кого-либо из товарищей</w:t>
      </w:r>
      <w:r>
        <w:t xml:space="preserve"> от дальнейшего участия в бессрочном договоре простого товарищества, за изъятием, указанным в абзаце втором настоящего пункта;</w:t>
      </w:r>
    </w:p>
    <w:p w:rsidR="00000000" w:rsidRDefault="00DA6C26">
      <w:pPr>
        <w:ind w:firstLine="720"/>
        <w:jc w:val="both"/>
      </w:pPr>
      <w:bookmarkStart w:id="4402" w:name="sub_1050016"/>
      <w:bookmarkEnd w:id="4401"/>
      <w:r>
        <w:lastRenderedPageBreak/>
        <w:t>расторжения договора простого товарищества, заключенного с указанием срока, по требованию одного из товарищей</w:t>
      </w:r>
      <w:r>
        <w:t xml:space="preserve"> в отношениях между ним и остальными товарищами, за изъятием, указанным в абзаце втором настоящего пункта;</w:t>
      </w:r>
    </w:p>
    <w:p w:rsidR="00000000" w:rsidRDefault="00DA6C26">
      <w:pPr>
        <w:ind w:firstLine="720"/>
        <w:jc w:val="both"/>
      </w:pPr>
      <w:bookmarkStart w:id="4403" w:name="sub_10507"/>
      <w:bookmarkEnd w:id="4402"/>
      <w:r>
        <w:t>истечения срока договора простого товарищества;</w:t>
      </w:r>
    </w:p>
    <w:p w:rsidR="00000000" w:rsidRDefault="00DA6C26">
      <w:pPr>
        <w:ind w:firstLine="720"/>
        <w:jc w:val="both"/>
      </w:pPr>
      <w:bookmarkStart w:id="4404" w:name="sub_10508"/>
      <w:bookmarkEnd w:id="4403"/>
      <w:r>
        <w:t xml:space="preserve">выдела доли товарища по требованию его кредитора, за изъятием, </w:t>
      </w:r>
      <w:r>
        <w:t>указанным в абзаце втором настоящего пункта.</w:t>
      </w:r>
    </w:p>
    <w:p w:rsidR="00000000" w:rsidRDefault="00DA6C26">
      <w:pPr>
        <w:ind w:firstLine="720"/>
        <w:jc w:val="both"/>
      </w:pPr>
      <w:bookmarkStart w:id="4405" w:name="sub_105002"/>
      <w:bookmarkEnd w:id="4404"/>
      <w: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w:t>
      </w:r>
      <w:r>
        <w:t>дусмотрено соглашением сторон.</w:t>
      </w:r>
    </w:p>
    <w:p w:rsidR="00000000" w:rsidRDefault="00DA6C26">
      <w:pPr>
        <w:ind w:firstLine="720"/>
        <w:jc w:val="both"/>
      </w:pPr>
      <w:bookmarkStart w:id="4406" w:name="sub_1050022"/>
      <w:bookmarkEnd w:id="4405"/>
      <w: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000000" w:rsidRDefault="00DA6C26">
      <w:pPr>
        <w:ind w:firstLine="720"/>
        <w:jc w:val="both"/>
      </w:pPr>
      <w:bookmarkStart w:id="4407" w:name="sub_105023"/>
      <w:bookmarkEnd w:id="4406"/>
      <w:r>
        <w:t>Раздел имущества, на</w:t>
      </w:r>
      <w:r>
        <w:t xml:space="preserve">ходившегося в общей собственности товарищей, и возникших у них общих прав требования осуществляется в порядке, установленном </w:t>
      </w:r>
      <w:hyperlink w:anchor="sub_252" w:history="1">
        <w:r>
          <w:rPr>
            <w:rStyle w:val="a4"/>
          </w:rPr>
          <w:t>статьей 252</w:t>
        </w:r>
      </w:hyperlink>
      <w:r>
        <w:t xml:space="preserve"> настоящего Кодекса.</w:t>
      </w:r>
    </w:p>
    <w:p w:rsidR="00000000" w:rsidRDefault="00DA6C26">
      <w:pPr>
        <w:ind w:firstLine="720"/>
        <w:jc w:val="both"/>
      </w:pPr>
      <w:bookmarkStart w:id="4408" w:name="sub_10504"/>
      <w:bookmarkEnd w:id="4407"/>
      <w:r>
        <w:t>Товарищ, внесший в общую собственность индивидуально оп</w:t>
      </w:r>
      <w:r>
        <w:t>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bookmarkEnd w:id="44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1050 ГК РФ</w:t>
      </w:r>
    </w:p>
    <w:p w:rsidR="00000000" w:rsidRDefault="00DA6C26">
      <w:pPr>
        <w:pStyle w:val="af7"/>
        <w:ind w:left="170"/>
      </w:pPr>
    </w:p>
    <w:p w:rsidR="00000000" w:rsidRDefault="00DA6C26">
      <w:pPr>
        <w:pStyle w:val="af1"/>
      </w:pPr>
      <w:bookmarkStart w:id="4409" w:name="sub_1051"/>
      <w:r>
        <w:rPr>
          <w:rStyle w:val="a3"/>
        </w:rPr>
        <w:t>Стат</w:t>
      </w:r>
      <w:r>
        <w:rPr>
          <w:rStyle w:val="a3"/>
        </w:rPr>
        <w:t>ья 1051.</w:t>
      </w:r>
      <w:r>
        <w:t xml:space="preserve"> Отказ от бессрочного договора простого товарищества</w:t>
      </w:r>
    </w:p>
    <w:p w:rsidR="00000000" w:rsidRDefault="00DA6C26">
      <w:pPr>
        <w:ind w:firstLine="720"/>
        <w:jc w:val="both"/>
      </w:pPr>
      <w:bookmarkStart w:id="4410" w:name="sub_10511"/>
      <w:bookmarkEnd w:id="4409"/>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000000" w:rsidRDefault="00DA6C26">
      <w:pPr>
        <w:ind w:firstLine="720"/>
        <w:jc w:val="both"/>
      </w:pPr>
      <w:bookmarkStart w:id="4411" w:name="sub_10512"/>
      <w:bookmarkEnd w:id="4410"/>
      <w:r>
        <w:t>Соглашение об ограничении права на отказ от бессрочного договора простого товарищества является ничтожным.</w:t>
      </w:r>
    </w:p>
    <w:bookmarkEnd w:id="44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1051 ГК РФ</w:t>
      </w:r>
    </w:p>
    <w:p w:rsidR="00000000" w:rsidRDefault="00DA6C26">
      <w:pPr>
        <w:pStyle w:val="af7"/>
        <w:ind w:left="170"/>
      </w:pPr>
    </w:p>
    <w:p w:rsidR="00000000" w:rsidRDefault="00DA6C26">
      <w:pPr>
        <w:pStyle w:val="af1"/>
      </w:pPr>
      <w:bookmarkStart w:id="4412" w:name="sub_1052"/>
      <w:r>
        <w:rPr>
          <w:rStyle w:val="a3"/>
        </w:rPr>
        <w:t>Статья 1052.</w:t>
      </w:r>
      <w:r>
        <w:t xml:space="preserve"> Расторжение договора простого товарищества по требованию стороны</w:t>
      </w:r>
    </w:p>
    <w:bookmarkEnd w:id="4412"/>
    <w:p w:rsidR="00000000" w:rsidRDefault="00DA6C26">
      <w:pPr>
        <w:ind w:firstLine="720"/>
        <w:jc w:val="both"/>
      </w:pPr>
      <w:r>
        <w:t xml:space="preserve">Наряду с основаниями, указанными в </w:t>
      </w:r>
      <w:hyperlink w:anchor="sub_450" w:history="1">
        <w:r>
          <w:rPr>
            <w:rStyle w:val="a4"/>
          </w:rPr>
          <w:t>пункте 2 статьи 450</w:t>
        </w:r>
      </w:hyperlink>
      <w: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w:t>
      </w:r>
      <w:r>
        <w:t>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1052 ГК РФ</w:t>
      </w:r>
    </w:p>
    <w:p w:rsidR="00000000" w:rsidRDefault="00DA6C26">
      <w:pPr>
        <w:pStyle w:val="af7"/>
        <w:ind w:left="170"/>
      </w:pPr>
    </w:p>
    <w:p w:rsidR="00000000" w:rsidRDefault="00DA6C26">
      <w:pPr>
        <w:pStyle w:val="af1"/>
      </w:pPr>
      <w:bookmarkStart w:id="4413" w:name="sub_1053"/>
      <w:r>
        <w:rPr>
          <w:rStyle w:val="a3"/>
        </w:rPr>
        <w:t>Статья 1053.</w:t>
      </w:r>
      <w:r>
        <w:t xml:space="preserve"> Ответственно</w:t>
      </w:r>
      <w:r>
        <w:t>сть товарища, в отношении которого договор простого товарищества расторгнут</w:t>
      </w:r>
    </w:p>
    <w:bookmarkEnd w:id="4413"/>
    <w:p w:rsidR="00000000" w:rsidRDefault="00DA6C26">
      <w:pPr>
        <w:ind w:firstLine="720"/>
        <w:jc w:val="both"/>
      </w:pPr>
      <w: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w:t>
      </w:r>
      <w:r>
        <w:t xml:space="preserve">ра по требованию одного из товарищей, лицо, участие которого в договоре прекратилось, отвечает перед третьими лицами по общим обязательствам, </w:t>
      </w:r>
      <w:r>
        <w:lastRenderedPageBreak/>
        <w:t>возникшим в период его участия в договоре, так, как если бы оно осталось участником договора простого товарищества</w:t>
      </w:r>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1053 ГК РФ</w:t>
      </w:r>
    </w:p>
    <w:p w:rsidR="00000000" w:rsidRDefault="00DA6C26">
      <w:pPr>
        <w:pStyle w:val="af7"/>
        <w:ind w:left="170"/>
      </w:pPr>
    </w:p>
    <w:p w:rsidR="00000000" w:rsidRDefault="00DA6C26">
      <w:pPr>
        <w:pStyle w:val="af1"/>
      </w:pPr>
      <w:bookmarkStart w:id="4414" w:name="sub_1054"/>
      <w:r>
        <w:rPr>
          <w:rStyle w:val="a3"/>
        </w:rPr>
        <w:t>Статья 1054.</w:t>
      </w:r>
      <w:r>
        <w:t xml:space="preserve"> Негласное товарищество</w:t>
      </w:r>
    </w:p>
    <w:p w:rsidR="00000000" w:rsidRDefault="00DA6C26">
      <w:pPr>
        <w:ind w:firstLine="720"/>
        <w:jc w:val="both"/>
      </w:pPr>
      <w:bookmarkStart w:id="4415" w:name="sub_10541"/>
      <w:bookmarkEnd w:id="4414"/>
      <w:r>
        <w:t>1. Договором простого товарищества может быть предусмотрено, что его существование не раскрывается для третьих лиц (негласное товарищество). К таком</w:t>
      </w:r>
      <w:r>
        <w:t>у договору применяются предусмотренные настоящей главой правила о договоре простого товарищества, если иное не предусмотрено настоящей статьей или не вытекает из существа негласного товарищества.</w:t>
      </w:r>
    </w:p>
    <w:p w:rsidR="00000000" w:rsidRDefault="00DA6C26">
      <w:pPr>
        <w:ind w:firstLine="720"/>
        <w:jc w:val="both"/>
      </w:pPr>
      <w:bookmarkStart w:id="4416" w:name="sub_10542"/>
      <w:bookmarkEnd w:id="4415"/>
      <w:r>
        <w:t>2. В отношениях с третьими лицами каждый и</w:t>
      </w:r>
      <w:r>
        <w:t>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000000" w:rsidRDefault="00DA6C26">
      <w:pPr>
        <w:ind w:firstLine="720"/>
        <w:jc w:val="both"/>
      </w:pPr>
      <w:bookmarkStart w:id="4417" w:name="sub_10543"/>
      <w:bookmarkEnd w:id="4416"/>
      <w:r>
        <w:t>3. В отношениях между товарищами обязательства, возникшие в процессе их совместной деятельнос</w:t>
      </w:r>
      <w:r>
        <w:t>ти, считаются общими.</w:t>
      </w:r>
    </w:p>
    <w:bookmarkEnd w:id="44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1054 ГК РФ</w:t>
      </w:r>
    </w:p>
    <w:p w:rsidR="00000000" w:rsidRDefault="00DA6C26">
      <w:pPr>
        <w:pStyle w:val="af7"/>
        <w:ind w:left="170"/>
      </w:pPr>
    </w:p>
    <w:p w:rsidR="00000000" w:rsidRDefault="00DA6C26">
      <w:pPr>
        <w:pStyle w:val="1"/>
      </w:pPr>
      <w:bookmarkStart w:id="4418" w:name="sub_2056"/>
      <w:r>
        <w:t>Глава 56. Публичное обещание награды</w:t>
      </w:r>
    </w:p>
    <w:bookmarkEnd w:id="44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53" w:history="1">
        <w:r>
          <w:rPr>
            <w:rStyle w:val="a4"/>
          </w:rPr>
          <w:t>схему</w:t>
        </w:r>
      </w:hyperlink>
      <w:r>
        <w:t xml:space="preserve"> "Публичное обещание награды. Публичный конкурс. Проведение игр и пари"</w:t>
      </w:r>
    </w:p>
    <w:p w:rsidR="00000000" w:rsidRDefault="00DA6C26">
      <w:pPr>
        <w:pStyle w:val="af7"/>
        <w:ind w:left="170"/>
      </w:pPr>
    </w:p>
    <w:p w:rsidR="00000000" w:rsidRDefault="00DA6C26">
      <w:pPr>
        <w:pStyle w:val="af1"/>
      </w:pPr>
      <w:bookmarkStart w:id="4419" w:name="sub_1055"/>
      <w:r>
        <w:rPr>
          <w:rStyle w:val="a3"/>
        </w:rPr>
        <w:t>Статья 1055.</w:t>
      </w:r>
      <w:r>
        <w:t xml:space="preserve"> Обязанность выплатить награду</w:t>
      </w:r>
    </w:p>
    <w:p w:rsidR="00000000" w:rsidRDefault="00DA6C26">
      <w:pPr>
        <w:ind w:firstLine="720"/>
        <w:jc w:val="both"/>
      </w:pPr>
      <w:bookmarkStart w:id="4420" w:name="sub_10551"/>
      <w:bookmarkEnd w:id="4419"/>
      <w: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w:t>
      </w:r>
      <w:r>
        <w:t>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000000" w:rsidRDefault="00DA6C26">
      <w:pPr>
        <w:ind w:firstLine="720"/>
        <w:jc w:val="both"/>
      </w:pPr>
      <w:bookmarkStart w:id="4421" w:name="sub_10552"/>
      <w:bookmarkEnd w:id="4420"/>
      <w:r>
        <w:t>2. Обязанность выплатить награду возникает при усло</w:t>
      </w:r>
      <w:r>
        <w:t>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w:t>
      </w:r>
      <w:r>
        <w:t>е о награде не было сделано указанным в нем лицом.</w:t>
      </w:r>
    </w:p>
    <w:p w:rsidR="00000000" w:rsidRDefault="00DA6C26">
      <w:pPr>
        <w:ind w:firstLine="720"/>
        <w:jc w:val="both"/>
      </w:pPr>
      <w:bookmarkStart w:id="4422" w:name="sub_10553"/>
      <w:bookmarkEnd w:id="4421"/>
      <w:r>
        <w:t>3. Если в публичном обещании награды не указан ее размер, он определяется по соглашению с лицом, обещавшим награду, а в случае спора судом.</w:t>
      </w:r>
    </w:p>
    <w:p w:rsidR="00000000" w:rsidRDefault="00DA6C26">
      <w:pPr>
        <w:ind w:firstLine="720"/>
        <w:jc w:val="both"/>
      </w:pPr>
      <w:bookmarkStart w:id="4423" w:name="sub_10554"/>
      <w:bookmarkEnd w:id="4422"/>
      <w:r>
        <w:t>4. Обязанность выплатить нагр</w:t>
      </w:r>
      <w:r>
        <w:t>аду возникает независимо от того, совершено ли соответствующее действие в связи со сделанным объявлением или независимо от него.</w:t>
      </w:r>
    </w:p>
    <w:p w:rsidR="00000000" w:rsidRDefault="00DA6C26">
      <w:pPr>
        <w:ind w:firstLine="720"/>
        <w:jc w:val="both"/>
      </w:pPr>
      <w:bookmarkStart w:id="4424" w:name="sub_105505"/>
      <w:bookmarkEnd w:id="4423"/>
      <w:r>
        <w:t xml:space="preserve">5. В случаях, когда действие, указанное в объявлении, совершили несколько лиц, право на получение награды </w:t>
      </w:r>
      <w:r>
        <w:t>приобретает то из них, которое совершило соответствующее действие первым.</w:t>
      </w:r>
    </w:p>
    <w:bookmarkEnd w:id="44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w:t>
      </w:r>
      <w:r>
        <w:t>водится в редакции "Собрания законодательства РФ"</w:t>
      </w:r>
    </w:p>
    <w:p w:rsidR="00000000" w:rsidRDefault="00DA6C26">
      <w:pPr>
        <w:pStyle w:val="af7"/>
        <w:ind w:left="170"/>
      </w:pPr>
      <w:hyperlink r:id="rId754"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4425" w:name="sub_10555"/>
      <w:r>
        <w:t xml:space="preserve">Если действие, указанное в объявлении, совершено двумя или более лицами и невозможно определить, кто из них </w:t>
      </w:r>
      <w:r>
        <w:t>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000000" w:rsidRDefault="00DA6C26">
      <w:pPr>
        <w:ind w:firstLine="720"/>
        <w:jc w:val="both"/>
      </w:pPr>
      <w:bookmarkStart w:id="4426" w:name="sub_10556"/>
      <w:bookmarkEnd w:id="4425"/>
      <w:r>
        <w:t>6. Если иное не предусм</w:t>
      </w:r>
      <w:r>
        <w:t>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bookmarkEnd w:id="44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1055 ГК РФ</w:t>
      </w:r>
    </w:p>
    <w:p w:rsidR="00000000" w:rsidRDefault="00DA6C26">
      <w:pPr>
        <w:pStyle w:val="af7"/>
        <w:ind w:left="170"/>
      </w:pPr>
    </w:p>
    <w:p w:rsidR="00000000" w:rsidRDefault="00DA6C26">
      <w:pPr>
        <w:pStyle w:val="af1"/>
      </w:pPr>
      <w:bookmarkStart w:id="4427" w:name="sub_1056"/>
      <w:r>
        <w:rPr>
          <w:rStyle w:val="a3"/>
        </w:rPr>
        <w:t>Статья 1056.</w:t>
      </w:r>
      <w:r>
        <w:t xml:space="preserve"> Отмена публичного обещания награды</w:t>
      </w:r>
    </w:p>
    <w:p w:rsidR="00000000" w:rsidRDefault="00DA6C26">
      <w:pPr>
        <w:ind w:firstLine="720"/>
        <w:jc w:val="both"/>
      </w:pPr>
      <w:bookmarkStart w:id="4428" w:name="sub_10561"/>
      <w:bookmarkEnd w:id="4427"/>
      <w: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w:t>
      </w:r>
      <w:r>
        <w:t>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000000" w:rsidRDefault="00DA6C26">
      <w:pPr>
        <w:ind w:firstLine="720"/>
        <w:jc w:val="both"/>
      </w:pPr>
      <w:bookmarkStart w:id="4429" w:name="sub_10562"/>
      <w:bookmarkEnd w:id="4428"/>
      <w: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bookmarkEnd w:id="4429"/>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t>См. комментарии к статье 1056 ГК РФ</w:t>
      </w:r>
    </w:p>
    <w:p w:rsidR="00000000" w:rsidRDefault="00DA6C26">
      <w:pPr>
        <w:pStyle w:val="af7"/>
        <w:ind w:left="170"/>
      </w:pPr>
    </w:p>
    <w:p w:rsidR="00000000" w:rsidRDefault="00DA6C26">
      <w:pPr>
        <w:pStyle w:val="1"/>
      </w:pPr>
      <w:bookmarkStart w:id="4430" w:name="sub_2057"/>
      <w:r>
        <w:t>Глава 57. Публичный конкурс</w:t>
      </w:r>
    </w:p>
    <w:bookmarkEnd w:id="44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55" w:history="1">
        <w:r>
          <w:rPr>
            <w:rStyle w:val="a4"/>
          </w:rPr>
          <w:t>схему</w:t>
        </w:r>
      </w:hyperlink>
      <w:r>
        <w:t xml:space="preserve"> "Публичное обещание награды. Публичный конкурс. Проведение игр и пари"</w:t>
      </w:r>
    </w:p>
    <w:p w:rsidR="00000000" w:rsidRDefault="00DA6C26">
      <w:pPr>
        <w:pStyle w:val="af7"/>
        <w:ind w:left="170"/>
      </w:pPr>
    </w:p>
    <w:p w:rsidR="00000000" w:rsidRDefault="00DA6C26">
      <w:pPr>
        <w:pStyle w:val="af1"/>
      </w:pPr>
      <w:bookmarkStart w:id="4431" w:name="sub_1057"/>
      <w:r>
        <w:rPr>
          <w:rStyle w:val="a3"/>
        </w:rPr>
        <w:t>Статья 1057.</w:t>
      </w:r>
      <w:r>
        <w:t xml:space="preserve"> Организация публичного к</w:t>
      </w:r>
      <w:r>
        <w:t>онкурса</w:t>
      </w:r>
    </w:p>
    <w:p w:rsidR="00000000" w:rsidRDefault="00DA6C26">
      <w:pPr>
        <w:ind w:firstLine="720"/>
        <w:jc w:val="both"/>
      </w:pPr>
      <w:bookmarkStart w:id="4432" w:name="sub_10571"/>
      <w:bookmarkEnd w:id="4431"/>
      <w: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w:t>
      </w:r>
      <w:r>
        <w:t>граду тому, кто в соответствии с условиями проведения конкурса признан его победителем.</w:t>
      </w:r>
    </w:p>
    <w:p w:rsidR="00000000" w:rsidRDefault="00DA6C26">
      <w:pPr>
        <w:ind w:firstLine="720"/>
        <w:jc w:val="both"/>
      </w:pPr>
      <w:bookmarkStart w:id="4433" w:name="sub_10572"/>
      <w:bookmarkEnd w:id="4432"/>
      <w:r>
        <w:t>2. Публичный конкурс должен быть направлен на достижение каких-либо общественно полезных целей.</w:t>
      </w:r>
    </w:p>
    <w:p w:rsidR="00000000" w:rsidRDefault="00DA6C26">
      <w:pPr>
        <w:ind w:firstLine="720"/>
        <w:jc w:val="both"/>
      </w:pPr>
      <w:bookmarkStart w:id="4434" w:name="sub_10573"/>
      <w:bookmarkEnd w:id="4433"/>
      <w:r>
        <w:t>3. Публичный конкурс может быть откр</w:t>
      </w:r>
      <w:r>
        <w:t>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w:t>
      </w:r>
      <w:r>
        <w:t xml:space="preserve"> по выбору организатора конкурса.</w:t>
      </w:r>
    </w:p>
    <w:p w:rsidR="00000000" w:rsidRDefault="00DA6C26">
      <w:pPr>
        <w:ind w:firstLine="720"/>
        <w:jc w:val="both"/>
      </w:pPr>
      <w:bookmarkStart w:id="4435" w:name="sub_1057302"/>
      <w:bookmarkEnd w:id="4434"/>
      <w:r>
        <w:t xml:space="preserve">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w:t>
      </w:r>
      <w:r>
        <w:lastRenderedPageBreak/>
        <w:t>пожелавших принять в нем участие.</w:t>
      </w:r>
    </w:p>
    <w:p w:rsidR="00000000" w:rsidRDefault="00DA6C26">
      <w:pPr>
        <w:ind w:firstLine="720"/>
        <w:jc w:val="both"/>
      </w:pPr>
      <w:bookmarkStart w:id="4436" w:name="sub_10574"/>
      <w:bookmarkEnd w:id="4435"/>
      <w: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w:t>
      </w:r>
      <w:r>
        <w:t>орядок и сроки объявления результатов конкурса.</w:t>
      </w:r>
    </w:p>
    <w:p w:rsidR="00000000" w:rsidRDefault="00DA6C26">
      <w:pPr>
        <w:ind w:firstLine="720"/>
        <w:jc w:val="both"/>
      </w:pPr>
      <w:bookmarkStart w:id="4437" w:name="sub_10575"/>
      <w:bookmarkEnd w:id="4436"/>
      <w:r>
        <w:t xml:space="preserve">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hyperlink w:anchor="sub_447" w:history="1">
        <w:r>
          <w:rPr>
            <w:rStyle w:val="a4"/>
          </w:rPr>
          <w:t>статьями 447 - 449</w:t>
        </w:r>
      </w:hyperlink>
      <w:r>
        <w:t xml:space="preserve"> настоящего Кодекса не предусмотрено иное.</w:t>
      </w:r>
    </w:p>
    <w:bookmarkEnd w:id="44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1057 ГК РФ</w:t>
      </w:r>
    </w:p>
    <w:p w:rsidR="00000000" w:rsidRDefault="00DA6C26">
      <w:pPr>
        <w:pStyle w:val="af7"/>
        <w:ind w:left="170"/>
      </w:pPr>
    </w:p>
    <w:p w:rsidR="00000000" w:rsidRDefault="00DA6C26">
      <w:pPr>
        <w:pStyle w:val="af1"/>
      </w:pPr>
      <w:bookmarkStart w:id="4438" w:name="sub_1058"/>
      <w:r>
        <w:rPr>
          <w:rStyle w:val="a3"/>
        </w:rPr>
        <w:t>Статья 1058.</w:t>
      </w:r>
      <w:r>
        <w:t xml:space="preserve"> Изменение условий и отмена публичного конкурса</w:t>
      </w:r>
    </w:p>
    <w:p w:rsidR="00000000" w:rsidRDefault="00DA6C26">
      <w:pPr>
        <w:ind w:firstLine="720"/>
        <w:jc w:val="both"/>
      </w:pPr>
      <w:bookmarkStart w:id="4439" w:name="sub_10581"/>
      <w:bookmarkEnd w:id="4438"/>
      <w:r>
        <w:t xml:space="preserve">1. Лицо, объявившее публичный конкурс, вправе </w:t>
      </w:r>
      <w:r>
        <w:t>изменить его условия или отменить конкурс только в течение первой половины установленного для представления работ срока.</w:t>
      </w:r>
    </w:p>
    <w:p w:rsidR="00000000" w:rsidRDefault="00DA6C26">
      <w:pPr>
        <w:ind w:firstLine="720"/>
        <w:jc w:val="both"/>
      </w:pPr>
      <w:bookmarkStart w:id="4440" w:name="sub_10582"/>
      <w:bookmarkEnd w:id="4439"/>
      <w:r>
        <w:t>2. Извещение об изменении условий или отмене конкурса должно быть сделано тем же способом, каким конкурс был объявлен</w:t>
      </w:r>
      <w:r>
        <w:t>.</w:t>
      </w:r>
    </w:p>
    <w:p w:rsidR="00000000" w:rsidRDefault="00DA6C26">
      <w:pPr>
        <w:ind w:firstLine="720"/>
        <w:jc w:val="both"/>
      </w:pPr>
      <w:bookmarkStart w:id="4441" w:name="sub_10583"/>
      <w:bookmarkEnd w:id="4440"/>
      <w: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w:t>
      </w:r>
      <w:r>
        <w:t>естно об изменении условий конкурса и о его отмене.</w:t>
      </w:r>
    </w:p>
    <w:p w:rsidR="00000000" w:rsidRDefault="00DA6C26">
      <w:pPr>
        <w:ind w:firstLine="720"/>
        <w:jc w:val="both"/>
      </w:pPr>
      <w:bookmarkStart w:id="4442" w:name="sub_105832"/>
      <w:bookmarkEnd w:id="4441"/>
      <w: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w:t>
      </w:r>
      <w:r>
        <w:t>е, либо заведомо не соответствовала условиям конкурса.</w:t>
      </w:r>
    </w:p>
    <w:p w:rsidR="00000000" w:rsidRDefault="00DA6C26">
      <w:pPr>
        <w:ind w:firstLine="720"/>
        <w:jc w:val="both"/>
      </w:pPr>
      <w:bookmarkStart w:id="4443" w:name="sub_10584"/>
      <w:bookmarkEnd w:id="4442"/>
      <w:r>
        <w:t>4. Если при изменении условий конкурса или при его отмене были нарушены требования, указанные в пунктах 1 или 2 настоящей статьи, лицо, объявившее конкурс, должно выплатить награду т</w:t>
      </w:r>
      <w:r>
        <w:t>ем, кто выполнил работу, удовлетворяющую указанным в объявлении условиям.</w:t>
      </w:r>
    </w:p>
    <w:bookmarkEnd w:id="44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1058 ГК РФ</w:t>
      </w:r>
    </w:p>
    <w:p w:rsidR="00000000" w:rsidRDefault="00DA6C26">
      <w:pPr>
        <w:pStyle w:val="af7"/>
        <w:ind w:left="170"/>
      </w:pPr>
    </w:p>
    <w:p w:rsidR="00000000" w:rsidRDefault="00DA6C26">
      <w:pPr>
        <w:pStyle w:val="af1"/>
      </w:pPr>
      <w:bookmarkStart w:id="4444" w:name="sub_1059"/>
      <w:r>
        <w:rPr>
          <w:rStyle w:val="a3"/>
        </w:rPr>
        <w:t>Статья 1059.</w:t>
      </w:r>
      <w:r>
        <w:t xml:space="preserve"> Решение о выплате награды</w:t>
      </w:r>
    </w:p>
    <w:p w:rsidR="00000000" w:rsidRDefault="00DA6C26">
      <w:pPr>
        <w:ind w:firstLine="720"/>
        <w:jc w:val="both"/>
      </w:pPr>
      <w:bookmarkStart w:id="4445" w:name="sub_10591"/>
      <w:bookmarkEnd w:id="4444"/>
      <w:r>
        <w:t xml:space="preserve">1. Решение о выплате награды должно быть вынесено и сообщено </w:t>
      </w:r>
      <w:r>
        <w:t>участникам публичного конкурса в порядке и в сроки, которые установлены в объявлении о конкурсе.</w:t>
      </w:r>
    </w:p>
    <w:p w:rsidR="00000000" w:rsidRDefault="00DA6C26">
      <w:pPr>
        <w:ind w:firstLine="720"/>
        <w:jc w:val="both"/>
      </w:pPr>
      <w:bookmarkStart w:id="4446" w:name="sub_10592"/>
      <w:bookmarkEnd w:id="4445"/>
      <w:r>
        <w:t>2. Если указанные в объявлении результаты достигнуты в работе, выполненной совместно двумя или более лицами, награда распределяется в соответ</w:t>
      </w:r>
      <w:r>
        <w:t>ствии с достигнутым между ними соглашением. В случае, если такое соглашение не будет достигнуто, порядок распределения награды определяется судом.</w:t>
      </w:r>
    </w:p>
    <w:bookmarkEnd w:id="44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1059 ГК РФ</w:t>
      </w:r>
    </w:p>
    <w:p w:rsidR="00000000" w:rsidRDefault="00DA6C26">
      <w:pPr>
        <w:pStyle w:val="af7"/>
        <w:ind w:left="170"/>
      </w:pPr>
    </w:p>
    <w:p w:rsidR="00000000" w:rsidRDefault="00DA6C26">
      <w:pPr>
        <w:pStyle w:val="af1"/>
      </w:pPr>
      <w:bookmarkStart w:id="4447" w:name="sub_1060"/>
      <w:r>
        <w:rPr>
          <w:rStyle w:val="a3"/>
        </w:rPr>
        <w:t>Статья 1060.</w:t>
      </w:r>
      <w:r>
        <w:t xml:space="preserve"> Использование произведений науки, </w:t>
      </w:r>
      <w:r>
        <w:t>литературы и искусства, удостоенных награды</w:t>
      </w:r>
    </w:p>
    <w:bookmarkEnd w:id="4447"/>
    <w:p w:rsidR="00000000" w:rsidRDefault="00DA6C26">
      <w:pPr>
        <w:ind w:firstLine="720"/>
        <w:jc w:val="both"/>
      </w:pPr>
      <w: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w:t>
      </w:r>
      <w:r>
        <w:t xml:space="preserve">ое право на заключение </w:t>
      </w:r>
      <w:r>
        <w:lastRenderedPageBreak/>
        <w:t>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1060 ГК РФ</w:t>
      </w:r>
    </w:p>
    <w:p w:rsidR="00000000" w:rsidRDefault="00DA6C26">
      <w:pPr>
        <w:pStyle w:val="af7"/>
        <w:ind w:left="170"/>
      </w:pPr>
    </w:p>
    <w:p w:rsidR="00000000" w:rsidRDefault="00DA6C26">
      <w:pPr>
        <w:pStyle w:val="af1"/>
      </w:pPr>
      <w:bookmarkStart w:id="4448" w:name="sub_1061"/>
      <w:r>
        <w:rPr>
          <w:rStyle w:val="a3"/>
        </w:rPr>
        <w:t>Статья 1061.</w:t>
      </w:r>
      <w:r>
        <w:t xml:space="preserve"> Возврат участ</w:t>
      </w:r>
      <w:r>
        <w:t>никам публичного конкурса представленных работ</w:t>
      </w:r>
    </w:p>
    <w:bookmarkEnd w:id="4448"/>
    <w:p w:rsidR="00000000" w:rsidRDefault="00DA6C26">
      <w:pPr>
        <w:ind w:firstLine="720"/>
        <w:jc w:val="both"/>
      </w:pPr>
      <w: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w:t>
      </w:r>
      <w:r>
        <w:t>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1061 ГК РФ</w:t>
      </w:r>
    </w:p>
    <w:p w:rsidR="00000000" w:rsidRDefault="00DA6C26">
      <w:pPr>
        <w:pStyle w:val="af7"/>
        <w:ind w:left="170"/>
      </w:pPr>
    </w:p>
    <w:p w:rsidR="00000000" w:rsidRDefault="00DA6C26">
      <w:pPr>
        <w:pStyle w:val="1"/>
      </w:pPr>
      <w:bookmarkStart w:id="4449" w:name="sub_2058"/>
      <w:r>
        <w:t>Глава 58. Проведение игр и пари</w:t>
      </w:r>
    </w:p>
    <w:bookmarkEnd w:id="44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56" w:history="1">
        <w:r>
          <w:rPr>
            <w:rStyle w:val="a4"/>
          </w:rPr>
          <w:t>схему</w:t>
        </w:r>
      </w:hyperlink>
      <w:r>
        <w:t xml:space="preserve"> "Публичное обещание награды. Публичный конкурс. Проведение игр и пари"</w:t>
      </w:r>
    </w:p>
    <w:p w:rsidR="00000000" w:rsidRDefault="00DA6C26">
      <w:pPr>
        <w:pStyle w:val="af7"/>
        <w:ind w:left="170"/>
      </w:pPr>
    </w:p>
    <w:p w:rsidR="00000000" w:rsidRDefault="00DA6C26">
      <w:pPr>
        <w:pStyle w:val="af7"/>
        <w:ind w:left="170"/>
      </w:pPr>
      <w:bookmarkStart w:id="4450" w:name="sub_1062"/>
      <w:r>
        <w:t xml:space="preserve">Согласно </w:t>
      </w:r>
      <w:hyperlink r:id="rId757" w:history="1">
        <w:r>
          <w:rPr>
            <w:rStyle w:val="a4"/>
          </w:rPr>
          <w:t>Определению</w:t>
        </w:r>
      </w:hyperlink>
      <w:r>
        <w:t xml:space="preserve"> Конституционного Суда РФ от 16 декабря 2002 г. N 282-О положения статьи 1062 не препятствуют предоставлению судебной защиты требованиям, вытекающим из расчетного форвардного контракта, - если по своему существ</w:t>
      </w:r>
      <w:r>
        <w:t>у он соответствует гражданско-правовым критериям сделок, требования по которым подлежат защите в судебном порядке</w:t>
      </w:r>
    </w:p>
    <w:bookmarkEnd w:id="4450"/>
    <w:p w:rsidR="00000000" w:rsidRDefault="00DA6C26">
      <w:pPr>
        <w:pStyle w:val="af7"/>
        <w:ind w:left="170"/>
      </w:pPr>
    </w:p>
    <w:p w:rsidR="00000000" w:rsidRDefault="00DA6C26">
      <w:pPr>
        <w:pStyle w:val="af1"/>
      </w:pPr>
      <w:r>
        <w:rPr>
          <w:rStyle w:val="a3"/>
        </w:rPr>
        <w:t>Статья 1062.</w:t>
      </w:r>
      <w:r>
        <w:t xml:space="preserve"> Требования, связанные с организацией игр и пари и участием в них</w:t>
      </w:r>
    </w:p>
    <w:p w:rsidR="00000000" w:rsidRDefault="00DA6C26">
      <w:pPr>
        <w:ind w:firstLine="720"/>
        <w:jc w:val="both"/>
      </w:pPr>
      <w:bookmarkStart w:id="4451" w:name="sub_106201"/>
      <w:r>
        <w:t>1. Требования граждан и юридических лиц, связ</w:t>
      </w:r>
      <w:r>
        <w:t>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w:t>
      </w:r>
      <w:r>
        <w:t xml:space="preserve"> пари, а также требований, указанных в </w:t>
      </w:r>
      <w:hyperlink w:anchor="sub_10635" w:history="1">
        <w:r>
          <w:rPr>
            <w:rStyle w:val="a4"/>
          </w:rPr>
          <w:t>пункте 5 статьи 1063</w:t>
        </w:r>
      </w:hyperlink>
      <w:r>
        <w:t xml:space="preserve"> настоящего Кодекса.</w:t>
      </w:r>
    </w:p>
    <w:p w:rsidR="00000000" w:rsidRDefault="00DA6C26">
      <w:pPr>
        <w:ind w:firstLine="720"/>
        <w:jc w:val="both"/>
      </w:pPr>
      <w:bookmarkStart w:id="4452" w:name="sub_10622"/>
      <w:bookmarkEnd w:id="4451"/>
      <w:r>
        <w:t>2. На требования, связанные с участием в сделках, предусматривающих обязанность стороны или сторон сделки уплачивать денежные сумм</w:t>
      </w:r>
      <w:r>
        <w:t xml:space="preserve">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w:t>
      </w:r>
      <w:r>
        <w:t>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w:t>
      </w:r>
      <w:r>
        <w:t>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w:t>
      </w:r>
      <w:r>
        <w:t>оторой возможно заключение сделок на бирже.</w:t>
      </w:r>
    </w:p>
    <w:bookmarkEnd w:id="4452"/>
    <w:p w:rsidR="00000000" w:rsidRDefault="00DA6C26">
      <w:pPr>
        <w:ind w:firstLine="720"/>
        <w:jc w:val="both"/>
      </w:pPr>
      <w:r>
        <w:t>Требования, связанные с участием граждан в указанных в настоящем пункте сделках, подлежат судебной защите только при условии их заключения на бирже.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1062 ГК РФ</w:t>
      </w:r>
    </w:p>
    <w:p w:rsidR="00000000" w:rsidRDefault="00DA6C26">
      <w:pPr>
        <w:pStyle w:val="af7"/>
        <w:ind w:left="170"/>
      </w:pPr>
    </w:p>
    <w:p w:rsidR="00000000" w:rsidRDefault="00DA6C26">
      <w:pPr>
        <w:pStyle w:val="af1"/>
      </w:pPr>
      <w:bookmarkStart w:id="4453" w:name="sub_1063"/>
      <w:r>
        <w:rPr>
          <w:rStyle w:val="a3"/>
        </w:rPr>
        <w:lastRenderedPageBreak/>
        <w:t>С</w:t>
      </w:r>
      <w:r>
        <w:rPr>
          <w:rStyle w:val="a3"/>
        </w:rPr>
        <w:t>татья 1063.</w:t>
      </w:r>
      <w:r>
        <w:t xml:space="preserve"> Проведение лотерей, тотализаторов и иных игр государством и муниципальными образованиями или по их разрешению</w:t>
      </w:r>
    </w:p>
    <w:p w:rsidR="00000000" w:rsidRDefault="00DA6C26">
      <w:pPr>
        <w:ind w:firstLine="720"/>
        <w:jc w:val="both"/>
      </w:pPr>
      <w:bookmarkStart w:id="4454" w:name="sub_106301"/>
      <w:bookmarkEnd w:id="4453"/>
      <w:r>
        <w:t>1. Отношения между организаторами лотерей, тотализаторов (взаимных пари) и других основанных на риске игр - Российск</w:t>
      </w:r>
      <w:r>
        <w:t xml:space="preserve">ой Федерацией, субъектами Российской Федерации, муниципальными образованиями, лицами, а для лотерей - юридическими лицами, получившими от уполномоченного государственного или муниципального органа право на проведение таких игр в порядке, установленном </w:t>
      </w:r>
      <w:hyperlink r:id="rId758" w:history="1">
        <w:r>
          <w:rPr>
            <w:rStyle w:val="a4"/>
          </w:rPr>
          <w:t>законом</w:t>
        </w:r>
      </w:hyperlink>
      <w:r>
        <w:t>, - и участниками игр основаны на договоре.</w:t>
      </w:r>
    </w:p>
    <w:p w:rsidR="00000000" w:rsidRDefault="00DA6C26">
      <w:pPr>
        <w:ind w:firstLine="720"/>
        <w:jc w:val="both"/>
      </w:pPr>
      <w:bookmarkStart w:id="4455" w:name="sub_106302"/>
      <w:bookmarkEnd w:id="4454"/>
      <w:r>
        <w:t xml:space="preserve">2. В случаях, предусмотренных правилами организации игр, договор между организатором и участником игр оформляется выдачей </w:t>
      </w:r>
      <w:hyperlink r:id="rId759" w:history="1">
        <w:r>
          <w:rPr>
            <w:rStyle w:val="a4"/>
          </w:rPr>
          <w:t>л</w:t>
        </w:r>
        <w:r>
          <w:rPr>
            <w:rStyle w:val="a4"/>
          </w:rPr>
          <w:t>отерейного билета</w:t>
        </w:r>
      </w:hyperlink>
      <w:r>
        <w:t>, квитанции или иного документа, а также иным способом.</w:t>
      </w:r>
    </w:p>
    <w:p w:rsidR="00000000" w:rsidRDefault="00DA6C26">
      <w:pPr>
        <w:ind w:firstLine="720"/>
        <w:jc w:val="both"/>
      </w:pPr>
      <w:bookmarkStart w:id="4456" w:name="sub_10633"/>
      <w:bookmarkEnd w:id="4455"/>
      <w:r>
        <w:t xml:space="preserve">3. Предложение о заключении договора, предусмотренного пунктом 1 настоящей статьи, должно включать условия о сроке проведения игр и порядке определения выигрыша </w:t>
      </w:r>
      <w:r>
        <w:t>и его размере.</w:t>
      </w:r>
    </w:p>
    <w:p w:rsidR="00000000" w:rsidRDefault="00DA6C26">
      <w:pPr>
        <w:ind w:firstLine="720"/>
        <w:jc w:val="both"/>
      </w:pPr>
      <w:bookmarkStart w:id="4457" w:name="sub_1063302"/>
      <w:bookmarkEnd w:id="4456"/>
      <w: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000000" w:rsidRDefault="00DA6C26">
      <w:pPr>
        <w:ind w:firstLine="720"/>
        <w:jc w:val="both"/>
      </w:pPr>
      <w:bookmarkStart w:id="4458" w:name="sub_10634"/>
      <w:bookmarkEnd w:id="4457"/>
      <w:r>
        <w:t>4. Лицам, которые в соответствии с условиями проведения лотереи, тотализатора или иных игр признаются выигравшими, должен быть выплачен организатором игр выигрыш в предусмотренных условиями проведения игр размере, форме (денежной или в натуре) и срок, а ес</w:t>
      </w:r>
      <w:r>
        <w:t xml:space="preserve">ли срок в этих условиях не указан, не позднее десяти дней с момента определения результатов игр либо в иной срок, установленный </w:t>
      </w:r>
      <w:hyperlink r:id="rId760" w:history="1">
        <w:r>
          <w:rPr>
            <w:rStyle w:val="a4"/>
          </w:rPr>
          <w:t>законом</w:t>
        </w:r>
      </w:hyperlink>
      <w:r>
        <w:t>.</w:t>
      </w:r>
    </w:p>
    <w:p w:rsidR="00000000" w:rsidRDefault="00DA6C26">
      <w:pPr>
        <w:ind w:firstLine="720"/>
        <w:jc w:val="both"/>
      </w:pPr>
      <w:bookmarkStart w:id="4459" w:name="sub_10635"/>
      <w:bookmarkEnd w:id="4458"/>
      <w:r>
        <w:t>5. В случае неисполнения организатором игр указанной в пункте 4 наст</w:t>
      </w:r>
      <w:r>
        <w:t>оящей статьи обязанности участник, выигравший в лотерее, тотализаторе или иных играх, вправе требовать от организатора игр выплаты выигрыша, а также возмещения убытков, причиненных нарушением договора со стороны организатора.</w:t>
      </w:r>
    </w:p>
    <w:bookmarkEnd w:id="44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1063 ГК РФ</w:t>
      </w:r>
    </w:p>
    <w:p w:rsidR="00000000" w:rsidRDefault="00DA6C26">
      <w:pPr>
        <w:pStyle w:val="af7"/>
        <w:ind w:left="170"/>
      </w:pPr>
    </w:p>
    <w:p w:rsidR="00000000" w:rsidRDefault="00DA6C26">
      <w:pPr>
        <w:pStyle w:val="1"/>
      </w:pPr>
      <w:bookmarkStart w:id="4460" w:name="sub_2059"/>
      <w:r>
        <w:t>Глава 59. Обязательства вследствие причинения вреда</w:t>
      </w:r>
    </w:p>
    <w:bookmarkEnd w:id="44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761" w:history="1">
        <w:r>
          <w:rPr>
            <w:rStyle w:val="a4"/>
          </w:rPr>
          <w:t>постановление</w:t>
        </w:r>
      </w:hyperlink>
      <w:r>
        <w:t xml:space="preserve"> Пленума Верховного Суда РФ от 26 января 2010 г. N 1</w:t>
      </w:r>
    </w:p>
    <w:p w:rsidR="00000000" w:rsidRDefault="00DA6C26">
      <w:pPr>
        <w:pStyle w:val="af7"/>
        <w:ind w:left="170"/>
      </w:pPr>
    </w:p>
    <w:p w:rsidR="00000000" w:rsidRDefault="00DA6C26">
      <w:pPr>
        <w:pStyle w:val="1"/>
      </w:pPr>
      <w:bookmarkStart w:id="4461" w:name="sub_1064"/>
      <w:r>
        <w:t>§ 1. Общие положения о возмещении вреда</w:t>
      </w:r>
    </w:p>
    <w:bookmarkEnd w:id="4461"/>
    <w:p w:rsidR="00000000" w:rsidRDefault="00DA6C26">
      <w:pPr>
        <w:ind w:firstLine="720"/>
        <w:jc w:val="both"/>
      </w:pPr>
    </w:p>
    <w:p w:rsidR="00000000" w:rsidRDefault="00DA6C26">
      <w:pPr>
        <w:pStyle w:val="af1"/>
      </w:pPr>
      <w:bookmarkStart w:id="4462" w:name="sub_201064"/>
      <w:r>
        <w:rPr>
          <w:rStyle w:val="a3"/>
        </w:rPr>
        <w:t>Статья 1064.</w:t>
      </w:r>
      <w:r>
        <w:t xml:space="preserve"> Общие основания ответственности за причинение вреда</w:t>
      </w:r>
    </w:p>
    <w:p w:rsidR="00000000" w:rsidRDefault="00DA6C26">
      <w:pPr>
        <w:ind w:firstLine="720"/>
        <w:jc w:val="both"/>
      </w:pPr>
      <w:bookmarkStart w:id="4463" w:name="sub_10641"/>
      <w:bookmarkEnd w:id="4462"/>
      <w:r>
        <w:t xml:space="preserve">1. </w:t>
      </w:r>
      <w:r>
        <w:t>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000000" w:rsidRDefault="00DA6C26">
      <w:pPr>
        <w:ind w:firstLine="720"/>
        <w:jc w:val="both"/>
      </w:pPr>
      <w:bookmarkStart w:id="4464" w:name="sub_106412"/>
      <w:bookmarkEnd w:id="4463"/>
      <w:r>
        <w:t>Законом обязанность возмещения вреда может быть возложена на лицо, н</w:t>
      </w:r>
      <w:r>
        <w:t>е являющееся причинителем вреда.</w:t>
      </w:r>
    </w:p>
    <w:p w:rsidR="00000000" w:rsidRDefault="00DA6C26">
      <w:pPr>
        <w:ind w:firstLine="720"/>
        <w:jc w:val="both"/>
      </w:pPr>
      <w:bookmarkStart w:id="4465" w:name="sub_106413"/>
      <w:bookmarkEnd w:id="4464"/>
      <w:r>
        <w:t>Законом или договором может быть установлена обязанность причинителя вреда выплатить потерпевшим компенсацию сверх возмещения вреда.</w:t>
      </w:r>
    </w:p>
    <w:p w:rsidR="00000000" w:rsidRDefault="00DA6C26">
      <w:pPr>
        <w:ind w:firstLine="720"/>
        <w:jc w:val="both"/>
      </w:pPr>
      <w:bookmarkStart w:id="4466" w:name="sub_10642"/>
      <w:bookmarkEnd w:id="4465"/>
      <w:r>
        <w:t>2. Лицо, причинившее вред, освобождается от возмеще</w:t>
      </w:r>
      <w:r>
        <w:t xml:space="preserve">ния вреда, если докажет, </w:t>
      </w:r>
      <w:r>
        <w:lastRenderedPageBreak/>
        <w:t>что вред причинен не по его вине. Законом может быть предусмотрено возмещение вреда и при отсутствии вины причинителя вреда.</w:t>
      </w:r>
    </w:p>
    <w:p w:rsidR="00000000" w:rsidRDefault="00DA6C26">
      <w:pPr>
        <w:ind w:firstLine="720"/>
        <w:jc w:val="both"/>
      </w:pPr>
      <w:bookmarkStart w:id="4467" w:name="sub_10643"/>
      <w:bookmarkEnd w:id="4466"/>
      <w:r>
        <w:t>3. Вред, причиненный правомерными действиями, подлежит возмещению в случаях, предусмотре</w:t>
      </w:r>
      <w:r>
        <w:t>нных законом.</w:t>
      </w:r>
    </w:p>
    <w:p w:rsidR="00000000" w:rsidRDefault="00DA6C26">
      <w:pPr>
        <w:ind w:firstLine="720"/>
        <w:jc w:val="both"/>
      </w:pPr>
      <w:bookmarkStart w:id="4468" w:name="sub_106432"/>
      <w:bookmarkEnd w:id="4467"/>
      <w: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bookmarkEnd w:id="44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1064 ГК </w:t>
      </w:r>
      <w:r>
        <w:t>РФ</w:t>
      </w:r>
    </w:p>
    <w:p w:rsidR="00000000" w:rsidRDefault="00DA6C26">
      <w:pPr>
        <w:pStyle w:val="af7"/>
        <w:ind w:left="170"/>
      </w:pPr>
    </w:p>
    <w:p w:rsidR="00000000" w:rsidRDefault="00DA6C26">
      <w:pPr>
        <w:pStyle w:val="af1"/>
      </w:pPr>
      <w:bookmarkStart w:id="4469" w:name="sub_1065"/>
      <w:r>
        <w:rPr>
          <w:rStyle w:val="a3"/>
        </w:rPr>
        <w:t>Статья 1065.</w:t>
      </w:r>
      <w:r>
        <w:t xml:space="preserve"> Предупреждение причинения вреда</w:t>
      </w:r>
    </w:p>
    <w:p w:rsidR="00000000" w:rsidRDefault="00DA6C26">
      <w:pPr>
        <w:ind w:firstLine="720"/>
        <w:jc w:val="both"/>
      </w:pPr>
      <w:bookmarkStart w:id="4470" w:name="sub_10651"/>
      <w:bookmarkEnd w:id="4469"/>
      <w:r>
        <w:t>1. Опасность причинения вреда в будущем может явиться основанием к иску о запрещении деятельности, создающей такую опасность.</w:t>
      </w:r>
    </w:p>
    <w:p w:rsidR="00000000" w:rsidRDefault="00DA6C26">
      <w:pPr>
        <w:ind w:firstLine="720"/>
        <w:jc w:val="both"/>
      </w:pPr>
      <w:bookmarkStart w:id="4471" w:name="sub_10652"/>
      <w:bookmarkEnd w:id="4470"/>
      <w:r>
        <w:t>2. Если причиненный вред является посл</w:t>
      </w:r>
      <w:r>
        <w:t>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w:t>
      </w:r>
      <w:r>
        <w:t>ость.</w:t>
      </w:r>
    </w:p>
    <w:p w:rsidR="00000000" w:rsidRDefault="00DA6C26">
      <w:pPr>
        <w:ind w:firstLine="720"/>
        <w:jc w:val="both"/>
      </w:pPr>
      <w:bookmarkStart w:id="4472" w:name="sub_106502"/>
      <w:bookmarkEnd w:id="4471"/>
      <w: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w:t>
      </w:r>
      <w:r>
        <w:t>еятельности не лишает потерпевших права на возмещение причиненного этой деятельностью вреда.</w:t>
      </w:r>
    </w:p>
    <w:bookmarkEnd w:id="44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1065 ГК РФ</w:t>
      </w:r>
    </w:p>
    <w:p w:rsidR="00000000" w:rsidRDefault="00DA6C26">
      <w:pPr>
        <w:pStyle w:val="af7"/>
        <w:ind w:left="170"/>
      </w:pPr>
    </w:p>
    <w:p w:rsidR="00000000" w:rsidRDefault="00DA6C26">
      <w:pPr>
        <w:pStyle w:val="af1"/>
      </w:pPr>
      <w:bookmarkStart w:id="4473" w:name="sub_1066"/>
      <w:r>
        <w:rPr>
          <w:rStyle w:val="a3"/>
        </w:rPr>
        <w:t>Статья 1066.</w:t>
      </w:r>
      <w:r>
        <w:t xml:space="preserve"> Причинение вреда в состоянии необходимой обороны</w:t>
      </w:r>
    </w:p>
    <w:bookmarkEnd w:id="4473"/>
    <w:p w:rsidR="00000000" w:rsidRDefault="00DA6C26">
      <w:pPr>
        <w:ind w:firstLine="720"/>
        <w:jc w:val="both"/>
      </w:pPr>
      <w:r>
        <w:t>Не подлежит возмещению вред, п</w:t>
      </w:r>
      <w:r>
        <w:t>ричиненный в состоянии необходимой обороны, если при этом не были превышены ее пределы.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1066 ГК РФ</w:t>
      </w:r>
    </w:p>
    <w:p w:rsidR="00000000" w:rsidRDefault="00DA6C26">
      <w:pPr>
        <w:pStyle w:val="af7"/>
        <w:ind w:left="170"/>
      </w:pPr>
    </w:p>
    <w:p w:rsidR="00000000" w:rsidRDefault="00DA6C26">
      <w:pPr>
        <w:pStyle w:val="af1"/>
      </w:pPr>
      <w:bookmarkStart w:id="4474" w:name="sub_1067"/>
      <w:r>
        <w:rPr>
          <w:rStyle w:val="a3"/>
        </w:rPr>
        <w:t>Статья 1067.</w:t>
      </w:r>
      <w:r>
        <w:t xml:space="preserve"> Причинение вреда в состоянии крайней необходимости</w:t>
      </w:r>
    </w:p>
    <w:bookmarkEnd w:id="4474"/>
    <w:p w:rsidR="00000000" w:rsidRDefault="00DA6C26">
      <w:pPr>
        <w:ind w:firstLine="720"/>
        <w:jc w:val="both"/>
      </w:pPr>
      <w:r>
        <w:t>Вред, причиненный в состоянии крайней необх</w:t>
      </w:r>
      <w:r>
        <w:t>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000000" w:rsidRDefault="00DA6C26">
      <w:pPr>
        <w:ind w:firstLine="720"/>
        <w:jc w:val="both"/>
      </w:pPr>
      <w:bookmarkStart w:id="4475" w:name="sub_10672"/>
      <w:r>
        <w:t xml:space="preserve">Учитывая </w:t>
      </w:r>
      <w:r>
        <w:t>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w:t>
      </w:r>
      <w:r>
        <w:t>инившего вред.</w:t>
      </w:r>
    </w:p>
    <w:bookmarkEnd w:id="44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1067 ГК РФ</w:t>
      </w:r>
    </w:p>
    <w:p w:rsidR="00000000" w:rsidRDefault="00DA6C26">
      <w:pPr>
        <w:pStyle w:val="af7"/>
        <w:ind w:left="170"/>
      </w:pPr>
    </w:p>
    <w:p w:rsidR="00000000" w:rsidRDefault="00DA6C26">
      <w:pPr>
        <w:pStyle w:val="af1"/>
      </w:pPr>
      <w:bookmarkStart w:id="4476" w:name="sub_1068"/>
      <w:r>
        <w:rPr>
          <w:rStyle w:val="a3"/>
        </w:rPr>
        <w:t>Статья 1068.</w:t>
      </w:r>
      <w:r>
        <w:t xml:space="preserve"> Ответственность юридического лица или гражданина за вред, причиненный его работником</w:t>
      </w:r>
    </w:p>
    <w:p w:rsidR="00000000" w:rsidRDefault="00DA6C26">
      <w:pPr>
        <w:ind w:firstLine="720"/>
        <w:jc w:val="both"/>
      </w:pPr>
      <w:bookmarkStart w:id="4477" w:name="sub_10681"/>
      <w:bookmarkEnd w:id="4476"/>
      <w:r>
        <w:t>1. Юридическое лицо либо гражданин возмещает вред, причиненный е</w:t>
      </w:r>
      <w:r>
        <w:t>го работником при исполнении трудовых (служебных, должностных) обязанностей.</w:t>
      </w:r>
    </w:p>
    <w:p w:rsidR="00000000" w:rsidRDefault="00DA6C26">
      <w:pPr>
        <w:ind w:firstLine="720"/>
        <w:jc w:val="both"/>
      </w:pPr>
      <w:bookmarkStart w:id="4478" w:name="sub_106812"/>
      <w:bookmarkEnd w:id="4477"/>
      <w:r>
        <w:t xml:space="preserve">Применительно к правилам, предусмотренным настоящей главой, работниками </w:t>
      </w:r>
      <w:r>
        <w:lastRenderedPageBreak/>
        <w:t>признаются граждане, выполняющие работу на основании трудового договора (контракта), а т</w:t>
      </w:r>
      <w:r>
        <w:t>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000000" w:rsidRDefault="00DA6C26">
      <w:pPr>
        <w:ind w:firstLine="720"/>
        <w:jc w:val="both"/>
      </w:pPr>
      <w:bookmarkStart w:id="4479" w:name="sub_10682"/>
      <w:bookmarkEnd w:id="4478"/>
      <w: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bookmarkEnd w:id="44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w:t>
      </w:r>
      <w:r>
        <w:t>мментарии к статье 1068 ГК РФ</w:t>
      </w:r>
    </w:p>
    <w:p w:rsidR="00000000" w:rsidRDefault="00DA6C26">
      <w:pPr>
        <w:pStyle w:val="af7"/>
        <w:ind w:left="170"/>
      </w:pPr>
    </w:p>
    <w:p w:rsidR="00000000" w:rsidRDefault="00DA6C26">
      <w:pPr>
        <w:pStyle w:val="af1"/>
      </w:pPr>
      <w:bookmarkStart w:id="4480" w:name="sub_1069"/>
      <w:r>
        <w:rPr>
          <w:rStyle w:val="a3"/>
        </w:rPr>
        <w:t>Статья 1069.</w:t>
      </w:r>
      <w:r>
        <w:t xml:space="preserve"> Ответственность за вред, причиненный государственными органами, органами местного самоуправления, а также их должностными лицами</w:t>
      </w:r>
    </w:p>
    <w:bookmarkEnd w:id="44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Присуждение компенсации за нарушение права на судопроизводс</w:t>
      </w:r>
      <w:r>
        <w:t xml:space="preserve">тво в разумный срок или права на исполнение судебного акта в разумный срок не препятствует возмещению вреда в соответствии со ст.ст. 1069, </w:t>
      </w:r>
      <w:hyperlink w:anchor="sub_1070" w:history="1">
        <w:r>
          <w:rPr>
            <w:rStyle w:val="a4"/>
          </w:rPr>
          <w:t>1070</w:t>
        </w:r>
      </w:hyperlink>
      <w:r>
        <w:t xml:space="preserve"> Гражданского кодекса РФ</w:t>
      </w:r>
    </w:p>
    <w:p w:rsidR="00000000" w:rsidRDefault="00DA6C26">
      <w:pPr>
        <w:pStyle w:val="af7"/>
        <w:ind w:left="170"/>
      </w:pPr>
    </w:p>
    <w:p w:rsidR="00000000" w:rsidRDefault="00DA6C26">
      <w:pPr>
        <w:ind w:firstLine="720"/>
        <w:jc w:val="both"/>
      </w:pPr>
      <w:r>
        <w:t>Вред, причиненный гражданину или юридическому лицу в результа</w:t>
      </w:r>
      <w:r>
        <w:t>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w:t>
      </w:r>
      <w:r>
        <w:t>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1069 ГК РФ</w:t>
      </w:r>
    </w:p>
    <w:p w:rsidR="00000000" w:rsidRDefault="00DA6C26">
      <w:pPr>
        <w:pStyle w:val="af7"/>
        <w:ind w:left="170"/>
      </w:pPr>
    </w:p>
    <w:p w:rsidR="00000000" w:rsidRDefault="00DA6C26">
      <w:pPr>
        <w:pStyle w:val="af1"/>
      </w:pPr>
      <w:bookmarkStart w:id="4481" w:name="sub_1070"/>
      <w:r>
        <w:rPr>
          <w:rStyle w:val="a3"/>
        </w:rPr>
        <w:t>Статья 1070.</w:t>
      </w:r>
      <w:r>
        <w:t xml:space="preserve"> Отве</w:t>
      </w:r>
      <w:r>
        <w:t>тственность за вред, причиненный незаконными действиями органов дознания, предварительного следствия, прокуратуры и суда</w:t>
      </w:r>
    </w:p>
    <w:bookmarkEnd w:id="44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взаимодействии органов прокуратуры и Министерства финансов РФ при поступлении сведений об обращении в суд гражданина </w:t>
      </w:r>
      <w:r>
        <w:t xml:space="preserve">с иском (заявлением) о возмещении вреда, причиненного в результате незаконного уголовного преследования см. </w:t>
      </w:r>
      <w:hyperlink r:id="rId762" w:history="1">
        <w:r>
          <w:rPr>
            <w:rStyle w:val="a4"/>
          </w:rPr>
          <w:t>приказ</w:t>
        </w:r>
      </w:hyperlink>
      <w:r>
        <w:t xml:space="preserve"> Генеральной прокуратуры РФ и Минфина РФ от 20 января 2009 г. N 12/3н</w:t>
      </w:r>
    </w:p>
    <w:p w:rsidR="00000000" w:rsidRDefault="00DA6C26">
      <w:pPr>
        <w:pStyle w:val="af7"/>
        <w:ind w:left="170"/>
      </w:pPr>
    </w:p>
    <w:p w:rsidR="00000000" w:rsidRDefault="00DA6C26">
      <w:pPr>
        <w:pStyle w:val="af7"/>
        <w:ind w:left="170"/>
      </w:pPr>
      <w:bookmarkStart w:id="4482" w:name="sub_107001"/>
      <w:r>
        <w:t>Действие положений пункта</w:t>
      </w:r>
      <w:r>
        <w:t xml:space="preserve"> 1 статьи 1070 настоящего Кодекса подлежит применению в соответствии с его конституционно-правовым смыслом, выявленном в </w:t>
      </w:r>
      <w:hyperlink r:id="rId763" w:history="1">
        <w:r>
          <w:rPr>
            <w:rStyle w:val="a4"/>
          </w:rPr>
          <w:t>Определении</w:t>
        </w:r>
      </w:hyperlink>
      <w:r>
        <w:t xml:space="preserve"> Конституционного Суда РФ от 4 декабря 2003 г. N 440-О и </w:t>
      </w:r>
      <w:hyperlink r:id="rId764" w:history="1">
        <w:r>
          <w:rPr>
            <w:rStyle w:val="a4"/>
          </w:rPr>
          <w:t>Постановлении</w:t>
        </w:r>
      </w:hyperlink>
      <w:r>
        <w:t xml:space="preserve"> Конституционного Суда РФ от 16 июня 2009 г. N 9-П, а именно не только в прямо перечисленных в данном пункте случаях, но и в случае причинения вреда в результате незаконного применения в отношении гражданина такой меры процессуального прин</w:t>
      </w:r>
      <w:r>
        <w:t>уждения, как задержание</w:t>
      </w:r>
    </w:p>
    <w:bookmarkEnd w:id="4482"/>
    <w:p w:rsidR="00000000" w:rsidRDefault="00DA6C26">
      <w:pPr>
        <w:pStyle w:val="af7"/>
        <w:ind w:left="170"/>
      </w:pPr>
    </w:p>
    <w:p w:rsidR="00000000" w:rsidRDefault="00DA6C26">
      <w:pPr>
        <w:ind w:firstLine="720"/>
        <w:jc w:val="both"/>
      </w:pPr>
      <w:r>
        <w:lastRenderedPageBreak/>
        <w:t>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w:t>
      </w:r>
      <w:r>
        <w:t>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w:t>
      </w:r>
      <w:r>
        <w:t>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w:t>
      </w:r>
      <w:r>
        <w:t xml:space="preserve"> следствия, прокуратуры и суда в порядке, установленном законом.</w:t>
      </w:r>
    </w:p>
    <w:p w:rsidR="00000000" w:rsidRDefault="00DA6C26">
      <w:pPr>
        <w:ind w:firstLine="720"/>
        <w:jc w:val="both"/>
      </w:pPr>
    </w:p>
    <w:p w:rsidR="00000000" w:rsidRDefault="00DA6C26">
      <w:pPr>
        <w:pStyle w:val="af7"/>
        <w:ind w:left="170"/>
        <w:rPr>
          <w:color w:val="000000"/>
          <w:sz w:val="16"/>
          <w:szCs w:val="16"/>
        </w:rPr>
      </w:pPr>
      <w:bookmarkStart w:id="4483" w:name="sub_10702"/>
      <w:r>
        <w:rPr>
          <w:color w:val="000000"/>
          <w:sz w:val="16"/>
          <w:szCs w:val="16"/>
        </w:rPr>
        <w:t>ГАРАНТ:</w:t>
      </w:r>
    </w:p>
    <w:bookmarkEnd w:id="4483"/>
    <w:p w:rsidR="00000000" w:rsidRDefault="00DA6C26">
      <w:pPr>
        <w:pStyle w:val="af7"/>
        <w:ind w:left="170"/>
      </w:pPr>
      <w:r>
        <w:t>О реализации права граждан на возмещение государством морального вреда, причиненного при осуществлении гражданского судопроизводства в иных случаях (когда спор не разрешается по существу) в результате незаконных действий (или бездействия) суда (судьи), в т</w:t>
      </w:r>
      <w:r>
        <w:t xml:space="preserve">ом числе при нарушении разумных сроков судебного разбирательства, если вина судьи установлена не приговором суда, а иным соответствующим судебным решением, см. </w:t>
      </w:r>
      <w:hyperlink r:id="rId765" w:history="1">
        <w:r>
          <w:rPr>
            <w:rStyle w:val="a4"/>
          </w:rPr>
          <w:t>Постановление</w:t>
        </w:r>
      </w:hyperlink>
      <w:r>
        <w:t xml:space="preserve"> Конституционного Суда РФ от 25 января 2001 г. </w:t>
      </w:r>
      <w:r>
        <w:t>N 1-П</w:t>
      </w:r>
    </w:p>
    <w:p w:rsidR="00000000" w:rsidRDefault="00DA6C26">
      <w:pPr>
        <w:pStyle w:val="af7"/>
        <w:ind w:left="170"/>
      </w:pPr>
      <w:r>
        <w:t xml:space="preserve">О реализации права граждан на возмещение государством морального вреда, причиненного незаконным и необоснованным обыском в жилище, см. </w:t>
      </w:r>
      <w:hyperlink r:id="rId766" w:history="1">
        <w:r>
          <w:rPr>
            <w:rStyle w:val="a4"/>
          </w:rPr>
          <w:t>Определение</w:t>
        </w:r>
      </w:hyperlink>
      <w:r>
        <w:t xml:space="preserve"> Конституционного Суда РФ от 8 апреля 2010 г. N 524-О-П</w:t>
      </w:r>
    </w:p>
    <w:p w:rsidR="00000000" w:rsidRDefault="00DA6C26">
      <w:pPr>
        <w:pStyle w:val="af7"/>
        <w:ind w:left="170"/>
      </w:pPr>
    </w:p>
    <w:p w:rsidR="00000000" w:rsidRDefault="00DA6C26">
      <w:pPr>
        <w:ind w:firstLine="720"/>
        <w:jc w:val="both"/>
      </w:pPr>
      <w:r>
        <w:t>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пунктом 1 настоящей статьи, возмещается по основаниям и в порядк</w:t>
      </w:r>
      <w:r>
        <w:t xml:space="preserve">е, которые предусмотрены </w:t>
      </w:r>
      <w:hyperlink w:anchor="sub_1069" w:history="1">
        <w:r>
          <w:rPr>
            <w:rStyle w:val="a4"/>
          </w:rPr>
          <w:t>статьей 1069</w:t>
        </w:r>
      </w:hyperlink>
      <w: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возмещении ущерба, </w:t>
      </w:r>
      <w:r>
        <w:t xml:space="preserve">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см. </w:t>
      </w:r>
      <w:hyperlink r:id="rId767" w:history="1">
        <w:r>
          <w:rPr>
            <w:rStyle w:val="a4"/>
          </w:rPr>
          <w:t>Указ</w:t>
        </w:r>
      </w:hyperlink>
      <w:r>
        <w:t xml:space="preserve"> Президиума ВС СССР от 18 мая 1981 г. N 4892-X</w:t>
      </w:r>
    </w:p>
    <w:p w:rsidR="00000000" w:rsidRDefault="00DA6C26">
      <w:pPr>
        <w:pStyle w:val="af7"/>
        <w:ind w:left="170"/>
      </w:pPr>
      <w:r>
        <w:t>См. ком</w:t>
      </w:r>
      <w:r>
        <w:t>ментарии к статье 1070 ГК РФ</w:t>
      </w:r>
    </w:p>
    <w:p w:rsidR="00000000" w:rsidRDefault="00DA6C26">
      <w:pPr>
        <w:pStyle w:val="af7"/>
        <w:ind w:left="170"/>
      </w:pPr>
    </w:p>
    <w:p w:rsidR="00000000" w:rsidRDefault="00DA6C26">
      <w:pPr>
        <w:pStyle w:val="af1"/>
      </w:pPr>
      <w:bookmarkStart w:id="4484" w:name="sub_1071"/>
      <w:r>
        <w:rPr>
          <w:rStyle w:val="a3"/>
        </w:rPr>
        <w:t>Статья 1071.</w:t>
      </w:r>
      <w:r>
        <w:t xml:space="preserve"> Органы и лица, выступающие от имени казны при возмещении вреда за ее счет</w:t>
      </w:r>
    </w:p>
    <w:bookmarkEnd w:id="4484"/>
    <w:p w:rsidR="00000000" w:rsidRDefault="00DA6C26">
      <w:pPr>
        <w:ind w:firstLine="720"/>
        <w:jc w:val="both"/>
      </w:pPr>
      <w:r>
        <w:t>В случаях, когда в соответствии с настоящим Кодексом или другими законами причиненный вред подлежит возмещению за счет казн</w:t>
      </w:r>
      <w:r>
        <w:t xml:space="preserve">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w:anchor="sub_1253" w:history="1">
        <w:r>
          <w:rPr>
            <w:rStyle w:val="a4"/>
          </w:rPr>
          <w:t>пунктом 3 статьи 125</w:t>
        </w:r>
      </w:hyperlink>
      <w:r>
        <w:t xml:space="preserve"> настоящего Кодекса эта обязан</w:t>
      </w:r>
      <w:r>
        <w:t>ность не возложена на другой орган, юридическое лицо или гражданина.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1071 ГК РФ</w:t>
      </w:r>
    </w:p>
    <w:p w:rsidR="00000000" w:rsidRDefault="00DA6C26">
      <w:pPr>
        <w:pStyle w:val="af7"/>
        <w:ind w:left="170"/>
      </w:pPr>
    </w:p>
    <w:p w:rsidR="00000000" w:rsidRDefault="00DA6C26">
      <w:pPr>
        <w:pStyle w:val="af1"/>
      </w:pPr>
      <w:bookmarkStart w:id="4485" w:name="sub_1072"/>
      <w:r>
        <w:rPr>
          <w:rStyle w:val="a3"/>
        </w:rPr>
        <w:lastRenderedPageBreak/>
        <w:t>Статья 1072.</w:t>
      </w:r>
      <w:r>
        <w:t xml:space="preserve"> Возмещение вреда лицом, застраховавшим свою ответственность</w:t>
      </w:r>
    </w:p>
    <w:bookmarkEnd w:id="4485"/>
    <w:p w:rsidR="00000000" w:rsidRDefault="00DA6C26">
      <w:pPr>
        <w:ind w:firstLine="720"/>
        <w:jc w:val="both"/>
      </w:pPr>
      <w:r>
        <w:t>Юридическое лицо или гражданин, застраховавшие свою о</w:t>
      </w:r>
      <w:r>
        <w:t>тветственность в порядке добровольного или обязательного страхования в пользу потерпевшего (</w:t>
      </w:r>
      <w:hyperlink w:anchor="sub_931" w:history="1">
        <w:r>
          <w:rPr>
            <w:rStyle w:val="a4"/>
          </w:rPr>
          <w:t>статья 931</w:t>
        </w:r>
      </w:hyperlink>
      <w:r>
        <w:t xml:space="preserve">, </w:t>
      </w:r>
      <w:hyperlink w:anchor="sub_935" w:history="1">
        <w:r>
          <w:rPr>
            <w:rStyle w:val="a4"/>
          </w:rPr>
          <w:t>пункт 1 статьи 935</w:t>
        </w:r>
      </w:hyperlink>
      <w:r>
        <w:t>), в случае, когда страховое возмещение недостаточно для того, чтобы полностью возме</w:t>
      </w:r>
      <w:r>
        <w:t>стить причиненный вред, возмещают разницу между страховым возмещением и фактическим размером ущерба.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1072 ГК РФ</w:t>
      </w:r>
    </w:p>
    <w:p w:rsidR="00000000" w:rsidRDefault="00DA6C26">
      <w:pPr>
        <w:pStyle w:val="af7"/>
        <w:ind w:left="170"/>
      </w:pPr>
    </w:p>
    <w:p w:rsidR="00000000" w:rsidRDefault="00DA6C26">
      <w:pPr>
        <w:pStyle w:val="af1"/>
      </w:pPr>
      <w:bookmarkStart w:id="4486" w:name="sub_1073"/>
      <w:r>
        <w:rPr>
          <w:rStyle w:val="a3"/>
        </w:rPr>
        <w:t>Статья 1073.</w:t>
      </w:r>
      <w:r>
        <w:t xml:space="preserve"> Ответственность за вред, причиненный несовершеннолетними в возрасте до четырнадцати лет</w:t>
      </w:r>
    </w:p>
    <w:p w:rsidR="00000000" w:rsidRDefault="00DA6C26">
      <w:pPr>
        <w:ind w:firstLine="720"/>
        <w:jc w:val="both"/>
      </w:pPr>
      <w:bookmarkStart w:id="4487" w:name="sub_10731"/>
      <w:bookmarkEnd w:id="4486"/>
      <w: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bookmarkEnd w:id="4487"/>
    <w:p w:rsidR="00000000" w:rsidRDefault="00DA6C26">
      <w:pPr>
        <w:ind w:firstLine="720"/>
        <w:jc w:val="both"/>
      </w:pPr>
    </w:p>
    <w:p w:rsidR="00000000" w:rsidRDefault="00DA6C26">
      <w:pPr>
        <w:ind w:firstLine="720"/>
        <w:jc w:val="both"/>
      </w:pPr>
      <w:bookmarkStart w:id="4488" w:name="sub_10732"/>
      <w:r>
        <w:t>2. Если малолетний гражданин, оставш</w:t>
      </w:r>
      <w:r>
        <w:t>ийся без попечения родителей, был помещен под надзор в организацию для детей-сирот и детей, оставшихся без попечения родителей (</w:t>
      </w:r>
      <w:hyperlink r:id="rId768" w:history="1">
        <w:r>
          <w:rPr>
            <w:rStyle w:val="a4"/>
          </w:rPr>
          <w:t>статья 155.1</w:t>
        </w:r>
      </w:hyperlink>
      <w:r>
        <w:t xml:space="preserve"> Семейного кодекса Российской Федерации), эта организация обязана возместить </w:t>
      </w:r>
      <w:r>
        <w:t>вред, причиненный малолетним гражданином, если не докажет, что вред возник не по ее вине.</w:t>
      </w:r>
    </w:p>
    <w:bookmarkEnd w:id="4488"/>
    <w:p w:rsidR="00000000" w:rsidRDefault="00DA6C26">
      <w:pPr>
        <w:ind w:firstLine="720"/>
        <w:jc w:val="both"/>
      </w:pPr>
    </w:p>
    <w:p w:rsidR="00000000" w:rsidRDefault="00DA6C26">
      <w:pPr>
        <w:ind w:firstLine="720"/>
        <w:jc w:val="both"/>
      </w:pPr>
      <w:bookmarkStart w:id="4489" w:name="sub_10733"/>
      <w:r>
        <w:t xml:space="preserve">3. Если малолетний гражданин причинил вред во время, когда он временно находился под надзором образовательной организации, медицинской организации </w:t>
      </w:r>
      <w: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w:t>
      </w:r>
      <w:r>
        <w:t>а.</w:t>
      </w:r>
    </w:p>
    <w:bookmarkEnd w:id="4489"/>
    <w:p w:rsidR="00000000" w:rsidRDefault="00DA6C26">
      <w:pPr>
        <w:ind w:firstLine="720"/>
        <w:jc w:val="both"/>
      </w:pPr>
    </w:p>
    <w:p w:rsidR="00000000" w:rsidRDefault="00DA6C26">
      <w:pPr>
        <w:ind w:firstLine="720"/>
        <w:jc w:val="both"/>
      </w:pPr>
      <w:bookmarkStart w:id="4490" w:name="sub_10734"/>
      <w:r>
        <w:t xml:space="preserve">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w:t>
      </w:r>
      <w:r>
        <w:t>имущества, достаточного для возмещения вреда.</w:t>
      </w:r>
    </w:p>
    <w:p w:rsidR="00000000" w:rsidRDefault="00DA6C26">
      <w:pPr>
        <w:ind w:firstLine="720"/>
        <w:jc w:val="both"/>
      </w:pPr>
      <w:bookmarkStart w:id="4491" w:name="sub_107342"/>
      <w:bookmarkEnd w:id="4490"/>
      <w:r>
        <w:t xml:space="preserve">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w:t>
      </w:r>
      <w:r>
        <w:t>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w:t>
      </w:r>
      <w:r>
        <w:t>стью или частично за счет самого причинителя вреда.</w:t>
      </w:r>
    </w:p>
    <w:bookmarkEnd w:id="44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1073 ГК РФ</w:t>
      </w:r>
    </w:p>
    <w:p w:rsidR="00000000" w:rsidRDefault="00DA6C26">
      <w:pPr>
        <w:pStyle w:val="af7"/>
        <w:ind w:left="170"/>
      </w:pPr>
    </w:p>
    <w:p w:rsidR="00000000" w:rsidRDefault="00DA6C26">
      <w:pPr>
        <w:pStyle w:val="af1"/>
      </w:pPr>
      <w:bookmarkStart w:id="4492" w:name="sub_1074"/>
      <w:r>
        <w:rPr>
          <w:rStyle w:val="a3"/>
        </w:rPr>
        <w:t>Статья 1074.</w:t>
      </w:r>
      <w:r>
        <w:t xml:space="preserve"> Ответственность за вред, причиненный несовершеннолетними в возрасте от четырнадцати до восемнадцати лет</w:t>
      </w:r>
    </w:p>
    <w:bookmarkStart w:id="4493" w:name="sub_10741"/>
    <w:bookmarkEnd w:id="4492"/>
    <w:p w:rsidR="00000000" w:rsidRDefault="00DA6C26">
      <w:pPr>
        <w:ind w:firstLine="720"/>
        <w:jc w:val="both"/>
      </w:pPr>
      <w:r>
        <w:fldChar w:fldCharType="begin"/>
      </w:r>
      <w:r>
        <w:instrText>HYPERLI</w:instrText>
      </w:r>
      <w:r>
        <w:instrText>NK "garantF1://12082757.40"</w:instrText>
      </w:r>
      <w:r>
        <w:fldChar w:fldCharType="separate"/>
      </w:r>
      <w:r>
        <w:rPr>
          <w:rStyle w:val="a4"/>
        </w:rPr>
        <w:t>1.</w:t>
      </w:r>
      <w:r>
        <w:fldChar w:fldCharType="end"/>
      </w:r>
      <w:r>
        <w:t xml:space="preserve"> Несовершеннолетние в возрасте от четырнадцати до восемнадцати лет самостоятельно несут ответственность за причиненный вред на общих основаниях.</w:t>
      </w:r>
    </w:p>
    <w:bookmarkEnd w:id="4493"/>
    <w:p w:rsidR="00000000" w:rsidRDefault="00DA6C26">
      <w:pPr>
        <w:ind w:firstLine="720"/>
        <w:jc w:val="both"/>
      </w:pPr>
    </w:p>
    <w:p w:rsidR="00000000" w:rsidRDefault="00DA6C26">
      <w:pPr>
        <w:ind w:firstLine="720"/>
        <w:jc w:val="both"/>
      </w:pPr>
      <w:bookmarkStart w:id="4494" w:name="sub_10742"/>
      <w:r>
        <w:t>2. В случае, когда у несовершеннолетнего в возрасте от четыр</w:t>
      </w:r>
      <w:r>
        <w:t xml:space="preserve">надцати до восемнадцати лет нет доходов или иного имущества, достаточных для возмещения </w:t>
      </w:r>
      <w:r>
        <w:lastRenderedPageBreak/>
        <w:t>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000000" w:rsidRDefault="00DA6C26">
      <w:pPr>
        <w:ind w:firstLine="720"/>
        <w:jc w:val="both"/>
      </w:pPr>
      <w:bookmarkStart w:id="4495" w:name="sub_107422"/>
      <w:bookmarkEnd w:id="4494"/>
      <w: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769" w:history="1">
        <w:r>
          <w:rPr>
            <w:rStyle w:val="a4"/>
          </w:rPr>
          <w:t>статья 155.1</w:t>
        </w:r>
      </w:hyperlink>
      <w: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bookmarkEnd w:id="4495"/>
    <w:p w:rsidR="00000000" w:rsidRDefault="00DA6C26">
      <w:pPr>
        <w:ind w:firstLine="720"/>
        <w:jc w:val="both"/>
      </w:pPr>
    </w:p>
    <w:p w:rsidR="00000000" w:rsidRDefault="00DA6C26">
      <w:pPr>
        <w:ind w:firstLine="720"/>
        <w:jc w:val="both"/>
      </w:pPr>
      <w:bookmarkStart w:id="4496" w:name="sub_10743"/>
      <w:r>
        <w:t>3. Обязанность родителей (усыновителей), п</w:t>
      </w:r>
      <w:r>
        <w:t>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w:t>
      </w:r>
      <w:r>
        <w:t>тия появились доходы или иное имущество, достаточные для возмещения вреда, либо когда он до достижения совершеннолетия приобрел дееспособность.</w:t>
      </w:r>
    </w:p>
    <w:bookmarkEnd w:id="44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1074 ГК РФ</w:t>
      </w:r>
    </w:p>
    <w:p w:rsidR="00000000" w:rsidRDefault="00DA6C26">
      <w:pPr>
        <w:pStyle w:val="af7"/>
        <w:ind w:left="170"/>
      </w:pPr>
    </w:p>
    <w:p w:rsidR="00000000" w:rsidRDefault="00DA6C26">
      <w:pPr>
        <w:pStyle w:val="af1"/>
      </w:pPr>
      <w:bookmarkStart w:id="4497" w:name="sub_1075"/>
      <w:r>
        <w:rPr>
          <w:rStyle w:val="a3"/>
        </w:rPr>
        <w:t>Статья 1075.</w:t>
      </w:r>
      <w:r>
        <w:t xml:space="preserve"> Ответственность родителей, лишенных р</w:t>
      </w:r>
      <w:r>
        <w:t>одительских прав, за вред, причиненный несовершеннолетними</w:t>
      </w:r>
    </w:p>
    <w:bookmarkEnd w:id="4497"/>
    <w:p w:rsidR="00000000" w:rsidRDefault="00DA6C26">
      <w:pPr>
        <w:ind w:firstLine="720"/>
        <w:jc w:val="both"/>
      </w:pPr>
      <w: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w:t>
      </w:r>
      <w:r>
        <w:t>в, если поведение ребенка, повлекшее причинение вреда, явилось следствием ненадлежащего осуществления родительских обязанностей.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1075 ГК РФ</w:t>
      </w:r>
    </w:p>
    <w:p w:rsidR="00000000" w:rsidRDefault="00DA6C26">
      <w:pPr>
        <w:pStyle w:val="af7"/>
        <w:ind w:left="170"/>
      </w:pPr>
    </w:p>
    <w:p w:rsidR="00000000" w:rsidRDefault="00DA6C26">
      <w:pPr>
        <w:pStyle w:val="af1"/>
      </w:pPr>
      <w:bookmarkStart w:id="4498" w:name="sub_1076"/>
      <w:r>
        <w:rPr>
          <w:rStyle w:val="a3"/>
        </w:rPr>
        <w:t>Статья 1076.</w:t>
      </w:r>
      <w:r>
        <w:t xml:space="preserve"> Ответственность за вред, причиненный гражданином, признанным </w:t>
      </w:r>
      <w:r>
        <w:t>недееспособным</w:t>
      </w:r>
    </w:p>
    <w:p w:rsidR="00000000" w:rsidRDefault="00DA6C26">
      <w:pPr>
        <w:ind w:firstLine="720"/>
        <w:jc w:val="both"/>
      </w:pPr>
      <w:bookmarkStart w:id="4499" w:name="sub_10761"/>
      <w:bookmarkEnd w:id="4498"/>
      <w: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000000" w:rsidRDefault="00DA6C26">
      <w:pPr>
        <w:ind w:firstLine="720"/>
        <w:jc w:val="both"/>
      </w:pPr>
      <w:bookmarkStart w:id="4500" w:name="sub_10762"/>
      <w:bookmarkEnd w:id="4499"/>
      <w:r>
        <w:t>2. Обязанность оп</w:t>
      </w:r>
      <w:r>
        <w:t>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000000" w:rsidRDefault="00DA6C26">
      <w:pPr>
        <w:ind w:firstLine="720"/>
        <w:jc w:val="both"/>
      </w:pPr>
      <w:bookmarkStart w:id="4501" w:name="sub_10763"/>
      <w:bookmarkEnd w:id="4500"/>
      <w:r>
        <w:t>3. Если опекун умер либо не имеет достаточных</w:t>
      </w:r>
      <w:r>
        <w:t xml:space="preserve">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w:t>
      </w:r>
      <w:r>
        <w:t>озмещении вреда полностью или частично за счет самого причинителя вреда.</w:t>
      </w:r>
    </w:p>
    <w:bookmarkEnd w:id="45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1076 ГК РФ</w:t>
      </w:r>
    </w:p>
    <w:p w:rsidR="00000000" w:rsidRDefault="00DA6C26">
      <w:pPr>
        <w:pStyle w:val="af7"/>
        <w:ind w:left="170"/>
      </w:pPr>
    </w:p>
    <w:p w:rsidR="00000000" w:rsidRDefault="00DA6C26">
      <w:pPr>
        <w:pStyle w:val="af1"/>
      </w:pPr>
      <w:bookmarkStart w:id="4502" w:name="sub_1077"/>
      <w:r>
        <w:rPr>
          <w:rStyle w:val="a3"/>
        </w:rPr>
        <w:t>Статья 1077.</w:t>
      </w:r>
      <w:r>
        <w:t xml:space="preserve"> Ответственность за вред, причиненный гражданином, признанным ограниченно дееспособным</w:t>
      </w:r>
    </w:p>
    <w:bookmarkEnd w:id="4502"/>
    <w:p w:rsidR="00000000" w:rsidRDefault="00DA6C26">
      <w:pPr>
        <w:ind w:firstLine="720"/>
        <w:jc w:val="both"/>
      </w:pPr>
      <w:r>
        <w:t xml:space="preserve">Вред, </w:t>
      </w:r>
      <w:r>
        <w:t xml:space="preserve">причиненный гражданином, ограниченным в дееспособности вследствие </w:t>
      </w:r>
      <w:r>
        <w:lastRenderedPageBreak/>
        <w:t>злоупотребления спиртными напитками или наркотическими средствами, возмещается самим причинителем вреда.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1077 ГК РФ</w:t>
      </w:r>
    </w:p>
    <w:p w:rsidR="00000000" w:rsidRDefault="00DA6C26">
      <w:pPr>
        <w:pStyle w:val="af7"/>
        <w:ind w:left="170"/>
      </w:pPr>
    </w:p>
    <w:p w:rsidR="00000000" w:rsidRDefault="00DA6C26">
      <w:pPr>
        <w:pStyle w:val="af1"/>
      </w:pPr>
      <w:bookmarkStart w:id="4503" w:name="sub_1078"/>
      <w:r>
        <w:rPr>
          <w:rStyle w:val="a3"/>
        </w:rPr>
        <w:t>Статья 1078.</w:t>
      </w:r>
      <w:r>
        <w:t xml:space="preserve"> Ответственность за </w:t>
      </w:r>
      <w:r>
        <w:t>вред, причиненный гражданином, не способным понимать значения своих действий</w:t>
      </w:r>
    </w:p>
    <w:p w:rsidR="00000000" w:rsidRDefault="00DA6C26">
      <w:pPr>
        <w:ind w:firstLine="720"/>
        <w:jc w:val="both"/>
      </w:pPr>
      <w:bookmarkStart w:id="4504" w:name="sub_10781"/>
      <w:bookmarkEnd w:id="4503"/>
      <w: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w:t>
      </w:r>
      <w:r>
        <w:t>ения своих действий или руководить ими, не отвечает за причиненный им вред.</w:t>
      </w:r>
    </w:p>
    <w:p w:rsidR="00000000" w:rsidRDefault="00DA6C26">
      <w:pPr>
        <w:ind w:firstLine="720"/>
        <w:jc w:val="both"/>
      </w:pPr>
      <w:bookmarkStart w:id="4505" w:name="sub_107812"/>
      <w:bookmarkEnd w:id="4504"/>
      <w: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w:t>
      </w:r>
      <w:r>
        <w:t>зложить обязанность по возмещению вреда полностью или частично на причинителя вреда.</w:t>
      </w:r>
    </w:p>
    <w:p w:rsidR="00000000" w:rsidRDefault="00DA6C26">
      <w:pPr>
        <w:ind w:firstLine="720"/>
        <w:jc w:val="both"/>
      </w:pPr>
      <w:bookmarkStart w:id="4506" w:name="sub_10782"/>
      <w:bookmarkEnd w:id="4505"/>
      <w:r>
        <w:t>2. Причинитель вреда не освобождается от ответственности, если сам привел себя в состояние, в котором не мог понимать значения своих действий или руково</w:t>
      </w:r>
      <w:r>
        <w:t>дить ими, употреблением спиртных напитков, наркотических средств или иным способом.</w:t>
      </w:r>
    </w:p>
    <w:p w:rsidR="00000000" w:rsidRDefault="00DA6C26">
      <w:pPr>
        <w:ind w:firstLine="720"/>
        <w:jc w:val="both"/>
      </w:pPr>
      <w:bookmarkStart w:id="4507" w:name="sub_10783"/>
      <w:bookmarkEnd w:id="4506"/>
      <w: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w:t>
      </w:r>
      <w:r>
        <w:t>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bookmarkEnd w:id="45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1078 ГК РФ</w:t>
      </w:r>
    </w:p>
    <w:p w:rsidR="00000000" w:rsidRDefault="00DA6C26">
      <w:pPr>
        <w:pStyle w:val="af7"/>
        <w:ind w:left="170"/>
      </w:pPr>
    </w:p>
    <w:p w:rsidR="00000000" w:rsidRDefault="00DA6C26">
      <w:pPr>
        <w:pStyle w:val="af1"/>
      </w:pPr>
      <w:bookmarkStart w:id="4508" w:name="sub_1079"/>
      <w:r>
        <w:rPr>
          <w:rStyle w:val="a3"/>
        </w:rPr>
        <w:t>Статья 1079.</w:t>
      </w:r>
      <w:r>
        <w:t xml:space="preserve"> Ответственность за вред, причиненный деятельностью, создающей повышенную опасность для окружающих</w:t>
      </w:r>
    </w:p>
    <w:p w:rsidR="00000000" w:rsidRDefault="00DA6C26">
      <w:pPr>
        <w:ind w:firstLine="720"/>
        <w:jc w:val="both"/>
      </w:pPr>
      <w:bookmarkStart w:id="4509" w:name="sub_10791"/>
      <w:bookmarkEnd w:id="4508"/>
      <w:r>
        <w:t>1. Юридические лица и граждане, деятельность которых связана с повышенн</w:t>
      </w:r>
      <w:r>
        <w:t>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w:t>
      </w:r>
      <w:r>
        <w:t>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w:t>
      </w:r>
      <w:r>
        <w:t xml:space="preserve">тью или частично также по основаниям, предусмотренным </w:t>
      </w:r>
      <w:hyperlink w:anchor="sub_10832" w:history="1">
        <w:r>
          <w:rPr>
            <w:rStyle w:val="a4"/>
          </w:rPr>
          <w:t>пунктами 2</w:t>
        </w:r>
      </w:hyperlink>
      <w:r>
        <w:t xml:space="preserve"> и </w:t>
      </w:r>
      <w:hyperlink w:anchor="sub_10833" w:history="1">
        <w:r>
          <w:rPr>
            <w:rStyle w:val="a4"/>
          </w:rPr>
          <w:t>3 статьи 1083</w:t>
        </w:r>
      </w:hyperlink>
      <w:r>
        <w:t xml:space="preserve"> настоящего Кодекса.</w:t>
      </w:r>
    </w:p>
    <w:p w:rsidR="00000000" w:rsidRDefault="00DA6C26">
      <w:pPr>
        <w:ind w:firstLine="720"/>
        <w:jc w:val="both"/>
      </w:pPr>
      <w:bookmarkStart w:id="4510" w:name="sub_107912"/>
      <w:bookmarkEnd w:id="4509"/>
      <w:r>
        <w:t>Обязанность возмещения вреда возлагается на юридическое лицо или гражданина, котор</w:t>
      </w:r>
      <w:r>
        <w:t>ые владеют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w:t>
      </w:r>
      <w:r>
        <w:t>ния соответствующего органа о передаче ему источника повышенной опасности и т.п.).</w:t>
      </w:r>
    </w:p>
    <w:p w:rsidR="00000000" w:rsidRDefault="00DA6C26">
      <w:pPr>
        <w:ind w:firstLine="720"/>
        <w:jc w:val="both"/>
      </w:pPr>
      <w:bookmarkStart w:id="4511" w:name="sub_10792"/>
      <w:bookmarkEnd w:id="4510"/>
      <w: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w:t>
      </w:r>
      <w:r>
        <w:t xml:space="preserve">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w:t>
      </w:r>
      <w:r>
        <w:lastRenderedPageBreak/>
        <w:t>опасности в противоправном изъятии</w:t>
      </w:r>
      <w:r>
        <w:t xml:space="preserve">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000000" w:rsidRDefault="00DA6C26">
      <w:pPr>
        <w:ind w:firstLine="720"/>
        <w:jc w:val="both"/>
      </w:pPr>
      <w:bookmarkStart w:id="4512" w:name="sub_10793"/>
      <w:bookmarkEnd w:id="4511"/>
      <w:r>
        <w:t>3. Владельцы источников повышенной опасности солидарно несут ответственност</w:t>
      </w:r>
      <w:r>
        <w:t xml:space="preserve">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sub_1079" w:history="1">
        <w:r>
          <w:rPr>
            <w:rStyle w:val="a4"/>
          </w:rPr>
          <w:t>пунктом 1</w:t>
        </w:r>
      </w:hyperlink>
      <w:r>
        <w:t xml:space="preserve"> настоящей статьи.</w:t>
      </w:r>
    </w:p>
    <w:p w:rsidR="00000000" w:rsidRDefault="00DA6C26">
      <w:pPr>
        <w:ind w:firstLine="720"/>
        <w:jc w:val="both"/>
      </w:pPr>
      <w:bookmarkStart w:id="4513" w:name="sub_107932"/>
      <w:bookmarkEnd w:id="4512"/>
      <w:r>
        <w:t>Вред, причиненный в результа</w:t>
      </w:r>
      <w:r>
        <w:t>те взаимодействия источников повышенной опасности их владельцам, возмещается на общих основаниях (</w:t>
      </w:r>
      <w:hyperlink w:anchor="sub_1064" w:history="1">
        <w:r>
          <w:rPr>
            <w:rStyle w:val="a4"/>
          </w:rPr>
          <w:t>статья 1064</w:t>
        </w:r>
      </w:hyperlink>
      <w:r>
        <w:t>).</w:t>
      </w:r>
    </w:p>
    <w:bookmarkEnd w:id="45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1079 ГК РФ</w:t>
      </w:r>
    </w:p>
    <w:p w:rsidR="00000000" w:rsidRDefault="00DA6C26">
      <w:pPr>
        <w:pStyle w:val="af7"/>
        <w:ind w:left="170"/>
      </w:pPr>
    </w:p>
    <w:p w:rsidR="00000000" w:rsidRDefault="00DA6C26">
      <w:pPr>
        <w:pStyle w:val="af1"/>
      </w:pPr>
      <w:bookmarkStart w:id="4514" w:name="sub_1080"/>
      <w:r>
        <w:rPr>
          <w:rStyle w:val="a3"/>
        </w:rPr>
        <w:t>Статья 1080.</w:t>
      </w:r>
      <w:r>
        <w:t xml:space="preserve"> Ответственность за совместно причиненный в</w:t>
      </w:r>
      <w:r>
        <w:t>ред</w:t>
      </w:r>
    </w:p>
    <w:p w:rsidR="00000000" w:rsidRDefault="00DA6C26">
      <w:pPr>
        <w:ind w:firstLine="720"/>
        <w:jc w:val="both"/>
      </w:pPr>
      <w:bookmarkStart w:id="4515" w:name="sub_108010"/>
      <w:bookmarkEnd w:id="4514"/>
      <w:r>
        <w:t>Лица, совместно причинившие вред, отвечают перед потерпевшим солидарно.</w:t>
      </w:r>
    </w:p>
    <w:p w:rsidR="00000000" w:rsidRDefault="00DA6C26">
      <w:pPr>
        <w:ind w:firstLine="720"/>
        <w:jc w:val="both"/>
      </w:pPr>
      <w:bookmarkStart w:id="4516" w:name="sub_108020"/>
      <w:bookmarkEnd w:id="4515"/>
      <w:r>
        <w:t>По заявлению потерпевшего и в его интересах суд вправе возложить на лиц, совместно причинивших вред, ответственность в долях, определив их при</w:t>
      </w:r>
      <w:r>
        <w:t xml:space="preserve">менительно к правилам, предусмотренным </w:t>
      </w:r>
      <w:hyperlink w:anchor="sub_10812" w:history="1">
        <w:r>
          <w:rPr>
            <w:rStyle w:val="a4"/>
          </w:rPr>
          <w:t>пунктом 2 статьи 1081</w:t>
        </w:r>
      </w:hyperlink>
      <w:r>
        <w:t xml:space="preserve"> настоящего Кодекса.</w:t>
      </w:r>
    </w:p>
    <w:bookmarkEnd w:id="45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1080 ГК РФ</w:t>
      </w:r>
    </w:p>
    <w:p w:rsidR="00000000" w:rsidRDefault="00DA6C26">
      <w:pPr>
        <w:pStyle w:val="af7"/>
        <w:ind w:left="170"/>
      </w:pPr>
    </w:p>
    <w:p w:rsidR="00000000" w:rsidRDefault="00DA6C26">
      <w:pPr>
        <w:pStyle w:val="af1"/>
      </w:pPr>
      <w:bookmarkStart w:id="4517" w:name="sub_1081"/>
      <w:r>
        <w:rPr>
          <w:rStyle w:val="a3"/>
        </w:rPr>
        <w:t>Статья 1081.</w:t>
      </w:r>
      <w:r>
        <w:t xml:space="preserve"> Право регресса к лицу, причинившему вред</w:t>
      </w:r>
    </w:p>
    <w:p w:rsidR="00000000" w:rsidRDefault="00DA6C26">
      <w:pPr>
        <w:ind w:firstLine="720"/>
        <w:jc w:val="both"/>
      </w:pPr>
      <w:bookmarkStart w:id="4518" w:name="sub_10811"/>
      <w:bookmarkEnd w:id="4517"/>
      <w:r>
        <w:t xml:space="preserve">1. Лицо, </w:t>
      </w:r>
      <w:r>
        <w:t>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w:t>
      </w:r>
      <w:r>
        <w:t>ного возмещения, если иной размер не установлен законом.</w:t>
      </w:r>
    </w:p>
    <w:p w:rsidR="00000000" w:rsidRDefault="00DA6C26">
      <w:pPr>
        <w:ind w:firstLine="720"/>
        <w:jc w:val="both"/>
      </w:pPr>
      <w:bookmarkStart w:id="4519" w:name="sub_10812"/>
      <w:bookmarkEnd w:id="4518"/>
      <w: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w:t>
      </w:r>
      <w:r>
        <w:t>вующем степени вины этого причинителя вреда. При невозможности определить степень вины доли признаются равными.</w:t>
      </w:r>
    </w:p>
    <w:p w:rsidR="00000000" w:rsidRDefault="00DA6C26">
      <w:pPr>
        <w:ind w:firstLine="720"/>
        <w:jc w:val="both"/>
      </w:pPr>
      <w:bookmarkStart w:id="4520" w:name="sub_10813"/>
      <w:bookmarkEnd w:id="4519"/>
      <w:r>
        <w:t>3. Российская Федерация, субъект Российской Федерации или муниципальное образование в случае возмещения ими вреда, причиненног</w:t>
      </w:r>
      <w:r>
        <w:t>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000000" w:rsidRDefault="00DA6C26">
      <w:pPr>
        <w:ind w:firstLine="720"/>
        <w:jc w:val="both"/>
      </w:pPr>
      <w:bookmarkStart w:id="4521" w:name="sub_108131"/>
      <w:bookmarkEnd w:id="4520"/>
      <w:r>
        <w:t>3.1. Российская Федерация, субъект Российской Федерации или муниципальное образование в с</w:t>
      </w:r>
      <w:r>
        <w:t xml:space="preserve">лучае возмещения ими вреда по основаниям, предусмотренным </w:t>
      </w:r>
      <w:hyperlink w:anchor="sub_1069" w:history="1">
        <w:r>
          <w:rPr>
            <w:rStyle w:val="a4"/>
          </w:rPr>
          <w:t>статьями 1069</w:t>
        </w:r>
      </w:hyperlink>
      <w:r>
        <w:t xml:space="preserve"> и </w:t>
      </w:r>
      <w:hyperlink w:anchor="sub_1070" w:history="1">
        <w:r>
          <w:rPr>
            <w:rStyle w:val="a4"/>
          </w:rPr>
          <w:t>1070</w:t>
        </w:r>
      </w:hyperlink>
      <w:r>
        <w:t xml:space="preserve"> настоящего Кодекса, а также по решениям Европейского Суда по правам человека имеют право регресса к лицу, в связи с незаконны</w:t>
      </w:r>
      <w:r>
        <w:t>ми действиями (бездействием) которого произведено указанное возмещение.</w:t>
      </w:r>
    </w:p>
    <w:p w:rsidR="00000000" w:rsidRDefault="00DA6C26">
      <w:pPr>
        <w:ind w:firstLine="720"/>
        <w:jc w:val="both"/>
      </w:pPr>
      <w:bookmarkStart w:id="4522" w:name="sub_10814"/>
      <w:bookmarkEnd w:id="4521"/>
      <w:r>
        <w:t xml:space="preserve">4. Лица, возместившие вред по основаниям, указанным в </w:t>
      </w:r>
      <w:hyperlink w:anchor="sub_1073" w:history="1">
        <w:r>
          <w:rPr>
            <w:rStyle w:val="a4"/>
          </w:rPr>
          <w:t>статьях 1073 - 1076</w:t>
        </w:r>
      </w:hyperlink>
      <w:r>
        <w:t xml:space="preserve"> настоящего Кодекса, не имеют права регресса к лицу, причинившему вред.</w:t>
      </w:r>
    </w:p>
    <w:bookmarkEnd w:id="45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1081 ГК РФ</w:t>
      </w:r>
    </w:p>
    <w:p w:rsidR="00000000" w:rsidRDefault="00DA6C26">
      <w:pPr>
        <w:pStyle w:val="af7"/>
        <w:ind w:left="170"/>
      </w:pPr>
    </w:p>
    <w:p w:rsidR="00000000" w:rsidRDefault="00DA6C26">
      <w:pPr>
        <w:pStyle w:val="af1"/>
      </w:pPr>
      <w:bookmarkStart w:id="4523" w:name="sub_1082"/>
      <w:r>
        <w:rPr>
          <w:rStyle w:val="a3"/>
        </w:rPr>
        <w:t>Статья 1082.</w:t>
      </w:r>
      <w:r>
        <w:t xml:space="preserve"> Способы возмещения вреда</w:t>
      </w:r>
    </w:p>
    <w:bookmarkEnd w:id="4523"/>
    <w:p w:rsidR="00000000" w:rsidRDefault="00DA6C26">
      <w:pPr>
        <w:ind w:firstLine="720"/>
        <w:jc w:val="both"/>
      </w:pPr>
      <w:r>
        <w:t>Удовлетворяя требование о возмещении вреда, суд в соответствии с обстоятельс</w:t>
      </w:r>
      <w:r>
        <w:t xml:space="preserve">твами дела обязывает лицо, ответственное за причинение вреда, возместить вред в натуре (предоставить вещь того же рода и качества, исправить </w:t>
      </w:r>
      <w:r>
        <w:lastRenderedPageBreak/>
        <w:t>поврежденную вещь и т.п.) или возместить причиненные убытки (</w:t>
      </w:r>
      <w:hyperlink w:anchor="sub_15" w:history="1">
        <w:r>
          <w:rPr>
            <w:rStyle w:val="a4"/>
          </w:rPr>
          <w:t>пункт 2 статьи 15</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комментарии к статье 1082 ГК РФ</w:t>
      </w:r>
    </w:p>
    <w:p w:rsidR="00000000" w:rsidRDefault="00DA6C26">
      <w:pPr>
        <w:pStyle w:val="af7"/>
        <w:ind w:left="170"/>
      </w:pPr>
    </w:p>
    <w:p w:rsidR="00000000" w:rsidRDefault="00DA6C26">
      <w:pPr>
        <w:pStyle w:val="af1"/>
      </w:pPr>
      <w:bookmarkStart w:id="4524" w:name="sub_1083"/>
      <w:r>
        <w:rPr>
          <w:rStyle w:val="a3"/>
        </w:rPr>
        <w:t>Статья 1083.</w:t>
      </w:r>
      <w:r>
        <w:t xml:space="preserve"> Учет вины потерпевшего и имущественного положения лица, причинившего вред</w:t>
      </w:r>
    </w:p>
    <w:p w:rsidR="00000000" w:rsidRDefault="00DA6C26">
      <w:pPr>
        <w:ind w:firstLine="720"/>
        <w:jc w:val="both"/>
      </w:pPr>
      <w:bookmarkStart w:id="4525" w:name="sub_10831"/>
      <w:bookmarkEnd w:id="4524"/>
      <w:r>
        <w:t>1. Вред, возникший вследствие умысла потерпевшего, возмещению не подлежит.</w:t>
      </w:r>
    </w:p>
    <w:p w:rsidR="00000000" w:rsidRDefault="00DA6C26">
      <w:pPr>
        <w:ind w:firstLine="720"/>
        <w:jc w:val="both"/>
      </w:pPr>
      <w:bookmarkStart w:id="4526" w:name="sub_10832"/>
      <w:bookmarkEnd w:id="4525"/>
      <w:r>
        <w:t>2. Если грубая н</w:t>
      </w:r>
      <w:r>
        <w:t>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000000" w:rsidRDefault="00DA6C26">
      <w:pPr>
        <w:ind w:firstLine="720"/>
        <w:jc w:val="both"/>
      </w:pPr>
      <w:bookmarkStart w:id="4527" w:name="sub_1083202"/>
      <w:bookmarkEnd w:id="4526"/>
      <w:r>
        <w:t>При грубой неосторожности потерпевшего и отсутств</w:t>
      </w:r>
      <w:r>
        <w:t>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w:t>
      </w:r>
      <w:r>
        <w:t>данина отказ в возмещении вреда не допускается.</w:t>
      </w:r>
    </w:p>
    <w:p w:rsidR="00000000" w:rsidRDefault="00DA6C26">
      <w:pPr>
        <w:ind w:firstLine="720"/>
        <w:jc w:val="both"/>
      </w:pPr>
      <w:bookmarkStart w:id="4528" w:name="sub_1083203"/>
      <w:bookmarkEnd w:id="4527"/>
      <w:r>
        <w:t>Вина потерпевшего не учитывается при возмещении дополнительных расходов (</w:t>
      </w:r>
      <w:hyperlink w:anchor="sub_1085" w:history="1">
        <w:r>
          <w:rPr>
            <w:rStyle w:val="a4"/>
          </w:rPr>
          <w:t>пункт 1 статьи 1085</w:t>
        </w:r>
      </w:hyperlink>
      <w:r>
        <w:t>), при возмещении вреда в связи со смертью кормильца (</w:t>
      </w:r>
      <w:hyperlink w:anchor="sub_1089" w:history="1">
        <w:r>
          <w:rPr>
            <w:rStyle w:val="a4"/>
          </w:rPr>
          <w:t>статья 1089</w:t>
        </w:r>
      </w:hyperlink>
      <w:r>
        <w:t>), а также при возмещении расходов на погребение (</w:t>
      </w:r>
      <w:hyperlink w:anchor="sub_1094" w:history="1">
        <w:r>
          <w:rPr>
            <w:rStyle w:val="a4"/>
          </w:rPr>
          <w:t>статья 1094</w:t>
        </w:r>
      </w:hyperlink>
      <w:r>
        <w:t>).</w:t>
      </w:r>
    </w:p>
    <w:p w:rsidR="00000000" w:rsidRDefault="00DA6C26">
      <w:pPr>
        <w:ind w:firstLine="720"/>
        <w:jc w:val="both"/>
      </w:pPr>
      <w:bookmarkStart w:id="4529" w:name="sub_10833"/>
      <w:bookmarkEnd w:id="4528"/>
      <w:r>
        <w:t>3. Суд может уменьшить размер возмещения вреда, причиненного гражданином, с учетом его имущественного положения, за исключе</w:t>
      </w:r>
      <w:r>
        <w:t>нием случаев, когда вред причинен действиями, совершенными умышленно.</w:t>
      </w:r>
    </w:p>
    <w:bookmarkEnd w:id="45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1083 ГК РФ</w:t>
      </w:r>
    </w:p>
    <w:p w:rsidR="00000000" w:rsidRDefault="00DA6C26">
      <w:pPr>
        <w:pStyle w:val="af7"/>
        <w:ind w:left="170"/>
      </w:pPr>
    </w:p>
    <w:p w:rsidR="00000000" w:rsidRDefault="00DA6C26">
      <w:pPr>
        <w:pStyle w:val="1"/>
      </w:pPr>
      <w:bookmarkStart w:id="4530" w:name="sub_1084"/>
      <w:r>
        <w:t>§ 2. Возмещение вреда, причиненного жизни или здоровью гражданина</w:t>
      </w:r>
    </w:p>
    <w:bookmarkEnd w:id="4530"/>
    <w:p w:rsidR="00000000" w:rsidRDefault="00DA6C26">
      <w:pPr>
        <w:ind w:firstLine="720"/>
        <w:jc w:val="both"/>
      </w:pPr>
    </w:p>
    <w:p w:rsidR="00000000" w:rsidRDefault="00DA6C26">
      <w:pPr>
        <w:pStyle w:val="af1"/>
      </w:pPr>
      <w:bookmarkStart w:id="4531" w:name="sub_201084"/>
      <w:r>
        <w:rPr>
          <w:rStyle w:val="a3"/>
        </w:rPr>
        <w:t>Статья 1084.</w:t>
      </w:r>
      <w:r>
        <w:t xml:space="preserve"> Возмещение вреда, причинен</w:t>
      </w:r>
      <w:r>
        <w:t>ного жизни или здоровью гражданина при исполнении договорных либо иных обязательств</w:t>
      </w:r>
    </w:p>
    <w:bookmarkEnd w:id="4531"/>
    <w:p w:rsidR="00000000" w:rsidRDefault="00DA6C26">
      <w:pPr>
        <w:ind w:firstLine="720"/>
        <w:jc w:val="both"/>
      </w:pPr>
      <w: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w:t>
      </w:r>
      <w:r>
        <w:t>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1084 ГК РФ</w:t>
      </w:r>
    </w:p>
    <w:p w:rsidR="00000000" w:rsidRDefault="00DA6C26">
      <w:pPr>
        <w:pStyle w:val="af7"/>
        <w:ind w:left="170"/>
      </w:pPr>
    </w:p>
    <w:p w:rsidR="00000000" w:rsidRDefault="00DA6C26">
      <w:pPr>
        <w:pStyle w:val="af1"/>
      </w:pPr>
      <w:bookmarkStart w:id="4532" w:name="sub_1085"/>
      <w:r>
        <w:rPr>
          <w:rStyle w:val="a3"/>
        </w:rPr>
        <w:t>Статья 1085.</w:t>
      </w:r>
      <w:r>
        <w:t xml:space="preserve"> Объем и характер возмещения вреда, причиненного повреждением здоровья</w:t>
      </w:r>
    </w:p>
    <w:p w:rsidR="00000000" w:rsidRDefault="00DA6C26">
      <w:pPr>
        <w:ind w:firstLine="720"/>
        <w:jc w:val="both"/>
      </w:pPr>
      <w:bookmarkStart w:id="4533" w:name="sub_10851"/>
      <w:bookmarkEnd w:id="4532"/>
      <w:r>
        <w:t>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w:t>
      </w:r>
      <w:r>
        <w:t xml:space="preserve">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w:t>
      </w:r>
      <w:r>
        <w:t>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000000" w:rsidRDefault="00DA6C26">
      <w:pPr>
        <w:ind w:firstLine="720"/>
        <w:jc w:val="both"/>
      </w:pPr>
      <w:bookmarkStart w:id="4534" w:name="sub_10852"/>
      <w:bookmarkEnd w:id="4533"/>
      <w:r>
        <w:t xml:space="preserve">2. При определении утраченного заработка (дохода) пенсия по инвалидности, </w:t>
      </w:r>
      <w:r>
        <w:t xml:space="preserve">назначенная потерпевшему в связи с увечьем или иным повреждением здоровья, а </w:t>
      </w:r>
      <w:r>
        <w:lastRenderedPageBreak/>
        <w:t>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w:t>
      </w:r>
      <w:r>
        <w:t>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000000" w:rsidRDefault="00DA6C26">
      <w:pPr>
        <w:ind w:firstLine="720"/>
        <w:jc w:val="both"/>
      </w:pPr>
      <w:bookmarkStart w:id="4535" w:name="sub_10853"/>
      <w:bookmarkEnd w:id="4534"/>
      <w:r>
        <w:t>3. Объем и размер возмещения вреда, причитающегося потерпевшему в со</w:t>
      </w:r>
      <w:r>
        <w:t>ответствии с настоящей статьей, могут быть увеличены законом или договором.</w:t>
      </w:r>
    </w:p>
    <w:bookmarkEnd w:id="45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1085 ГК РФ</w:t>
      </w:r>
    </w:p>
    <w:p w:rsidR="00000000" w:rsidRDefault="00DA6C26">
      <w:pPr>
        <w:pStyle w:val="af7"/>
        <w:ind w:left="170"/>
      </w:pPr>
    </w:p>
    <w:p w:rsidR="00000000" w:rsidRDefault="00DA6C26">
      <w:pPr>
        <w:pStyle w:val="af1"/>
      </w:pPr>
      <w:bookmarkStart w:id="4536" w:name="sub_1086"/>
      <w:r>
        <w:rPr>
          <w:rStyle w:val="a3"/>
        </w:rPr>
        <w:t>Статья 1086.</w:t>
      </w:r>
      <w:r>
        <w:t xml:space="preserve"> Определение заработка (дохода), утраченного в результате повреждения здоровья</w:t>
      </w:r>
    </w:p>
    <w:p w:rsidR="00000000" w:rsidRDefault="00DA6C26">
      <w:pPr>
        <w:ind w:firstLine="720"/>
        <w:jc w:val="both"/>
      </w:pPr>
      <w:bookmarkStart w:id="4537" w:name="sub_10861"/>
      <w:bookmarkEnd w:id="4536"/>
      <w:r>
        <w:t xml:space="preserve">1. Размер </w:t>
      </w:r>
      <w:r>
        <w:t>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w:t>
      </w:r>
      <w:r>
        <w:t>рофессиональной трудоспособности, а при отсутствии профессиональной трудоспособности - степени утраты общей трудоспособности.</w:t>
      </w:r>
    </w:p>
    <w:p w:rsidR="00000000" w:rsidRDefault="00DA6C26">
      <w:pPr>
        <w:pStyle w:val="af7"/>
        <w:ind w:left="170"/>
        <w:rPr>
          <w:color w:val="000000"/>
          <w:sz w:val="16"/>
          <w:szCs w:val="16"/>
        </w:rPr>
      </w:pPr>
      <w:bookmarkStart w:id="4538" w:name="sub_10862"/>
      <w:bookmarkEnd w:id="4537"/>
      <w:r>
        <w:rPr>
          <w:color w:val="000000"/>
          <w:sz w:val="16"/>
          <w:szCs w:val="16"/>
        </w:rPr>
        <w:t>ГАРАНТ:</w:t>
      </w:r>
    </w:p>
    <w:bookmarkEnd w:id="4538"/>
    <w:p w:rsidR="00000000" w:rsidRDefault="00DA6C26">
      <w:pPr>
        <w:pStyle w:val="af7"/>
        <w:ind w:left="170"/>
      </w:pPr>
      <w:r>
        <w:t xml:space="preserve">О конституционно-правовом смысле положений пункта 2 статьи 1086 настоящего Кодекса см. </w:t>
      </w:r>
      <w:hyperlink r:id="rId770" w:history="1">
        <w:r>
          <w:rPr>
            <w:rStyle w:val="a4"/>
          </w:rPr>
          <w:t>Постановление</w:t>
        </w:r>
      </w:hyperlink>
      <w:r>
        <w:t xml:space="preserve"> Конституционного Суда РФ от 5 июня 2012 г. N 13-П</w:t>
      </w:r>
    </w:p>
    <w:p w:rsidR="00000000" w:rsidRDefault="00DA6C26">
      <w:pPr>
        <w:ind w:firstLine="720"/>
        <w:jc w:val="both"/>
      </w:pPr>
      <w: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w:t>
      </w:r>
      <w:r>
        <w:t>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w:t>
      </w:r>
      <w:r>
        <w:t xml:space="preserve">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w:t>
      </w:r>
      <w:r>
        <w:t>инспекции.</w:t>
      </w:r>
    </w:p>
    <w:p w:rsidR="00000000" w:rsidRDefault="00DA6C26">
      <w:pPr>
        <w:ind w:firstLine="720"/>
        <w:jc w:val="both"/>
      </w:pPr>
      <w:bookmarkStart w:id="4539" w:name="sub_1086202"/>
      <w:r>
        <w:t>Все виды заработка (дохода) учитываются в суммах, начисленных до удержания налогов.</w:t>
      </w:r>
    </w:p>
    <w:p w:rsidR="00000000" w:rsidRDefault="00DA6C26">
      <w:pPr>
        <w:ind w:firstLine="720"/>
        <w:jc w:val="both"/>
      </w:pPr>
      <w:bookmarkStart w:id="4540" w:name="sub_10863"/>
      <w:bookmarkEnd w:id="4539"/>
      <w:r>
        <w:t>3. Среднемесячный заработок (доход) потерпевшего подсчитывается путем деления общей суммы его заработка (дохода) за двенадцать мес</w:t>
      </w:r>
      <w:r>
        <w:t>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w:t>
      </w:r>
      <w:r>
        <w:t>тически проработанное число месяцев, предшествовавших повреждению здоровья, на число этих месяцев.</w:t>
      </w:r>
    </w:p>
    <w:p w:rsidR="00000000" w:rsidRDefault="00DA6C26">
      <w:pPr>
        <w:ind w:firstLine="720"/>
        <w:jc w:val="both"/>
      </w:pPr>
      <w:bookmarkStart w:id="4541" w:name="sub_108632"/>
      <w:bookmarkEnd w:id="4540"/>
      <w:r>
        <w:t>Не полностью проработанные потерпевшим месяцы по его желанию заменяются предшествующими полностью проработанными месяцами либо исключаются</w:t>
      </w:r>
      <w:r>
        <w:t xml:space="preserve"> из подсчета при невозможности их замены.</w:t>
      </w:r>
    </w:p>
    <w:p w:rsidR="00000000" w:rsidRDefault="00DA6C26">
      <w:pPr>
        <w:ind w:firstLine="720"/>
        <w:jc w:val="both"/>
      </w:pPr>
      <w:bookmarkStart w:id="4542" w:name="sub_10864"/>
      <w:bookmarkEnd w:id="4541"/>
      <w:r>
        <w:t>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w:t>
      </w:r>
      <w:r>
        <w:t xml:space="preserve">тности, но не менее установленной в соответствии с </w:t>
      </w:r>
      <w:hyperlink r:id="rId771"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DA6C26">
      <w:pPr>
        <w:ind w:firstLine="720"/>
        <w:jc w:val="both"/>
      </w:pPr>
      <w:bookmarkStart w:id="4543" w:name="sub_10865"/>
      <w:bookmarkEnd w:id="4542"/>
      <w:r>
        <w:t>5. Если в заработке (доходе) потерпевшего произошли до п</w:t>
      </w:r>
      <w:r>
        <w:t xml:space="preserve">ричинения ему увечья или иного повреждения здоровья устойчивые изменения, улучшающие его </w:t>
      </w:r>
      <w:r>
        <w:lastRenderedPageBreak/>
        <w:t>имущественное положение (повышена заработная плата по занимаемой должности, он переведен на более высокооплачиваемую работу, поступил на работу после окончания учебног</w:t>
      </w:r>
      <w:r>
        <w:t>о учреждения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w:t>
      </w:r>
      <w:r>
        <w:t>учил или должен был получить после соответствующего изменения.</w:t>
      </w:r>
    </w:p>
    <w:bookmarkEnd w:id="454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1086 ГК РФ</w:t>
      </w:r>
    </w:p>
    <w:p w:rsidR="00000000" w:rsidRDefault="00DA6C26">
      <w:pPr>
        <w:pStyle w:val="af7"/>
        <w:ind w:left="170"/>
      </w:pPr>
    </w:p>
    <w:p w:rsidR="00000000" w:rsidRDefault="00DA6C26">
      <w:pPr>
        <w:pStyle w:val="af1"/>
      </w:pPr>
      <w:bookmarkStart w:id="4544" w:name="sub_1087"/>
      <w:r>
        <w:rPr>
          <w:rStyle w:val="a3"/>
        </w:rPr>
        <w:t>Статья 1087.</w:t>
      </w:r>
      <w:r>
        <w:t xml:space="preserve"> Возмещение вреда при повреждении здоровья лица, не достигшего совершеннолетия</w:t>
      </w:r>
    </w:p>
    <w:p w:rsidR="00000000" w:rsidRDefault="00DA6C26">
      <w:pPr>
        <w:ind w:firstLine="720"/>
        <w:jc w:val="both"/>
      </w:pPr>
      <w:bookmarkStart w:id="4545" w:name="sub_10871"/>
      <w:bookmarkEnd w:id="4544"/>
      <w:r>
        <w:t xml:space="preserve">1. В случае увечья или </w:t>
      </w:r>
      <w:r>
        <w:t>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rsidR="00000000" w:rsidRDefault="00DA6C26">
      <w:pPr>
        <w:ind w:firstLine="720"/>
        <w:jc w:val="both"/>
      </w:pPr>
      <w:bookmarkStart w:id="4546" w:name="sub_10872"/>
      <w:bookmarkEnd w:id="4545"/>
      <w:r>
        <w:t>2. По дос</w:t>
      </w:r>
      <w:r>
        <w:t xml:space="preserve">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w:t>
      </w:r>
      <w:r>
        <w:t xml:space="preserve">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hyperlink r:id="rId772" w:history="1">
        <w:r>
          <w:rPr>
            <w:rStyle w:val="a4"/>
          </w:rPr>
          <w:t>законом</w:t>
        </w:r>
      </w:hyperlink>
      <w:r>
        <w:t xml:space="preserve"> величины прожиточного минимума трудоспособного населен</w:t>
      </w:r>
      <w:r>
        <w:t>ия в целом по Российской Федерации.</w:t>
      </w:r>
    </w:p>
    <w:p w:rsidR="00000000" w:rsidRDefault="00DA6C26">
      <w:pPr>
        <w:ind w:firstLine="720"/>
        <w:jc w:val="both"/>
      </w:pPr>
      <w:bookmarkStart w:id="4547" w:name="sub_10873"/>
      <w:bookmarkEnd w:id="4546"/>
      <w:r>
        <w:t xml:space="preserve">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w:t>
      </w:r>
      <w:hyperlink r:id="rId773"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DA6C26">
      <w:pPr>
        <w:ind w:firstLine="720"/>
        <w:jc w:val="both"/>
      </w:pPr>
      <w:bookmarkStart w:id="4548" w:name="sub_10874"/>
      <w:bookmarkEnd w:id="4547"/>
      <w:r>
        <w:t xml:space="preserve">4. После начала трудовой деятельности несовершеннолетний, здоровью которого был ранее причинен вред, вправе требовать увеличения </w:t>
      </w:r>
      <w:r>
        <w:t>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bookmarkEnd w:id="45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w:t>
      </w:r>
      <w:r>
        <w:t>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774" w:history="1">
        <w:r>
          <w:rPr>
            <w:rStyle w:val="a4"/>
          </w:rPr>
          <w:t>См. текст абзаца в редакции "Российской г</w:t>
        </w:r>
        <w:r>
          <w:rPr>
            <w:rStyle w:val="a4"/>
          </w:rPr>
          <w:t>азеты"</w:t>
        </w:r>
      </w:hyperlink>
    </w:p>
    <w:p w:rsidR="00000000" w:rsidRDefault="00DA6C26">
      <w:pPr>
        <w:pStyle w:val="af7"/>
        <w:ind w:left="170"/>
      </w:pPr>
      <w:r>
        <w:t>См. комментарии к статье 1087 ГК РФ</w:t>
      </w:r>
    </w:p>
    <w:p w:rsidR="00000000" w:rsidRDefault="00DA6C26">
      <w:pPr>
        <w:pStyle w:val="af7"/>
        <w:ind w:left="170"/>
      </w:pPr>
    </w:p>
    <w:p w:rsidR="00000000" w:rsidRDefault="00DA6C26">
      <w:pPr>
        <w:pStyle w:val="af1"/>
      </w:pPr>
      <w:bookmarkStart w:id="4549" w:name="sub_1088"/>
      <w:r>
        <w:rPr>
          <w:rStyle w:val="a3"/>
        </w:rPr>
        <w:t>Статья 1088.</w:t>
      </w:r>
      <w:r>
        <w:t xml:space="preserve"> Возмещение вреда лицам, понесшим ущерб в результате смерти кормильца</w:t>
      </w:r>
    </w:p>
    <w:p w:rsidR="00000000" w:rsidRDefault="00DA6C26">
      <w:pPr>
        <w:ind w:firstLine="720"/>
        <w:jc w:val="both"/>
      </w:pPr>
      <w:bookmarkStart w:id="4550" w:name="sub_10881"/>
      <w:bookmarkEnd w:id="4549"/>
      <w:r>
        <w:t>1. В случае смерти потерпевшего (кормильца) право на возмещение вреда имеют:</w:t>
      </w:r>
    </w:p>
    <w:p w:rsidR="00000000" w:rsidRDefault="00DA6C26">
      <w:pPr>
        <w:ind w:firstLine="720"/>
        <w:jc w:val="both"/>
      </w:pPr>
      <w:bookmarkStart w:id="4551" w:name="sub_1088012"/>
      <w:bookmarkEnd w:id="4550"/>
      <w:r>
        <w:t>нетру</w:t>
      </w:r>
      <w:r>
        <w:t>доспособные лица, состоявшие на иждивении умершего или имевшие ко дню его смерти право на получение от него содержания;</w:t>
      </w:r>
    </w:p>
    <w:bookmarkEnd w:id="4551"/>
    <w:p w:rsidR="00000000" w:rsidRDefault="00DA6C26">
      <w:pPr>
        <w:ind w:firstLine="720"/>
        <w:jc w:val="both"/>
      </w:pPr>
      <w:r>
        <w:t>ребенок умершего, родившийся после его смерти;</w:t>
      </w:r>
    </w:p>
    <w:p w:rsidR="00000000" w:rsidRDefault="00DA6C26">
      <w:pPr>
        <w:ind w:firstLine="720"/>
        <w:jc w:val="both"/>
      </w:pPr>
      <w:bookmarkStart w:id="4552" w:name="sub_1088014"/>
      <w:r>
        <w:t xml:space="preserve">один из родителей, супруг либо другой член семьи независимо от его </w:t>
      </w:r>
      <w:r>
        <w:t xml:space="preserve">трудоспособности, который не работает и занят уходом за находившимися на </w:t>
      </w:r>
      <w:r>
        <w:lastRenderedPageBreak/>
        <w:t>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w:t>
      </w:r>
      <w:r>
        <w:t>ся по состоянию здоровья в постороннем уходе;</w:t>
      </w:r>
    </w:p>
    <w:p w:rsidR="00000000" w:rsidRDefault="00DA6C26">
      <w:pPr>
        <w:ind w:firstLine="720"/>
        <w:jc w:val="both"/>
      </w:pPr>
      <w:bookmarkStart w:id="4553" w:name="sub_1088015"/>
      <w:bookmarkEnd w:id="4552"/>
      <w:r>
        <w:t>лица, состоявшие на иждивении умершего и ставшие нетрудоспособными в течение пяти лет после его смерти.</w:t>
      </w:r>
    </w:p>
    <w:p w:rsidR="00000000" w:rsidRDefault="00DA6C26">
      <w:pPr>
        <w:ind w:firstLine="720"/>
        <w:jc w:val="both"/>
      </w:pPr>
      <w:bookmarkStart w:id="4554" w:name="sub_1088016"/>
      <w:bookmarkEnd w:id="4553"/>
      <w:r>
        <w:t>Один из родителей, супруг либо другой член семьи, не работающи</w:t>
      </w:r>
      <w:r>
        <w:t>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000000" w:rsidRDefault="00DA6C26">
      <w:pPr>
        <w:ind w:firstLine="720"/>
        <w:jc w:val="both"/>
      </w:pPr>
      <w:bookmarkStart w:id="4555" w:name="sub_10882"/>
      <w:bookmarkEnd w:id="4554"/>
      <w:r>
        <w:t>2. Вред возмещается:</w:t>
      </w:r>
    </w:p>
    <w:bookmarkEnd w:id="4555"/>
    <w:p w:rsidR="00000000" w:rsidRDefault="00DA6C26">
      <w:pPr>
        <w:ind w:firstLine="720"/>
        <w:jc w:val="both"/>
      </w:pPr>
      <w:r>
        <w:t>несове</w:t>
      </w:r>
      <w:r>
        <w:t>ршеннолетним - до достижения восемнадцати лет;</w:t>
      </w:r>
    </w:p>
    <w:p w:rsidR="00000000" w:rsidRDefault="00DA6C26">
      <w:pPr>
        <w:ind w:firstLine="720"/>
        <w:jc w:val="both"/>
      </w:pPr>
      <w:bookmarkStart w:id="4556" w:name="sub_108823"/>
      <w:r>
        <w:t>учащимся старше восемнадцати лет - до окончания учебы в учебных учреждениях по очной форме обучения, но не более чем до двадцати трех лет;</w:t>
      </w:r>
    </w:p>
    <w:bookmarkEnd w:id="4556"/>
    <w:p w:rsidR="00000000" w:rsidRDefault="00DA6C26">
      <w:pPr>
        <w:ind w:firstLine="720"/>
        <w:jc w:val="both"/>
      </w:pPr>
      <w:r>
        <w:t>женщинам старше пятидесяти пяти лет и мужчинам ста</w:t>
      </w:r>
      <w:r>
        <w:t>рше шестидесяти лет - пожизненно;</w:t>
      </w:r>
    </w:p>
    <w:p w:rsidR="00000000" w:rsidRDefault="00DA6C26">
      <w:pPr>
        <w:ind w:firstLine="720"/>
        <w:jc w:val="both"/>
      </w:pPr>
      <w:r>
        <w:t>инвалидам - на срок инвалидности;</w:t>
      </w:r>
    </w:p>
    <w:p w:rsidR="00000000" w:rsidRDefault="00DA6C26">
      <w:pPr>
        <w:ind w:firstLine="720"/>
        <w:jc w:val="both"/>
      </w:pPr>
      <w: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w:t>
      </w:r>
      <w:r>
        <w:t xml:space="preserve"> либо изменения состояния здоровья.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1088 ГК РФ</w:t>
      </w:r>
    </w:p>
    <w:p w:rsidR="00000000" w:rsidRDefault="00DA6C26">
      <w:pPr>
        <w:pStyle w:val="af7"/>
        <w:ind w:left="170"/>
      </w:pPr>
    </w:p>
    <w:p w:rsidR="00000000" w:rsidRDefault="00DA6C26">
      <w:pPr>
        <w:pStyle w:val="af1"/>
      </w:pPr>
      <w:bookmarkStart w:id="4557" w:name="sub_1089"/>
      <w:r>
        <w:rPr>
          <w:rStyle w:val="a3"/>
        </w:rPr>
        <w:t>Статья 1089.</w:t>
      </w:r>
      <w:r>
        <w:t xml:space="preserve"> Размер возмещения вреда, понесенного в случае смерти кормильца</w:t>
      </w:r>
    </w:p>
    <w:p w:rsidR="00000000" w:rsidRDefault="00DA6C26">
      <w:pPr>
        <w:ind w:firstLine="720"/>
        <w:jc w:val="both"/>
      </w:pPr>
      <w:bookmarkStart w:id="4558" w:name="sub_10891"/>
      <w:bookmarkEnd w:id="4557"/>
      <w:r>
        <w:t xml:space="preserve">1. Лицам, имеющим право на возмещение вреда в связи со смертью кормильца, </w:t>
      </w:r>
      <w:r>
        <w:t xml:space="preserve">вред возмещается в размере той доли заработка (дохода) умершего, определенного по правилам </w:t>
      </w:r>
      <w:hyperlink w:anchor="sub_1086" w:history="1">
        <w:r>
          <w:rPr>
            <w:rStyle w:val="a4"/>
          </w:rPr>
          <w:t>статьи 1086</w:t>
        </w:r>
      </w:hyperlink>
      <w:r>
        <w:t xml:space="preserve"> настоящего Кодекса, которую они получали или имели право получать на свое содержание при его жизни. При определении возмещения </w:t>
      </w:r>
      <w:r>
        <w:t>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000000" w:rsidRDefault="00DA6C26">
      <w:pPr>
        <w:ind w:firstLine="720"/>
        <w:jc w:val="both"/>
      </w:pPr>
      <w:bookmarkStart w:id="4559" w:name="sub_10892"/>
      <w:bookmarkEnd w:id="4558"/>
      <w:r>
        <w:t xml:space="preserve">2. При определении размера возмещения вреда пенсии, назначенные лицам в </w:t>
      </w:r>
      <w:r>
        <w:t>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000000" w:rsidRDefault="00DA6C26">
      <w:pPr>
        <w:ind w:firstLine="720"/>
        <w:jc w:val="both"/>
      </w:pPr>
      <w:bookmarkStart w:id="4560" w:name="sub_10893"/>
      <w:bookmarkEnd w:id="4559"/>
      <w:r>
        <w:t>3. Установленный каждом</w:t>
      </w:r>
      <w:r>
        <w:t>у из имеющих право на возмещение вреда в связи со смертью кормильца размер возмещения не подлежит дальнейшему перерасчету, кроме случаев:</w:t>
      </w:r>
    </w:p>
    <w:bookmarkEnd w:id="4560"/>
    <w:p w:rsidR="00000000" w:rsidRDefault="00DA6C26">
      <w:pPr>
        <w:ind w:firstLine="720"/>
        <w:jc w:val="both"/>
      </w:pPr>
      <w:r>
        <w:t>рождения ребенка после смерти кормильца;</w:t>
      </w:r>
    </w:p>
    <w:p w:rsidR="00000000" w:rsidRDefault="00DA6C26">
      <w:pPr>
        <w:ind w:firstLine="720"/>
        <w:jc w:val="both"/>
      </w:pPr>
      <w:r>
        <w:t xml:space="preserve">назначения или прекращения выплаты возмещения лицам, занятым уходом </w:t>
      </w:r>
      <w:r>
        <w:t>за детьми, внуками, братьями и сестрами умершего кормильца.</w:t>
      </w:r>
    </w:p>
    <w:p w:rsidR="00000000" w:rsidRDefault="00DA6C26">
      <w:pPr>
        <w:ind w:firstLine="720"/>
        <w:jc w:val="both"/>
      </w:pPr>
      <w:bookmarkStart w:id="4561" w:name="sub_108934"/>
      <w:r>
        <w:t>Законом или договором может быть увеличен размер возмещения.</w:t>
      </w:r>
    </w:p>
    <w:bookmarkEnd w:id="45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1089 ГК РФ</w:t>
      </w:r>
    </w:p>
    <w:p w:rsidR="00000000" w:rsidRDefault="00DA6C26">
      <w:pPr>
        <w:pStyle w:val="af7"/>
        <w:ind w:left="170"/>
      </w:pPr>
    </w:p>
    <w:p w:rsidR="00000000" w:rsidRDefault="00DA6C26">
      <w:pPr>
        <w:pStyle w:val="af1"/>
      </w:pPr>
      <w:bookmarkStart w:id="4562" w:name="sub_1090"/>
      <w:r>
        <w:rPr>
          <w:rStyle w:val="a3"/>
        </w:rPr>
        <w:t>Статья 1090.</w:t>
      </w:r>
      <w:r>
        <w:t xml:space="preserve"> Последующее изменение размера возмещения вреда</w:t>
      </w:r>
    </w:p>
    <w:p w:rsidR="00000000" w:rsidRDefault="00DA6C26">
      <w:pPr>
        <w:ind w:firstLine="720"/>
        <w:jc w:val="both"/>
      </w:pPr>
      <w:bookmarkStart w:id="4563" w:name="sub_109001"/>
      <w:bookmarkEnd w:id="4562"/>
      <w:r>
        <w:t xml:space="preserve">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w:t>
      </w:r>
      <w:r>
        <w:lastRenderedPageBreak/>
        <w:t>потерпевшего в даль</w:t>
      </w:r>
      <w:r>
        <w:t>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000000" w:rsidRDefault="00DA6C26">
      <w:pPr>
        <w:ind w:firstLine="720"/>
        <w:jc w:val="both"/>
      </w:pPr>
      <w:bookmarkStart w:id="4564" w:name="sub_109002"/>
      <w:bookmarkEnd w:id="4563"/>
      <w:r>
        <w:t>2. Лицо, на которое возложена обязанность возмещения вреда, причиненного здоровью п</w:t>
      </w:r>
      <w:r>
        <w:t>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000000" w:rsidRDefault="00DA6C26">
      <w:pPr>
        <w:ind w:firstLine="720"/>
        <w:jc w:val="both"/>
      </w:pPr>
      <w:bookmarkStart w:id="4565" w:name="sub_109003"/>
      <w:bookmarkEnd w:id="4564"/>
      <w:r>
        <w:t xml:space="preserve">3. Потерпевший вправе требовать </w:t>
      </w:r>
      <w:r>
        <w:t xml:space="preserve">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sub_10833" w:history="1">
        <w:r>
          <w:rPr>
            <w:rStyle w:val="a4"/>
          </w:rPr>
          <w:t>пунктом 3 статьи 1083</w:t>
        </w:r>
      </w:hyperlink>
      <w:r>
        <w:t xml:space="preserve"> настоящего Коде</w:t>
      </w:r>
      <w:r>
        <w:t>кса.</w:t>
      </w:r>
    </w:p>
    <w:p w:rsidR="00000000" w:rsidRDefault="00DA6C26">
      <w:pPr>
        <w:ind w:firstLine="720"/>
        <w:jc w:val="both"/>
      </w:pPr>
      <w:bookmarkStart w:id="4566" w:name="sub_109004"/>
      <w:bookmarkEnd w:id="4565"/>
      <w: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w:t>
      </w:r>
      <w:r>
        <w:t>ент присуждения возмещения вреда, за исключением случаев, когда вред был причинен действиями, совершенными умышленно.</w:t>
      </w:r>
    </w:p>
    <w:bookmarkEnd w:id="45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1090 ГК РФ</w:t>
      </w:r>
    </w:p>
    <w:p w:rsidR="00000000" w:rsidRDefault="00DA6C26">
      <w:pPr>
        <w:pStyle w:val="af7"/>
        <w:ind w:left="170"/>
      </w:pPr>
    </w:p>
    <w:p w:rsidR="00000000" w:rsidRDefault="00DA6C26">
      <w:pPr>
        <w:pStyle w:val="af7"/>
        <w:ind w:left="170"/>
      </w:pPr>
      <w:bookmarkStart w:id="4567" w:name="sub_1091"/>
      <w:r>
        <w:t xml:space="preserve">О действии положений статьи 1091 настоящего Кодекса (в редакции </w:t>
      </w:r>
      <w:hyperlink r:id="rId775" w:history="1">
        <w:r>
          <w:rPr>
            <w:rStyle w:val="a4"/>
          </w:rPr>
          <w:t>Федерального закона</w:t>
        </w:r>
      </w:hyperlink>
      <w:r>
        <w:t xml:space="preserve"> от 30 ноября 2011 г. N 363-ФЗ) см. </w:t>
      </w:r>
      <w:hyperlink r:id="rId776" w:history="1">
        <w:r>
          <w:rPr>
            <w:rStyle w:val="a4"/>
          </w:rPr>
          <w:t>Федеральный закон</w:t>
        </w:r>
      </w:hyperlink>
      <w:r>
        <w:t xml:space="preserve"> от 30 ноября 2011 г. N 363-ФЗ</w:t>
      </w:r>
    </w:p>
    <w:bookmarkEnd w:id="4567"/>
    <w:p w:rsidR="00000000" w:rsidRDefault="00DA6C26">
      <w:pPr>
        <w:pStyle w:val="af1"/>
      </w:pPr>
      <w:r>
        <w:rPr>
          <w:rStyle w:val="a3"/>
        </w:rPr>
        <w:t>Статья 1091.</w:t>
      </w:r>
      <w:r>
        <w:t xml:space="preserve"> Индексация размера возмещения вреда</w:t>
      </w:r>
    </w:p>
    <w:p w:rsidR="00000000" w:rsidRDefault="00DA6C26">
      <w:pPr>
        <w:ind w:firstLine="720"/>
        <w:jc w:val="both"/>
      </w:pPr>
      <w:r>
        <w:t>Суммы выплачиваемого гражданам во</w:t>
      </w:r>
      <w:r>
        <w:t xml:space="preserve">змещения вреда, причиненного жизни или здоровью потерпевшего, подлежат изменению пропорционально росту установленной в соответствии с </w:t>
      </w:r>
      <w:hyperlink r:id="rId777" w:history="1">
        <w:r>
          <w:rPr>
            <w:rStyle w:val="a4"/>
          </w:rPr>
          <w:t>законом</w:t>
        </w:r>
      </w:hyperlink>
      <w:r>
        <w:t xml:space="preserve"> величины прожиточного минимума на душу населения в соответствующем субъекте Росси</w:t>
      </w:r>
      <w:r>
        <w:t xml:space="preserve">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минимума на душу населения </w:t>
      </w:r>
      <w:r>
        <w:t>в целом по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1091 ГК РФ</w:t>
      </w:r>
    </w:p>
    <w:p w:rsidR="00000000" w:rsidRDefault="00DA6C26">
      <w:pPr>
        <w:pStyle w:val="af7"/>
        <w:ind w:left="170"/>
      </w:pPr>
    </w:p>
    <w:p w:rsidR="00000000" w:rsidRDefault="00DA6C26">
      <w:pPr>
        <w:pStyle w:val="af1"/>
      </w:pPr>
      <w:bookmarkStart w:id="4568" w:name="sub_1092"/>
      <w:r>
        <w:rPr>
          <w:rStyle w:val="a3"/>
        </w:rPr>
        <w:t>Статья 1092.</w:t>
      </w:r>
      <w:r>
        <w:t xml:space="preserve"> Платежи по возмещению вреда</w:t>
      </w:r>
    </w:p>
    <w:p w:rsidR="00000000" w:rsidRDefault="00DA6C26">
      <w:pPr>
        <w:ind w:firstLine="720"/>
        <w:jc w:val="both"/>
      </w:pPr>
      <w:bookmarkStart w:id="4569" w:name="sub_10921"/>
      <w:bookmarkEnd w:id="4568"/>
      <w:r>
        <w:t>1. Возмещение вреда, вызванного уменьшением трудоспособности или смертью потерпевшего, производится ежемесячными</w:t>
      </w:r>
      <w:r>
        <w:t xml:space="preserve"> платежами.</w:t>
      </w:r>
    </w:p>
    <w:bookmarkEnd w:id="4569"/>
    <w:p w:rsidR="00000000" w:rsidRDefault="00DA6C26">
      <w:pPr>
        <w:ind w:firstLine="720"/>
        <w:jc w:val="both"/>
      </w:pPr>
      <w:r>
        <w:t>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000000" w:rsidRDefault="00DA6C26">
      <w:pPr>
        <w:ind w:firstLine="720"/>
        <w:jc w:val="both"/>
      </w:pPr>
      <w:bookmarkStart w:id="4570" w:name="sub_10922"/>
      <w:r>
        <w:t>2.</w:t>
      </w:r>
      <w:r>
        <w:t xml:space="preserve"> Суммы в возмещение дополнительных расходов (</w:t>
      </w:r>
      <w:hyperlink w:anchor="sub_1085" w:history="1">
        <w:r>
          <w:rPr>
            <w:rStyle w:val="a4"/>
          </w:rPr>
          <w:t>пункт 1 статьи 1085</w:t>
        </w:r>
      </w:hyperlink>
      <w: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w:t>
      </w:r>
      <w:r>
        <w:t xml:space="preserve"> стоимости соответствующих услуг и имущества, в том числе приобретения путевки, оплаты проезда, оплаты специальных транспортных средств.</w:t>
      </w:r>
    </w:p>
    <w:bookmarkEnd w:id="45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1092 ГК РФ</w:t>
      </w:r>
    </w:p>
    <w:p w:rsidR="00000000" w:rsidRDefault="00DA6C26">
      <w:pPr>
        <w:pStyle w:val="af7"/>
        <w:ind w:left="170"/>
      </w:pPr>
    </w:p>
    <w:p w:rsidR="00000000" w:rsidRDefault="00DA6C26">
      <w:pPr>
        <w:pStyle w:val="af1"/>
      </w:pPr>
      <w:bookmarkStart w:id="4571" w:name="sub_1093"/>
      <w:r>
        <w:rPr>
          <w:rStyle w:val="a3"/>
        </w:rPr>
        <w:lastRenderedPageBreak/>
        <w:t>Статья 1093.</w:t>
      </w:r>
      <w:r>
        <w:t xml:space="preserve"> Возмещение вреда в случае прекращения юридического лица</w:t>
      </w:r>
    </w:p>
    <w:p w:rsidR="00000000" w:rsidRDefault="00DA6C26">
      <w:pPr>
        <w:ind w:firstLine="720"/>
        <w:jc w:val="both"/>
      </w:pPr>
      <w:bookmarkStart w:id="4572" w:name="sub_10931"/>
      <w:bookmarkEnd w:id="4571"/>
      <w:r>
        <w:t xml:space="preserve">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w:t>
      </w:r>
      <w:r>
        <w:t>платежей несет его правопреемник. К нему же предъявляются требования о возмещении вреда.</w:t>
      </w:r>
    </w:p>
    <w:p w:rsidR="00000000" w:rsidRDefault="00DA6C26">
      <w:pPr>
        <w:ind w:firstLine="720"/>
        <w:jc w:val="both"/>
      </w:pPr>
      <w:bookmarkStart w:id="4573" w:name="sub_10932"/>
      <w:bookmarkEnd w:id="4572"/>
      <w: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w:t>
      </w:r>
      <w:r>
        <w:t xml:space="preserve">платежи должны быть капитализированы для выплаты их потерпевшему по правилам, установленным </w:t>
      </w:r>
      <w:hyperlink r:id="rId778" w:history="1">
        <w:r>
          <w:rPr>
            <w:rStyle w:val="a4"/>
          </w:rPr>
          <w:t>законом</w:t>
        </w:r>
      </w:hyperlink>
      <w:r>
        <w:t xml:space="preserve"> или иными правовыми актами.</w:t>
      </w:r>
    </w:p>
    <w:bookmarkEnd w:id="4573"/>
    <w:p w:rsidR="00000000" w:rsidRDefault="00DA6C26">
      <w:pPr>
        <w:ind w:firstLine="720"/>
        <w:jc w:val="both"/>
      </w:pPr>
      <w:r>
        <w:t>Законом или иными правовыми актами могут быть установлены и другие случаи, при ко</w:t>
      </w:r>
      <w:r>
        <w:t>торых может быть произведена капитализация платежей.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1093 ГК РФ</w:t>
      </w:r>
    </w:p>
    <w:p w:rsidR="00000000" w:rsidRDefault="00DA6C26">
      <w:pPr>
        <w:pStyle w:val="af7"/>
        <w:ind w:left="170"/>
      </w:pPr>
    </w:p>
    <w:p w:rsidR="00000000" w:rsidRDefault="00DA6C26">
      <w:pPr>
        <w:pStyle w:val="af1"/>
      </w:pPr>
      <w:bookmarkStart w:id="4574" w:name="sub_1094"/>
      <w:r>
        <w:rPr>
          <w:rStyle w:val="a3"/>
        </w:rPr>
        <w:t>Статья 1094.</w:t>
      </w:r>
      <w:r>
        <w:t xml:space="preserve"> Возмещение расходов на погребение</w:t>
      </w:r>
    </w:p>
    <w:p w:rsidR="00000000" w:rsidRDefault="00DA6C26">
      <w:pPr>
        <w:ind w:firstLine="720"/>
        <w:jc w:val="both"/>
      </w:pPr>
      <w:bookmarkStart w:id="4575" w:name="sub_10941"/>
      <w:bookmarkEnd w:id="4574"/>
      <w:r>
        <w:t>Лица, ответственные за вред, вызванный смертью потерпевшего, обязаны возместить необхо</w:t>
      </w:r>
      <w:r>
        <w:t>димые расходы на погребение лицу, понесшему эти расходы.</w:t>
      </w:r>
    </w:p>
    <w:bookmarkEnd w:id="4575"/>
    <w:p w:rsidR="00000000" w:rsidRDefault="00DA6C26">
      <w:pPr>
        <w:ind w:firstLine="720"/>
        <w:jc w:val="both"/>
      </w:pPr>
      <w:r>
        <w:t>Пособие на погребение, полученное гражданами, понесшими эти расходы, в счет возмещения вреда не засчитывается.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1094 ГК РФ</w:t>
      </w:r>
    </w:p>
    <w:p w:rsidR="00000000" w:rsidRDefault="00DA6C26">
      <w:pPr>
        <w:pStyle w:val="af7"/>
        <w:ind w:left="170"/>
      </w:pPr>
    </w:p>
    <w:p w:rsidR="00000000" w:rsidRDefault="00DA6C26">
      <w:pPr>
        <w:pStyle w:val="1"/>
      </w:pPr>
      <w:bookmarkStart w:id="4576" w:name="sub_1095"/>
      <w:r>
        <w:t>§ 3. Возмещение вреда, при</w:t>
      </w:r>
      <w:r>
        <w:t>чиненного вследствие недостатков товаров, работ или услуг</w:t>
      </w:r>
    </w:p>
    <w:bookmarkEnd w:id="4576"/>
    <w:p w:rsidR="00000000" w:rsidRDefault="00DA6C26">
      <w:pPr>
        <w:ind w:firstLine="720"/>
        <w:jc w:val="both"/>
      </w:pPr>
    </w:p>
    <w:p w:rsidR="00000000" w:rsidRDefault="00DA6C26">
      <w:pPr>
        <w:pStyle w:val="af1"/>
      </w:pPr>
      <w:bookmarkStart w:id="4577" w:name="sub_201095"/>
      <w:r>
        <w:rPr>
          <w:rStyle w:val="a3"/>
        </w:rPr>
        <w:t>Статья 1095.</w:t>
      </w:r>
      <w:r>
        <w:t xml:space="preserve"> Основания возмещения вреда, причиненного вследствие недостатков товара, работы или услуги</w:t>
      </w:r>
    </w:p>
    <w:p w:rsidR="00000000" w:rsidRDefault="00DA6C26">
      <w:pPr>
        <w:ind w:firstLine="720"/>
        <w:jc w:val="both"/>
      </w:pPr>
      <w:bookmarkStart w:id="4578" w:name="sub_10951"/>
      <w:bookmarkEnd w:id="4577"/>
      <w:r>
        <w:t>Вред, причиненный жизни, здоровью или имуществу гражданин</w:t>
      </w:r>
      <w:r>
        <w:t>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w:t>
      </w:r>
      <w:r>
        <w:t>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000000" w:rsidRDefault="00DA6C26">
      <w:pPr>
        <w:ind w:firstLine="720"/>
        <w:jc w:val="both"/>
      </w:pPr>
      <w:bookmarkStart w:id="4579" w:name="sub_10952"/>
      <w:bookmarkEnd w:id="4578"/>
      <w:r>
        <w:t xml:space="preserve">Правила, предусмотренные настоящей статьей, применяются лишь в случаях </w:t>
      </w:r>
      <w:r>
        <w:t>приобретения товара (выполнения работы, оказания услуги) в потребительских целях, а не для использования в предпринимательской деятельности.</w:t>
      </w:r>
    </w:p>
    <w:bookmarkEnd w:id="45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1095 ГК РФ</w:t>
      </w:r>
    </w:p>
    <w:p w:rsidR="00000000" w:rsidRDefault="00DA6C26">
      <w:pPr>
        <w:pStyle w:val="af7"/>
        <w:ind w:left="170"/>
      </w:pPr>
    </w:p>
    <w:p w:rsidR="00000000" w:rsidRDefault="00DA6C26">
      <w:pPr>
        <w:pStyle w:val="af1"/>
      </w:pPr>
      <w:bookmarkStart w:id="4580" w:name="sub_1096"/>
      <w:r>
        <w:rPr>
          <w:rStyle w:val="a3"/>
        </w:rPr>
        <w:t>Статья 1096.</w:t>
      </w:r>
      <w:r>
        <w:t xml:space="preserve"> Лица, ответственные за вред, причиненный</w:t>
      </w:r>
      <w:r>
        <w:t xml:space="preserve"> вследствие недостатков товара, работы или услуги</w:t>
      </w:r>
    </w:p>
    <w:p w:rsidR="00000000" w:rsidRDefault="00DA6C26">
      <w:pPr>
        <w:ind w:firstLine="720"/>
        <w:jc w:val="both"/>
      </w:pPr>
      <w:bookmarkStart w:id="4581" w:name="sub_10961"/>
      <w:bookmarkEnd w:id="4580"/>
      <w:r>
        <w:t>1. Вред, причиненный вследствие недостатков товара, подлежит возмещению по выбору потерпевшего продавцом или изготовителем товара.</w:t>
      </w:r>
    </w:p>
    <w:p w:rsidR="00000000" w:rsidRDefault="00DA6C26">
      <w:pPr>
        <w:ind w:firstLine="720"/>
        <w:jc w:val="both"/>
      </w:pPr>
      <w:bookmarkStart w:id="4582" w:name="sub_10962"/>
      <w:bookmarkEnd w:id="4581"/>
      <w:r>
        <w:t>2. Вред, причиненный вследствие недостат</w:t>
      </w:r>
      <w:r>
        <w:t>ков работы или услуги, подлежит возмещению лицом, выполнившим работу или оказавшим услугу (исполнителем).</w:t>
      </w:r>
    </w:p>
    <w:p w:rsidR="00000000" w:rsidRDefault="00DA6C26">
      <w:pPr>
        <w:ind w:firstLine="720"/>
        <w:jc w:val="both"/>
      </w:pPr>
      <w:bookmarkStart w:id="4583" w:name="sub_210963"/>
      <w:bookmarkEnd w:id="4582"/>
      <w:r>
        <w:t>3. Вред, причиненный вследствие непредоставления полной или достоверной информации о товаре (работе, услуге), подлежит возмещению л</w:t>
      </w:r>
      <w:r>
        <w:t xml:space="preserve">ицами, указанными в </w:t>
      </w:r>
      <w:r>
        <w:lastRenderedPageBreak/>
        <w:t>пунктах 1 и 2 настоящей статьи.</w:t>
      </w:r>
    </w:p>
    <w:bookmarkEnd w:id="45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1096 ГК РФ</w:t>
      </w:r>
    </w:p>
    <w:p w:rsidR="00000000" w:rsidRDefault="00DA6C26">
      <w:pPr>
        <w:pStyle w:val="af7"/>
        <w:ind w:left="170"/>
      </w:pPr>
    </w:p>
    <w:p w:rsidR="00000000" w:rsidRDefault="00DA6C26">
      <w:pPr>
        <w:pStyle w:val="af1"/>
      </w:pPr>
      <w:bookmarkStart w:id="4584" w:name="sub_1097"/>
      <w:r>
        <w:rPr>
          <w:rStyle w:val="a3"/>
        </w:rPr>
        <w:t>Статья 1097.</w:t>
      </w:r>
      <w:r>
        <w:t xml:space="preserve"> Сроки возмещения вреда, причиненного в результате недостатков товара, работы или услуги</w:t>
      </w:r>
    </w:p>
    <w:p w:rsidR="00000000" w:rsidRDefault="00DA6C26">
      <w:pPr>
        <w:ind w:firstLine="720"/>
        <w:jc w:val="both"/>
      </w:pPr>
      <w:bookmarkStart w:id="4585" w:name="sub_10971"/>
      <w:bookmarkEnd w:id="4584"/>
      <w:r>
        <w:t xml:space="preserve">1. Вред, причиненный </w:t>
      </w:r>
      <w:r>
        <w:t>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w:t>
      </w:r>
      <w:r>
        <w:t>ства товара (работы, услуги).</w:t>
      </w:r>
    </w:p>
    <w:bookmarkEnd w:id="45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сроках предъявления претензий в связи с недостатками проданной вещи см. также </w:t>
      </w:r>
      <w:hyperlink r:id="rId779" w:history="1">
        <w:r>
          <w:rPr>
            <w:rStyle w:val="a4"/>
          </w:rPr>
          <w:t>Закон</w:t>
        </w:r>
      </w:hyperlink>
      <w:r>
        <w:t xml:space="preserve"> РФ от 7 февраля 1992 г. N 2300-I "О защите прав потребителей"</w:t>
      </w:r>
    </w:p>
    <w:p w:rsidR="00000000" w:rsidRDefault="00DA6C26">
      <w:pPr>
        <w:pStyle w:val="af7"/>
        <w:ind w:left="170"/>
      </w:pPr>
    </w:p>
    <w:p w:rsidR="00000000" w:rsidRDefault="00DA6C26">
      <w:pPr>
        <w:ind w:firstLine="720"/>
        <w:jc w:val="both"/>
      </w:pPr>
      <w:bookmarkStart w:id="4586" w:name="sub_10972"/>
      <w:r>
        <w:t xml:space="preserve">2. Независимо </w:t>
      </w:r>
      <w:r>
        <w:t>от времени причинения вред подлежит возмещению, если:</w:t>
      </w:r>
    </w:p>
    <w:p w:rsidR="00000000" w:rsidRDefault="00DA6C26">
      <w:pPr>
        <w:ind w:firstLine="720"/>
        <w:jc w:val="both"/>
      </w:pPr>
      <w:bookmarkStart w:id="4587" w:name="sub_109722"/>
      <w:bookmarkEnd w:id="4586"/>
      <w:r>
        <w:t>в нарушение требований закона срок годности или срок службы не установлен;</w:t>
      </w:r>
    </w:p>
    <w:bookmarkEnd w:id="4587"/>
    <w:p w:rsidR="00000000" w:rsidRDefault="00DA6C26">
      <w:pPr>
        <w:ind w:firstLine="720"/>
        <w:jc w:val="both"/>
      </w:pPr>
      <w:r>
        <w:t>лицо, которому был продан товар, для которого была выполнена работа или которому была оказана услу</w:t>
      </w:r>
      <w:r>
        <w:t>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комментарии к статье 1097 ГК РФ</w:t>
      </w:r>
    </w:p>
    <w:p w:rsidR="00000000" w:rsidRDefault="00DA6C26">
      <w:pPr>
        <w:pStyle w:val="af7"/>
        <w:ind w:left="170"/>
      </w:pPr>
    </w:p>
    <w:p w:rsidR="00000000" w:rsidRDefault="00DA6C26">
      <w:pPr>
        <w:pStyle w:val="af1"/>
      </w:pPr>
      <w:bookmarkStart w:id="4588" w:name="sub_1098"/>
      <w:r>
        <w:rPr>
          <w:rStyle w:val="a3"/>
        </w:rPr>
        <w:t>Статья 1098.</w:t>
      </w:r>
      <w:r>
        <w:t xml:space="preserve"> Основания освобождения от ответственности за вред, причиненный вследствие недостатков товара, работы или услуги</w:t>
      </w:r>
    </w:p>
    <w:bookmarkEnd w:id="4588"/>
    <w:p w:rsidR="00000000" w:rsidRDefault="00DA6C26">
      <w:pPr>
        <w:ind w:firstLine="720"/>
        <w:jc w:val="both"/>
      </w:pPr>
      <w:r>
        <w:t>Продавец или изготовитель товара, исполнитель работы или услуги освобождается от</w:t>
      </w:r>
      <w:r>
        <w:t xml:space="preserve">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1098 ГК РФ</w:t>
      </w:r>
    </w:p>
    <w:p w:rsidR="00000000" w:rsidRDefault="00DA6C26">
      <w:pPr>
        <w:pStyle w:val="af7"/>
        <w:ind w:left="170"/>
      </w:pPr>
    </w:p>
    <w:p w:rsidR="00000000" w:rsidRDefault="00DA6C26">
      <w:pPr>
        <w:pStyle w:val="1"/>
      </w:pPr>
      <w:bookmarkStart w:id="4589" w:name="sub_1099"/>
      <w:r>
        <w:t xml:space="preserve">§ </w:t>
      </w:r>
      <w:r>
        <w:t>4. Компенсация морального вреда</w:t>
      </w:r>
    </w:p>
    <w:bookmarkEnd w:id="458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780" w:history="1">
        <w:r>
          <w:rPr>
            <w:rStyle w:val="a4"/>
          </w:rPr>
          <w:t>Федеральным законом</w:t>
        </w:r>
      </w:hyperlink>
      <w:r>
        <w:t xml:space="preserve"> от 30 апреля 2010 г. N 68-ФЗ присуждение компенсации за нарушение права на судопроизводство в разумный срок или права на исполнение су</w:t>
      </w:r>
      <w:r>
        <w:t>дебного акта в разумный срок лишает заинтересованное лицо права на компенсацию морального вреда за указанные нарушения</w:t>
      </w:r>
    </w:p>
    <w:p w:rsidR="00000000" w:rsidRDefault="00DA6C26">
      <w:pPr>
        <w:pStyle w:val="af7"/>
        <w:ind w:left="170"/>
      </w:pPr>
    </w:p>
    <w:p w:rsidR="00000000" w:rsidRDefault="00DA6C26">
      <w:pPr>
        <w:pStyle w:val="af1"/>
      </w:pPr>
      <w:bookmarkStart w:id="4590" w:name="sub_201099"/>
      <w:r>
        <w:rPr>
          <w:rStyle w:val="a3"/>
        </w:rPr>
        <w:t>Статья 1099.</w:t>
      </w:r>
      <w:r>
        <w:t xml:space="preserve"> Общие положения</w:t>
      </w:r>
    </w:p>
    <w:p w:rsidR="00000000" w:rsidRDefault="00DA6C26">
      <w:pPr>
        <w:ind w:firstLine="720"/>
        <w:jc w:val="both"/>
      </w:pPr>
      <w:bookmarkStart w:id="4591" w:name="sub_10991"/>
      <w:bookmarkEnd w:id="4590"/>
      <w:r>
        <w:t>1. Основания и размер компенсации гражданину морального вреда определяются пра</w:t>
      </w:r>
      <w:r>
        <w:t xml:space="preserve">вилами, предусмотренными настоящей главой и </w:t>
      </w:r>
      <w:hyperlink w:anchor="sub_151" w:history="1">
        <w:r>
          <w:rPr>
            <w:rStyle w:val="a4"/>
          </w:rPr>
          <w:t>статьей 151</w:t>
        </w:r>
      </w:hyperlink>
      <w:r>
        <w:t xml:space="preserve"> настоящего Кодекса.</w:t>
      </w:r>
    </w:p>
    <w:p w:rsidR="00000000" w:rsidRDefault="00DA6C26">
      <w:pPr>
        <w:ind w:firstLine="720"/>
        <w:jc w:val="both"/>
      </w:pPr>
      <w:bookmarkStart w:id="4592" w:name="sub_10992"/>
      <w:bookmarkEnd w:id="4591"/>
      <w:r>
        <w:t>2. Моральный вред, причиненный действиями (бездействием), нарушающими имущественные права гражданина, подлежит компенсации в случаях, пре</w:t>
      </w:r>
      <w:r>
        <w:t>дусмотренных законом.</w:t>
      </w:r>
    </w:p>
    <w:p w:rsidR="00000000" w:rsidRDefault="00DA6C26">
      <w:pPr>
        <w:ind w:firstLine="720"/>
        <w:jc w:val="both"/>
      </w:pPr>
      <w:bookmarkStart w:id="4593" w:name="sub_10993"/>
      <w:bookmarkEnd w:id="4592"/>
      <w:r>
        <w:t xml:space="preserve">3. Компенсация морального вреда осуществляется независимо от подлежащего </w:t>
      </w:r>
      <w:r>
        <w:lastRenderedPageBreak/>
        <w:t>возмещению имущественного вреда.</w:t>
      </w:r>
    </w:p>
    <w:bookmarkEnd w:id="45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1099 ГК РФ</w:t>
      </w:r>
    </w:p>
    <w:p w:rsidR="00000000" w:rsidRDefault="00DA6C26">
      <w:pPr>
        <w:pStyle w:val="af7"/>
        <w:ind w:left="170"/>
      </w:pPr>
    </w:p>
    <w:p w:rsidR="00000000" w:rsidRDefault="00DA6C26">
      <w:pPr>
        <w:pStyle w:val="af1"/>
      </w:pPr>
      <w:bookmarkStart w:id="4594" w:name="sub_1100"/>
      <w:r>
        <w:rPr>
          <w:rStyle w:val="a3"/>
        </w:rPr>
        <w:t>Статья 1100.</w:t>
      </w:r>
      <w:r>
        <w:t xml:space="preserve"> Основания компенсации морального вреда</w:t>
      </w:r>
    </w:p>
    <w:bookmarkEnd w:id="4594"/>
    <w:p w:rsidR="00000000" w:rsidRDefault="00DA6C26">
      <w:pPr>
        <w:ind w:firstLine="720"/>
        <w:jc w:val="both"/>
      </w:pPr>
      <w:r>
        <w:t>Компенсация морального вреда осуществляется независимо от вины причинителя вреда в случаях, когда:</w:t>
      </w:r>
    </w:p>
    <w:p w:rsidR="00000000" w:rsidRDefault="00DA6C26">
      <w:pPr>
        <w:ind w:firstLine="720"/>
        <w:jc w:val="both"/>
      </w:pPr>
      <w:bookmarkStart w:id="4595" w:name="sub_11003"/>
      <w:r>
        <w:t>вред причинен жизни или здоровью гражданина источником повышенной опасности;</w:t>
      </w:r>
    </w:p>
    <w:bookmarkEnd w:id="45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bookmarkStart w:id="4596" w:name="sub_1100030"/>
      <w:r>
        <w:t xml:space="preserve">О конституционно-правовом смысле положений абзаца третьего статьи 1100 настоящего Кодекса см. </w:t>
      </w:r>
      <w:hyperlink r:id="rId781" w:history="1">
        <w:r>
          <w:rPr>
            <w:rStyle w:val="a4"/>
          </w:rPr>
          <w:t>Постановление</w:t>
        </w:r>
      </w:hyperlink>
      <w:r>
        <w:t xml:space="preserve"> Конституционного Суда РФ от 16 июня 2009 г. N 9-П</w:t>
      </w:r>
    </w:p>
    <w:bookmarkEnd w:id="4596"/>
    <w:p w:rsidR="00000000" w:rsidRDefault="00DA6C26">
      <w:pPr>
        <w:pStyle w:val="af7"/>
        <w:ind w:left="170"/>
      </w:pPr>
    </w:p>
    <w:p w:rsidR="00000000" w:rsidRDefault="00DA6C26">
      <w:pPr>
        <w:ind w:firstLine="720"/>
        <w:jc w:val="both"/>
      </w:pPr>
      <w:r>
        <w:t>вред причинен гражданину в результате его не</w:t>
      </w:r>
      <w:r>
        <w:t>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w:t>
      </w:r>
      <w:r>
        <w:t>бот;</w:t>
      </w:r>
    </w:p>
    <w:p w:rsidR="00000000" w:rsidRDefault="00DA6C26">
      <w:pPr>
        <w:ind w:firstLine="720"/>
        <w:jc w:val="both"/>
      </w:pPr>
      <w:bookmarkStart w:id="4597" w:name="sub_1100031"/>
      <w:r>
        <w:t xml:space="preserve">вред причинен </w:t>
      </w:r>
      <w:hyperlink r:id="rId782" w:history="1">
        <w:r>
          <w:rPr>
            <w:rStyle w:val="a4"/>
          </w:rPr>
          <w:t>распространением сведений</w:t>
        </w:r>
      </w:hyperlink>
      <w:r>
        <w:t>, порочащих честь, достоинство и деловую репутацию;</w:t>
      </w:r>
    </w:p>
    <w:p w:rsidR="00000000" w:rsidRDefault="00DA6C26">
      <w:pPr>
        <w:ind w:firstLine="720"/>
        <w:jc w:val="both"/>
      </w:pPr>
      <w:bookmarkStart w:id="4598" w:name="sub_1100035"/>
      <w:bookmarkEnd w:id="4597"/>
      <w:r>
        <w:t>в иных случаях, предусмотренных законом.</w:t>
      </w:r>
    </w:p>
    <w:bookmarkEnd w:id="45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1100 </w:t>
      </w:r>
      <w:r>
        <w:t>ГК РФ</w:t>
      </w:r>
    </w:p>
    <w:p w:rsidR="00000000" w:rsidRDefault="00DA6C26">
      <w:pPr>
        <w:pStyle w:val="af7"/>
        <w:ind w:left="170"/>
      </w:pPr>
    </w:p>
    <w:p w:rsidR="00000000" w:rsidRDefault="00DA6C26">
      <w:pPr>
        <w:pStyle w:val="af1"/>
      </w:pPr>
      <w:bookmarkStart w:id="4599" w:name="sub_1101"/>
      <w:r>
        <w:rPr>
          <w:rStyle w:val="a3"/>
        </w:rPr>
        <w:t>Статья 1101.</w:t>
      </w:r>
      <w:r>
        <w:t xml:space="preserve"> Способ и размер компенсации морального вреда</w:t>
      </w:r>
    </w:p>
    <w:p w:rsidR="00000000" w:rsidRDefault="00DA6C26">
      <w:pPr>
        <w:ind w:firstLine="720"/>
        <w:jc w:val="both"/>
      </w:pPr>
      <w:bookmarkStart w:id="4600" w:name="sub_11011"/>
      <w:bookmarkEnd w:id="4599"/>
      <w:r>
        <w:t>1. Компенсация морального вреда осуществляется в денежной форме.</w:t>
      </w:r>
    </w:p>
    <w:p w:rsidR="00000000" w:rsidRDefault="00DA6C26">
      <w:pPr>
        <w:ind w:firstLine="720"/>
        <w:jc w:val="both"/>
      </w:pPr>
      <w:bookmarkStart w:id="4601" w:name="sub_11012"/>
      <w:bookmarkEnd w:id="4600"/>
      <w:r>
        <w:t>2. Размер компенсации морального вреда определяется судом в зависимости от характер</w:t>
      </w:r>
      <w:r>
        <w:t>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w:t>
      </w:r>
      <w:r>
        <w:t>ивости.</w:t>
      </w:r>
    </w:p>
    <w:p w:rsidR="00000000" w:rsidRDefault="00DA6C26">
      <w:pPr>
        <w:ind w:firstLine="720"/>
        <w:jc w:val="both"/>
      </w:pPr>
      <w:bookmarkStart w:id="4602" w:name="sub_110122"/>
      <w:bookmarkEnd w:id="4601"/>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bookmarkEnd w:id="46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w:t>
      </w:r>
      <w:r>
        <w:t>01 ГК РФ</w:t>
      </w:r>
    </w:p>
    <w:p w:rsidR="00000000" w:rsidRDefault="00DA6C26">
      <w:pPr>
        <w:pStyle w:val="af7"/>
        <w:ind w:left="170"/>
      </w:pPr>
    </w:p>
    <w:p w:rsidR="00000000" w:rsidRDefault="00DA6C26">
      <w:pPr>
        <w:pStyle w:val="1"/>
      </w:pPr>
      <w:bookmarkStart w:id="4603" w:name="sub_2060"/>
      <w:r>
        <w:t>Глава 60. Обязательства вследствие неосновательного обогащения</w:t>
      </w:r>
    </w:p>
    <w:bookmarkEnd w:id="46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практике рассмотрения споров, связанных с применением норм о неосновательном обогащении, см. </w:t>
      </w:r>
      <w:hyperlink r:id="rId783" w:history="1">
        <w:r>
          <w:rPr>
            <w:rStyle w:val="a4"/>
          </w:rPr>
          <w:t>Обзор</w:t>
        </w:r>
      </w:hyperlink>
      <w:r>
        <w:t xml:space="preserve"> Президиума ВАС РФ от 1</w:t>
      </w:r>
      <w:r>
        <w:t>1 января 2000 г. N 49</w:t>
      </w:r>
    </w:p>
    <w:p w:rsidR="00000000" w:rsidRDefault="00DA6C26">
      <w:pPr>
        <w:pStyle w:val="af7"/>
        <w:ind w:left="170"/>
      </w:pPr>
    </w:p>
    <w:p w:rsidR="00000000" w:rsidRDefault="00DA6C26">
      <w:pPr>
        <w:pStyle w:val="af1"/>
      </w:pPr>
      <w:bookmarkStart w:id="4604" w:name="sub_1102"/>
      <w:r>
        <w:rPr>
          <w:rStyle w:val="a3"/>
        </w:rPr>
        <w:t>Статья 1102.</w:t>
      </w:r>
      <w:r>
        <w:t xml:space="preserve"> Обязанность возвратить неосновательное обогащение</w:t>
      </w:r>
    </w:p>
    <w:p w:rsidR="00000000" w:rsidRDefault="00DA6C26">
      <w:pPr>
        <w:ind w:firstLine="720"/>
        <w:jc w:val="both"/>
      </w:pPr>
      <w:bookmarkStart w:id="4605" w:name="sub_11021"/>
      <w:bookmarkEnd w:id="4604"/>
      <w:r>
        <w:t>1. Лицо, которое без установленных законом, иными правовыми актами или сделкой оснований приобрело или сберегло имущество (приобретатель) за счет</w:t>
      </w:r>
      <w:r>
        <w:t xml:space="preserve"> другого лица (потерпевшего), обязано возвратить последнему неосновательно приобретенное </w:t>
      </w:r>
      <w:r>
        <w:lastRenderedPageBreak/>
        <w:t xml:space="preserve">или сбереженное имущество (неосновательное обогащение), за исключением случаев, предусмотренных </w:t>
      </w:r>
      <w:hyperlink w:anchor="sub_1109" w:history="1">
        <w:r>
          <w:rPr>
            <w:rStyle w:val="a4"/>
          </w:rPr>
          <w:t>статьей 1109</w:t>
        </w:r>
      </w:hyperlink>
      <w:r>
        <w:t xml:space="preserve"> настоящего Кодекса.</w:t>
      </w:r>
    </w:p>
    <w:p w:rsidR="00000000" w:rsidRDefault="00DA6C26">
      <w:pPr>
        <w:ind w:firstLine="720"/>
        <w:jc w:val="both"/>
      </w:pPr>
      <w:bookmarkStart w:id="4606" w:name="sub_11022"/>
      <w:bookmarkEnd w:id="4605"/>
      <w: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bookmarkEnd w:id="46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1102 ГК РФ</w:t>
      </w:r>
    </w:p>
    <w:p w:rsidR="00000000" w:rsidRDefault="00DA6C26">
      <w:pPr>
        <w:pStyle w:val="af7"/>
        <w:ind w:left="170"/>
      </w:pPr>
    </w:p>
    <w:p w:rsidR="00000000" w:rsidRDefault="00DA6C26">
      <w:pPr>
        <w:pStyle w:val="af1"/>
      </w:pPr>
      <w:bookmarkStart w:id="4607" w:name="sub_1103"/>
      <w:r>
        <w:rPr>
          <w:rStyle w:val="a3"/>
        </w:rPr>
        <w:t>Статья 1103.</w:t>
      </w:r>
      <w:r>
        <w:t xml:space="preserve"> Соотношение требований о возврате неосновательного обогащения с другими требованиями о защите гражданских прав</w:t>
      </w:r>
    </w:p>
    <w:bookmarkEnd w:id="4607"/>
    <w:p w:rsidR="00000000" w:rsidRDefault="00DA6C26">
      <w:pPr>
        <w:ind w:firstLine="720"/>
        <w:jc w:val="both"/>
      </w:pPr>
      <w:r>
        <w:t>Поскольку иное не установлено настоящим Кодексом, другими законами или иными пр</w:t>
      </w:r>
      <w:r>
        <w:t>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000000" w:rsidRDefault="00DA6C26">
      <w:pPr>
        <w:ind w:firstLine="720"/>
        <w:jc w:val="both"/>
      </w:pPr>
      <w:bookmarkStart w:id="4608" w:name="sub_110301"/>
      <w:r>
        <w:t>1) о возврате исполненного по недействительной сделке;</w:t>
      </w:r>
    </w:p>
    <w:p w:rsidR="00000000" w:rsidRDefault="00DA6C26">
      <w:pPr>
        <w:ind w:firstLine="720"/>
        <w:jc w:val="both"/>
      </w:pPr>
      <w:bookmarkStart w:id="4609" w:name="sub_110302"/>
      <w:bookmarkEnd w:id="4608"/>
      <w:r>
        <w:t xml:space="preserve">2) об истребовании </w:t>
      </w:r>
      <w:r>
        <w:t>имущества собственником из чужого незаконного владения;</w:t>
      </w:r>
    </w:p>
    <w:p w:rsidR="00000000" w:rsidRDefault="00DA6C26">
      <w:pPr>
        <w:ind w:firstLine="720"/>
        <w:jc w:val="both"/>
      </w:pPr>
      <w:bookmarkStart w:id="4610" w:name="sub_110303"/>
      <w:bookmarkEnd w:id="4609"/>
      <w:r>
        <w:t>3) одной стороны в обязательстве к другой о возврате исполненного в связи с этим обязательством;</w:t>
      </w:r>
    </w:p>
    <w:p w:rsidR="00000000" w:rsidRDefault="00DA6C26">
      <w:pPr>
        <w:ind w:firstLine="720"/>
        <w:jc w:val="both"/>
      </w:pPr>
      <w:bookmarkStart w:id="4611" w:name="sub_110304"/>
      <w:bookmarkEnd w:id="4610"/>
      <w:r>
        <w:t>4) о возмещении вреда, в том числе причиненного недобросовестны</w:t>
      </w:r>
      <w:r>
        <w:t>м поведением обогатившегося лица.</w:t>
      </w:r>
    </w:p>
    <w:bookmarkEnd w:id="46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1103 ГК РФ</w:t>
      </w:r>
    </w:p>
    <w:p w:rsidR="00000000" w:rsidRDefault="00DA6C26">
      <w:pPr>
        <w:pStyle w:val="af7"/>
        <w:ind w:left="170"/>
      </w:pPr>
    </w:p>
    <w:p w:rsidR="00000000" w:rsidRDefault="00DA6C26">
      <w:pPr>
        <w:pStyle w:val="af1"/>
      </w:pPr>
      <w:bookmarkStart w:id="4612" w:name="sub_1104"/>
      <w:r>
        <w:rPr>
          <w:rStyle w:val="a3"/>
        </w:rPr>
        <w:t>Статья 1104.</w:t>
      </w:r>
      <w:r>
        <w:t xml:space="preserve"> Возвращение неосновательного обогащения в натуре</w:t>
      </w:r>
    </w:p>
    <w:p w:rsidR="00000000" w:rsidRDefault="00DA6C26">
      <w:pPr>
        <w:ind w:firstLine="720"/>
        <w:jc w:val="both"/>
      </w:pPr>
      <w:bookmarkStart w:id="4613" w:name="sub_11041"/>
      <w:bookmarkEnd w:id="4612"/>
      <w:r>
        <w:t>1. Имущество, составляющее неосновательное обогащение приобретателя, должно быть</w:t>
      </w:r>
      <w:r>
        <w:t xml:space="preserve"> возвращено потерпевшему в натуре.</w:t>
      </w:r>
    </w:p>
    <w:p w:rsidR="00000000" w:rsidRDefault="00DA6C26">
      <w:pPr>
        <w:ind w:firstLine="720"/>
        <w:jc w:val="both"/>
      </w:pPr>
      <w:bookmarkStart w:id="4614" w:name="sub_11042"/>
      <w:bookmarkEnd w:id="4613"/>
      <w:r>
        <w:t xml:space="preserve">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w:t>
      </w:r>
      <w:r>
        <w:t>узнал или должен был узнать о неосновательности обогащения. До этого момента он отвечает лишь за умысел и грубую неосторожность.</w:t>
      </w:r>
    </w:p>
    <w:bookmarkEnd w:id="46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1104 ГК РФ</w:t>
      </w:r>
    </w:p>
    <w:p w:rsidR="00000000" w:rsidRDefault="00DA6C26">
      <w:pPr>
        <w:pStyle w:val="af7"/>
        <w:ind w:left="170"/>
      </w:pPr>
    </w:p>
    <w:p w:rsidR="00000000" w:rsidRDefault="00DA6C26">
      <w:pPr>
        <w:pStyle w:val="af1"/>
      </w:pPr>
      <w:bookmarkStart w:id="4615" w:name="sub_1105"/>
      <w:r>
        <w:rPr>
          <w:rStyle w:val="a3"/>
        </w:rPr>
        <w:t>Статья 1105.</w:t>
      </w:r>
      <w:r>
        <w:t xml:space="preserve"> Возмещение стоимости неосновательного обогащения</w:t>
      </w:r>
    </w:p>
    <w:p w:rsidR="00000000" w:rsidRDefault="00DA6C26">
      <w:pPr>
        <w:ind w:firstLine="720"/>
        <w:jc w:val="both"/>
      </w:pPr>
      <w:bookmarkStart w:id="4616" w:name="sub_11051"/>
      <w:bookmarkEnd w:id="4615"/>
      <w: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w:t>
      </w:r>
      <w:r>
        <w:t>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000000" w:rsidRDefault="00DA6C26">
      <w:pPr>
        <w:ind w:firstLine="720"/>
        <w:jc w:val="both"/>
      </w:pPr>
      <w:bookmarkStart w:id="4617" w:name="sub_11052"/>
      <w:bookmarkEnd w:id="4616"/>
      <w:r>
        <w:t>2. Лицо, неосновательно временно пользовавшееся чужим имуществом без намерения его прио</w:t>
      </w:r>
      <w:r>
        <w:t>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bookmarkEnd w:id="46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w:t>
      </w:r>
      <w:r>
        <w:t>105 ГК РФ</w:t>
      </w:r>
    </w:p>
    <w:p w:rsidR="00000000" w:rsidRDefault="00DA6C26">
      <w:pPr>
        <w:pStyle w:val="af7"/>
        <w:ind w:left="170"/>
      </w:pPr>
    </w:p>
    <w:p w:rsidR="00000000" w:rsidRDefault="00DA6C26">
      <w:pPr>
        <w:pStyle w:val="af1"/>
      </w:pPr>
      <w:bookmarkStart w:id="4618" w:name="sub_1106"/>
      <w:r>
        <w:rPr>
          <w:rStyle w:val="a3"/>
        </w:rPr>
        <w:lastRenderedPageBreak/>
        <w:t>Статья 1106.</w:t>
      </w:r>
      <w:r>
        <w:t xml:space="preserve"> Последствия неосновательной передачи права другому лицу</w:t>
      </w:r>
    </w:p>
    <w:bookmarkEnd w:id="4618"/>
    <w:p w:rsidR="00000000" w:rsidRDefault="00DA6C26">
      <w:pPr>
        <w:ind w:firstLine="720"/>
        <w:jc w:val="both"/>
      </w:pPr>
      <w: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w:t>
      </w:r>
      <w:r>
        <w:t>, вправе требовать восстановления прежнего положения, в том числе возвращения ему документов, удостоверяющих переданное право.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1106 ГК РФ</w:t>
      </w:r>
    </w:p>
    <w:p w:rsidR="00000000" w:rsidRDefault="00DA6C26">
      <w:pPr>
        <w:pStyle w:val="af7"/>
        <w:ind w:left="170"/>
      </w:pPr>
    </w:p>
    <w:p w:rsidR="00000000" w:rsidRDefault="00DA6C26">
      <w:pPr>
        <w:pStyle w:val="af1"/>
      </w:pPr>
      <w:bookmarkStart w:id="4619" w:name="sub_1107"/>
      <w:r>
        <w:rPr>
          <w:rStyle w:val="a3"/>
        </w:rPr>
        <w:t>Статья 1107.</w:t>
      </w:r>
      <w:r>
        <w:t xml:space="preserve"> Возмещение потерпевшему неполученных доходов</w:t>
      </w:r>
    </w:p>
    <w:bookmarkStart w:id="4620" w:name="sub_11071"/>
    <w:bookmarkEnd w:id="4619"/>
    <w:p w:rsidR="00000000" w:rsidRDefault="00DA6C26">
      <w:pPr>
        <w:ind w:firstLine="720"/>
        <w:jc w:val="both"/>
      </w:pPr>
      <w:r>
        <w:fldChar w:fldCharType="begin"/>
      </w:r>
      <w:r>
        <w:instrText>HYPERLINK "garantF1://12024973.24"</w:instrText>
      </w:r>
      <w:r>
        <w:fldChar w:fldCharType="separate"/>
      </w:r>
      <w:r>
        <w:rPr>
          <w:rStyle w:val="a4"/>
        </w:rPr>
        <w:t>1.</w:t>
      </w:r>
      <w:r>
        <w:fldChar w:fldCharType="end"/>
      </w:r>
      <w:r>
        <w:t xml:space="preserve">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w:t>
      </w:r>
      <w:r>
        <w:t>и обогащения.</w:t>
      </w:r>
    </w:p>
    <w:p w:rsidR="00000000" w:rsidRDefault="00DA6C26">
      <w:pPr>
        <w:ind w:firstLine="720"/>
        <w:jc w:val="both"/>
      </w:pPr>
      <w:bookmarkStart w:id="4621" w:name="sub_11072"/>
      <w:bookmarkEnd w:id="4620"/>
      <w:r>
        <w:t>2. На сумму неосновательного денежного обогащения подлежат начислению проценты за пользование чужими средствами (</w:t>
      </w:r>
      <w:hyperlink w:anchor="sub_395" w:history="1">
        <w:r>
          <w:rPr>
            <w:rStyle w:val="a4"/>
          </w:rPr>
          <w:t>статья 395</w:t>
        </w:r>
      </w:hyperlink>
      <w:r>
        <w:t>) с того времени, когда приобретатель узнал или должен был узнать о неоснова</w:t>
      </w:r>
      <w:r>
        <w:t>тельности получения или сбережения денежных средств.</w:t>
      </w:r>
    </w:p>
    <w:bookmarkEnd w:id="46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1107 ГК РФ</w:t>
      </w:r>
    </w:p>
    <w:p w:rsidR="00000000" w:rsidRDefault="00DA6C26">
      <w:pPr>
        <w:pStyle w:val="af7"/>
        <w:ind w:left="170"/>
      </w:pPr>
    </w:p>
    <w:p w:rsidR="00000000" w:rsidRDefault="00DA6C26">
      <w:pPr>
        <w:pStyle w:val="af1"/>
      </w:pPr>
      <w:bookmarkStart w:id="4622" w:name="sub_1108"/>
      <w:r>
        <w:rPr>
          <w:rStyle w:val="a3"/>
        </w:rPr>
        <w:t>Статья 1108.</w:t>
      </w:r>
      <w:r>
        <w:t xml:space="preserve"> Возмещение затрат на имущество, подлежащее возврату</w:t>
      </w:r>
    </w:p>
    <w:bookmarkEnd w:id="4622"/>
    <w:p w:rsidR="00000000" w:rsidRDefault="00DA6C26">
      <w:pPr>
        <w:ind w:firstLine="720"/>
        <w:jc w:val="both"/>
      </w:pPr>
      <w:r>
        <w:t>При возврате неосновательно полученного или сбереженного имущества (</w:t>
      </w:r>
      <w:hyperlink w:anchor="sub_1104" w:history="1">
        <w:r>
          <w:rPr>
            <w:rStyle w:val="a4"/>
          </w:rPr>
          <w:t>статья 1104</w:t>
        </w:r>
      </w:hyperlink>
      <w:r>
        <w:t>) или возмещении его стоимости (</w:t>
      </w:r>
      <w:hyperlink w:anchor="sub_1105" w:history="1">
        <w:r>
          <w:rPr>
            <w:rStyle w:val="a4"/>
          </w:rPr>
          <w:t>статья 1105</w:t>
        </w:r>
      </w:hyperlink>
      <w:r>
        <w:t>) приобретатель вправе требовать от потерпевшего возмещения понесенных необходимых затрат на содержание и сохранение имущества с того времени, с котор</w:t>
      </w:r>
      <w:r>
        <w:t>ого он обязан возвратить доходы (</w:t>
      </w:r>
      <w:hyperlink w:anchor="sub_1106" w:history="1">
        <w:r>
          <w:rPr>
            <w:rStyle w:val="a4"/>
          </w:rPr>
          <w:t>статья 1106</w:t>
        </w:r>
      </w:hyperlink>
      <w: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w:t>
      </w:r>
      <w:r>
        <w:t>е 1108 ГК РФ</w:t>
      </w:r>
    </w:p>
    <w:p w:rsidR="00000000" w:rsidRDefault="00DA6C26">
      <w:pPr>
        <w:pStyle w:val="af7"/>
        <w:ind w:left="170"/>
      </w:pPr>
    </w:p>
    <w:p w:rsidR="00000000" w:rsidRDefault="00DA6C26">
      <w:pPr>
        <w:pStyle w:val="af1"/>
      </w:pPr>
      <w:bookmarkStart w:id="4623" w:name="sub_1109"/>
      <w:r>
        <w:rPr>
          <w:rStyle w:val="a3"/>
        </w:rPr>
        <w:t>Статья 1109.</w:t>
      </w:r>
      <w:r>
        <w:t xml:space="preserve"> Неосновательное обогащение, не подлежащее возврату</w:t>
      </w:r>
    </w:p>
    <w:bookmarkEnd w:id="4623"/>
    <w:p w:rsidR="00000000" w:rsidRDefault="00DA6C26">
      <w:pPr>
        <w:ind w:firstLine="720"/>
        <w:jc w:val="both"/>
      </w:pPr>
      <w:r>
        <w:t>Не подлежат возврату в качестве неосновательного обогащения:</w:t>
      </w:r>
    </w:p>
    <w:p w:rsidR="00000000" w:rsidRDefault="00DA6C26">
      <w:pPr>
        <w:ind w:firstLine="720"/>
        <w:jc w:val="both"/>
      </w:pPr>
      <w:bookmarkStart w:id="4624" w:name="sub_11091"/>
      <w:r>
        <w:t>1) имущество, переданное во исполнение обязательства до наступления срока исполнения, если о</w:t>
      </w:r>
      <w:r>
        <w:t>бязательством не предусмотрено иное;</w:t>
      </w:r>
    </w:p>
    <w:p w:rsidR="00000000" w:rsidRDefault="00DA6C26">
      <w:pPr>
        <w:ind w:firstLine="720"/>
        <w:jc w:val="both"/>
      </w:pPr>
      <w:bookmarkStart w:id="4625" w:name="sub_11092"/>
      <w:bookmarkEnd w:id="4624"/>
      <w:r>
        <w:t>2) имущество, переданное во исполнение обязательства по истечении срока исковой давности;</w:t>
      </w:r>
    </w:p>
    <w:p w:rsidR="00000000" w:rsidRDefault="00DA6C26">
      <w:pPr>
        <w:ind w:firstLine="720"/>
        <w:jc w:val="both"/>
      </w:pPr>
      <w:bookmarkStart w:id="4626" w:name="sub_11093"/>
      <w:bookmarkEnd w:id="4625"/>
      <w:r>
        <w:t>3) заработная плата и приравненные к ней платежи, пенсии, пособия, стипендии, возмещение вред</w:t>
      </w:r>
      <w:r>
        <w:t>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bookmarkEnd w:id="46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некоторых вопросах, возникших у судов п</w:t>
      </w:r>
      <w:r>
        <w:t xml:space="preserve">ри рассмотрении дел, связанных с реализацией гражданами права на трудовые пенсии см. </w:t>
      </w:r>
      <w:hyperlink r:id="rId784" w:history="1">
        <w:r>
          <w:rPr>
            <w:rStyle w:val="a4"/>
          </w:rPr>
          <w:t>Постановление</w:t>
        </w:r>
      </w:hyperlink>
      <w:r>
        <w:t xml:space="preserve"> Пленума Верховного Суда РФ от 20 декабря 2005 г. N 25</w:t>
      </w:r>
    </w:p>
    <w:p w:rsidR="00000000" w:rsidRDefault="00DA6C26">
      <w:pPr>
        <w:pStyle w:val="af7"/>
        <w:ind w:left="170"/>
      </w:pPr>
    </w:p>
    <w:p w:rsidR="00000000" w:rsidRDefault="00DA6C26">
      <w:pPr>
        <w:ind w:firstLine="720"/>
        <w:jc w:val="both"/>
      </w:pPr>
      <w:bookmarkStart w:id="4627" w:name="sub_11094"/>
      <w:r>
        <w:t>4) денежные суммы и иное имущество, предоставленные во и</w:t>
      </w:r>
      <w:r>
        <w:t xml:space="preserve">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w:t>
      </w:r>
      <w:r>
        <w:lastRenderedPageBreak/>
        <w:t>в целях благотворительности.</w:t>
      </w:r>
    </w:p>
    <w:bookmarkEnd w:id="46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1109 ГК РФ</w:t>
      </w:r>
    </w:p>
    <w:p w:rsidR="00000000" w:rsidRDefault="00DA6C26">
      <w:pPr>
        <w:pStyle w:val="af7"/>
        <w:ind w:left="170"/>
      </w:pPr>
    </w:p>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vAlign w:val="bottom"/>
          </w:tcPr>
          <w:p w:rsidR="00000000" w:rsidRDefault="00DA6C26">
            <w:pPr>
              <w:pStyle w:val="affd"/>
            </w:pPr>
            <w:r>
              <w:t>Пр</w:t>
            </w:r>
            <w:r>
              <w:t>езидент Российской Федерации</w:t>
            </w:r>
          </w:p>
        </w:tc>
        <w:tc>
          <w:tcPr>
            <w:tcW w:w="3333" w:type="dxa"/>
            <w:tcBorders>
              <w:top w:val="nil"/>
              <w:left w:val="nil"/>
              <w:bottom w:val="nil"/>
              <w:right w:val="nil"/>
            </w:tcBorders>
            <w:vAlign w:val="bottom"/>
          </w:tcPr>
          <w:p w:rsidR="00000000" w:rsidRDefault="00DA6C26">
            <w:pPr>
              <w:pStyle w:val="aff3"/>
              <w:jc w:val="right"/>
            </w:pPr>
            <w:r>
              <w:t>Б. Ельцин</w:t>
            </w:r>
          </w:p>
        </w:tc>
      </w:tr>
    </w:tbl>
    <w:p w:rsidR="00000000" w:rsidRDefault="00DA6C26">
      <w:pPr>
        <w:ind w:firstLine="720"/>
        <w:jc w:val="both"/>
      </w:pPr>
    </w:p>
    <w:p w:rsidR="00000000" w:rsidRDefault="00DA6C26">
      <w:pPr>
        <w:pStyle w:val="affd"/>
      </w:pPr>
      <w:r>
        <w:t>Москва, Кремль</w:t>
      </w:r>
    </w:p>
    <w:p w:rsidR="00000000" w:rsidRDefault="00DA6C26">
      <w:pPr>
        <w:pStyle w:val="affd"/>
      </w:pPr>
      <w:r>
        <w:t>26 января 1996 г.</w:t>
      </w:r>
    </w:p>
    <w:p w:rsidR="00000000" w:rsidRDefault="00DA6C26">
      <w:pPr>
        <w:pStyle w:val="affd"/>
      </w:pPr>
      <w:r>
        <w:t>N 14-ФЗ</w:t>
      </w:r>
    </w:p>
    <w:p w:rsidR="00000000" w:rsidRDefault="00DA6C26">
      <w:pPr>
        <w:ind w:firstLine="720"/>
        <w:jc w:val="both"/>
      </w:pPr>
    </w:p>
    <w:p w:rsidR="00000000" w:rsidRDefault="00DA6C26">
      <w:pPr>
        <w:pStyle w:val="1"/>
      </w:pPr>
      <w:bookmarkStart w:id="4628" w:name="sub_33333"/>
      <w:r>
        <w:t>Часть третья</w:t>
      </w:r>
    </w:p>
    <w:bookmarkEnd w:id="4628"/>
    <w:p w:rsidR="00000000" w:rsidRDefault="00DA6C26">
      <w:pPr>
        <w:ind w:firstLine="720"/>
        <w:jc w:val="both"/>
      </w:pPr>
    </w:p>
    <w:p w:rsidR="00000000" w:rsidRDefault="00DA6C26">
      <w:pPr>
        <w:ind w:firstLine="720"/>
        <w:jc w:val="both"/>
      </w:pPr>
      <w:r>
        <w:rPr>
          <w:rStyle w:val="a3"/>
        </w:rPr>
        <w:t>Принят Государственной Думой 1 ноября 2001 года</w:t>
      </w:r>
    </w:p>
    <w:p w:rsidR="00000000" w:rsidRDefault="00DA6C26">
      <w:pPr>
        <w:ind w:firstLine="720"/>
        <w:jc w:val="both"/>
      </w:pPr>
      <w:r>
        <w:rPr>
          <w:rStyle w:val="a3"/>
        </w:rPr>
        <w:t>Одобрен Советом Федерации 14 ноября 2001 года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части третьей ГК РФ</w:t>
      </w:r>
    </w:p>
    <w:p w:rsidR="00000000" w:rsidRDefault="00DA6C26">
      <w:pPr>
        <w:pStyle w:val="1"/>
      </w:pPr>
      <w:bookmarkStart w:id="4629" w:name="sub_50000"/>
      <w:r>
        <w:t>Раздел V. Наследственное право</w:t>
      </w:r>
    </w:p>
    <w:bookmarkEnd w:id="46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судебной практике по делам о наследовании см. </w:t>
      </w:r>
      <w:hyperlink r:id="rId785" w:history="1">
        <w:r>
          <w:rPr>
            <w:rStyle w:val="a4"/>
          </w:rPr>
          <w:t>постановление</w:t>
        </w:r>
      </w:hyperlink>
      <w:r>
        <w:t xml:space="preserve"> Пленума Верховного Суда РФ от 29 мая 2012 г. N 9</w:t>
      </w:r>
    </w:p>
    <w:p w:rsidR="00000000" w:rsidRDefault="00DA6C26">
      <w:pPr>
        <w:pStyle w:val="1"/>
      </w:pPr>
      <w:bookmarkStart w:id="4630" w:name="sub_3061"/>
      <w:r>
        <w:t>Глава 61. Общие положения о наследовании</w:t>
      </w:r>
    </w:p>
    <w:bookmarkEnd w:id="4630"/>
    <w:p w:rsidR="00000000" w:rsidRDefault="00DA6C26">
      <w:pPr>
        <w:ind w:firstLine="720"/>
        <w:jc w:val="both"/>
      </w:pPr>
    </w:p>
    <w:p w:rsidR="00000000" w:rsidRDefault="00DA6C26">
      <w:pPr>
        <w:pStyle w:val="af1"/>
      </w:pPr>
      <w:bookmarkStart w:id="4631" w:name="sub_1110"/>
      <w:r>
        <w:rPr>
          <w:rStyle w:val="a3"/>
        </w:rPr>
        <w:t>Статья 1110.</w:t>
      </w:r>
      <w:r>
        <w:t xml:space="preserve"> Наследование</w:t>
      </w:r>
    </w:p>
    <w:p w:rsidR="00000000" w:rsidRDefault="00DA6C26">
      <w:pPr>
        <w:ind w:firstLine="720"/>
        <w:jc w:val="both"/>
      </w:pPr>
      <w:bookmarkStart w:id="4632" w:name="sub_111001"/>
      <w:bookmarkEnd w:id="4631"/>
      <w:r>
        <w:t xml:space="preserve">1. 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w:t>
      </w:r>
      <w:r>
        <w:t>тот же момент, если из правил настоящего Кодекса не следует иное.</w:t>
      </w:r>
    </w:p>
    <w:p w:rsidR="00000000" w:rsidRDefault="00DA6C26">
      <w:pPr>
        <w:ind w:firstLine="720"/>
        <w:jc w:val="both"/>
      </w:pPr>
      <w:bookmarkStart w:id="4633" w:name="sub_111002"/>
      <w:bookmarkEnd w:id="4632"/>
      <w:r>
        <w:t>2. Наследование регулируется настоящим Кодексом и другими законами, а в случаях, предусмотренных законом, иными правовыми актами.</w:t>
      </w:r>
    </w:p>
    <w:bookmarkEnd w:id="46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1110 ГК РФ</w:t>
      </w:r>
    </w:p>
    <w:p w:rsidR="00000000" w:rsidRDefault="00DA6C26">
      <w:pPr>
        <w:pStyle w:val="af7"/>
        <w:ind w:left="170"/>
      </w:pPr>
    </w:p>
    <w:p w:rsidR="00000000" w:rsidRDefault="00DA6C26">
      <w:pPr>
        <w:pStyle w:val="af1"/>
      </w:pPr>
      <w:bookmarkStart w:id="4634" w:name="sub_11110"/>
      <w:r>
        <w:rPr>
          <w:rStyle w:val="a3"/>
        </w:rPr>
        <w:t>Статья 1111.</w:t>
      </w:r>
      <w:r>
        <w:t xml:space="preserve"> Основания наследования</w:t>
      </w:r>
    </w:p>
    <w:p w:rsidR="00000000" w:rsidRDefault="00DA6C26">
      <w:pPr>
        <w:ind w:firstLine="720"/>
        <w:jc w:val="both"/>
      </w:pPr>
      <w:bookmarkStart w:id="4635" w:name="sub_111101"/>
      <w:bookmarkEnd w:id="4634"/>
      <w:r>
        <w:t xml:space="preserve">Наследование осуществляется </w:t>
      </w:r>
      <w:hyperlink w:anchor="sub_3062" w:history="1">
        <w:r>
          <w:rPr>
            <w:rStyle w:val="a4"/>
          </w:rPr>
          <w:t>по завещанию</w:t>
        </w:r>
      </w:hyperlink>
      <w:r>
        <w:t xml:space="preserve"> и </w:t>
      </w:r>
      <w:hyperlink w:anchor="sub_3063" w:history="1">
        <w:r>
          <w:rPr>
            <w:rStyle w:val="a4"/>
          </w:rPr>
          <w:t>по закону</w:t>
        </w:r>
      </w:hyperlink>
      <w:r>
        <w:t>.</w:t>
      </w:r>
    </w:p>
    <w:p w:rsidR="00000000" w:rsidRDefault="00DA6C26">
      <w:pPr>
        <w:ind w:firstLine="720"/>
        <w:jc w:val="both"/>
      </w:pPr>
      <w:bookmarkStart w:id="4636" w:name="sub_111102"/>
      <w:bookmarkEnd w:id="4635"/>
      <w:r>
        <w:t xml:space="preserve">Наследование по закону имеет </w:t>
      </w:r>
      <w:r>
        <w:t>место, когда и поскольку оно не изменено завещанием, а также в иных случаях, установленных настоящим Кодексом.</w:t>
      </w:r>
    </w:p>
    <w:bookmarkEnd w:id="46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1111 ГК РФ</w:t>
      </w:r>
    </w:p>
    <w:p w:rsidR="00000000" w:rsidRDefault="00DA6C26">
      <w:pPr>
        <w:pStyle w:val="af7"/>
        <w:ind w:left="170"/>
      </w:pPr>
    </w:p>
    <w:p w:rsidR="00000000" w:rsidRDefault="00DA6C26">
      <w:pPr>
        <w:pStyle w:val="af1"/>
      </w:pPr>
      <w:bookmarkStart w:id="4637" w:name="sub_1112"/>
      <w:r>
        <w:rPr>
          <w:rStyle w:val="a3"/>
        </w:rPr>
        <w:t>Статья 1112.</w:t>
      </w:r>
      <w:r>
        <w:t xml:space="preserve"> Наследство</w:t>
      </w:r>
    </w:p>
    <w:p w:rsidR="00000000" w:rsidRDefault="00DA6C26">
      <w:pPr>
        <w:ind w:firstLine="720"/>
        <w:jc w:val="both"/>
      </w:pPr>
      <w:bookmarkStart w:id="4638" w:name="sub_111201"/>
      <w:bookmarkEnd w:id="4637"/>
      <w:r>
        <w:t>В состав наследства входят принадлежавши</w:t>
      </w:r>
      <w:r>
        <w:t>е наследодателю на день открытия наследства вещи, иное имущество, в том числе имущественные права и обязанности.</w:t>
      </w:r>
    </w:p>
    <w:p w:rsidR="00000000" w:rsidRDefault="00DA6C26">
      <w:pPr>
        <w:ind w:firstLine="720"/>
        <w:jc w:val="both"/>
      </w:pPr>
      <w:bookmarkStart w:id="4639" w:name="sub_111202"/>
      <w:bookmarkEnd w:id="4638"/>
      <w:r>
        <w:t>Не входят в состав наследства права и обязанности, неразрывно связанные с личностью наследодателя, в частности право на али</w:t>
      </w:r>
      <w:r>
        <w:t xml:space="preserve">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w:t>
      </w:r>
      <w:r>
        <w:lastRenderedPageBreak/>
        <w:t>другими законами.</w:t>
      </w:r>
    </w:p>
    <w:p w:rsidR="00000000" w:rsidRDefault="00DA6C26">
      <w:pPr>
        <w:ind w:firstLine="720"/>
        <w:jc w:val="both"/>
      </w:pPr>
      <w:bookmarkStart w:id="4640" w:name="sub_11123"/>
      <w:bookmarkEnd w:id="4639"/>
      <w:r>
        <w:t>Не входят в состав наследства личны</w:t>
      </w:r>
      <w:r>
        <w:t>е неимущественные права и другие нематериальные блага.</w:t>
      </w:r>
    </w:p>
    <w:bookmarkEnd w:id="46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1112 ГК РФ</w:t>
      </w:r>
    </w:p>
    <w:p w:rsidR="00000000" w:rsidRDefault="00DA6C26">
      <w:pPr>
        <w:pStyle w:val="af7"/>
        <w:ind w:left="170"/>
      </w:pPr>
    </w:p>
    <w:p w:rsidR="00000000" w:rsidRDefault="00DA6C26">
      <w:pPr>
        <w:pStyle w:val="af1"/>
      </w:pPr>
      <w:bookmarkStart w:id="4641" w:name="sub_1113"/>
      <w:r>
        <w:rPr>
          <w:rStyle w:val="a3"/>
        </w:rPr>
        <w:t>Статья 1113.</w:t>
      </w:r>
      <w:r>
        <w:t xml:space="preserve"> Открытие наследства</w:t>
      </w:r>
    </w:p>
    <w:bookmarkEnd w:id="46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86" w:history="1">
        <w:r>
          <w:rPr>
            <w:rStyle w:val="a4"/>
          </w:rPr>
          <w:t>Методические рекомендации</w:t>
        </w:r>
      </w:hyperlink>
      <w:r>
        <w:t xml:space="preserve"> по оформлению наследствен</w:t>
      </w:r>
      <w:r>
        <w:t>ных прав, утвержденные решением Правления Федеральной нотариальной палаты от 27-28 февраля 2007 г. Протокол N 02/07</w:t>
      </w:r>
    </w:p>
    <w:p w:rsidR="00000000" w:rsidRDefault="00DA6C26">
      <w:pPr>
        <w:ind w:firstLine="720"/>
        <w:jc w:val="both"/>
      </w:pPr>
      <w:r>
        <w:t xml:space="preserve">Наследство открывается со смертью гражданина. </w:t>
      </w:r>
      <w:hyperlink w:anchor="sub_45" w:history="1">
        <w:r>
          <w:rPr>
            <w:rStyle w:val="a4"/>
          </w:rPr>
          <w:t>Объявление</w:t>
        </w:r>
      </w:hyperlink>
      <w:r>
        <w:t xml:space="preserve"> судом гражданина умершим влечет за собой те же правовые пос</w:t>
      </w:r>
      <w:r>
        <w:t>ледствия, что и смерть гражданина.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1113 ГК РФ</w:t>
      </w:r>
    </w:p>
    <w:p w:rsidR="00000000" w:rsidRDefault="00DA6C26">
      <w:pPr>
        <w:pStyle w:val="af7"/>
        <w:ind w:left="170"/>
      </w:pPr>
    </w:p>
    <w:p w:rsidR="00000000" w:rsidRDefault="00DA6C26">
      <w:pPr>
        <w:pStyle w:val="af1"/>
      </w:pPr>
      <w:bookmarkStart w:id="4642" w:name="sub_1114"/>
      <w:r>
        <w:rPr>
          <w:rStyle w:val="a3"/>
        </w:rPr>
        <w:t>Статья 1114.</w:t>
      </w:r>
      <w:r>
        <w:t xml:space="preserve"> Время открытия наследства</w:t>
      </w:r>
    </w:p>
    <w:p w:rsidR="00000000" w:rsidRDefault="00DA6C26">
      <w:pPr>
        <w:ind w:firstLine="720"/>
        <w:jc w:val="both"/>
      </w:pPr>
      <w:bookmarkStart w:id="4643" w:name="sub_11141"/>
      <w:bookmarkEnd w:id="4642"/>
      <w:r>
        <w:t>1. Днем открытия наследства является день смерти гражданина. При объявлении гражданина умершим днем открытия нас</w:t>
      </w:r>
      <w:r>
        <w:t xml:space="preserve">ледства является день вступления в законную силу решения суда об объявлении гражданина умершим, а в случае, когда в соответствии с </w:t>
      </w:r>
      <w:hyperlink w:anchor="sub_4503" w:history="1">
        <w:r>
          <w:rPr>
            <w:rStyle w:val="a4"/>
          </w:rPr>
          <w:t>пунктом 3 статьи 45</w:t>
        </w:r>
      </w:hyperlink>
      <w:r>
        <w:t xml:space="preserve"> настоящего Кодекса днем смерти гражданина признан день его предполагаемой гибел</w:t>
      </w:r>
      <w:r>
        <w:t>и, - день смерти, указанный в решении суда.</w:t>
      </w:r>
    </w:p>
    <w:p w:rsidR="00000000" w:rsidRDefault="00DA6C26">
      <w:pPr>
        <w:ind w:firstLine="720"/>
        <w:jc w:val="both"/>
      </w:pPr>
      <w:bookmarkStart w:id="4644" w:name="sub_11142"/>
      <w:bookmarkEnd w:id="4643"/>
      <w:r>
        <w:t xml:space="preserve">2. Граждане, умершие в один и тот же день, считаются в целях наследственного правопреемства умершими одновременно и не наследуют друг после друга. При этом к наследованию призываются наследники </w:t>
      </w:r>
      <w:r>
        <w:t>каждого из них.</w:t>
      </w:r>
    </w:p>
    <w:bookmarkEnd w:id="46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1114 ГК РФ</w:t>
      </w:r>
    </w:p>
    <w:p w:rsidR="00000000" w:rsidRDefault="00DA6C26">
      <w:pPr>
        <w:pStyle w:val="af7"/>
        <w:ind w:left="170"/>
      </w:pPr>
    </w:p>
    <w:p w:rsidR="00000000" w:rsidRDefault="00DA6C26">
      <w:pPr>
        <w:pStyle w:val="af1"/>
      </w:pPr>
      <w:bookmarkStart w:id="4645" w:name="sub_1115"/>
      <w:r>
        <w:rPr>
          <w:rStyle w:val="a3"/>
        </w:rPr>
        <w:t>Статья 1115.</w:t>
      </w:r>
      <w:r>
        <w:t xml:space="preserve"> Место открытия наследства</w:t>
      </w:r>
    </w:p>
    <w:p w:rsidR="00000000" w:rsidRDefault="00DA6C26">
      <w:pPr>
        <w:ind w:firstLine="720"/>
        <w:jc w:val="both"/>
      </w:pPr>
      <w:bookmarkStart w:id="4646" w:name="sub_111501"/>
      <w:bookmarkEnd w:id="4645"/>
      <w:r>
        <w:t>Местом открытия наследства является последнее место жительства наследодателя (</w:t>
      </w:r>
      <w:hyperlink w:anchor="sub_20" w:history="1">
        <w:r>
          <w:rPr>
            <w:rStyle w:val="a4"/>
          </w:rPr>
          <w:t>статья 20</w:t>
        </w:r>
      </w:hyperlink>
      <w:r>
        <w:t>).</w:t>
      </w:r>
    </w:p>
    <w:p w:rsidR="00000000" w:rsidRDefault="00DA6C26">
      <w:pPr>
        <w:ind w:firstLine="720"/>
        <w:jc w:val="both"/>
      </w:pPr>
      <w:bookmarkStart w:id="4647" w:name="sub_111502"/>
      <w:bookmarkEnd w:id="4646"/>
      <w: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w:t>
      </w:r>
      <w:r>
        <w:t>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w:t>
      </w:r>
      <w:r>
        <w:t>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bookmarkEnd w:id="46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1115 ГК РФ</w:t>
      </w:r>
    </w:p>
    <w:p w:rsidR="00000000" w:rsidRDefault="00DA6C26">
      <w:pPr>
        <w:pStyle w:val="af7"/>
        <w:ind w:left="170"/>
      </w:pPr>
    </w:p>
    <w:p w:rsidR="00000000" w:rsidRDefault="00DA6C26">
      <w:pPr>
        <w:pStyle w:val="af1"/>
      </w:pPr>
      <w:bookmarkStart w:id="4648" w:name="sub_1116"/>
      <w:r>
        <w:rPr>
          <w:rStyle w:val="a3"/>
        </w:rPr>
        <w:t>Статья 1116.</w:t>
      </w:r>
      <w:r>
        <w:t xml:space="preserve"> Лица, которые могут призыват</w:t>
      </w:r>
      <w:r>
        <w:t>ься к наследованию</w:t>
      </w:r>
    </w:p>
    <w:p w:rsidR="00000000" w:rsidRDefault="00DA6C26">
      <w:pPr>
        <w:ind w:firstLine="720"/>
        <w:jc w:val="both"/>
      </w:pPr>
      <w:bookmarkStart w:id="4649" w:name="sub_11161"/>
      <w:bookmarkEnd w:id="4648"/>
      <w:r>
        <w:t>1. К наследованию могут призываться граждане, находящиеся в живых в день открытия наследства, а также зачатые при жизни наследодателя и родившиеся живыми после открытия наследства.</w:t>
      </w:r>
    </w:p>
    <w:p w:rsidR="00000000" w:rsidRDefault="00DA6C26">
      <w:pPr>
        <w:ind w:firstLine="720"/>
        <w:jc w:val="both"/>
      </w:pPr>
      <w:bookmarkStart w:id="4650" w:name="sub_111612"/>
      <w:bookmarkEnd w:id="4649"/>
      <w:r>
        <w:t>К наследованию по за</w:t>
      </w:r>
      <w:r>
        <w:t xml:space="preserve">вещанию могут призываться также указанные в нем </w:t>
      </w:r>
      <w:r>
        <w:lastRenderedPageBreak/>
        <w:t>юридические лица, существующие на день открытия наследства.</w:t>
      </w:r>
    </w:p>
    <w:bookmarkEnd w:id="4650"/>
    <w:p w:rsidR="00000000" w:rsidRDefault="00DA6C26">
      <w:pPr>
        <w:ind w:firstLine="720"/>
        <w:jc w:val="both"/>
      </w:pPr>
    </w:p>
    <w:p w:rsidR="00000000" w:rsidRDefault="00DA6C26">
      <w:pPr>
        <w:ind w:firstLine="720"/>
        <w:jc w:val="both"/>
      </w:pPr>
      <w:bookmarkStart w:id="4651" w:name="sub_111602"/>
      <w:r>
        <w:t>2. К наследованию по завещанию могут призываться Российская Федерация, субъекты Российской Федерации, муниципальные образования</w:t>
      </w:r>
      <w:r>
        <w:t xml:space="preserve">,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w:anchor="sub_1151" w:history="1">
        <w:r>
          <w:rPr>
            <w:rStyle w:val="a4"/>
          </w:rPr>
          <w:t>статьей 1151</w:t>
        </w:r>
      </w:hyperlink>
      <w:r>
        <w:t xml:space="preserve"> настоящего Кодекса.</w:t>
      </w:r>
    </w:p>
    <w:bookmarkEnd w:id="4651"/>
    <w:p w:rsidR="00000000" w:rsidRDefault="00DA6C26">
      <w:pPr>
        <w:pStyle w:val="af7"/>
        <w:ind w:left="170"/>
        <w:rPr>
          <w:color w:val="000000"/>
          <w:sz w:val="16"/>
          <w:szCs w:val="16"/>
        </w:rPr>
      </w:pPr>
      <w:r>
        <w:rPr>
          <w:color w:val="000000"/>
          <w:sz w:val="16"/>
          <w:szCs w:val="16"/>
        </w:rPr>
        <w:t>ГАРАНТ</w:t>
      </w:r>
      <w:r>
        <w:rPr>
          <w:color w:val="000000"/>
          <w:sz w:val="16"/>
          <w:szCs w:val="16"/>
        </w:rPr>
        <w:t>:</w:t>
      </w:r>
    </w:p>
    <w:p w:rsidR="00000000" w:rsidRDefault="00DA6C26">
      <w:pPr>
        <w:pStyle w:val="af7"/>
        <w:ind w:left="170"/>
      </w:pPr>
      <w:r>
        <w:t>См. комментарии к статье 1116 ГК РФ</w:t>
      </w:r>
    </w:p>
    <w:p w:rsidR="00000000" w:rsidRDefault="00DA6C26">
      <w:pPr>
        <w:pStyle w:val="af7"/>
        <w:ind w:left="170"/>
      </w:pPr>
    </w:p>
    <w:p w:rsidR="00000000" w:rsidRDefault="00DA6C26">
      <w:pPr>
        <w:pStyle w:val="af1"/>
      </w:pPr>
      <w:bookmarkStart w:id="4652" w:name="sub_1117"/>
      <w:r>
        <w:rPr>
          <w:rStyle w:val="a3"/>
        </w:rPr>
        <w:t>Статья 1117.</w:t>
      </w:r>
      <w:r>
        <w:t xml:space="preserve"> Недостойные наследники</w:t>
      </w:r>
    </w:p>
    <w:p w:rsidR="00000000" w:rsidRDefault="00DA6C26">
      <w:pPr>
        <w:ind w:firstLine="720"/>
        <w:jc w:val="both"/>
      </w:pPr>
      <w:bookmarkStart w:id="4653" w:name="sub_11171"/>
      <w:bookmarkEnd w:id="4652"/>
      <w:r>
        <w:t>1.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w:t>
      </w:r>
      <w:r>
        <w:t xml:space="preserve">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w:t>
      </w:r>
      <w:r>
        <w:t>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000000" w:rsidRDefault="00DA6C26">
      <w:pPr>
        <w:ind w:firstLine="720"/>
        <w:jc w:val="both"/>
      </w:pPr>
      <w:bookmarkStart w:id="4654" w:name="sub_111712"/>
      <w:bookmarkEnd w:id="4653"/>
      <w:r>
        <w:t>Не нас</w:t>
      </w:r>
      <w:r>
        <w:t xml:space="preserve">ледуют по закону родители после детей, в отношении которых родители были в судебном </w:t>
      </w:r>
      <w:hyperlink r:id="rId787" w:history="1">
        <w:r>
          <w:rPr>
            <w:rStyle w:val="a4"/>
          </w:rPr>
          <w:t>порядке</w:t>
        </w:r>
      </w:hyperlink>
      <w:r>
        <w:t xml:space="preserve"> лишены родительских прав и не восстановлены в этих правах ко дню открытия наследства.</w:t>
      </w:r>
    </w:p>
    <w:p w:rsidR="00000000" w:rsidRDefault="00DA6C26">
      <w:pPr>
        <w:ind w:firstLine="720"/>
        <w:jc w:val="both"/>
      </w:pPr>
      <w:bookmarkStart w:id="4655" w:name="sub_111702"/>
      <w:bookmarkEnd w:id="4654"/>
      <w:r>
        <w:t xml:space="preserve">2. По требованию </w:t>
      </w:r>
      <w:r>
        <w:t>заинтересованного лица суд отстраняет от наследования по закону граждан, злостно уклонявшихся от выполнения лежавших на них в силу закона обязанностей по содержанию наследодателя.</w:t>
      </w:r>
    </w:p>
    <w:p w:rsidR="00000000" w:rsidRDefault="00DA6C26">
      <w:pPr>
        <w:ind w:firstLine="720"/>
        <w:jc w:val="both"/>
      </w:pPr>
      <w:bookmarkStart w:id="4656" w:name="sub_111703"/>
      <w:bookmarkEnd w:id="4655"/>
      <w:r>
        <w:t>3. Лицо, не имеющее права наследовать или отстраненное о</w:t>
      </w:r>
      <w:r>
        <w:t xml:space="preserve">т наследования на основании настоящей статьи (недостойный наследник), обязано возвратить в соответствии с правилами </w:t>
      </w:r>
      <w:hyperlink w:anchor="sub_2060" w:history="1">
        <w:r>
          <w:rPr>
            <w:rStyle w:val="a4"/>
          </w:rPr>
          <w:t>главы 60</w:t>
        </w:r>
      </w:hyperlink>
      <w:r>
        <w:t xml:space="preserve"> настоящего Кодекса все имущество, неосновательно полученное им из состава наследства.</w:t>
      </w:r>
    </w:p>
    <w:p w:rsidR="00000000" w:rsidRDefault="00DA6C26">
      <w:pPr>
        <w:ind w:firstLine="720"/>
        <w:jc w:val="both"/>
      </w:pPr>
      <w:bookmarkStart w:id="4657" w:name="sub_11173"/>
      <w:bookmarkEnd w:id="4656"/>
      <w:r>
        <w:t>4. Правила настоящей статьи распространяются на наследников, имеющих право на обязательную долю в наследстве.</w:t>
      </w:r>
    </w:p>
    <w:p w:rsidR="00000000" w:rsidRDefault="00DA6C26">
      <w:pPr>
        <w:ind w:firstLine="720"/>
        <w:jc w:val="both"/>
      </w:pPr>
      <w:bookmarkStart w:id="4658" w:name="sub_111705"/>
      <w:bookmarkEnd w:id="4657"/>
      <w:r>
        <w:t>5. Правила настоящей статьи соответственно применяются к завещательному отказу (</w:t>
      </w:r>
      <w:hyperlink w:anchor="sub_1137" w:history="1">
        <w:r>
          <w:rPr>
            <w:rStyle w:val="a4"/>
          </w:rPr>
          <w:t>статья 1137</w:t>
        </w:r>
      </w:hyperlink>
      <w:r>
        <w:t>). В случа</w:t>
      </w:r>
      <w:r>
        <w:t>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w:t>
      </w:r>
      <w:r>
        <w:t>йного отказополучателя работы или оказанной ему услуги.</w:t>
      </w:r>
    </w:p>
    <w:bookmarkEnd w:id="46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1117 ГК РФ</w:t>
      </w:r>
    </w:p>
    <w:p w:rsidR="00000000" w:rsidRDefault="00DA6C26">
      <w:pPr>
        <w:pStyle w:val="af7"/>
        <w:ind w:left="170"/>
      </w:pPr>
    </w:p>
    <w:p w:rsidR="00000000" w:rsidRDefault="00DA6C26">
      <w:pPr>
        <w:pStyle w:val="1"/>
      </w:pPr>
      <w:bookmarkStart w:id="4659" w:name="sub_3062"/>
      <w:r>
        <w:t>Глава 62. Наследование по завещанию</w:t>
      </w:r>
    </w:p>
    <w:bookmarkEnd w:id="4659"/>
    <w:p w:rsidR="00000000" w:rsidRDefault="00DA6C26">
      <w:pPr>
        <w:ind w:firstLine="720"/>
        <w:jc w:val="both"/>
      </w:pPr>
    </w:p>
    <w:p w:rsidR="00000000" w:rsidRDefault="00DA6C26">
      <w:pPr>
        <w:pStyle w:val="af1"/>
      </w:pPr>
      <w:bookmarkStart w:id="4660" w:name="sub_1118"/>
      <w:r>
        <w:rPr>
          <w:rStyle w:val="a3"/>
        </w:rPr>
        <w:t>Статья 1118.</w:t>
      </w:r>
      <w:r>
        <w:t xml:space="preserve"> Общие положения</w:t>
      </w:r>
    </w:p>
    <w:p w:rsidR="00000000" w:rsidRDefault="00DA6C26">
      <w:pPr>
        <w:ind w:firstLine="720"/>
        <w:jc w:val="both"/>
      </w:pPr>
      <w:bookmarkStart w:id="4661" w:name="sub_11181"/>
      <w:bookmarkEnd w:id="4660"/>
      <w:r>
        <w:t xml:space="preserve">1. Распорядиться имуществом на случай </w:t>
      </w:r>
      <w:r>
        <w:t>смерти можно только путем совершения завещания.</w:t>
      </w:r>
    </w:p>
    <w:p w:rsidR="00000000" w:rsidRDefault="00DA6C26">
      <w:pPr>
        <w:ind w:firstLine="720"/>
        <w:jc w:val="both"/>
      </w:pPr>
      <w:bookmarkStart w:id="4662" w:name="sub_11182"/>
      <w:bookmarkEnd w:id="4661"/>
      <w:r>
        <w:t xml:space="preserve">2. Завещание может быть совершено гражданином, обладающим в момент его совершения </w:t>
      </w:r>
      <w:hyperlink w:anchor="sub_21" w:history="1">
        <w:r>
          <w:rPr>
            <w:rStyle w:val="a4"/>
          </w:rPr>
          <w:t>дееспособностью</w:t>
        </w:r>
      </w:hyperlink>
      <w:r>
        <w:t xml:space="preserve"> в полном объеме.</w:t>
      </w:r>
    </w:p>
    <w:p w:rsidR="00000000" w:rsidRDefault="00DA6C26">
      <w:pPr>
        <w:ind w:firstLine="720"/>
        <w:jc w:val="both"/>
      </w:pPr>
      <w:bookmarkStart w:id="4663" w:name="sub_11183"/>
      <w:bookmarkEnd w:id="4662"/>
      <w:r>
        <w:lastRenderedPageBreak/>
        <w:t>3. Завещание должно быть совершен</w:t>
      </w:r>
      <w:r>
        <w:t>о лично. Совершение завещания через представителя не допускается.</w:t>
      </w:r>
    </w:p>
    <w:p w:rsidR="00000000" w:rsidRDefault="00DA6C26">
      <w:pPr>
        <w:ind w:firstLine="720"/>
        <w:jc w:val="both"/>
      </w:pPr>
      <w:bookmarkStart w:id="4664" w:name="sub_11184"/>
      <w:bookmarkEnd w:id="4663"/>
      <w:r>
        <w:t>4. В завещании могут содержаться распоряжения только одного гражданина. Совершение завещания двумя или более гражданами не допускается.</w:t>
      </w:r>
    </w:p>
    <w:p w:rsidR="00000000" w:rsidRDefault="00DA6C26">
      <w:pPr>
        <w:ind w:firstLine="720"/>
        <w:jc w:val="both"/>
      </w:pPr>
      <w:bookmarkStart w:id="4665" w:name="sub_11185"/>
      <w:bookmarkEnd w:id="4664"/>
      <w:r>
        <w:t>5. Завещание являе</w:t>
      </w:r>
      <w:r>
        <w:t>тся односторонней сделкой, которая создает права и обязанности после открытия наследства.</w:t>
      </w:r>
    </w:p>
    <w:bookmarkEnd w:id="46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1118 ГК РФ</w:t>
      </w:r>
    </w:p>
    <w:p w:rsidR="00000000" w:rsidRDefault="00DA6C26">
      <w:pPr>
        <w:pStyle w:val="af7"/>
        <w:ind w:left="170"/>
      </w:pPr>
    </w:p>
    <w:p w:rsidR="00000000" w:rsidRDefault="00DA6C26">
      <w:pPr>
        <w:pStyle w:val="af1"/>
      </w:pPr>
      <w:bookmarkStart w:id="4666" w:name="sub_1119"/>
      <w:r>
        <w:rPr>
          <w:rStyle w:val="a3"/>
        </w:rPr>
        <w:t>Статья 1119.</w:t>
      </w:r>
      <w:r>
        <w:t xml:space="preserve"> Свобода завещания</w:t>
      </w:r>
    </w:p>
    <w:bookmarkEnd w:id="4666"/>
    <w:p w:rsidR="00000000" w:rsidRDefault="00DA6C26">
      <w:pPr>
        <w:ind w:firstLine="720"/>
        <w:jc w:val="both"/>
      </w:pPr>
    </w:p>
    <w:p w:rsidR="00000000" w:rsidRDefault="00DA6C26">
      <w:pPr>
        <w:ind w:firstLine="720"/>
        <w:jc w:val="both"/>
      </w:pPr>
      <w:bookmarkStart w:id="4667" w:name="sub_11191"/>
      <w:r>
        <w:t>1. Завещатель вправе по своему усмотрению завещать имущ</w:t>
      </w:r>
      <w:r>
        <w:t>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w:t>
      </w:r>
      <w:r>
        <w:t xml:space="preserve">споряжения. Завещатель вправе отменить или изменить совершенное завещание в соответствии с правилами </w:t>
      </w:r>
      <w:hyperlink w:anchor="sub_1130" w:history="1">
        <w:r>
          <w:rPr>
            <w:rStyle w:val="a4"/>
          </w:rPr>
          <w:t>статьи 1130</w:t>
        </w:r>
      </w:hyperlink>
      <w:r>
        <w:t xml:space="preserve"> настоящего Кодекса.</w:t>
      </w:r>
    </w:p>
    <w:p w:rsidR="00000000" w:rsidRDefault="00DA6C26">
      <w:pPr>
        <w:ind w:firstLine="720"/>
        <w:jc w:val="both"/>
      </w:pPr>
      <w:bookmarkStart w:id="4668" w:name="sub_111911"/>
      <w:bookmarkEnd w:id="4667"/>
      <w:r>
        <w:t>Свобода завещания ограничивается правилами об обязательной доле в наследстве (</w:t>
      </w:r>
      <w:hyperlink w:anchor="sub_1149" w:history="1">
        <w:r>
          <w:rPr>
            <w:rStyle w:val="a4"/>
          </w:rPr>
          <w:t>статья 1149</w:t>
        </w:r>
      </w:hyperlink>
      <w:r>
        <w:t>).</w:t>
      </w:r>
    </w:p>
    <w:p w:rsidR="00000000" w:rsidRDefault="00DA6C26">
      <w:pPr>
        <w:ind w:firstLine="720"/>
        <w:jc w:val="both"/>
      </w:pPr>
      <w:bookmarkStart w:id="4669" w:name="sub_11192"/>
      <w:bookmarkEnd w:id="4668"/>
      <w:r>
        <w:t>2. Завещатель не обязан сообщать кому-либо о содержании, совершении, об изменении или отмене завещания.</w:t>
      </w:r>
    </w:p>
    <w:bookmarkEnd w:id="46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1119 ГК РФ</w:t>
      </w:r>
    </w:p>
    <w:p w:rsidR="00000000" w:rsidRDefault="00DA6C26">
      <w:pPr>
        <w:pStyle w:val="af7"/>
        <w:ind w:left="170"/>
      </w:pPr>
    </w:p>
    <w:p w:rsidR="00000000" w:rsidRDefault="00DA6C26">
      <w:pPr>
        <w:pStyle w:val="af1"/>
      </w:pPr>
      <w:bookmarkStart w:id="4670" w:name="sub_1120"/>
      <w:r>
        <w:rPr>
          <w:rStyle w:val="a3"/>
        </w:rPr>
        <w:t>Статья 1120.</w:t>
      </w:r>
      <w:r>
        <w:t xml:space="preserve"> Право завещать люб</w:t>
      </w:r>
      <w:r>
        <w:t>ое имущество</w:t>
      </w:r>
    </w:p>
    <w:p w:rsidR="00000000" w:rsidRDefault="00DA6C26">
      <w:pPr>
        <w:ind w:firstLine="720"/>
        <w:jc w:val="both"/>
      </w:pPr>
      <w:bookmarkStart w:id="4671" w:name="sub_112001"/>
      <w:bookmarkEnd w:id="4670"/>
      <w:r>
        <w:t>Завещатель вправе совершить завещание, содержащее распоряжение о любом имуществе, в том числе о том, которое он может приобрести в будущем.</w:t>
      </w:r>
    </w:p>
    <w:p w:rsidR="00000000" w:rsidRDefault="00DA6C26">
      <w:pPr>
        <w:ind w:firstLine="720"/>
        <w:jc w:val="both"/>
      </w:pPr>
      <w:bookmarkStart w:id="4672" w:name="sub_1120002"/>
      <w:bookmarkEnd w:id="4671"/>
      <w:r>
        <w:t>Завещатель может распорядиться своим имуществом или какой-либо е</w:t>
      </w:r>
      <w:r>
        <w:t>го частью, составив одно или несколько завещаний.</w:t>
      </w:r>
    </w:p>
    <w:bookmarkEnd w:id="46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1120 ГК РФ</w:t>
      </w:r>
    </w:p>
    <w:p w:rsidR="00000000" w:rsidRDefault="00DA6C26">
      <w:pPr>
        <w:pStyle w:val="af7"/>
        <w:ind w:left="170"/>
      </w:pPr>
    </w:p>
    <w:p w:rsidR="00000000" w:rsidRDefault="00DA6C26">
      <w:pPr>
        <w:pStyle w:val="af1"/>
      </w:pPr>
      <w:bookmarkStart w:id="4673" w:name="sub_1121"/>
      <w:r>
        <w:rPr>
          <w:rStyle w:val="a3"/>
        </w:rPr>
        <w:t>Статья 1121.</w:t>
      </w:r>
      <w:r>
        <w:t xml:space="preserve"> Назначение и подназначение наследника в завещании</w:t>
      </w:r>
    </w:p>
    <w:p w:rsidR="00000000" w:rsidRDefault="00DA6C26">
      <w:pPr>
        <w:ind w:firstLine="720"/>
        <w:jc w:val="both"/>
      </w:pPr>
      <w:bookmarkStart w:id="4674" w:name="sub_11211"/>
      <w:bookmarkEnd w:id="4673"/>
      <w:r>
        <w:t>1. Завещатель может совершить завещание в пользу одного или не</w:t>
      </w:r>
      <w:r>
        <w:t>скольких лиц (</w:t>
      </w:r>
      <w:hyperlink w:anchor="sub_1116" w:history="1">
        <w:r>
          <w:rPr>
            <w:rStyle w:val="a4"/>
          </w:rPr>
          <w:t>статья 1116</w:t>
        </w:r>
      </w:hyperlink>
      <w:r>
        <w:t>), как входящих, так и не входящих в круг наследников по закону.</w:t>
      </w:r>
    </w:p>
    <w:p w:rsidR="00000000" w:rsidRDefault="00DA6C26">
      <w:pPr>
        <w:ind w:firstLine="720"/>
        <w:jc w:val="both"/>
      </w:pPr>
      <w:bookmarkStart w:id="4675" w:name="sub_112102"/>
      <w:bookmarkEnd w:id="4674"/>
      <w:r>
        <w:t>2. Завещатель может указать в завещании другого наследника (подназначить наследника) на случай, если назначенный им в зав</w:t>
      </w:r>
      <w:r>
        <w:t>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w:t>
      </w:r>
      <w:r>
        <w:t xml:space="preserve"> право наследовать или будет отстранен от наследования как недостойный.</w:t>
      </w:r>
    </w:p>
    <w:bookmarkEnd w:id="46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1121 ГК РФ</w:t>
      </w:r>
    </w:p>
    <w:p w:rsidR="00000000" w:rsidRDefault="00DA6C26">
      <w:pPr>
        <w:pStyle w:val="af7"/>
        <w:ind w:left="170"/>
      </w:pPr>
    </w:p>
    <w:p w:rsidR="00000000" w:rsidRDefault="00DA6C26">
      <w:pPr>
        <w:pStyle w:val="af1"/>
      </w:pPr>
      <w:bookmarkStart w:id="4676" w:name="sub_1122"/>
      <w:r>
        <w:rPr>
          <w:rStyle w:val="a3"/>
        </w:rPr>
        <w:t>Статья 1122.</w:t>
      </w:r>
      <w:r>
        <w:t xml:space="preserve"> Доли наследников в завещанном имуществе</w:t>
      </w:r>
    </w:p>
    <w:p w:rsidR="00000000" w:rsidRDefault="00DA6C26">
      <w:pPr>
        <w:ind w:firstLine="720"/>
        <w:jc w:val="both"/>
      </w:pPr>
      <w:bookmarkStart w:id="4677" w:name="sub_11221"/>
      <w:bookmarkEnd w:id="4676"/>
      <w:r>
        <w:t xml:space="preserve">1. Имущество, завещанное двум или нескольким </w:t>
      </w:r>
      <w:r>
        <w:t xml:space="preserve">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w:t>
      </w:r>
      <w:r>
        <w:lastRenderedPageBreak/>
        <w:t>равных долях.</w:t>
      </w:r>
    </w:p>
    <w:p w:rsidR="00000000" w:rsidRDefault="00DA6C26">
      <w:pPr>
        <w:ind w:firstLine="720"/>
        <w:jc w:val="both"/>
      </w:pPr>
      <w:bookmarkStart w:id="4678" w:name="sub_112202"/>
      <w:bookmarkEnd w:id="4677"/>
      <w:r>
        <w:t xml:space="preserve">2. Указание в завещании на части </w:t>
      </w:r>
      <w:r>
        <w:t>неделимой вещи (</w:t>
      </w:r>
      <w:hyperlink w:anchor="sub_133" w:history="1">
        <w:r>
          <w:rPr>
            <w:rStyle w:val="a4"/>
          </w:rPr>
          <w:t>статья 133</w:t>
        </w:r>
      </w:hyperlink>
      <w: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w:t>
      </w:r>
      <w:r>
        <w:t>едниками этой неделимой вещью устанавливается в соответствии с предназначенными им в завещании частями этой вещи.</w:t>
      </w:r>
    </w:p>
    <w:p w:rsidR="00000000" w:rsidRDefault="00DA6C26">
      <w:pPr>
        <w:ind w:firstLine="720"/>
        <w:jc w:val="both"/>
      </w:pPr>
      <w:bookmarkStart w:id="4679" w:name="sub_1239"/>
      <w:bookmarkEnd w:id="4678"/>
      <w:r>
        <w:t xml:space="preserve">В свидетельстве о праве на наследство в отношении неделимой вещи, завещанной по частям в натуре, доли наследников и порядок </w:t>
      </w:r>
      <w:r>
        <w:t>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bookmarkEnd w:id="46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1122 ГК РФ</w:t>
      </w:r>
    </w:p>
    <w:p w:rsidR="00000000" w:rsidRDefault="00DA6C26">
      <w:pPr>
        <w:pStyle w:val="af7"/>
        <w:ind w:left="170"/>
      </w:pPr>
    </w:p>
    <w:p w:rsidR="00000000" w:rsidRDefault="00DA6C26">
      <w:pPr>
        <w:pStyle w:val="af1"/>
      </w:pPr>
      <w:bookmarkStart w:id="4680" w:name="sub_11230"/>
      <w:r>
        <w:rPr>
          <w:rStyle w:val="a3"/>
        </w:rPr>
        <w:t>Статья 1123.</w:t>
      </w:r>
      <w:r>
        <w:t xml:space="preserve"> Тайна завещания</w:t>
      </w:r>
    </w:p>
    <w:bookmarkEnd w:id="4680"/>
    <w:p w:rsidR="00000000" w:rsidRDefault="00DA6C26">
      <w:pPr>
        <w:ind w:firstLine="720"/>
        <w:jc w:val="both"/>
      </w:pPr>
      <w:r>
        <w:t>Нотариус, другое удостоверяющее завещание лицо, переводчик, исполнитель завещания, свидетели, а также гражданин, подписывающий завещание вместо завещателя, не вправе до открытия наследства разглашать сведения, касаю</w:t>
      </w:r>
      <w:r>
        <w:t>щиеся содержания завещания, его совершения, изменения или отмены.</w:t>
      </w:r>
    </w:p>
    <w:p w:rsidR="00000000" w:rsidRDefault="00DA6C26">
      <w:pPr>
        <w:ind w:firstLine="720"/>
        <w:jc w:val="both"/>
      </w:pPr>
      <w:bookmarkStart w:id="4681" w:name="sub_11231"/>
      <w: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w:t>
      </w:r>
      <w:r>
        <w:t>стоящим Кодексом.</w:t>
      </w:r>
    </w:p>
    <w:bookmarkEnd w:id="46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1123 ГК РФ</w:t>
      </w:r>
    </w:p>
    <w:p w:rsidR="00000000" w:rsidRDefault="00DA6C26">
      <w:pPr>
        <w:pStyle w:val="af7"/>
        <w:ind w:left="170"/>
      </w:pPr>
    </w:p>
    <w:p w:rsidR="00000000" w:rsidRDefault="00DA6C26">
      <w:pPr>
        <w:pStyle w:val="af1"/>
      </w:pPr>
      <w:bookmarkStart w:id="4682" w:name="sub_11240"/>
      <w:r>
        <w:rPr>
          <w:rStyle w:val="a3"/>
        </w:rPr>
        <w:t>Статья 1124.</w:t>
      </w:r>
      <w:r>
        <w:t xml:space="preserve"> Общие правила, касающиеся формы и порядка совершения завещания</w:t>
      </w:r>
    </w:p>
    <w:p w:rsidR="00000000" w:rsidRDefault="00DA6C26">
      <w:pPr>
        <w:ind w:firstLine="720"/>
        <w:jc w:val="both"/>
      </w:pPr>
      <w:bookmarkStart w:id="4683" w:name="sub_11241"/>
      <w:bookmarkEnd w:id="4682"/>
      <w:r>
        <w:t>1. Завещание должно быть составлено в письменной форме и удостоверено нотариусом.</w:t>
      </w:r>
      <w:r>
        <w:t xml:space="preserve"> Удостоверение завещания другими лицами допускается в случаях, предусмотренных </w:t>
      </w:r>
      <w:hyperlink w:anchor="sub_112507" w:history="1">
        <w:r>
          <w:rPr>
            <w:rStyle w:val="a4"/>
          </w:rPr>
          <w:t>пунктом 7 статьи 1125</w:t>
        </w:r>
      </w:hyperlink>
      <w:r>
        <w:t xml:space="preserve">, </w:t>
      </w:r>
      <w:hyperlink w:anchor="sub_1127" w:history="1">
        <w:r>
          <w:rPr>
            <w:rStyle w:val="a4"/>
          </w:rPr>
          <w:t>статьей 1127</w:t>
        </w:r>
      </w:hyperlink>
      <w:r>
        <w:t xml:space="preserve"> и </w:t>
      </w:r>
      <w:hyperlink w:anchor="sub_11282" w:history="1">
        <w:r>
          <w:rPr>
            <w:rStyle w:val="a4"/>
          </w:rPr>
          <w:t>пунктом 2 статьи 1128</w:t>
        </w:r>
      </w:hyperlink>
      <w:r>
        <w:t xml:space="preserve"> настоящего Кодекса.</w:t>
      </w:r>
    </w:p>
    <w:p w:rsidR="00000000" w:rsidRDefault="00DA6C26">
      <w:pPr>
        <w:ind w:firstLine="720"/>
        <w:jc w:val="both"/>
      </w:pPr>
      <w:bookmarkStart w:id="4684" w:name="sub_112412"/>
      <w:bookmarkEnd w:id="4683"/>
      <w: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000000" w:rsidRDefault="00DA6C26">
      <w:pPr>
        <w:ind w:firstLine="720"/>
        <w:jc w:val="both"/>
      </w:pPr>
      <w:bookmarkStart w:id="4685" w:name="sub_1124103"/>
      <w:bookmarkEnd w:id="4684"/>
      <w:r>
        <w:t>Составление завещания в простой письменной форме допускается только в виде исключени</w:t>
      </w:r>
      <w:r>
        <w:t xml:space="preserve">я в случаях, предусмотренных </w:t>
      </w:r>
      <w:hyperlink w:anchor="sub_1129" w:history="1">
        <w:r>
          <w:rPr>
            <w:rStyle w:val="a4"/>
          </w:rPr>
          <w:t>статьей 1129</w:t>
        </w:r>
      </w:hyperlink>
      <w:r>
        <w:t xml:space="preserve"> настоящего Кодекса.</w:t>
      </w:r>
    </w:p>
    <w:p w:rsidR="00000000" w:rsidRDefault="00DA6C26">
      <w:pPr>
        <w:ind w:firstLine="720"/>
        <w:jc w:val="both"/>
      </w:pPr>
      <w:bookmarkStart w:id="4686" w:name="sub_11242"/>
      <w:bookmarkEnd w:id="4685"/>
      <w:r>
        <w:t>2. В случае, когда в соответствии с правилами настоящего Кодекса при составлении, подписании, удостоверении завещания или при передаче завещания нот</w:t>
      </w:r>
      <w:r>
        <w:t>ариусу присутствуют свидетели, не могут быть такими свидетелями и не могут подписывать завещание вместо завещателя:</w:t>
      </w:r>
    </w:p>
    <w:bookmarkEnd w:id="4686"/>
    <w:p w:rsidR="00000000" w:rsidRDefault="00DA6C26">
      <w:pPr>
        <w:ind w:firstLine="720"/>
        <w:jc w:val="both"/>
      </w:pPr>
      <w:r>
        <w:t>нотариус или другое удостоверяющее завещание лицо;</w:t>
      </w:r>
    </w:p>
    <w:p w:rsidR="00000000" w:rsidRDefault="00DA6C26">
      <w:pPr>
        <w:ind w:firstLine="720"/>
        <w:jc w:val="both"/>
      </w:pPr>
      <w:r>
        <w:t>лицо, в пользу которого составлено завещание или сделан завещательный отказ, суп</w:t>
      </w:r>
      <w:r>
        <w:t>руг такого лица, его дети и родители;</w:t>
      </w:r>
    </w:p>
    <w:p w:rsidR="00000000" w:rsidRDefault="00DA6C26">
      <w:pPr>
        <w:ind w:firstLine="720"/>
        <w:jc w:val="both"/>
      </w:pPr>
      <w:r>
        <w:t>граждане, не обладающие дееспособностью в полном объеме;</w:t>
      </w:r>
    </w:p>
    <w:p w:rsidR="00000000" w:rsidRDefault="00DA6C26">
      <w:pPr>
        <w:ind w:firstLine="720"/>
        <w:jc w:val="both"/>
      </w:pPr>
      <w:r>
        <w:t>неграмотные;</w:t>
      </w:r>
    </w:p>
    <w:p w:rsidR="00000000" w:rsidRDefault="00DA6C26">
      <w:pPr>
        <w:ind w:firstLine="720"/>
        <w:jc w:val="both"/>
      </w:pPr>
      <w:r>
        <w:t>граждане с такими физическими недостатками, которые явно не позволяют им в полной мере осознавать существо происходящего;</w:t>
      </w:r>
    </w:p>
    <w:p w:rsidR="00000000" w:rsidRDefault="00DA6C26">
      <w:pPr>
        <w:ind w:firstLine="720"/>
        <w:jc w:val="both"/>
      </w:pPr>
      <w:r>
        <w:t>лица, не владеющие в доста</w:t>
      </w:r>
      <w:r>
        <w:t xml:space="preserve">точной степени языком, на котором составлено завещание, за исключением случая, когда составляется </w:t>
      </w:r>
      <w:hyperlink w:anchor="sub_1126" w:history="1">
        <w:r>
          <w:rPr>
            <w:rStyle w:val="a4"/>
          </w:rPr>
          <w:t>закрытое завещание</w:t>
        </w:r>
      </w:hyperlink>
      <w:r>
        <w:t>.</w:t>
      </w:r>
    </w:p>
    <w:p w:rsidR="00000000" w:rsidRDefault="00DA6C26">
      <w:pPr>
        <w:ind w:firstLine="720"/>
        <w:jc w:val="both"/>
      </w:pPr>
      <w:bookmarkStart w:id="4687" w:name="sub_11243"/>
      <w:r>
        <w:lastRenderedPageBreak/>
        <w:t xml:space="preserve">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w:t>
      </w:r>
      <w:r>
        <w:t xml:space="preserve">за собой недействительность завещания, а несоответствие свидетеля требованиям, установленным </w:t>
      </w:r>
      <w:hyperlink w:anchor="sub_11242" w:history="1">
        <w:r>
          <w:rPr>
            <w:rStyle w:val="a4"/>
          </w:rPr>
          <w:t>пунктом 2</w:t>
        </w:r>
      </w:hyperlink>
      <w:r>
        <w:t xml:space="preserve"> настоящей статьи, может являться основанием признания завещания недействительным.</w:t>
      </w:r>
    </w:p>
    <w:p w:rsidR="00000000" w:rsidRDefault="00DA6C26">
      <w:pPr>
        <w:ind w:firstLine="720"/>
        <w:jc w:val="both"/>
      </w:pPr>
      <w:bookmarkStart w:id="4688" w:name="sub_11244"/>
      <w:bookmarkEnd w:id="4687"/>
      <w:r>
        <w:t>4. На завещании должны быт</w:t>
      </w:r>
      <w:r>
        <w:t xml:space="preserve">ь указаны место и дата его удостоверения, за исключением случая, предусмотренного </w:t>
      </w:r>
      <w:hyperlink w:anchor="sub_1126" w:history="1">
        <w:r>
          <w:rPr>
            <w:rStyle w:val="a4"/>
          </w:rPr>
          <w:t>статьей 1126</w:t>
        </w:r>
      </w:hyperlink>
      <w:r>
        <w:t xml:space="preserve"> настоящего Кодекса.</w:t>
      </w:r>
    </w:p>
    <w:bookmarkEnd w:id="46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1124 ГК РФ</w:t>
      </w:r>
    </w:p>
    <w:p w:rsidR="00000000" w:rsidRDefault="00DA6C26">
      <w:pPr>
        <w:pStyle w:val="af7"/>
        <w:ind w:left="170"/>
      </w:pPr>
    </w:p>
    <w:p w:rsidR="00000000" w:rsidRDefault="00DA6C26">
      <w:pPr>
        <w:pStyle w:val="af1"/>
      </w:pPr>
      <w:bookmarkStart w:id="4689" w:name="sub_1125"/>
      <w:r>
        <w:rPr>
          <w:rStyle w:val="a3"/>
        </w:rPr>
        <w:t>Статья 1125.</w:t>
      </w:r>
      <w:r>
        <w:t xml:space="preserve"> Нотариально удостоверенное завещание</w:t>
      </w:r>
    </w:p>
    <w:p w:rsidR="00000000" w:rsidRDefault="00DA6C26">
      <w:pPr>
        <w:ind w:firstLine="720"/>
        <w:jc w:val="both"/>
      </w:pPr>
      <w:bookmarkStart w:id="4690" w:name="sub_11251"/>
      <w:bookmarkEnd w:id="4689"/>
      <w:r>
        <w:t xml:space="preserve">1. Нотариально удостоверенное завещание должно быть написано завещателем или записано с его слов нотариусом. При написании или записи завещания могут быть использованы технические средства (электронно-вычислительная машина, пишущая машинка и </w:t>
      </w:r>
      <w:r>
        <w:t>другие).</w:t>
      </w:r>
    </w:p>
    <w:p w:rsidR="00000000" w:rsidRDefault="00DA6C26">
      <w:pPr>
        <w:ind w:firstLine="720"/>
        <w:jc w:val="both"/>
      </w:pPr>
      <w:bookmarkStart w:id="4691" w:name="sub_11252"/>
      <w:bookmarkEnd w:id="4690"/>
      <w:r>
        <w:t>2. Завещание, записанное нотариусом со слов завещателя, до его подписания должно быть полностью прочитано завещателем в присутствии нотариуса. Если завещатель не в состоянии лично прочитать завещание, его текст оглашается для нег</w:t>
      </w:r>
      <w:r>
        <w:t>о нотариусом, о чем на завещании делается соответствующая надпись с указанием причин, по которым завещатель не смог лично прочитать завещание.</w:t>
      </w:r>
    </w:p>
    <w:p w:rsidR="00000000" w:rsidRDefault="00DA6C26">
      <w:pPr>
        <w:ind w:firstLine="720"/>
        <w:jc w:val="both"/>
      </w:pPr>
      <w:bookmarkStart w:id="4692" w:name="sub_11253"/>
      <w:bookmarkEnd w:id="4691"/>
      <w:r>
        <w:t>3. Завещание должно быть собственноручно подписано завещателем.</w:t>
      </w:r>
    </w:p>
    <w:p w:rsidR="00000000" w:rsidRDefault="00DA6C26">
      <w:pPr>
        <w:ind w:firstLine="720"/>
        <w:jc w:val="both"/>
      </w:pPr>
      <w:bookmarkStart w:id="4693" w:name="sub_112532"/>
      <w:bookmarkEnd w:id="4692"/>
      <w:r>
        <w:t>Если завещат</w:t>
      </w:r>
      <w:r>
        <w:t>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завещании должны быть указаны причины, по которым завещ</w:t>
      </w:r>
      <w:r>
        <w:t>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документом, удостоверяющим личность этого гражданина.</w:t>
      </w:r>
    </w:p>
    <w:p w:rsidR="00000000" w:rsidRDefault="00DA6C26">
      <w:pPr>
        <w:ind w:firstLine="720"/>
        <w:jc w:val="both"/>
      </w:pPr>
      <w:bookmarkStart w:id="4694" w:name="sub_11254"/>
      <w:bookmarkEnd w:id="4693"/>
      <w:r>
        <w:t>4. При с</w:t>
      </w:r>
      <w:r>
        <w:t>оставлении и нотариальном удостоверении завещания по желанию завещателя может присутствовать свидетель.</w:t>
      </w:r>
    </w:p>
    <w:p w:rsidR="00000000" w:rsidRDefault="00DA6C26">
      <w:pPr>
        <w:ind w:firstLine="720"/>
        <w:jc w:val="both"/>
      </w:pPr>
      <w:bookmarkStart w:id="4695" w:name="sub_112542"/>
      <w:bookmarkEnd w:id="4694"/>
      <w:r>
        <w:t>Если завещание составляется и удостоверяется в присутствии свидетеля, оно должно быть им подписано и на завещании должны быть указаны</w:t>
      </w:r>
      <w:r>
        <w:t xml:space="preserve"> фамилия, имя, отчество и место жительства свидетеля в соответствии с документом, удостоверяющим его личность.</w:t>
      </w:r>
    </w:p>
    <w:p w:rsidR="00000000" w:rsidRDefault="00DA6C26">
      <w:pPr>
        <w:ind w:firstLine="720"/>
        <w:jc w:val="both"/>
      </w:pPr>
      <w:bookmarkStart w:id="4696" w:name="sub_11255"/>
      <w:bookmarkEnd w:id="4695"/>
      <w:r>
        <w:t>5. Нотариус обязан предупредить свидетеля, а также гражданина, подписывающего завещание вместо завещателя, о необходимости соб</w:t>
      </w:r>
      <w:r>
        <w:t>людать тайну завещания (</w:t>
      </w:r>
      <w:hyperlink w:anchor="sub_11230" w:history="1">
        <w:r>
          <w:rPr>
            <w:rStyle w:val="a4"/>
          </w:rPr>
          <w:t>статья 1123</w:t>
        </w:r>
      </w:hyperlink>
      <w:r>
        <w:t>).</w:t>
      </w:r>
    </w:p>
    <w:p w:rsidR="00000000" w:rsidRDefault="00DA6C26">
      <w:pPr>
        <w:ind w:firstLine="720"/>
        <w:jc w:val="both"/>
      </w:pPr>
      <w:bookmarkStart w:id="4697" w:name="sub_11256"/>
      <w:bookmarkEnd w:id="4696"/>
      <w:r>
        <w:t xml:space="preserve">6. При удостоверении завещания нотариус обязан разъяснить завещателю содержание </w:t>
      </w:r>
      <w:hyperlink w:anchor="sub_1149" w:history="1">
        <w:r>
          <w:rPr>
            <w:rStyle w:val="a4"/>
          </w:rPr>
          <w:t>статьи 1149</w:t>
        </w:r>
      </w:hyperlink>
      <w:r>
        <w:t xml:space="preserve"> настоящего Кодекса и сделать об этом на завещании соотв</w:t>
      </w:r>
      <w:r>
        <w:t>етствующую надпись.</w:t>
      </w:r>
    </w:p>
    <w:p w:rsidR="00000000" w:rsidRDefault="00DA6C26">
      <w:pPr>
        <w:ind w:firstLine="720"/>
        <w:jc w:val="both"/>
      </w:pPr>
      <w:bookmarkStart w:id="4698" w:name="sub_112507"/>
      <w:bookmarkEnd w:id="4697"/>
      <w: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завещание может быть у</w:t>
      </w:r>
      <w:r>
        <w:t xml:space="preserve">достоверено вместо нотариуса соответствующим должностным лицом с соблюдением правил настоящего Кодекса о </w:t>
      </w:r>
      <w:hyperlink w:anchor="sub_11240" w:history="1">
        <w:r>
          <w:rPr>
            <w:rStyle w:val="a4"/>
          </w:rPr>
          <w:t>форме завещания</w:t>
        </w:r>
      </w:hyperlink>
      <w:r>
        <w:t>, порядке его нотариального удостоверения и тайне завещания.</w:t>
      </w:r>
    </w:p>
    <w:bookmarkEnd w:id="46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1125 </w:t>
      </w:r>
      <w:r>
        <w:t>ГК РФ</w:t>
      </w:r>
    </w:p>
    <w:p w:rsidR="00000000" w:rsidRDefault="00DA6C26">
      <w:pPr>
        <w:pStyle w:val="af7"/>
        <w:ind w:left="170"/>
      </w:pPr>
    </w:p>
    <w:p w:rsidR="00000000" w:rsidRDefault="00DA6C26">
      <w:pPr>
        <w:pStyle w:val="af1"/>
      </w:pPr>
      <w:bookmarkStart w:id="4699" w:name="sub_1126"/>
      <w:r>
        <w:rPr>
          <w:rStyle w:val="a3"/>
        </w:rPr>
        <w:t>Статья 1126.</w:t>
      </w:r>
      <w:r>
        <w:t xml:space="preserve"> Закрытое завещание</w:t>
      </w:r>
    </w:p>
    <w:p w:rsidR="00000000" w:rsidRDefault="00DA6C26">
      <w:pPr>
        <w:ind w:firstLine="720"/>
        <w:jc w:val="both"/>
      </w:pPr>
      <w:bookmarkStart w:id="4700" w:name="sub_11261"/>
      <w:bookmarkEnd w:id="4699"/>
      <w: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000000" w:rsidRDefault="00DA6C26">
      <w:pPr>
        <w:ind w:firstLine="720"/>
        <w:jc w:val="both"/>
      </w:pPr>
      <w:bookmarkStart w:id="4701" w:name="sub_112602"/>
      <w:bookmarkEnd w:id="4700"/>
      <w:r>
        <w:t>2. З</w:t>
      </w:r>
      <w:r>
        <w:t>акрытое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rsidR="00000000" w:rsidRDefault="00DA6C26">
      <w:pPr>
        <w:ind w:firstLine="720"/>
        <w:jc w:val="both"/>
      </w:pPr>
      <w:bookmarkStart w:id="4702" w:name="sub_11263"/>
      <w:bookmarkEnd w:id="4701"/>
      <w:r>
        <w:t>3. Закрытое завещание в заклеенном конверте передается завещателем нотариусу в присутс</w:t>
      </w:r>
      <w:r>
        <w:t>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w:t>
      </w:r>
      <w:r>
        <w:t>то закрытое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rsidR="00000000" w:rsidRDefault="00DA6C26">
      <w:pPr>
        <w:ind w:firstLine="720"/>
        <w:jc w:val="both"/>
      </w:pPr>
      <w:bookmarkStart w:id="4703" w:name="sub_112632"/>
      <w:bookmarkEnd w:id="4702"/>
      <w:r>
        <w:t>Принимая от завещателя конверт с закрытым завещанием, нотариус обя</w:t>
      </w:r>
      <w:r>
        <w:t xml:space="preserve">зан разъяснить завещателю содержание </w:t>
      </w:r>
      <w:hyperlink w:anchor="sub_112602" w:history="1">
        <w:r>
          <w:rPr>
            <w:rStyle w:val="a4"/>
          </w:rPr>
          <w:t>пункта 2</w:t>
        </w:r>
      </w:hyperlink>
      <w:r>
        <w:t xml:space="preserve"> настоящей статьи и </w:t>
      </w:r>
      <w:hyperlink w:anchor="sub_1149" w:history="1">
        <w:r>
          <w:rPr>
            <w:rStyle w:val="a4"/>
          </w:rPr>
          <w:t>статьи 1149</w:t>
        </w:r>
      </w:hyperlink>
      <w: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000000" w:rsidRDefault="00DA6C26">
      <w:pPr>
        <w:ind w:firstLine="720"/>
        <w:jc w:val="both"/>
      </w:pPr>
      <w:bookmarkStart w:id="4704" w:name="sub_11264"/>
      <w:bookmarkEnd w:id="4703"/>
      <w:r>
        <w:t>4. По представлении свидетельства о смерти лица, совершившего закрытое зав</w:t>
      </w:r>
      <w:r>
        <w:t>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w:t>
      </w:r>
      <w:r>
        <w:t>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w:t>
      </w:r>
      <w:r>
        <w:t>ик завещания хранится у нотариуса. Наследникам выдается нотариально удостоверенная копия протокола.</w:t>
      </w:r>
    </w:p>
    <w:bookmarkEnd w:id="47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1126 ГК РФ</w:t>
      </w:r>
    </w:p>
    <w:p w:rsidR="00000000" w:rsidRDefault="00DA6C26">
      <w:pPr>
        <w:pStyle w:val="af7"/>
        <w:ind w:left="170"/>
      </w:pPr>
    </w:p>
    <w:p w:rsidR="00000000" w:rsidRDefault="00DA6C26">
      <w:pPr>
        <w:pStyle w:val="af1"/>
      </w:pPr>
      <w:bookmarkStart w:id="4705" w:name="sub_1127"/>
      <w:r>
        <w:rPr>
          <w:rStyle w:val="a3"/>
        </w:rPr>
        <w:t>Статья 1127.</w:t>
      </w:r>
      <w:r>
        <w:t xml:space="preserve"> Завещания, приравниваемые к нотариально удостоверенным завещаниям</w:t>
      </w:r>
    </w:p>
    <w:p w:rsidR="00000000" w:rsidRDefault="00DA6C26">
      <w:pPr>
        <w:ind w:firstLine="720"/>
        <w:jc w:val="both"/>
      </w:pPr>
      <w:bookmarkStart w:id="4706" w:name="sub_112701"/>
      <w:bookmarkEnd w:id="4705"/>
      <w:r>
        <w:t>1. Приравниваются к нотариально удостоверенным завещаниям:</w:t>
      </w:r>
    </w:p>
    <w:p w:rsidR="00000000" w:rsidRDefault="00DA6C26">
      <w:pPr>
        <w:ind w:firstLine="720"/>
        <w:jc w:val="both"/>
      </w:pPr>
      <w:bookmarkStart w:id="4707" w:name="sub_112711"/>
      <w:bookmarkEnd w:id="4706"/>
      <w:r>
        <w:t xml:space="preserve">1) завещания граждан, находящихся на излечении в больницах, госпиталях, других стационарных лечебных учреждениях или проживающих в домах для престарелых и инвалидов, </w:t>
      </w:r>
      <w:hyperlink r:id="rId788" w:history="1">
        <w:r>
          <w:rPr>
            <w:rStyle w:val="a4"/>
          </w:rPr>
          <w:t>удостоверенные</w:t>
        </w:r>
      </w:hyperlink>
      <w:r>
        <w:t xml:space="preserve"> главными врачами, их заместителями по медицинской части или дежурными врачами этих больниц, госпиталей и других стационарных лечебных учреждений, а также начальниками госпиталей, директорами или главными вра</w:t>
      </w:r>
      <w:r>
        <w:t>чами домов для престарелых и инвалидов;</w:t>
      </w:r>
    </w:p>
    <w:p w:rsidR="00000000" w:rsidRDefault="00DA6C26">
      <w:pPr>
        <w:ind w:firstLine="720"/>
        <w:jc w:val="both"/>
      </w:pPr>
      <w:bookmarkStart w:id="4708" w:name="sub_112712"/>
      <w:bookmarkEnd w:id="4707"/>
      <w: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судов;</w:t>
      </w:r>
    </w:p>
    <w:bookmarkEnd w:id="4708"/>
    <w:p w:rsidR="00000000" w:rsidRDefault="00DA6C26">
      <w:pPr>
        <w:ind w:firstLine="720"/>
        <w:jc w:val="both"/>
      </w:pPr>
      <w:r>
        <w:t>3) завещания граждан, наход</w:t>
      </w:r>
      <w:r>
        <w:t>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000000" w:rsidRDefault="00DA6C26">
      <w:pPr>
        <w:ind w:firstLine="720"/>
        <w:jc w:val="both"/>
      </w:pPr>
      <w:bookmarkStart w:id="4709" w:name="sub_112714"/>
      <w:r>
        <w:t>4) завещания военнослужащих, а в пунктах дислокации воинск</w:t>
      </w:r>
      <w:r>
        <w:t xml:space="preserve">их частей, где нет нотариусов, также завещания работающих в этих частях гражданских лиц, членов их </w:t>
      </w:r>
      <w:r>
        <w:lastRenderedPageBreak/>
        <w:t>семей и членов семей военнослужащих, удостоверенные командирами воинских частей;</w:t>
      </w:r>
    </w:p>
    <w:p w:rsidR="00000000" w:rsidRDefault="00DA6C26">
      <w:pPr>
        <w:ind w:firstLine="720"/>
        <w:jc w:val="both"/>
      </w:pPr>
      <w:bookmarkStart w:id="4710" w:name="sub_112715"/>
      <w:bookmarkEnd w:id="4709"/>
      <w:r>
        <w:t>5) завещания граждан, находящихся в местах лишения свобо</w:t>
      </w:r>
      <w:r>
        <w:t>ды, удостоверенные начальниками мест лишения свободы.</w:t>
      </w:r>
    </w:p>
    <w:p w:rsidR="00000000" w:rsidRDefault="00DA6C26">
      <w:pPr>
        <w:ind w:firstLine="720"/>
        <w:jc w:val="both"/>
      </w:pPr>
      <w:bookmarkStart w:id="4711" w:name="sub_11272"/>
      <w:bookmarkEnd w:id="4710"/>
      <w:r>
        <w:t xml:space="preserve">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w:t>
      </w:r>
      <w:r>
        <w:t>завещание.</w:t>
      </w:r>
    </w:p>
    <w:p w:rsidR="00000000" w:rsidRDefault="00DA6C26">
      <w:pPr>
        <w:ind w:firstLine="720"/>
        <w:jc w:val="both"/>
      </w:pPr>
      <w:bookmarkStart w:id="4712" w:name="sub_112722"/>
      <w:bookmarkEnd w:id="4711"/>
      <w:r>
        <w:t xml:space="preserve">В остальном к такому завещанию соответственно применяются правила </w:t>
      </w:r>
      <w:hyperlink w:anchor="sub_11240" w:history="1">
        <w:r>
          <w:rPr>
            <w:rStyle w:val="a4"/>
          </w:rPr>
          <w:t>статей 1124</w:t>
        </w:r>
      </w:hyperlink>
      <w:r>
        <w:t xml:space="preserve"> и </w:t>
      </w:r>
      <w:hyperlink w:anchor="sub_1125" w:history="1">
        <w:r>
          <w:rPr>
            <w:rStyle w:val="a4"/>
          </w:rPr>
          <w:t>1125</w:t>
        </w:r>
      </w:hyperlink>
      <w:r>
        <w:t xml:space="preserve"> настоящего Кодекса.</w:t>
      </w:r>
    </w:p>
    <w:bookmarkEnd w:id="4712"/>
    <w:p w:rsidR="00000000" w:rsidRDefault="00DA6C26">
      <w:pPr>
        <w:ind w:firstLine="720"/>
        <w:jc w:val="both"/>
      </w:pPr>
    </w:p>
    <w:p w:rsidR="00000000" w:rsidRDefault="00DA6C26">
      <w:pPr>
        <w:ind w:firstLine="720"/>
        <w:jc w:val="both"/>
      </w:pPr>
      <w:bookmarkStart w:id="4713" w:name="sub_11273"/>
      <w:r>
        <w:t>3. Завещание, удостоверенное в соответствии с на</w:t>
      </w:r>
      <w:r>
        <w:t>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w:t>
      </w:r>
      <w:r>
        <w:t>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000000" w:rsidRDefault="00DA6C26">
      <w:pPr>
        <w:ind w:firstLine="720"/>
        <w:jc w:val="both"/>
      </w:pPr>
      <w:bookmarkStart w:id="4714" w:name="sub_11274"/>
      <w:bookmarkEnd w:id="4713"/>
      <w:r>
        <w:t xml:space="preserve">4. Если в каком-либо </w:t>
      </w:r>
      <w:r>
        <w:t xml:space="preserve">из случаев, предусмотренных </w:t>
      </w:r>
      <w:hyperlink w:anchor="sub_112701" w:history="1">
        <w:r>
          <w:rPr>
            <w:rStyle w:val="a4"/>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w:t>
      </w:r>
      <w:r>
        <w:t>ветствии с указанным пунктом предоставлено право удостоверить завещание, обязаны принять все меры для приглашения к завещателю нотариуса.</w:t>
      </w:r>
    </w:p>
    <w:bookmarkEnd w:id="47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1127 ГК РФ</w:t>
      </w:r>
    </w:p>
    <w:p w:rsidR="00000000" w:rsidRDefault="00DA6C26">
      <w:pPr>
        <w:pStyle w:val="af7"/>
        <w:ind w:left="170"/>
      </w:pPr>
    </w:p>
    <w:p w:rsidR="00000000" w:rsidRDefault="00DA6C26">
      <w:pPr>
        <w:pStyle w:val="af1"/>
      </w:pPr>
      <w:bookmarkStart w:id="4715" w:name="sub_1128"/>
      <w:r>
        <w:rPr>
          <w:rStyle w:val="a3"/>
        </w:rPr>
        <w:t>Статья 1128.</w:t>
      </w:r>
      <w:r>
        <w:t xml:space="preserve"> Завещательные распоряжения правами на денеж</w:t>
      </w:r>
      <w:r>
        <w:t>ные средства в банках</w:t>
      </w:r>
    </w:p>
    <w:p w:rsidR="00000000" w:rsidRDefault="00DA6C26">
      <w:pPr>
        <w:ind w:firstLine="720"/>
        <w:jc w:val="both"/>
      </w:pPr>
      <w:bookmarkStart w:id="4716" w:name="sub_11281"/>
      <w:bookmarkEnd w:id="4715"/>
      <w:r>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w:anchor="sub_11240" w:history="1">
        <w:r>
          <w:rPr>
            <w:rStyle w:val="a4"/>
          </w:rPr>
          <w:t>статьями 1124 - 1127</w:t>
        </w:r>
      </w:hyperlink>
      <w: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w:t>
      </w:r>
      <w:r>
        <w:t xml:space="preserve"> силу нотариально удостоверенного завещания.</w:t>
      </w:r>
    </w:p>
    <w:p w:rsidR="00000000" w:rsidRDefault="00DA6C26">
      <w:pPr>
        <w:ind w:firstLine="720"/>
        <w:jc w:val="both"/>
      </w:pPr>
      <w:bookmarkStart w:id="4717" w:name="sub_11282"/>
      <w:bookmarkEnd w:id="4716"/>
      <w:r>
        <w:t>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w:t>
      </w:r>
      <w:r>
        <w:t xml:space="preserve">о принимать к исполнению распоряжения клиента в отношении средств на его счете. </w:t>
      </w:r>
      <w:hyperlink r:id="rId789" w:history="1">
        <w:r>
          <w:rPr>
            <w:rStyle w:val="a4"/>
          </w:rPr>
          <w:t>Порядок</w:t>
        </w:r>
      </w:hyperlink>
      <w:r>
        <w:t xml:space="preserve"> совершения завещательных распоряжений денежными средствами в банках определяется Правительством Российской Федерации.</w:t>
      </w:r>
    </w:p>
    <w:p w:rsidR="00000000" w:rsidRDefault="00DA6C26">
      <w:pPr>
        <w:ind w:firstLine="720"/>
        <w:jc w:val="both"/>
      </w:pPr>
      <w:bookmarkStart w:id="4718" w:name="sub_11283"/>
      <w:bookmarkEnd w:id="4717"/>
      <w:r>
        <w:t>3. Права на денежные средства,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w:t>
      </w:r>
      <w:r>
        <w:t xml:space="preserve">ии свидетельства о праве на наследство и в соответствии с ним, за исключением случаев, предусмотренных </w:t>
      </w:r>
      <w:hyperlink w:anchor="sub_11743" w:history="1">
        <w:r>
          <w:rPr>
            <w:rStyle w:val="a4"/>
          </w:rPr>
          <w:t>пунктом 3 статьи 1174</w:t>
        </w:r>
      </w:hyperlink>
      <w:r>
        <w:t xml:space="preserve"> настоящего Кодекса.</w:t>
      </w:r>
    </w:p>
    <w:p w:rsidR="00000000" w:rsidRDefault="00DA6C26">
      <w:pPr>
        <w:ind w:firstLine="720"/>
        <w:jc w:val="both"/>
      </w:pPr>
      <w:bookmarkStart w:id="4719" w:name="sub_11284"/>
      <w:bookmarkEnd w:id="4718"/>
      <w:r>
        <w:t>4. Правила настоящей статьи соответственно применяются к иным кред</w:t>
      </w:r>
      <w:r>
        <w:t>итным организациям, которым предоставлено право привлекать во вклады или на другие счета денежные средства граждан.</w:t>
      </w:r>
    </w:p>
    <w:bookmarkEnd w:id="47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 xml:space="preserve">О порядке наследования вкладов, в отношении которых до </w:t>
      </w:r>
      <w:hyperlink r:id="rId790" w:history="1">
        <w:r>
          <w:rPr>
            <w:rStyle w:val="a4"/>
          </w:rPr>
          <w:t>введения в действие</w:t>
        </w:r>
      </w:hyperlink>
      <w:r>
        <w:t xml:space="preserve"> </w:t>
      </w:r>
      <w:hyperlink w:anchor="sub_33333" w:history="1">
        <w:r>
          <w:rPr>
            <w:rStyle w:val="a4"/>
          </w:rPr>
          <w:t>части третьей</w:t>
        </w:r>
      </w:hyperlink>
      <w:r>
        <w:t xml:space="preserve"> настоящего Кодекса вкладчиком было сделано распоряжение о выдаче вклада в соответствии со статьей 561 Гражданского кодекса РСФСР, см. </w:t>
      </w:r>
      <w:hyperlink r:id="rId791" w:history="1">
        <w:r>
          <w:rPr>
            <w:rStyle w:val="a4"/>
          </w:rPr>
          <w:t>Федеральный закон</w:t>
        </w:r>
      </w:hyperlink>
      <w:r>
        <w:t xml:space="preserve"> от 26 ноября 2001 г. N 147-ФЗ и </w:t>
      </w:r>
      <w:hyperlink r:id="rId792" w:history="1">
        <w:r>
          <w:rPr>
            <w:rStyle w:val="a4"/>
          </w:rPr>
          <w:t>Федеральный закон</w:t>
        </w:r>
      </w:hyperlink>
      <w:r>
        <w:t xml:space="preserve"> от 23 декабря 2003 г. N 186-ФЗ</w:t>
      </w:r>
    </w:p>
    <w:p w:rsidR="00000000" w:rsidRDefault="00DA6C26">
      <w:pPr>
        <w:pStyle w:val="af7"/>
        <w:ind w:left="170"/>
      </w:pPr>
      <w:r>
        <w:t>См. комментарии к статье 1128 ГК РФ</w:t>
      </w:r>
    </w:p>
    <w:p w:rsidR="00000000" w:rsidRDefault="00DA6C26">
      <w:pPr>
        <w:pStyle w:val="af7"/>
        <w:ind w:left="170"/>
      </w:pPr>
    </w:p>
    <w:p w:rsidR="00000000" w:rsidRDefault="00DA6C26">
      <w:pPr>
        <w:pStyle w:val="af1"/>
      </w:pPr>
      <w:bookmarkStart w:id="4720" w:name="sub_1129"/>
      <w:r>
        <w:rPr>
          <w:rStyle w:val="a3"/>
        </w:rPr>
        <w:t>Статья 1129.</w:t>
      </w:r>
      <w:r>
        <w:t xml:space="preserve"> Завещание в чрезвычайных обстоятельствах</w:t>
      </w:r>
    </w:p>
    <w:p w:rsidR="00000000" w:rsidRDefault="00DA6C26">
      <w:pPr>
        <w:ind w:firstLine="720"/>
        <w:jc w:val="both"/>
      </w:pPr>
      <w:bookmarkStart w:id="4721" w:name="sub_112901"/>
      <w:bookmarkEnd w:id="4720"/>
      <w:r>
        <w:t>1. Гражданин, который находится в положении, явно угрожаю</w:t>
      </w:r>
      <w:r>
        <w:t xml:space="preserve">щем его жизни, и в силу сложившихся чрезвычайных обстоятельств лишен возможности совершить завещание в соответствии с правилами </w:t>
      </w:r>
      <w:hyperlink w:anchor="sub_11240" w:history="1">
        <w:r>
          <w:rPr>
            <w:rStyle w:val="a4"/>
          </w:rPr>
          <w:t>статей 1124-1128</w:t>
        </w:r>
      </w:hyperlink>
      <w:r>
        <w:t xml:space="preserve"> настоящего Кодекса, может изложить последнюю волю в отношении своего имущества в про</w:t>
      </w:r>
      <w:r>
        <w:t>стой письменной форме.</w:t>
      </w:r>
    </w:p>
    <w:p w:rsidR="00000000" w:rsidRDefault="00DA6C26">
      <w:pPr>
        <w:ind w:firstLine="720"/>
        <w:jc w:val="both"/>
      </w:pPr>
      <w:bookmarkStart w:id="4722" w:name="sub_1129012"/>
      <w:bookmarkEnd w:id="4721"/>
      <w: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w:t>
      </w:r>
      <w:r>
        <w:t>, что он представляет собой завещание.</w:t>
      </w:r>
    </w:p>
    <w:p w:rsidR="00000000" w:rsidRDefault="00DA6C26">
      <w:pPr>
        <w:ind w:firstLine="720"/>
        <w:jc w:val="both"/>
      </w:pPr>
      <w:bookmarkStart w:id="4723" w:name="sub_11292"/>
      <w:bookmarkEnd w:id="4722"/>
      <w:r>
        <w:t xml:space="preserve">2. Завещание, совершенное в обстоятельствах, указанных в </w:t>
      </w:r>
      <w:hyperlink w:anchor="sub_112901" w:history="1">
        <w:r>
          <w:rPr>
            <w:rStyle w:val="a4"/>
          </w:rPr>
          <w:t>абзаце первом пункта 1</w:t>
        </w:r>
      </w:hyperlink>
      <w: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sub_11240" w:history="1">
        <w:r>
          <w:rPr>
            <w:rStyle w:val="a4"/>
          </w:rPr>
          <w:t>статьями 1124-1128</w:t>
        </w:r>
      </w:hyperlink>
      <w:r>
        <w:t xml:space="preserve"> настоящего Ко</w:t>
      </w:r>
      <w:r>
        <w:t>декса.</w:t>
      </w:r>
    </w:p>
    <w:p w:rsidR="00000000" w:rsidRDefault="00DA6C26">
      <w:pPr>
        <w:ind w:firstLine="720"/>
        <w:jc w:val="both"/>
      </w:pPr>
      <w:bookmarkStart w:id="4724" w:name="sub_112803"/>
      <w:bookmarkEnd w:id="4723"/>
      <w: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w:t>
      </w:r>
      <w:r>
        <w:t>бстоятельствах. Указанное требование должно быть заявлено до истечения срока, установленного для принятия наследства.</w:t>
      </w:r>
    </w:p>
    <w:bookmarkEnd w:id="47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1129 ГК РФ</w:t>
      </w:r>
    </w:p>
    <w:p w:rsidR="00000000" w:rsidRDefault="00DA6C26">
      <w:pPr>
        <w:pStyle w:val="af7"/>
        <w:ind w:left="170"/>
      </w:pPr>
    </w:p>
    <w:p w:rsidR="00000000" w:rsidRDefault="00DA6C26">
      <w:pPr>
        <w:pStyle w:val="af1"/>
      </w:pPr>
      <w:bookmarkStart w:id="4725" w:name="sub_1130"/>
      <w:r>
        <w:rPr>
          <w:rStyle w:val="a3"/>
        </w:rPr>
        <w:t>Статья 1130.</w:t>
      </w:r>
      <w:r>
        <w:t xml:space="preserve"> Отмена и изменение завещания</w:t>
      </w:r>
    </w:p>
    <w:p w:rsidR="00000000" w:rsidRDefault="00DA6C26">
      <w:pPr>
        <w:ind w:firstLine="720"/>
        <w:jc w:val="both"/>
      </w:pPr>
      <w:bookmarkStart w:id="4726" w:name="sub_113001"/>
      <w:bookmarkEnd w:id="4725"/>
      <w:r>
        <w:t>1. Завещатель в</w:t>
      </w:r>
      <w:r>
        <w:t>праве отменить или изменить составленное им завещание в любое время после его совершения, не указывая при этом причины его отмены или изменения.</w:t>
      </w:r>
    </w:p>
    <w:bookmarkEnd w:id="4726"/>
    <w:p w:rsidR="00000000" w:rsidRDefault="00DA6C26">
      <w:pPr>
        <w:ind w:firstLine="720"/>
        <w:jc w:val="both"/>
      </w:pPr>
      <w:r>
        <w:t>Для отмены или изменения завещания не требуется чье-либо согласие, в том числе лиц, назначенных насле</w:t>
      </w:r>
      <w:r>
        <w:t>дниками в отменяемом или изменяемом завещании.</w:t>
      </w:r>
    </w:p>
    <w:p w:rsidR="00000000" w:rsidRDefault="00DA6C26">
      <w:pPr>
        <w:ind w:firstLine="720"/>
        <w:jc w:val="both"/>
      </w:pPr>
      <w:bookmarkStart w:id="4727" w:name="sub_11302"/>
      <w: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000000" w:rsidRDefault="00DA6C26">
      <w:pPr>
        <w:ind w:firstLine="720"/>
        <w:jc w:val="both"/>
      </w:pPr>
      <w:bookmarkStart w:id="4728" w:name="sub_113022"/>
      <w:bookmarkEnd w:id="4727"/>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w:t>
      </w:r>
      <w:r>
        <w:t>ию.</w:t>
      </w:r>
    </w:p>
    <w:p w:rsidR="00000000" w:rsidRDefault="00DA6C26">
      <w:pPr>
        <w:ind w:firstLine="720"/>
        <w:jc w:val="both"/>
      </w:pPr>
      <w:bookmarkStart w:id="4729" w:name="sub_113023"/>
      <w:bookmarkEnd w:id="4728"/>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000000" w:rsidRDefault="00DA6C26">
      <w:pPr>
        <w:ind w:firstLine="720"/>
        <w:jc w:val="both"/>
      </w:pPr>
      <w:bookmarkStart w:id="4730" w:name="sub_11303"/>
      <w:bookmarkEnd w:id="4729"/>
      <w:r>
        <w:t>3. В случае недействительности посл</w:t>
      </w:r>
      <w:r>
        <w:t>едующего завещания наследование осуществляется в соответствии с прежним завещанием.</w:t>
      </w:r>
    </w:p>
    <w:p w:rsidR="00000000" w:rsidRDefault="00DA6C26">
      <w:pPr>
        <w:ind w:firstLine="720"/>
        <w:jc w:val="both"/>
      </w:pPr>
      <w:bookmarkStart w:id="4731" w:name="sub_113004"/>
      <w:bookmarkEnd w:id="4730"/>
      <w:r>
        <w:t xml:space="preserve">4. Завещание может быть отменено также посредством распоряжения о его </w:t>
      </w:r>
      <w:r>
        <w:lastRenderedPageBreak/>
        <w:t xml:space="preserve">отмене. Распоряжение об отмене завещания должно быть совершено в </w:t>
      </w:r>
      <w:hyperlink w:anchor="sub_11240" w:history="1">
        <w:r>
          <w:rPr>
            <w:rStyle w:val="a4"/>
          </w:rPr>
          <w:t>форме</w:t>
        </w:r>
      </w:hyperlink>
      <w:r>
        <w:t>, установленной настоящим Кодексом для совершения завещания. К распоряжению об отмене завещания соответственно применяются правила пункта 3 настоящей статьи.</w:t>
      </w:r>
    </w:p>
    <w:p w:rsidR="00000000" w:rsidRDefault="00DA6C26">
      <w:pPr>
        <w:ind w:firstLine="720"/>
        <w:jc w:val="both"/>
      </w:pPr>
      <w:bookmarkStart w:id="4732" w:name="sub_113005"/>
      <w:bookmarkEnd w:id="4731"/>
      <w:r>
        <w:t>5. Завещанием, совершенным в чрезвычайных обстоятельствах (</w:t>
      </w:r>
      <w:hyperlink w:anchor="sub_1129" w:history="1">
        <w:r>
          <w:rPr>
            <w:rStyle w:val="a4"/>
          </w:rPr>
          <w:t>статья 1129</w:t>
        </w:r>
      </w:hyperlink>
      <w:r>
        <w:t>), может быть отменено или изменено только такое же завещание.</w:t>
      </w:r>
    </w:p>
    <w:p w:rsidR="00000000" w:rsidRDefault="00DA6C26">
      <w:pPr>
        <w:ind w:firstLine="720"/>
        <w:jc w:val="both"/>
      </w:pPr>
      <w:bookmarkStart w:id="4733" w:name="sub_113006"/>
      <w:bookmarkEnd w:id="4732"/>
      <w:r>
        <w:t>6. Завещательным распоряжением в банке (</w:t>
      </w:r>
      <w:hyperlink w:anchor="sub_1128" w:history="1">
        <w:r>
          <w:rPr>
            <w:rStyle w:val="a4"/>
          </w:rPr>
          <w:t>статья 1128</w:t>
        </w:r>
      </w:hyperlink>
      <w:r>
        <w:t>) может быть отменено или изменено только завещательное распоряж</w:t>
      </w:r>
      <w:r>
        <w:t>ение правами на денежные средства в соответствующем банке.</w:t>
      </w:r>
    </w:p>
    <w:bookmarkEnd w:id="473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1130 ГК РФ</w:t>
      </w:r>
    </w:p>
    <w:p w:rsidR="00000000" w:rsidRDefault="00DA6C26">
      <w:pPr>
        <w:pStyle w:val="af7"/>
        <w:ind w:left="170"/>
      </w:pPr>
    </w:p>
    <w:p w:rsidR="00000000" w:rsidRDefault="00DA6C26">
      <w:pPr>
        <w:pStyle w:val="af1"/>
      </w:pPr>
      <w:bookmarkStart w:id="4734" w:name="sub_1131"/>
      <w:r>
        <w:rPr>
          <w:rStyle w:val="a3"/>
        </w:rPr>
        <w:t>Статья 1131.</w:t>
      </w:r>
      <w:r>
        <w:t xml:space="preserve"> Недействительность завещания</w:t>
      </w:r>
    </w:p>
    <w:p w:rsidR="00000000" w:rsidRDefault="00DA6C26">
      <w:pPr>
        <w:ind w:firstLine="720"/>
        <w:jc w:val="both"/>
      </w:pPr>
      <w:bookmarkStart w:id="4735" w:name="sub_11311"/>
      <w:bookmarkEnd w:id="4734"/>
      <w:r>
        <w:t>1. При нарушении положений настоящего Кодекса, влекущих за собой недействит</w:t>
      </w:r>
      <w:r>
        <w:t>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000000" w:rsidRDefault="00DA6C26">
      <w:pPr>
        <w:ind w:firstLine="720"/>
        <w:jc w:val="both"/>
      </w:pPr>
      <w:bookmarkStart w:id="4736" w:name="sub_11312"/>
      <w:bookmarkEnd w:id="4735"/>
      <w:r>
        <w:t>2. Завещание может б</w:t>
      </w:r>
      <w:r>
        <w:t>ыть признано судом недействительным по иску лица, права или законные интересы которого нарушены этим завещанием.</w:t>
      </w:r>
    </w:p>
    <w:p w:rsidR="00000000" w:rsidRDefault="00DA6C26">
      <w:pPr>
        <w:ind w:firstLine="720"/>
        <w:jc w:val="both"/>
      </w:pPr>
      <w:bookmarkStart w:id="4737" w:name="sub_113122"/>
      <w:bookmarkEnd w:id="4736"/>
      <w:r>
        <w:t>Оспаривание завещания до открытия наследства не допускается.</w:t>
      </w:r>
    </w:p>
    <w:p w:rsidR="00000000" w:rsidRDefault="00DA6C26">
      <w:pPr>
        <w:ind w:firstLine="720"/>
        <w:jc w:val="both"/>
      </w:pPr>
      <w:bookmarkStart w:id="4738" w:name="sub_11313"/>
      <w:bookmarkEnd w:id="4737"/>
      <w:r>
        <w:t>3. Не могут служить основанием недействитель</w:t>
      </w:r>
      <w:r>
        <w:t>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000000" w:rsidRDefault="00DA6C26">
      <w:pPr>
        <w:ind w:firstLine="720"/>
        <w:jc w:val="both"/>
      </w:pPr>
      <w:bookmarkStart w:id="4739" w:name="sub_11314"/>
      <w:bookmarkEnd w:id="4738"/>
      <w:r>
        <w:t>4. Недействительным может быть как завещание</w:t>
      </w:r>
      <w:r>
        <w:t xml:space="preserve">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w:t>
      </w:r>
      <w:r>
        <w:t>тствии распоряжений, являющихся недействительными.</w:t>
      </w:r>
    </w:p>
    <w:p w:rsidR="00000000" w:rsidRDefault="00DA6C26">
      <w:pPr>
        <w:ind w:firstLine="720"/>
        <w:jc w:val="both"/>
      </w:pPr>
      <w:bookmarkStart w:id="4740" w:name="sub_11315"/>
      <w:bookmarkEnd w:id="4739"/>
      <w: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w:t>
      </w:r>
      <w:r>
        <w:t>ия.</w:t>
      </w:r>
    </w:p>
    <w:bookmarkEnd w:id="47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1131 ГК РФ</w:t>
      </w:r>
    </w:p>
    <w:p w:rsidR="00000000" w:rsidRDefault="00DA6C26">
      <w:pPr>
        <w:pStyle w:val="af7"/>
        <w:ind w:left="170"/>
      </w:pPr>
    </w:p>
    <w:p w:rsidR="00000000" w:rsidRDefault="00DA6C26">
      <w:pPr>
        <w:pStyle w:val="af1"/>
      </w:pPr>
      <w:bookmarkStart w:id="4741" w:name="sub_11320"/>
      <w:r>
        <w:rPr>
          <w:rStyle w:val="a3"/>
        </w:rPr>
        <w:t>Статья 1132.</w:t>
      </w:r>
      <w:r>
        <w:t xml:space="preserve"> Толкование завещания</w:t>
      </w:r>
    </w:p>
    <w:bookmarkEnd w:id="4741"/>
    <w:p w:rsidR="00000000" w:rsidRDefault="00DA6C26">
      <w:pPr>
        <w:ind w:firstLine="720"/>
        <w:jc w:val="both"/>
      </w:pPr>
      <w:r>
        <w:t xml:space="preserve">При толковании завещания нотариусом, исполнителем завещания или судом принимается во внимание буквальный смысл содержащихся в нем слов и </w:t>
      </w:r>
      <w:r>
        <w:t>выражений.</w:t>
      </w:r>
    </w:p>
    <w:p w:rsidR="00000000" w:rsidRDefault="00DA6C26">
      <w:pPr>
        <w:ind w:firstLine="720"/>
        <w:jc w:val="both"/>
      </w:pPr>
      <w:bookmarkStart w:id="4742" w:name="sub_113202"/>
      <w:r>
        <w:t>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w:t>
      </w:r>
      <w:r>
        <w:t>ие предполагаемой воли завещателя.</w:t>
      </w:r>
    </w:p>
    <w:bookmarkEnd w:id="47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1132 ГК РФ</w:t>
      </w:r>
    </w:p>
    <w:p w:rsidR="00000000" w:rsidRDefault="00DA6C26">
      <w:pPr>
        <w:pStyle w:val="af7"/>
        <w:ind w:left="170"/>
      </w:pPr>
    </w:p>
    <w:p w:rsidR="00000000" w:rsidRDefault="00DA6C26">
      <w:pPr>
        <w:pStyle w:val="af1"/>
      </w:pPr>
      <w:bookmarkStart w:id="4743" w:name="sub_11330"/>
      <w:r>
        <w:rPr>
          <w:rStyle w:val="a3"/>
        </w:rPr>
        <w:t>Статья 1133.</w:t>
      </w:r>
      <w:r>
        <w:t xml:space="preserve"> Исполнение завещания</w:t>
      </w:r>
    </w:p>
    <w:bookmarkEnd w:id="4743"/>
    <w:p w:rsidR="00000000" w:rsidRDefault="00DA6C26">
      <w:pPr>
        <w:ind w:firstLine="720"/>
        <w:jc w:val="both"/>
      </w:pPr>
      <w:r>
        <w:t>Исполнение завещания осуществляется наследниками по завещанию, за исключением случаев, когда его исполнение полнос</w:t>
      </w:r>
      <w:r>
        <w:t>тью или в определенной части осуществляется исполнителем завещания (</w:t>
      </w:r>
      <w:hyperlink w:anchor="sub_1134" w:history="1">
        <w:r>
          <w:rPr>
            <w:rStyle w:val="a4"/>
          </w:rPr>
          <w:t>статья 1134</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1133 ГК РФ</w:t>
      </w:r>
    </w:p>
    <w:p w:rsidR="00000000" w:rsidRDefault="00DA6C26">
      <w:pPr>
        <w:pStyle w:val="af7"/>
        <w:ind w:left="170"/>
      </w:pPr>
    </w:p>
    <w:p w:rsidR="00000000" w:rsidRDefault="00DA6C26">
      <w:pPr>
        <w:pStyle w:val="af1"/>
      </w:pPr>
      <w:bookmarkStart w:id="4744" w:name="sub_1134"/>
      <w:r>
        <w:rPr>
          <w:rStyle w:val="a3"/>
        </w:rPr>
        <w:t>Статья 1134.</w:t>
      </w:r>
      <w:r>
        <w:t xml:space="preserve"> Исполнитель завещания</w:t>
      </w:r>
    </w:p>
    <w:p w:rsidR="00000000" w:rsidRDefault="00DA6C26">
      <w:pPr>
        <w:ind w:firstLine="720"/>
        <w:jc w:val="both"/>
      </w:pPr>
      <w:bookmarkStart w:id="4745" w:name="sub_11341"/>
      <w:bookmarkEnd w:id="4744"/>
      <w:r>
        <w:t>1. Завещатель может поручить исполнение зав</w:t>
      </w:r>
      <w:r>
        <w:t>ещания указанному им в завещании гражданину - душеприказчику (исполнителю завещания) независимо от того, является ли этот гражданин наследником.</w:t>
      </w:r>
    </w:p>
    <w:p w:rsidR="00000000" w:rsidRDefault="00DA6C26">
      <w:pPr>
        <w:ind w:firstLine="720"/>
        <w:jc w:val="both"/>
      </w:pPr>
      <w:bookmarkStart w:id="4746" w:name="sub_1134012"/>
      <w:bookmarkEnd w:id="4745"/>
      <w:r>
        <w:t>Согласие гражданина быть исполнителем завещания выражается этим гражданином в его собственн</w:t>
      </w:r>
      <w:r>
        <w:t>оручной надписи на самом завещании, или в заявлении, приложенном к завещанию, или в заявлении, поданном нотариусу в течение месяца со дня открытия наследства.</w:t>
      </w:r>
    </w:p>
    <w:p w:rsidR="00000000" w:rsidRDefault="00DA6C26">
      <w:pPr>
        <w:ind w:firstLine="720"/>
        <w:jc w:val="both"/>
      </w:pPr>
      <w:bookmarkStart w:id="4747" w:name="sub_1134103"/>
      <w:bookmarkEnd w:id="4746"/>
      <w:r>
        <w:t>Гражданин признается также давшим согласие быть исполнителем завещания, есл</w:t>
      </w:r>
      <w:r>
        <w:t>и он в течение месяца со дня открытия наследства фактически приступил к исполнению завещания.</w:t>
      </w:r>
    </w:p>
    <w:p w:rsidR="00000000" w:rsidRDefault="00DA6C26">
      <w:pPr>
        <w:ind w:firstLine="720"/>
        <w:jc w:val="both"/>
      </w:pPr>
      <w:bookmarkStart w:id="4748" w:name="sub_11342"/>
      <w:bookmarkEnd w:id="4747"/>
      <w:r>
        <w:t>2. После открытия наследства суд может освободить исполнителя завещания от его обязанностей как по просьбе самого исполнителя завещания, так и</w:t>
      </w:r>
      <w:r>
        <w:t xml:space="preserve"> по просьбе наследников при наличии обстоятельств, препятствующих исполнению гражданином этих обязанностей.</w:t>
      </w:r>
    </w:p>
    <w:bookmarkEnd w:id="47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1134 ГК РФ</w:t>
      </w:r>
    </w:p>
    <w:p w:rsidR="00000000" w:rsidRDefault="00DA6C26">
      <w:pPr>
        <w:pStyle w:val="af7"/>
        <w:ind w:left="170"/>
      </w:pPr>
    </w:p>
    <w:p w:rsidR="00000000" w:rsidRDefault="00DA6C26">
      <w:pPr>
        <w:pStyle w:val="af1"/>
      </w:pPr>
      <w:bookmarkStart w:id="4749" w:name="sub_1135"/>
      <w:r>
        <w:rPr>
          <w:rStyle w:val="a3"/>
        </w:rPr>
        <w:t>Статья 1135.</w:t>
      </w:r>
      <w:r>
        <w:t xml:space="preserve"> Полномочия исполнителя завещания</w:t>
      </w:r>
    </w:p>
    <w:p w:rsidR="00000000" w:rsidRDefault="00DA6C26">
      <w:pPr>
        <w:ind w:firstLine="720"/>
        <w:jc w:val="both"/>
      </w:pPr>
      <w:bookmarkStart w:id="4750" w:name="sub_11351"/>
      <w:bookmarkEnd w:id="4749"/>
      <w:r>
        <w:t>1. Полномочия исполните</w:t>
      </w:r>
      <w:r>
        <w:t>ля завещания основываются на завещании, которым он назначен исполнителем, и удостоверяются свидетельством, выдаваемым нотариусом.</w:t>
      </w:r>
    </w:p>
    <w:p w:rsidR="00000000" w:rsidRDefault="00DA6C26">
      <w:pPr>
        <w:ind w:firstLine="720"/>
        <w:jc w:val="both"/>
      </w:pPr>
      <w:bookmarkStart w:id="4751" w:name="sub_11352"/>
      <w:bookmarkEnd w:id="4750"/>
      <w:r>
        <w:t>2. Если в завещании не предусмотрено иное, исполнитель завещания должен принять необходимые для исполнения з</w:t>
      </w:r>
      <w:r>
        <w:t>авещания меры, в том числе:</w:t>
      </w:r>
    </w:p>
    <w:p w:rsidR="00000000" w:rsidRDefault="00DA6C26">
      <w:pPr>
        <w:ind w:firstLine="720"/>
        <w:jc w:val="both"/>
      </w:pPr>
      <w:bookmarkStart w:id="4752" w:name="sub_113521"/>
      <w:bookmarkEnd w:id="4751"/>
      <w:r>
        <w:t>1) 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rsidR="00000000" w:rsidRDefault="00DA6C26">
      <w:pPr>
        <w:ind w:firstLine="720"/>
        <w:jc w:val="both"/>
      </w:pPr>
      <w:bookmarkStart w:id="4753" w:name="sub_113522"/>
      <w:bookmarkEnd w:id="4752"/>
      <w:r>
        <w:t>2) принять самостоятельно или через но</w:t>
      </w:r>
      <w:r>
        <w:t>тариуса меры по охране наследства и управлению им в интересах наследников;</w:t>
      </w:r>
    </w:p>
    <w:p w:rsidR="00000000" w:rsidRDefault="00DA6C26">
      <w:pPr>
        <w:ind w:firstLine="720"/>
        <w:jc w:val="both"/>
      </w:pPr>
      <w:bookmarkStart w:id="4754" w:name="sub_113523"/>
      <w:bookmarkEnd w:id="4753"/>
      <w:r>
        <w:t>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sub_1183" w:history="1">
        <w:r>
          <w:rPr>
            <w:rStyle w:val="a4"/>
          </w:rPr>
          <w:t>пункт 1 статьи 1183</w:t>
        </w:r>
      </w:hyperlink>
      <w:r>
        <w:t>);</w:t>
      </w:r>
    </w:p>
    <w:p w:rsidR="00000000" w:rsidRDefault="00DA6C26">
      <w:pPr>
        <w:ind w:firstLine="720"/>
        <w:jc w:val="both"/>
      </w:pPr>
      <w:bookmarkStart w:id="4755" w:name="sub_113524"/>
      <w:bookmarkEnd w:id="4754"/>
      <w:r>
        <w:t>4) исполнить завещательное возложение либо требовать от наследников исполнения завещательного отказа (</w:t>
      </w:r>
      <w:hyperlink w:anchor="sub_1137" w:history="1">
        <w:r>
          <w:rPr>
            <w:rStyle w:val="a4"/>
          </w:rPr>
          <w:t>статья 1137</w:t>
        </w:r>
      </w:hyperlink>
      <w:r>
        <w:t>) или завещательного возложения (</w:t>
      </w:r>
      <w:hyperlink w:anchor="sub_1139" w:history="1">
        <w:r>
          <w:rPr>
            <w:rStyle w:val="a4"/>
          </w:rPr>
          <w:t>статья 1139</w:t>
        </w:r>
      </w:hyperlink>
      <w:r>
        <w:t>).</w:t>
      </w:r>
    </w:p>
    <w:p w:rsidR="00000000" w:rsidRDefault="00DA6C26">
      <w:pPr>
        <w:ind w:firstLine="720"/>
        <w:jc w:val="both"/>
      </w:pPr>
      <w:bookmarkStart w:id="4756" w:name="sub_11353"/>
      <w:bookmarkEnd w:id="4755"/>
      <w: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bookmarkEnd w:id="47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1135 ГК РФ</w:t>
      </w:r>
    </w:p>
    <w:p w:rsidR="00000000" w:rsidRDefault="00DA6C26">
      <w:pPr>
        <w:pStyle w:val="af7"/>
        <w:ind w:left="170"/>
      </w:pPr>
    </w:p>
    <w:p w:rsidR="00000000" w:rsidRDefault="00DA6C26">
      <w:pPr>
        <w:pStyle w:val="af1"/>
      </w:pPr>
      <w:bookmarkStart w:id="4757" w:name="sub_1136"/>
      <w:r>
        <w:rPr>
          <w:rStyle w:val="a3"/>
        </w:rPr>
        <w:t>Статья 1136.</w:t>
      </w:r>
      <w:r>
        <w:t xml:space="preserve"> Возмещение расходов, связанных с исполнением завещания</w:t>
      </w:r>
    </w:p>
    <w:bookmarkEnd w:id="4757"/>
    <w:p w:rsidR="00000000" w:rsidRDefault="00DA6C26">
      <w:pPr>
        <w:ind w:firstLine="720"/>
        <w:jc w:val="both"/>
      </w:pPr>
      <w:r>
        <w:t xml:space="preserve">Исполнитель завещания имеет право на возмещение за счет наследства необходимых расходов, связанных с исполнением завещания, а также на </w:t>
      </w:r>
      <w:r>
        <w:t>получение сверх расходов вознаграждения за счет наследства, если это предусмотрено завещанием.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1136 ГК РФ</w:t>
      </w:r>
    </w:p>
    <w:p w:rsidR="00000000" w:rsidRDefault="00DA6C26">
      <w:pPr>
        <w:pStyle w:val="af7"/>
        <w:ind w:left="170"/>
      </w:pPr>
    </w:p>
    <w:p w:rsidR="00000000" w:rsidRDefault="00DA6C26">
      <w:pPr>
        <w:pStyle w:val="af1"/>
      </w:pPr>
      <w:bookmarkStart w:id="4758" w:name="sub_1137"/>
      <w:r>
        <w:rPr>
          <w:rStyle w:val="a3"/>
        </w:rPr>
        <w:t>Статья 1137.</w:t>
      </w:r>
      <w:r>
        <w:t xml:space="preserve"> Завещательный отказ</w:t>
      </w:r>
    </w:p>
    <w:p w:rsidR="00000000" w:rsidRDefault="00DA6C26">
      <w:pPr>
        <w:ind w:firstLine="720"/>
        <w:jc w:val="both"/>
      </w:pPr>
      <w:bookmarkStart w:id="4759" w:name="sub_11371"/>
      <w:bookmarkEnd w:id="4758"/>
      <w:r>
        <w:t>1. Завещатель вправе возложить на одного или нескольких на</w:t>
      </w:r>
      <w:r>
        <w:t>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r>
        <w:t>.</w:t>
      </w:r>
    </w:p>
    <w:p w:rsidR="00000000" w:rsidRDefault="00DA6C26">
      <w:pPr>
        <w:ind w:firstLine="720"/>
        <w:jc w:val="both"/>
      </w:pPr>
      <w:bookmarkStart w:id="4760" w:name="sub_113712"/>
      <w:bookmarkEnd w:id="4759"/>
      <w:r>
        <w:t>Завещательный отказ должен быть установлен в завещании.</w:t>
      </w:r>
    </w:p>
    <w:p w:rsidR="00000000" w:rsidRDefault="00DA6C26">
      <w:pPr>
        <w:ind w:firstLine="720"/>
        <w:jc w:val="both"/>
      </w:pPr>
      <w:bookmarkStart w:id="4761" w:name="sub_113713"/>
      <w:bookmarkEnd w:id="4760"/>
      <w:r>
        <w:t>Содержание завещания может исчерпываться завещательным отказом.</w:t>
      </w:r>
    </w:p>
    <w:p w:rsidR="00000000" w:rsidRDefault="00DA6C26">
      <w:pPr>
        <w:ind w:firstLine="720"/>
        <w:jc w:val="both"/>
      </w:pPr>
      <w:bookmarkStart w:id="4762" w:name="sub_11372"/>
      <w:bookmarkEnd w:id="4761"/>
      <w:r>
        <w:t>2. Предметом завещательного отказа может быть передача отказополучателю в со</w:t>
      </w:r>
      <w:r>
        <w:t>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w:t>
      </w:r>
      <w:r>
        <w:t>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000000" w:rsidRDefault="00DA6C26">
      <w:pPr>
        <w:ind w:firstLine="720"/>
        <w:jc w:val="both"/>
      </w:pPr>
      <w:bookmarkStart w:id="4763" w:name="sub_1137202"/>
      <w:bookmarkEnd w:id="4762"/>
      <w:r>
        <w:t>В частности, на наследника, к которому переходит жилой дом, квартира или иное жилое по</w:t>
      </w:r>
      <w:r>
        <w:t>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rsidR="00000000" w:rsidRDefault="00DA6C26">
      <w:pPr>
        <w:ind w:firstLine="720"/>
        <w:jc w:val="both"/>
      </w:pPr>
      <w:bookmarkStart w:id="4764" w:name="sub_113723"/>
      <w:bookmarkEnd w:id="4763"/>
      <w:r>
        <w:t>При последующем переходе права собственности на имущес</w:t>
      </w:r>
      <w:r>
        <w:t>тво, входившее в состав наследства, к другому лицу право пользования этим имуществом, предоставленное по завещательному отказу, сохраняет силу.</w:t>
      </w:r>
    </w:p>
    <w:p w:rsidR="00000000" w:rsidRDefault="00DA6C26">
      <w:pPr>
        <w:ind w:firstLine="720"/>
        <w:jc w:val="both"/>
      </w:pPr>
      <w:bookmarkStart w:id="4765" w:name="sub_11373"/>
      <w:bookmarkEnd w:id="4764"/>
      <w:r>
        <w:t>3. К отношениям между отказополучателем (кредитором) и наследником, на которого возложен заве</w:t>
      </w:r>
      <w:r>
        <w:t xml:space="preserve">щательный отказ (должником), применяются положения настоящего Кодекса </w:t>
      </w:r>
      <w:hyperlink w:anchor="sub_30000" w:history="1">
        <w:r>
          <w:rPr>
            <w:rStyle w:val="a4"/>
          </w:rPr>
          <w:t>об обязательствах</w:t>
        </w:r>
      </w:hyperlink>
      <w:r>
        <w:t>, если из правил настоящего раздела и существа завещательного отказа не следует иное.</w:t>
      </w:r>
    </w:p>
    <w:p w:rsidR="00000000" w:rsidRDefault="00DA6C26">
      <w:pPr>
        <w:ind w:firstLine="720"/>
        <w:jc w:val="both"/>
      </w:pPr>
      <w:bookmarkStart w:id="4766" w:name="sub_11374"/>
      <w:bookmarkEnd w:id="4765"/>
      <w:r>
        <w:t>4. Право на получение завещательного о</w:t>
      </w:r>
      <w:r>
        <w:t>тказа действует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w:t>
      </w:r>
      <w:r>
        <w:t xml:space="preserve">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hyperlink w:anchor="sub_111705" w:history="1">
        <w:r>
          <w:rPr>
            <w:rStyle w:val="a4"/>
          </w:rPr>
          <w:t>пункта 5 статьи 1117</w:t>
        </w:r>
      </w:hyperlink>
      <w:r>
        <w:t xml:space="preserve"> настоящего Кодекса.</w:t>
      </w:r>
    </w:p>
    <w:bookmarkEnd w:id="47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1137 ГК РФ</w:t>
      </w:r>
    </w:p>
    <w:p w:rsidR="00000000" w:rsidRDefault="00DA6C26">
      <w:pPr>
        <w:pStyle w:val="af7"/>
        <w:ind w:left="170"/>
      </w:pPr>
    </w:p>
    <w:p w:rsidR="00000000" w:rsidRDefault="00DA6C26">
      <w:pPr>
        <w:pStyle w:val="af1"/>
      </w:pPr>
      <w:bookmarkStart w:id="4767" w:name="sub_1138"/>
      <w:r>
        <w:rPr>
          <w:rStyle w:val="a3"/>
        </w:rPr>
        <w:t>Статья 1138.</w:t>
      </w:r>
      <w:r>
        <w:t xml:space="preserve"> Исполнение завещательного отказа</w:t>
      </w:r>
    </w:p>
    <w:p w:rsidR="00000000" w:rsidRDefault="00DA6C26">
      <w:pPr>
        <w:ind w:firstLine="720"/>
        <w:jc w:val="both"/>
      </w:pPr>
      <w:bookmarkStart w:id="4768" w:name="sub_11381"/>
      <w:bookmarkEnd w:id="4767"/>
      <w:r>
        <w:t>1. Наследник, на которого завещателем возложен завещательный отказ, должен ис</w:t>
      </w:r>
      <w:r>
        <w:t>полнить его в пределах стоимости перешедшего к нему наследства за вычетом приходящихся на него долгов завещателя.</w:t>
      </w:r>
    </w:p>
    <w:p w:rsidR="00000000" w:rsidRDefault="00DA6C26">
      <w:pPr>
        <w:ind w:firstLine="720"/>
        <w:jc w:val="both"/>
      </w:pPr>
      <w:bookmarkStart w:id="4769" w:name="sub_113812"/>
      <w:bookmarkEnd w:id="4768"/>
      <w:r>
        <w:t>Если наследник, на которого возложен завещательный отказ, имеет право на обязательную долю в наследстве, его обязанность ис</w:t>
      </w:r>
      <w:r>
        <w:t>полнить отказ ограничивается стоимостью перешедшего к нему наследства, которая превышает размер его обязательной доли.</w:t>
      </w:r>
    </w:p>
    <w:p w:rsidR="00000000" w:rsidRDefault="00DA6C26">
      <w:pPr>
        <w:ind w:firstLine="720"/>
        <w:jc w:val="both"/>
      </w:pPr>
      <w:bookmarkStart w:id="4770" w:name="sub_11382"/>
      <w:bookmarkEnd w:id="4769"/>
      <w:r>
        <w:t>2. Если завещательный отказ возложен на нескольких наследников, такой отказ обременяет право каждого из них на наследс</w:t>
      </w:r>
      <w:r>
        <w:t>тво соразмерно его доле в наследстве постольку, поскольку завещанием не предусмотрено иное.</w:t>
      </w:r>
    </w:p>
    <w:p w:rsidR="00000000" w:rsidRDefault="00DA6C26">
      <w:pPr>
        <w:ind w:firstLine="720"/>
        <w:jc w:val="both"/>
      </w:pPr>
      <w:bookmarkStart w:id="4771" w:name="sub_11383"/>
      <w:bookmarkEnd w:id="4770"/>
      <w:r>
        <w:lastRenderedPageBreak/>
        <w:t>3. Если отказополучатель умер до открытия наследства или одновременно с завещателем, либо отказался от получения завещательного отказа (</w:t>
      </w:r>
      <w:hyperlink w:anchor="sub_1160" w:history="1">
        <w:r>
          <w:rPr>
            <w:rStyle w:val="a4"/>
          </w:rPr>
          <w:t>статья 1160</w:t>
        </w:r>
      </w:hyperlink>
      <w: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sub_1117" w:history="1">
        <w:r>
          <w:rPr>
            <w:rStyle w:val="a4"/>
          </w:rPr>
          <w:t>статьи</w:t>
        </w:r>
        <w:r>
          <w:rPr>
            <w:rStyle w:val="a4"/>
          </w:rPr>
          <w:t xml:space="preserve"> 1117</w:t>
        </w:r>
      </w:hyperlink>
      <w: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bookmarkEnd w:id="47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1138 ГК РФ</w:t>
      </w:r>
    </w:p>
    <w:p w:rsidR="00000000" w:rsidRDefault="00DA6C26">
      <w:pPr>
        <w:pStyle w:val="af7"/>
        <w:ind w:left="170"/>
      </w:pPr>
    </w:p>
    <w:p w:rsidR="00000000" w:rsidRDefault="00DA6C26">
      <w:pPr>
        <w:pStyle w:val="af1"/>
      </w:pPr>
      <w:bookmarkStart w:id="4772" w:name="sub_1139"/>
      <w:r>
        <w:rPr>
          <w:rStyle w:val="a3"/>
        </w:rPr>
        <w:t>Статья 1139.</w:t>
      </w:r>
      <w:r>
        <w:t xml:space="preserve"> Завещательное возложение</w:t>
      </w:r>
    </w:p>
    <w:p w:rsidR="00000000" w:rsidRDefault="00DA6C26">
      <w:pPr>
        <w:ind w:firstLine="720"/>
        <w:jc w:val="both"/>
      </w:pPr>
      <w:bookmarkStart w:id="4773" w:name="sub_11391"/>
      <w:bookmarkEnd w:id="4772"/>
      <w:r>
        <w:t>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w:t>
      </w:r>
      <w:r>
        <w:t>, направленное на осуществление общеполезной цели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000000" w:rsidRDefault="00DA6C26">
      <w:pPr>
        <w:ind w:firstLine="720"/>
        <w:jc w:val="both"/>
      </w:pPr>
      <w:bookmarkStart w:id="4774" w:name="sub_113912"/>
      <w:bookmarkEnd w:id="4773"/>
      <w: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000000" w:rsidRDefault="00DA6C26">
      <w:pPr>
        <w:ind w:firstLine="720"/>
        <w:jc w:val="both"/>
      </w:pPr>
      <w:bookmarkStart w:id="4775" w:name="sub_11392"/>
      <w:bookmarkEnd w:id="4774"/>
      <w:r>
        <w:t>2. К завещательному возложен</w:t>
      </w:r>
      <w:r>
        <w:t xml:space="preserve">ию, предметом которого являются действия имущественного характера, соответственно применяются правила </w:t>
      </w:r>
      <w:hyperlink w:anchor="sub_1138" w:history="1">
        <w:r>
          <w:rPr>
            <w:rStyle w:val="a4"/>
          </w:rPr>
          <w:t>статьи 1138</w:t>
        </w:r>
      </w:hyperlink>
      <w:r>
        <w:t xml:space="preserve"> настоящего Кодекса.</w:t>
      </w:r>
    </w:p>
    <w:p w:rsidR="00000000" w:rsidRDefault="00DA6C26">
      <w:pPr>
        <w:ind w:firstLine="720"/>
        <w:jc w:val="both"/>
      </w:pPr>
      <w:bookmarkStart w:id="4776" w:name="sub_11393"/>
      <w:bookmarkEnd w:id="4775"/>
      <w:r>
        <w:t xml:space="preserve">3. Заинтересованные лица, исполнитель завещания и любой из наследников вправе </w:t>
      </w:r>
      <w:r>
        <w:t>требовать исполнения завещательного возложения в судебном порядке, если завещанием не предусмотрено иное.</w:t>
      </w:r>
    </w:p>
    <w:bookmarkEnd w:id="47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1139 ГК РФ</w:t>
      </w:r>
    </w:p>
    <w:p w:rsidR="00000000" w:rsidRDefault="00DA6C26">
      <w:pPr>
        <w:pStyle w:val="af7"/>
        <w:ind w:left="170"/>
      </w:pPr>
    </w:p>
    <w:p w:rsidR="00000000" w:rsidRDefault="00DA6C26">
      <w:pPr>
        <w:pStyle w:val="af1"/>
      </w:pPr>
      <w:bookmarkStart w:id="4777" w:name="sub_1140"/>
      <w:r>
        <w:rPr>
          <w:rStyle w:val="a3"/>
        </w:rPr>
        <w:t>Статья 1140.</w:t>
      </w:r>
      <w:r>
        <w:t xml:space="preserve"> Переход к другим наследникам обязанности исполнить завещательный отказ или </w:t>
      </w:r>
      <w:r>
        <w:t>завещательное возложение</w:t>
      </w:r>
    </w:p>
    <w:bookmarkEnd w:id="4777"/>
    <w:p w:rsidR="00000000" w:rsidRDefault="00DA6C26">
      <w:pPr>
        <w:ind w:firstLine="720"/>
        <w:jc w:val="both"/>
      </w:pPr>
      <w: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w:anchor="sub_1137" w:history="1">
        <w:r>
          <w:rPr>
            <w:rStyle w:val="a4"/>
          </w:rPr>
          <w:t>завещательный отказ</w:t>
        </w:r>
      </w:hyperlink>
      <w:r>
        <w:t xml:space="preserve"> или </w:t>
      </w:r>
      <w:hyperlink w:anchor="sub_1139" w:history="1">
        <w:r>
          <w:rPr>
            <w:rStyle w:val="a4"/>
          </w:rPr>
          <w:t>завещательное возложение</w:t>
        </w:r>
      </w:hyperlink>
      <w: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1140 ГК РФ</w:t>
      </w:r>
    </w:p>
    <w:p w:rsidR="00000000" w:rsidRDefault="00DA6C26">
      <w:pPr>
        <w:pStyle w:val="af7"/>
        <w:ind w:left="170"/>
      </w:pPr>
    </w:p>
    <w:p w:rsidR="00000000" w:rsidRDefault="00DA6C26">
      <w:pPr>
        <w:pStyle w:val="1"/>
      </w:pPr>
      <w:bookmarkStart w:id="4778" w:name="sub_3063"/>
      <w:r>
        <w:t>Глава 63</w:t>
      </w:r>
      <w:r>
        <w:t>. Наследование по закону</w:t>
      </w:r>
    </w:p>
    <w:bookmarkEnd w:id="4778"/>
    <w:p w:rsidR="00000000" w:rsidRDefault="00DA6C26">
      <w:pPr>
        <w:ind w:firstLine="720"/>
        <w:jc w:val="both"/>
      </w:pPr>
    </w:p>
    <w:p w:rsidR="00000000" w:rsidRDefault="00DA6C26">
      <w:pPr>
        <w:pStyle w:val="af1"/>
      </w:pPr>
      <w:bookmarkStart w:id="4779" w:name="sub_1141"/>
      <w:r>
        <w:rPr>
          <w:rStyle w:val="a3"/>
        </w:rPr>
        <w:t>Статья 1141.</w:t>
      </w:r>
      <w:r>
        <w:t xml:space="preserve"> Общие положения</w:t>
      </w:r>
    </w:p>
    <w:p w:rsidR="00000000" w:rsidRDefault="00DA6C26">
      <w:pPr>
        <w:ind w:firstLine="720"/>
        <w:jc w:val="both"/>
      </w:pPr>
      <w:bookmarkStart w:id="4780" w:name="sub_11411"/>
      <w:bookmarkEnd w:id="4779"/>
      <w:r>
        <w:t xml:space="preserve">1. Наследники по закону призываются к наследованию в порядке очередности, предусмотренной </w:t>
      </w:r>
      <w:hyperlink w:anchor="sub_1142" w:history="1">
        <w:r>
          <w:rPr>
            <w:rStyle w:val="a4"/>
          </w:rPr>
          <w:t>статьями 1142-1145</w:t>
        </w:r>
      </w:hyperlink>
      <w:r>
        <w:t xml:space="preserve"> и </w:t>
      </w:r>
      <w:hyperlink w:anchor="sub_11480" w:history="1">
        <w:r>
          <w:rPr>
            <w:rStyle w:val="a4"/>
          </w:rPr>
          <w:t>1148</w:t>
        </w:r>
      </w:hyperlink>
      <w:r>
        <w:t xml:space="preserve"> настоящего Кодекса.</w:t>
      </w:r>
    </w:p>
    <w:p w:rsidR="00000000" w:rsidRDefault="00DA6C26">
      <w:pPr>
        <w:ind w:firstLine="720"/>
        <w:jc w:val="both"/>
      </w:pPr>
      <w:bookmarkStart w:id="4781" w:name="sub_114112"/>
      <w:bookmarkEnd w:id="4780"/>
      <w: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w:t>
      </w:r>
      <w:r>
        <w:t>тстранены от наследования (</w:t>
      </w:r>
      <w:hyperlink w:anchor="sub_1117" w:history="1">
        <w:r>
          <w:rPr>
            <w:rStyle w:val="a4"/>
          </w:rPr>
          <w:t>статья 1117</w:t>
        </w:r>
      </w:hyperlink>
      <w:r>
        <w:t>), либо лишены наследства (</w:t>
      </w:r>
      <w:hyperlink w:anchor="sub_1119" w:history="1">
        <w:r>
          <w:rPr>
            <w:rStyle w:val="a4"/>
          </w:rPr>
          <w:t>пункт 1 статьи 1119</w:t>
        </w:r>
      </w:hyperlink>
      <w:r>
        <w:t xml:space="preserve">), либо </w:t>
      </w:r>
      <w:r>
        <w:lastRenderedPageBreak/>
        <w:t>никто из них не принял наследства, либо все они отказались от наследства.</w:t>
      </w:r>
    </w:p>
    <w:p w:rsidR="00000000" w:rsidRDefault="00DA6C26">
      <w:pPr>
        <w:ind w:firstLine="720"/>
        <w:jc w:val="both"/>
      </w:pPr>
      <w:bookmarkStart w:id="4782" w:name="sub_11412"/>
      <w:bookmarkEnd w:id="4781"/>
      <w:r>
        <w:t>2. Наследники одной</w:t>
      </w:r>
      <w:r>
        <w:t xml:space="preserve"> очереди наследуют в равных долях, за исключением наследников, наследующих по праву представления (</w:t>
      </w:r>
      <w:hyperlink w:anchor="sub_11460" w:history="1">
        <w:r>
          <w:rPr>
            <w:rStyle w:val="a4"/>
          </w:rPr>
          <w:t>статья 1146</w:t>
        </w:r>
      </w:hyperlink>
      <w:r>
        <w:t>).</w:t>
      </w:r>
    </w:p>
    <w:bookmarkEnd w:id="47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1141 ГК РФ</w:t>
      </w:r>
    </w:p>
    <w:p w:rsidR="00000000" w:rsidRDefault="00DA6C26">
      <w:pPr>
        <w:pStyle w:val="af7"/>
        <w:ind w:left="170"/>
      </w:pPr>
    </w:p>
    <w:p w:rsidR="00000000" w:rsidRDefault="00DA6C26">
      <w:pPr>
        <w:pStyle w:val="af1"/>
      </w:pPr>
      <w:bookmarkStart w:id="4783" w:name="sub_1142"/>
      <w:r>
        <w:rPr>
          <w:rStyle w:val="a3"/>
        </w:rPr>
        <w:t>Статья 1142.</w:t>
      </w:r>
      <w:r>
        <w:t xml:space="preserve"> Наследники первой очереди</w:t>
      </w:r>
    </w:p>
    <w:p w:rsidR="00000000" w:rsidRDefault="00DA6C26">
      <w:pPr>
        <w:ind w:firstLine="720"/>
        <w:jc w:val="both"/>
      </w:pPr>
      <w:bookmarkStart w:id="4784" w:name="sub_11421"/>
      <w:bookmarkEnd w:id="4783"/>
      <w:r>
        <w:t>1. Наследниками первой очереди по закону являются дети, супруг и родители наследодателя.</w:t>
      </w:r>
    </w:p>
    <w:p w:rsidR="00000000" w:rsidRDefault="00DA6C26">
      <w:pPr>
        <w:ind w:firstLine="720"/>
        <w:jc w:val="both"/>
      </w:pPr>
      <w:bookmarkStart w:id="4785" w:name="sub_114202"/>
      <w:bookmarkEnd w:id="4784"/>
      <w:r>
        <w:t>2. Внуки наследодателя и их потомки наследуют по праву представления.</w:t>
      </w:r>
    </w:p>
    <w:bookmarkEnd w:id="47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1142 ГК РФ</w:t>
      </w:r>
    </w:p>
    <w:p w:rsidR="00000000" w:rsidRDefault="00DA6C26">
      <w:pPr>
        <w:pStyle w:val="af7"/>
        <w:ind w:left="170"/>
      </w:pPr>
    </w:p>
    <w:p w:rsidR="00000000" w:rsidRDefault="00DA6C26">
      <w:pPr>
        <w:pStyle w:val="af1"/>
      </w:pPr>
      <w:bookmarkStart w:id="4786" w:name="sub_1143"/>
      <w:r>
        <w:rPr>
          <w:rStyle w:val="a3"/>
        </w:rPr>
        <w:t>Статья 1143.</w:t>
      </w:r>
      <w:r>
        <w:t xml:space="preserve"> Наследники второй очереди</w:t>
      </w:r>
    </w:p>
    <w:p w:rsidR="00000000" w:rsidRDefault="00DA6C26">
      <w:pPr>
        <w:ind w:firstLine="720"/>
        <w:jc w:val="both"/>
      </w:pPr>
      <w:bookmarkStart w:id="4787" w:name="sub_11431"/>
      <w:bookmarkEnd w:id="4786"/>
      <w: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r>
        <w:t>.</w:t>
      </w:r>
    </w:p>
    <w:p w:rsidR="00000000" w:rsidRDefault="00DA6C26">
      <w:pPr>
        <w:ind w:firstLine="720"/>
        <w:jc w:val="both"/>
      </w:pPr>
      <w:bookmarkStart w:id="4788" w:name="sub_114302"/>
      <w:bookmarkEnd w:id="4787"/>
      <w:r>
        <w:t>2. Дети полнородных и неполнородных братьев и сестер наследодателя (племянники и племянницы наследодателя) наследуют по праву представления.</w:t>
      </w:r>
    </w:p>
    <w:bookmarkEnd w:id="47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1143 ГК РФ</w:t>
      </w:r>
    </w:p>
    <w:p w:rsidR="00000000" w:rsidRDefault="00DA6C26">
      <w:pPr>
        <w:pStyle w:val="af7"/>
        <w:ind w:left="170"/>
      </w:pPr>
    </w:p>
    <w:p w:rsidR="00000000" w:rsidRDefault="00DA6C26">
      <w:pPr>
        <w:pStyle w:val="af1"/>
      </w:pPr>
      <w:bookmarkStart w:id="4789" w:name="sub_11440"/>
      <w:r>
        <w:rPr>
          <w:rStyle w:val="a3"/>
        </w:rPr>
        <w:t>Статья 1144.</w:t>
      </w:r>
      <w:r>
        <w:t xml:space="preserve"> Наследники третье</w:t>
      </w:r>
      <w:r>
        <w:t>й очереди</w:t>
      </w:r>
    </w:p>
    <w:p w:rsidR="00000000" w:rsidRDefault="00DA6C26">
      <w:pPr>
        <w:ind w:firstLine="720"/>
        <w:jc w:val="both"/>
      </w:pPr>
      <w:bookmarkStart w:id="4790" w:name="sub_11441"/>
      <w:bookmarkEnd w:id="4789"/>
      <w: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000000" w:rsidRDefault="00DA6C26">
      <w:pPr>
        <w:ind w:firstLine="720"/>
        <w:jc w:val="both"/>
      </w:pPr>
      <w:bookmarkStart w:id="4791" w:name="sub_114402"/>
      <w:bookmarkEnd w:id="4790"/>
      <w:r>
        <w:t>2. Двоюродные б</w:t>
      </w:r>
      <w:r>
        <w:t>ратья и сестры наследодателя наследуют по праву представления.</w:t>
      </w:r>
    </w:p>
    <w:bookmarkEnd w:id="479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1144 ГК РФ</w:t>
      </w:r>
    </w:p>
    <w:p w:rsidR="00000000" w:rsidRDefault="00DA6C26">
      <w:pPr>
        <w:pStyle w:val="af7"/>
        <w:ind w:left="170"/>
      </w:pPr>
    </w:p>
    <w:p w:rsidR="00000000" w:rsidRDefault="00DA6C26">
      <w:pPr>
        <w:pStyle w:val="af1"/>
      </w:pPr>
      <w:bookmarkStart w:id="4792" w:name="sub_11450"/>
      <w:r>
        <w:rPr>
          <w:rStyle w:val="a3"/>
        </w:rPr>
        <w:t>Статья 1145.</w:t>
      </w:r>
      <w:r>
        <w:t xml:space="preserve"> Наследники последующих очередей</w:t>
      </w:r>
    </w:p>
    <w:p w:rsidR="00000000" w:rsidRDefault="00DA6C26">
      <w:pPr>
        <w:ind w:firstLine="720"/>
        <w:jc w:val="both"/>
      </w:pPr>
      <w:bookmarkStart w:id="4793" w:name="sub_11451"/>
      <w:bookmarkEnd w:id="4792"/>
      <w:r>
        <w:t>1. Если нет наследников первой, второй и третьей очереди (</w:t>
      </w:r>
      <w:hyperlink w:anchor="sub_1142" w:history="1">
        <w:r>
          <w:rPr>
            <w:rStyle w:val="a4"/>
          </w:rPr>
          <w:t>статьи 1142-1144</w:t>
        </w:r>
      </w:hyperlink>
      <w: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000000" w:rsidRDefault="00DA6C26">
      <w:pPr>
        <w:ind w:firstLine="720"/>
        <w:jc w:val="both"/>
      </w:pPr>
      <w:bookmarkStart w:id="4794" w:name="sub_114512"/>
      <w:bookmarkEnd w:id="4793"/>
      <w:r>
        <w:t>Степень родства определяется числом ро</w:t>
      </w:r>
      <w:r>
        <w:t>ждений, отделяющих родственников одного от другого. Рождение самого наследодателя в это число не входит.</w:t>
      </w:r>
    </w:p>
    <w:p w:rsidR="00000000" w:rsidRDefault="00DA6C26">
      <w:pPr>
        <w:ind w:firstLine="720"/>
        <w:jc w:val="both"/>
      </w:pPr>
      <w:bookmarkStart w:id="4795" w:name="sub_11452"/>
      <w:bookmarkEnd w:id="4794"/>
      <w:r>
        <w:t>2. В соответствии с пунктом 1 настоящей статьи призываются к наследованию:</w:t>
      </w:r>
    </w:p>
    <w:bookmarkEnd w:id="4795"/>
    <w:p w:rsidR="00000000" w:rsidRDefault="00DA6C26">
      <w:pPr>
        <w:ind w:firstLine="720"/>
        <w:jc w:val="both"/>
      </w:pPr>
      <w:r>
        <w:t>в качестве наследников четвертой очереди родстве</w:t>
      </w:r>
      <w:r>
        <w:t>нники третьей степени родства - прадедушки и прабабушки наследодателя;</w:t>
      </w:r>
    </w:p>
    <w:p w:rsidR="00000000" w:rsidRDefault="00DA6C26">
      <w:pPr>
        <w:ind w:firstLine="720"/>
        <w:jc w:val="both"/>
      </w:pPr>
      <w:bookmarkStart w:id="4796" w:name="sub_114523"/>
      <w: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w:t>
      </w:r>
      <w:r>
        <w:t>естры его дедушек и бабушек (двоюродные дедушки и бабушки);</w:t>
      </w:r>
    </w:p>
    <w:p w:rsidR="00000000" w:rsidRDefault="00DA6C26">
      <w:pPr>
        <w:ind w:firstLine="720"/>
        <w:jc w:val="both"/>
      </w:pPr>
      <w:bookmarkStart w:id="4797" w:name="sub_114524"/>
      <w:bookmarkEnd w:id="4796"/>
      <w:r>
        <w:t xml:space="preserve">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w:t>
      </w:r>
      <w:r>
        <w:t>братьев и сестер (двоюродные племянники и племянницы) и дети его двоюродных дедушек и бабушек (двоюродные дяди и тети).</w:t>
      </w:r>
    </w:p>
    <w:p w:rsidR="00000000" w:rsidRDefault="00DA6C26">
      <w:pPr>
        <w:ind w:firstLine="720"/>
        <w:jc w:val="both"/>
      </w:pPr>
      <w:bookmarkStart w:id="4798" w:name="sub_11453"/>
      <w:bookmarkEnd w:id="4797"/>
      <w:r>
        <w:lastRenderedPageBreak/>
        <w:t>3. Если нет наследников предшествующих очередей, к наследованию в качестве наследников седьмой очереди по закону приз</w:t>
      </w:r>
      <w:r>
        <w:t>ываются пасынки, падчерицы, отчим и мачеха наследодателя.</w:t>
      </w:r>
    </w:p>
    <w:bookmarkEnd w:id="47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1145 ГК РФ</w:t>
      </w:r>
    </w:p>
    <w:p w:rsidR="00000000" w:rsidRDefault="00DA6C26">
      <w:pPr>
        <w:pStyle w:val="af7"/>
        <w:ind w:left="170"/>
      </w:pPr>
    </w:p>
    <w:p w:rsidR="00000000" w:rsidRDefault="00DA6C26">
      <w:pPr>
        <w:pStyle w:val="af1"/>
      </w:pPr>
      <w:bookmarkStart w:id="4799" w:name="sub_11460"/>
      <w:r>
        <w:rPr>
          <w:rStyle w:val="a3"/>
        </w:rPr>
        <w:t>Статья 1146.</w:t>
      </w:r>
      <w:r>
        <w:t xml:space="preserve"> Наследование по праву представления</w:t>
      </w:r>
    </w:p>
    <w:p w:rsidR="00000000" w:rsidRDefault="00DA6C26">
      <w:pPr>
        <w:ind w:firstLine="720"/>
        <w:jc w:val="both"/>
      </w:pPr>
      <w:bookmarkStart w:id="4800" w:name="sub_11461"/>
      <w:bookmarkEnd w:id="4799"/>
      <w:r>
        <w:t xml:space="preserve">1. Доля наследника по закону, умершего до открытия наследства или одновременно с наследодателем, переходит по праву представления к его соответствующим потомкам в случаях, предусмотренных </w:t>
      </w:r>
      <w:hyperlink w:anchor="sub_114202" w:history="1">
        <w:r>
          <w:rPr>
            <w:rStyle w:val="a4"/>
          </w:rPr>
          <w:t>пунктом 2 статьи 1142</w:t>
        </w:r>
      </w:hyperlink>
      <w:r>
        <w:t xml:space="preserve">, </w:t>
      </w:r>
      <w:hyperlink w:anchor="sub_114302" w:history="1">
        <w:r>
          <w:rPr>
            <w:rStyle w:val="a4"/>
          </w:rPr>
          <w:t>пунктом 2 статьи 1143</w:t>
        </w:r>
      </w:hyperlink>
      <w:r>
        <w:t xml:space="preserve"> и </w:t>
      </w:r>
      <w:hyperlink w:anchor="sub_114402" w:history="1">
        <w:r>
          <w:rPr>
            <w:rStyle w:val="a4"/>
          </w:rPr>
          <w:t>пунктом 2 статьи 1144</w:t>
        </w:r>
      </w:hyperlink>
      <w:r>
        <w:t xml:space="preserve"> настоящего Кодекса, и делится между ними поровну.</w:t>
      </w:r>
    </w:p>
    <w:p w:rsidR="00000000" w:rsidRDefault="00DA6C26">
      <w:pPr>
        <w:ind w:firstLine="720"/>
        <w:jc w:val="both"/>
      </w:pPr>
      <w:bookmarkStart w:id="4801" w:name="sub_11462"/>
      <w:bookmarkEnd w:id="4800"/>
      <w:r>
        <w:t>2. Не наследуют по праву представления потомки наследника по закону, лишенного наследодателем нас</w:t>
      </w:r>
      <w:r>
        <w:t>ледства (</w:t>
      </w:r>
      <w:hyperlink w:anchor="sub_1119" w:history="1">
        <w:r>
          <w:rPr>
            <w:rStyle w:val="a4"/>
          </w:rPr>
          <w:t>пункт 1 статьи 1119</w:t>
        </w:r>
      </w:hyperlink>
      <w:r>
        <w:t>).</w:t>
      </w:r>
    </w:p>
    <w:p w:rsidR="00000000" w:rsidRDefault="00DA6C26">
      <w:pPr>
        <w:ind w:firstLine="720"/>
        <w:jc w:val="both"/>
      </w:pPr>
      <w:bookmarkStart w:id="4802" w:name="sub_11463"/>
      <w:bookmarkEnd w:id="4801"/>
      <w:r>
        <w:t>3. Не наследуют по праву представления потомки наследника, который умер до открытия наследства или одновременно с наследодателем и который не имел бы права наследовать в соответстви</w:t>
      </w:r>
      <w:r>
        <w:t xml:space="preserve">и с </w:t>
      </w:r>
      <w:hyperlink w:anchor="sub_1117" w:history="1">
        <w:r>
          <w:rPr>
            <w:rStyle w:val="a4"/>
          </w:rPr>
          <w:t>пунктом 1 статьи 1117</w:t>
        </w:r>
      </w:hyperlink>
      <w:r>
        <w:t xml:space="preserve"> настоящего Кодекса.</w:t>
      </w:r>
    </w:p>
    <w:bookmarkEnd w:id="48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1146 ГК РФ</w:t>
      </w:r>
    </w:p>
    <w:p w:rsidR="00000000" w:rsidRDefault="00DA6C26">
      <w:pPr>
        <w:pStyle w:val="af7"/>
        <w:ind w:left="170"/>
      </w:pPr>
    </w:p>
    <w:p w:rsidR="00000000" w:rsidRDefault="00DA6C26">
      <w:pPr>
        <w:pStyle w:val="af1"/>
      </w:pPr>
      <w:bookmarkStart w:id="4803" w:name="sub_11470"/>
      <w:r>
        <w:rPr>
          <w:rStyle w:val="a3"/>
        </w:rPr>
        <w:t>Статья 1147.</w:t>
      </w:r>
      <w:r>
        <w:t xml:space="preserve"> Наследование усыновленными и усыновителями</w:t>
      </w:r>
    </w:p>
    <w:p w:rsidR="00000000" w:rsidRDefault="00DA6C26">
      <w:pPr>
        <w:ind w:firstLine="720"/>
        <w:jc w:val="both"/>
      </w:pPr>
      <w:bookmarkStart w:id="4804" w:name="sub_11471"/>
      <w:bookmarkEnd w:id="4803"/>
      <w:r>
        <w:t>1. При наследовании по закону усыновленный и ег</w:t>
      </w:r>
      <w:r>
        <w:t>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000000" w:rsidRDefault="00DA6C26">
      <w:pPr>
        <w:ind w:firstLine="720"/>
        <w:jc w:val="both"/>
      </w:pPr>
      <w:bookmarkStart w:id="4805" w:name="sub_11472"/>
      <w:bookmarkEnd w:id="4804"/>
      <w:r>
        <w:t>2. Усыновленный и его потомство не наследуют по закону после смерти родителей усыновленного и</w:t>
      </w:r>
      <w:r>
        <w:t xml:space="preserve">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пункте 3 настоящей статьи.</w:t>
      </w:r>
    </w:p>
    <w:p w:rsidR="00000000" w:rsidRDefault="00DA6C26">
      <w:pPr>
        <w:ind w:firstLine="720"/>
        <w:jc w:val="both"/>
      </w:pPr>
      <w:bookmarkStart w:id="4806" w:name="sub_11473"/>
      <w:bookmarkEnd w:id="4805"/>
      <w:r>
        <w:t xml:space="preserve">3. В случае, когда в соответствии с </w:t>
      </w:r>
      <w:hyperlink r:id="rId793" w:history="1">
        <w:r>
          <w:rPr>
            <w:rStyle w:val="a4"/>
          </w:rPr>
          <w:t>Семейным кодексом</w:t>
        </w:r>
      </w:hyperlink>
      <w: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w:t>
      </w:r>
      <w:r>
        <w:t>ство наследуют по закону после смерти этих родственников, а последние наследуют по закону после смерти усыновленного и его потомства.</w:t>
      </w:r>
    </w:p>
    <w:bookmarkEnd w:id="4806"/>
    <w:p w:rsidR="00000000" w:rsidRDefault="00DA6C26">
      <w:pPr>
        <w:ind w:firstLine="720"/>
        <w:jc w:val="both"/>
      </w:pPr>
      <w:r>
        <w:t xml:space="preserve">Наследование в соответствии с настоящим пунктом не исключает наследования в соответствии с </w:t>
      </w:r>
      <w:hyperlink w:anchor="sub_11470" w:history="1">
        <w:r>
          <w:rPr>
            <w:rStyle w:val="a4"/>
          </w:rPr>
          <w:t>пунктом 1</w:t>
        </w:r>
      </w:hyperlink>
      <w:r>
        <w:t xml:space="preserve"> настоящей статьи.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1147 ГК РФ</w:t>
      </w:r>
    </w:p>
    <w:p w:rsidR="00000000" w:rsidRDefault="00DA6C26">
      <w:pPr>
        <w:pStyle w:val="af7"/>
        <w:ind w:left="170"/>
      </w:pPr>
    </w:p>
    <w:p w:rsidR="00000000" w:rsidRDefault="00DA6C26">
      <w:pPr>
        <w:pStyle w:val="af1"/>
      </w:pPr>
      <w:bookmarkStart w:id="4807" w:name="sub_11480"/>
      <w:r>
        <w:rPr>
          <w:rStyle w:val="a3"/>
        </w:rPr>
        <w:t>Статья 1148.</w:t>
      </w:r>
      <w:r>
        <w:t xml:space="preserve"> Наследование нетрудоспособными иждивенцами наследодателя</w:t>
      </w:r>
    </w:p>
    <w:p w:rsidR="00000000" w:rsidRDefault="00DA6C26">
      <w:pPr>
        <w:ind w:firstLine="720"/>
        <w:jc w:val="both"/>
      </w:pPr>
      <w:bookmarkStart w:id="4808" w:name="sub_11481"/>
      <w:bookmarkEnd w:id="4807"/>
      <w:r>
        <w:t xml:space="preserve">1. Граждане, относящиеся к наследникам по закону, указанным в </w:t>
      </w:r>
      <w:hyperlink w:anchor="sub_1143" w:history="1">
        <w:r>
          <w:rPr>
            <w:rStyle w:val="a4"/>
          </w:rPr>
          <w:t>статьях 1143-1145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w:t>
      </w:r>
      <w:r>
        <w:t>а до смерти наследодателя находились на его иждивении, независимо от того, проживали они совместно с наследодателем или нет.</w:t>
      </w:r>
    </w:p>
    <w:p w:rsidR="00000000" w:rsidRDefault="00DA6C26">
      <w:pPr>
        <w:ind w:firstLine="720"/>
        <w:jc w:val="both"/>
      </w:pPr>
      <w:bookmarkStart w:id="4809" w:name="sub_114802"/>
      <w:bookmarkEnd w:id="4808"/>
      <w:r>
        <w:t xml:space="preserve">2. К наследникам по закону относятся граждане, которые не входят в круг наследников, указанных в </w:t>
      </w:r>
      <w:hyperlink w:anchor="sub_1142" w:history="1">
        <w:r>
          <w:rPr>
            <w:rStyle w:val="a4"/>
          </w:rPr>
          <w:t>статьях 1142-1145</w:t>
        </w:r>
      </w:hyperlink>
      <w:r>
        <w:t xml:space="preserve"> настоящего Кодекса, но ко дню открытия </w:t>
      </w:r>
      <w:r>
        <w:lastRenderedPageBreak/>
        <w:t>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w:t>
      </w:r>
      <w:r>
        <w:t>т вместе и наравне с наследниками той очереди, которая призывается к наследованию.</w:t>
      </w:r>
    </w:p>
    <w:p w:rsidR="00000000" w:rsidRDefault="00DA6C26">
      <w:pPr>
        <w:ind w:firstLine="720"/>
        <w:jc w:val="both"/>
      </w:pPr>
      <w:bookmarkStart w:id="4810" w:name="sub_11483"/>
      <w:bookmarkEnd w:id="4809"/>
      <w:r>
        <w:t>3. При отсутствии других наследников по закону указанные в пункте 2 настоящей статьи нетрудоспособные иждивенцы наследодателя наследуют самостоятельно в к</w:t>
      </w:r>
      <w:r>
        <w:t>ачестве наследников восьмой очереди.</w:t>
      </w:r>
    </w:p>
    <w:bookmarkEnd w:id="48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1148 ГК РФ</w:t>
      </w:r>
    </w:p>
    <w:p w:rsidR="00000000" w:rsidRDefault="00DA6C26">
      <w:pPr>
        <w:pStyle w:val="af7"/>
        <w:ind w:left="170"/>
      </w:pPr>
    </w:p>
    <w:p w:rsidR="00000000" w:rsidRDefault="00DA6C26">
      <w:pPr>
        <w:pStyle w:val="af1"/>
      </w:pPr>
      <w:bookmarkStart w:id="4811" w:name="sub_1149"/>
      <w:r>
        <w:rPr>
          <w:rStyle w:val="a3"/>
        </w:rPr>
        <w:t>Статья 1149.</w:t>
      </w:r>
      <w:r>
        <w:t xml:space="preserve"> Право на обязательную долю в наследстве</w:t>
      </w:r>
    </w:p>
    <w:p w:rsidR="00000000" w:rsidRDefault="00DA6C26">
      <w:pPr>
        <w:ind w:firstLine="720"/>
        <w:jc w:val="both"/>
      </w:pPr>
      <w:bookmarkStart w:id="4812" w:name="sub_11491"/>
      <w:bookmarkEnd w:id="4811"/>
      <w:r>
        <w:t>1. Несовершеннолетние или нетрудоспособные дети наследодателя, его нетрудоспособные суп</w:t>
      </w:r>
      <w:r>
        <w:t xml:space="preserve">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Pr>
          <w:t>пунктов 1</w:t>
        </w:r>
      </w:hyperlink>
      <w:r>
        <w:t xml:space="preserve"> и </w:t>
      </w:r>
      <w:hyperlink w:anchor="sub_114802" w:history="1">
        <w:r>
          <w:rPr>
            <w:rStyle w:val="a4"/>
          </w:rPr>
          <w:t>2 статьи 1148</w:t>
        </w:r>
      </w:hyperlink>
      <w:r>
        <w:t xml:space="preserve"> настоящего Кодекса, наследуют независимо от содержания завещ</w:t>
      </w:r>
      <w:r>
        <w:t>ания не менее половины доли, которая причиталась бы каждому из них при наследовании по закону (обязательная доля).</w:t>
      </w:r>
    </w:p>
    <w:p w:rsidR="00000000" w:rsidRDefault="00DA6C26">
      <w:pPr>
        <w:ind w:firstLine="720"/>
        <w:jc w:val="both"/>
      </w:pPr>
      <w:bookmarkStart w:id="4813" w:name="sub_11492"/>
      <w:bookmarkEnd w:id="4812"/>
      <w:r>
        <w:t>2. Право на обязательную долю в наследстве удовлетворяется из оставшейся незавещанной части наследственного имущества, даже</w:t>
      </w:r>
      <w:r>
        <w:t xml:space="preserve">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000000" w:rsidRDefault="00DA6C26">
      <w:pPr>
        <w:ind w:firstLine="720"/>
        <w:jc w:val="both"/>
      </w:pPr>
      <w:bookmarkStart w:id="4814" w:name="sub_11493"/>
      <w:bookmarkEnd w:id="4813"/>
      <w:r>
        <w:t>3. В обя</w:t>
      </w:r>
      <w:r>
        <w:t>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000000" w:rsidRDefault="00DA6C26">
      <w:pPr>
        <w:ind w:firstLine="720"/>
        <w:jc w:val="both"/>
      </w:pPr>
      <w:bookmarkStart w:id="4815" w:name="sub_11494"/>
      <w:bookmarkEnd w:id="4814"/>
      <w:r>
        <w:t>4. Если осуществление пр</w:t>
      </w:r>
      <w:r>
        <w:t>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w:t>
      </w:r>
      <w:r>
        <w:t>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w:t>
      </w:r>
      <w:r>
        <w:t>дников, имеющих право на обязательную долю, уменьшить размер обязательной доли или отказать в ее присуждении.</w:t>
      </w:r>
    </w:p>
    <w:bookmarkEnd w:id="48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1149 ГК РФ</w:t>
      </w:r>
    </w:p>
    <w:p w:rsidR="00000000" w:rsidRDefault="00DA6C26">
      <w:pPr>
        <w:pStyle w:val="af7"/>
        <w:ind w:left="170"/>
      </w:pPr>
    </w:p>
    <w:p w:rsidR="00000000" w:rsidRDefault="00DA6C26">
      <w:pPr>
        <w:pStyle w:val="af1"/>
      </w:pPr>
      <w:bookmarkStart w:id="4816" w:name="sub_1150"/>
      <w:r>
        <w:rPr>
          <w:rStyle w:val="a3"/>
        </w:rPr>
        <w:t>Статья 1150.</w:t>
      </w:r>
      <w:r>
        <w:t xml:space="preserve"> Права супруга при наследовании</w:t>
      </w:r>
    </w:p>
    <w:bookmarkEnd w:id="4816"/>
    <w:p w:rsidR="00000000" w:rsidRDefault="00DA6C26">
      <w:pPr>
        <w:ind w:firstLine="720"/>
        <w:jc w:val="both"/>
      </w:pPr>
      <w:r>
        <w:t>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w:t>
      </w:r>
      <w:r>
        <w:t xml:space="preserve">тве, определяемая в соответствии со </w:t>
      </w:r>
      <w:hyperlink w:anchor="sub_256" w:history="1">
        <w:r>
          <w:rPr>
            <w:rStyle w:val="a4"/>
          </w:rPr>
          <w:t>статьей 256</w:t>
        </w:r>
      </w:hyperlink>
      <w: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1150 ГК РФ</w:t>
      </w:r>
    </w:p>
    <w:p w:rsidR="00000000" w:rsidRDefault="00DA6C26">
      <w:pPr>
        <w:pStyle w:val="af7"/>
        <w:ind w:left="170"/>
      </w:pPr>
    </w:p>
    <w:p w:rsidR="00000000" w:rsidRDefault="00DA6C26">
      <w:pPr>
        <w:pStyle w:val="af1"/>
      </w:pPr>
      <w:bookmarkStart w:id="4817" w:name="sub_1151"/>
      <w:r>
        <w:rPr>
          <w:rStyle w:val="a3"/>
        </w:rPr>
        <w:t>Статья 1151.</w:t>
      </w:r>
      <w:r>
        <w:t xml:space="preserve"> Наследование выморочного имущества</w:t>
      </w:r>
    </w:p>
    <w:p w:rsidR="00000000" w:rsidRDefault="00DA6C26">
      <w:pPr>
        <w:ind w:firstLine="720"/>
        <w:jc w:val="both"/>
      </w:pPr>
      <w:bookmarkStart w:id="4818" w:name="sub_11511"/>
      <w:bookmarkEnd w:id="4817"/>
      <w:r>
        <w:lastRenderedPageBreak/>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sub_1117" w:history="1">
        <w:r>
          <w:rPr>
            <w:rStyle w:val="a4"/>
          </w:rPr>
          <w:t>статья 1117</w:t>
        </w:r>
      </w:hyperlink>
      <w:r>
        <w:t>),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hyperlink w:anchor="sub_1158" w:history="1">
        <w:r>
          <w:rPr>
            <w:rStyle w:val="a4"/>
          </w:rPr>
          <w:t>статья 1158</w:t>
        </w:r>
      </w:hyperlink>
      <w:r>
        <w:t>), имущество у</w:t>
      </w:r>
      <w:r>
        <w:t>мершего считается выморочным.</w:t>
      </w:r>
    </w:p>
    <w:p w:rsidR="00000000" w:rsidRDefault="00DA6C26">
      <w:pPr>
        <w:ind w:firstLine="720"/>
        <w:jc w:val="both"/>
      </w:pPr>
      <w:bookmarkStart w:id="4819" w:name="sub_11512"/>
      <w:bookmarkEnd w:id="4818"/>
      <w:r>
        <w:t xml:space="preserve">2. Выморочное имущество в виде расположенного на территории Российской Федерации жилого помещения переходит в порядке наследования по закону в собственность муниципального образования, в котором данное жилое </w:t>
      </w:r>
      <w:r>
        <w:t>помещение расположено, а если оно расположено в субъекте Российской Федерации - городе федерального значения Москве или Санкт-Петербурге, - в собственность такого субъекта Российской Федерации. Данное жилое помещение включается в соответствующий жилищный ф</w:t>
      </w:r>
      <w:r>
        <w:t>онд социального использования. Иное выморочное имущество переходит в порядке наследования по закону в собственность Российской Федерации.</w:t>
      </w:r>
    </w:p>
    <w:p w:rsidR="00000000" w:rsidRDefault="00DA6C26">
      <w:pPr>
        <w:ind w:firstLine="720"/>
        <w:jc w:val="both"/>
      </w:pPr>
      <w:bookmarkStart w:id="4820" w:name="sub_115103"/>
      <w:bookmarkEnd w:id="4819"/>
      <w:r>
        <w:t>3. Порядок наследования и учета выморочного имущества, переходящего в порядке наследования по закон</w:t>
      </w:r>
      <w:r>
        <w:t>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bookmarkEnd w:id="48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794" w:history="1">
        <w:r>
          <w:rPr>
            <w:rStyle w:val="a4"/>
          </w:rPr>
          <w:t>Положение</w:t>
        </w:r>
      </w:hyperlink>
      <w:r>
        <w:t xml:space="preserve"> о</w:t>
      </w:r>
      <w:r>
        <w:t xml:space="preserve"> порядке учета, оценки и реализации конфискованного, бесхозяйного имущества, имущества, перешедшего по праву наследования к государству, и кладов, утвержденное </w:t>
      </w:r>
      <w:hyperlink r:id="rId795" w:history="1">
        <w:r>
          <w:rPr>
            <w:rStyle w:val="a4"/>
          </w:rPr>
          <w:t>постановлением</w:t>
        </w:r>
      </w:hyperlink>
      <w:r>
        <w:t xml:space="preserve"> СМ СССР от 29 июня 1984 г. N 683, а также </w:t>
      </w:r>
      <w:hyperlink r:id="rId796" w:history="1">
        <w:r>
          <w:rPr>
            <w:rStyle w:val="a4"/>
          </w:rPr>
          <w:t>Инструкция</w:t>
        </w:r>
      </w:hyperlink>
      <w:r>
        <w:t xml:space="preserve"> Минфина СССР от 19 декабря 1984 г. N 185 "О порядке учета, оценки и реализации конфискованного, бесхозяйного имущества, имущества, перешедшего по праву наследования к государству, и кладов"</w:t>
      </w:r>
    </w:p>
    <w:p w:rsidR="00000000" w:rsidRDefault="00DA6C26">
      <w:pPr>
        <w:pStyle w:val="af7"/>
        <w:ind w:left="170"/>
      </w:pPr>
      <w:r>
        <w:t>См. комментарии к стат</w:t>
      </w:r>
      <w:r>
        <w:t>ье 1151 ГК РФ</w:t>
      </w:r>
    </w:p>
    <w:p w:rsidR="00000000" w:rsidRDefault="00DA6C26">
      <w:pPr>
        <w:pStyle w:val="af7"/>
        <w:ind w:left="170"/>
      </w:pPr>
    </w:p>
    <w:p w:rsidR="00000000" w:rsidRDefault="00DA6C26">
      <w:pPr>
        <w:pStyle w:val="1"/>
      </w:pPr>
      <w:bookmarkStart w:id="4821" w:name="sub_3064"/>
      <w:r>
        <w:t>Глава 64. Приобретение наследства</w:t>
      </w:r>
    </w:p>
    <w:bookmarkEnd w:id="4821"/>
    <w:p w:rsidR="00000000" w:rsidRDefault="00DA6C26">
      <w:pPr>
        <w:ind w:firstLine="720"/>
        <w:jc w:val="both"/>
      </w:pPr>
    </w:p>
    <w:p w:rsidR="00000000" w:rsidRDefault="00DA6C26">
      <w:pPr>
        <w:pStyle w:val="af1"/>
      </w:pPr>
      <w:bookmarkStart w:id="4822" w:name="sub_1152"/>
      <w:r>
        <w:rPr>
          <w:rStyle w:val="a3"/>
        </w:rPr>
        <w:t>Статья 1152.</w:t>
      </w:r>
      <w:r>
        <w:t xml:space="preserve"> Принятие наследства</w:t>
      </w:r>
    </w:p>
    <w:p w:rsidR="00000000" w:rsidRDefault="00DA6C26">
      <w:pPr>
        <w:ind w:firstLine="720"/>
        <w:jc w:val="both"/>
      </w:pPr>
      <w:bookmarkStart w:id="4823" w:name="sub_11521"/>
      <w:bookmarkEnd w:id="4822"/>
      <w:r>
        <w:t>1. Для приобретения наследства наследник должен его принять.</w:t>
      </w:r>
    </w:p>
    <w:p w:rsidR="00000000" w:rsidRDefault="00DA6C26">
      <w:pPr>
        <w:ind w:firstLine="720"/>
        <w:jc w:val="both"/>
      </w:pPr>
      <w:bookmarkStart w:id="4824" w:name="sub_115212"/>
      <w:bookmarkEnd w:id="4823"/>
      <w:r>
        <w:t>Для приобретения выморочного имущества (</w:t>
      </w:r>
      <w:hyperlink w:anchor="sub_1151" w:history="1">
        <w:r>
          <w:rPr>
            <w:rStyle w:val="a4"/>
          </w:rPr>
          <w:t>статья 1151</w:t>
        </w:r>
      </w:hyperlink>
      <w:r>
        <w:t>) принятие наследства не требуется.</w:t>
      </w:r>
    </w:p>
    <w:bookmarkEnd w:id="4824"/>
    <w:p w:rsidR="00000000" w:rsidRDefault="00DA6C26">
      <w:pPr>
        <w:ind w:firstLine="720"/>
        <w:jc w:val="both"/>
      </w:pPr>
    </w:p>
    <w:p w:rsidR="00000000" w:rsidRDefault="00DA6C26">
      <w:pPr>
        <w:pStyle w:val="af7"/>
        <w:ind w:left="170"/>
        <w:rPr>
          <w:color w:val="000000"/>
          <w:sz w:val="16"/>
          <w:szCs w:val="16"/>
        </w:rPr>
      </w:pPr>
      <w:bookmarkStart w:id="4825" w:name="sub_11522"/>
      <w:r>
        <w:rPr>
          <w:color w:val="000000"/>
          <w:sz w:val="16"/>
          <w:szCs w:val="16"/>
        </w:rPr>
        <w:t>ГАРАНТ:</w:t>
      </w:r>
    </w:p>
    <w:bookmarkEnd w:id="4825"/>
    <w:p w:rsidR="00000000" w:rsidRDefault="00DA6C26">
      <w:pPr>
        <w:pStyle w:val="af7"/>
        <w:ind w:left="170"/>
      </w:pPr>
      <w:r>
        <w:t xml:space="preserve">О конституционно-правовом смысле положений пункта 2 статьи 1152 настоящего Кодекса см. </w:t>
      </w:r>
      <w:hyperlink r:id="rId797" w:history="1">
        <w:r>
          <w:rPr>
            <w:rStyle w:val="a4"/>
          </w:rPr>
          <w:t>Определение</w:t>
        </w:r>
      </w:hyperlink>
      <w:r>
        <w:t xml:space="preserve"> Конституционного Суда Р</w:t>
      </w:r>
      <w:r>
        <w:t>Ф от 30 сентября 2004 г. N 316-О</w:t>
      </w:r>
    </w:p>
    <w:p w:rsidR="00000000" w:rsidRDefault="00DA6C26">
      <w:pPr>
        <w:pStyle w:val="af7"/>
        <w:ind w:left="170"/>
      </w:pPr>
    </w:p>
    <w:p w:rsidR="00000000" w:rsidRDefault="00DA6C26">
      <w:pPr>
        <w:ind w:firstLine="720"/>
        <w:jc w:val="both"/>
      </w:pPr>
      <w: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000000" w:rsidRDefault="00DA6C26">
      <w:pPr>
        <w:ind w:firstLine="720"/>
        <w:jc w:val="both"/>
      </w:pPr>
      <w:bookmarkStart w:id="4826" w:name="sub_1152202"/>
      <w:r>
        <w:t>При призвании наследника к наследованию одновременно по нес</w:t>
      </w:r>
      <w:r>
        <w:t>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w:t>
      </w:r>
      <w:r>
        <w:t>нованиям.</w:t>
      </w:r>
    </w:p>
    <w:p w:rsidR="00000000" w:rsidRDefault="00DA6C26">
      <w:pPr>
        <w:ind w:firstLine="720"/>
        <w:jc w:val="both"/>
      </w:pPr>
      <w:bookmarkStart w:id="4827" w:name="sub_1152203"/>
      <w:bookmarkEnd w:id="4826"/>
      <w:r>
        <w:lastRenderedPageBreak/>
        <w:t>Не допускается принятие наследства под условием или с оговорками.</w:t>
      </w:r>
    </w:p>
    <w:p w:rsidR="00000000" w:rsidRDefault="00DA6C26">
      <w:pPr>
        <w:ind w:firstLine="720"/>
        <w:jc w:val="both"/>
      </w:pPr>
      <w:bookmarkStart w:id="4828" w:name="sub_11523"/>
      <w:bookmarkEnd w:id="4827"/>
      <w:r>
        <w:t>3. Принятие наследства одним или несколькими наследниками не означает принятия наследства остальными наследниками.</w:t>
      </w:r>
    </w:p>
    <w:p w:rsidR="00000000" w:rsidRDefault="00DA6C26">
      <w:pPr>
        <w:ind w:firstLine="720"/>
        <w:jc w:val="both"/>
      </w:pPr>
      <w:bookmarkStart w:id="4829" w:name="sub_11524"/>
      <w:bookmarkEnd w:id="4828"/>
      <w:r>
        <w:t xml:space="preserve">4. </w:t>
      </w:r>
      <w:r>
        <w:t>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w:t>
      </w:r>
      <w:r>
        <w:t>длежит государственной регистрации.</w:t>
      </w:r>
    </w:p>
    <w:bookmarkEnd w:id="482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1152 ГК РФ</w:t>
      </w:r>
    </w:p>
    <w:p w:rsidR="00000000" w:rsidRDefault="00DA6C26">
      <w:pPr>
        <w:pStyle w:val="af7"/>
        <w:ind w:left="170"/>
      </w:pPr>
    </w:p>
    <w:p w:rsidR="00000000" w:rsidRDefault="00DA6C26">
      <w:pPr>
        <w:pStyle w:val="af1"/>
      </w:pPr>
      <w:bookmarkStart w:id="4830" w:name="sub_11530"/>
      <w:r>
        <w:rPr>
          <w:rStyle w:val="a3"/>
        </w:rPr>
        <w:t>Статья 1153.</w:t>
      </w:r>
      <w:r>
        <w:t xml:space="preserve"> Способы принятия наследства</w:t>
      </w:r>
    </w:p>
    <w:p w:rsidR="00000000" w:rsidRDefault="00DA6C26">
      <w:pPr>
        <w:ind w:firstLine="720"/>
        <w:jc w:val="both"/>
      </w:pPr>
      <w:bookmarkStart w:id="4831" w:name="sub_11531"/>
      <w:bookmarkEnd w:id="4830"/>
      <w:r>
        <w:t>1. Принятие наследства осуществляется подачей по месту открытия наследства нотариусу или уполномоч</w:t>
      </w:r>
      <w:r>
        <w:t>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000000" w:rsidRDefault="00DA6C26">
      <w:pPr>
        <w:ind w:firstLine="720"/>
        <w:jc w:val="both"/>
      </w:pPr>
      <w:bookmarkStart w:id="4832" w:name="sub_115312"/>
      <w:bookmarkEnd w:id="4831"/>
      <w:r>
        <w:t>Если заявление наследника п</w:t>
      </w:r>
      <w:r>
        <w:t>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hyperlink w:anchor="sub_112507" w:history="1">
        <w:r>
          <w:rPr>
            <w:rStyle w:val="a4"/>
          </w:rPr>
          <w:t>пункт 7 статьи 1125</w:t>
        </w:r>
      </w:hyperlink>
      <w:r>
        <w:t>), или</w:t>
      </w:r>
      <w:r>
        <w:t xml:space="preserve"> лицом, уполномоченным удостоверять доверенности в соответствии с </w:t>
      </w:r>
      <w:hyperlink w:anchor="sub_18503" w:history="1">
        <w:r>
          <w:rPr>
            <w:rStyle w:val="a4"/>
          </w:rPr>
          <w:t>пунктом 3 статьи 185</w:t>
        </w:r>
      </w:hyperlink>
      <w:r>
        <w:t xml:space="preserve"> настоящего Кодекса.</w:t>
      </w:r>
    </w:p>
    <w:p w:rsidR="00000000" w:rsidRDefault="00DA6C26">
      <w:pPr>
        <w:ind w:firstLine="720"/>
        <w:jc w:val="both"/>
      </w:pPr>
      <w:bookmarkStart w:id="4833" w:name="sub_115313"/>
      <w:bookmarkEnd w:id="4832"/>
      <w:r>
        <w:t>Принятие наследства через представителя возможно, если в доверенности специально предусмотрено полномо</w:t>
      </w:r>
      <w:r>
        <w:t>чие на принятие наследства. Для принятия наследства законным представителем доверенность не требуется.</w:t>
      </w:r>
    </w:p>
    <w:p w:rsidR="00000000" w:rsidRDefault="00DA6C26">
      <w:pPr>
        <w:ind w:firstLine="720"/>
        <w:jc w:val="both"/>
      </w:pPr>
      <w:bookmarkStart w:id="4834" w:name="sub_115302"/>
      <w:bookmarkEnd w:id="4833"/>
      <w:r>
        <w:t>2. Признается, пока не доказано иное, что наследник принял наследство, если он совершил действия, свидетельствующие о фактическом при</w:t>
      </w:r>
      <w:r>
        <w:t>нятии наследства, в частности если наследник:</w:t>
      </w:r>
    </w:p>
    <w:p w:rsidR="00000000" w:rsidRDefault="00DA6C26">
      <w:pPr>
        <w:ind w:firstLine="720"/>
        <w:jc w:val="both"/>
      </w:pPr>
      <w:bookmarkStart w:id="4835" w:name="sub_1153022"/>
      <w:bookmarkEnd w:id="4834"/>
      <w:r>
        <w:t>вступил во владение или в управление наследственным имуществом;</w:t>
      </w:r>
    </w:p>
    <w:bookmarkEnd w:id="4835"/>
    <w:p w:rsidR="00000000" w:rsidRDefault="00DA6C26">
      <w:pPr>
        <w:ind w:firstLine="720"/>
        <w:jc w:val="both"/>
      </w:pPr>
      <w:r>
        <w:t>принял меры по сохранению наследственного имущества, защите его от посягательств или притязаний третьих лиц;</w:t>
      </w:r>
    </w:p>
    <w:p w:rsidR="00000000" w:rsidRDefault="00DA6C26">
      <w:pPr>
        <w:ind w:firstLine="720"/>
        <w:jc w:val="both"/>
      </w:pPr>
      <w:r>
        <w:t>произ</w:t>
      </w:r>
      <w:r>
        <w:t>вел за свой счет расходы на содержание наследственного имущества;</w:t>
      </w:r>
    </w:p>
    <w:p w:rsidR="00000000" w:rsidRDefault="00DA6C26">
      <w:pPr>
        <w:ind w:firstLine="720"/>
        <w:jc w:val="both"/>
      </w:pPr>
      <w:r>
        <w:t>оплатил за свой счет долги наследодателя или получил от третьих лиц причитавшиеся наследодателю денежные средства.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1153 ГК РФ</w:t>
      </w:r>
    </w:p>
    <w:p w:rsidR="00000000" w:rsidRDefault="00DA6C26">
      <w:pPr>
        <w:pStyle w:val="af7"/>
        <w:ind w:left="170"/>
      </w:pPr>
    </w:p>
    <w:p w:rsidR="00000000" w:rsidRDefault="00DA6C26">
      <w:pPr>
        <w:pStyle w:val="af1"/>
      </w:pPr>
      <w:bookmarkStart w:id="4836" w:name="sub_1154"/>
      <w:r>
        <w:rPr>
          <w:rStyle w:val="a3"/>
        </w:rPr>
        <w:t>Статья 1154.</w:t>
      </w:r>
      <w:r>
        <w:t xml:space="preserve"> Срок принятия наследства</w:t>
      </w:r>
    </w:p>
    <w:p w:rsidR="00000000" w:rsidRDefault="00DA6C26">
      <w:pPr>
        <w:ind w:firstLine="720"/>
        <w:jc w:val="both"/>
      </w:pPr>
      <w:bookmarkStart w:id="4837" w:name="sub_11541"/>
      <w:bookmarkEnd w:id="4836"/>
      <w:r>
        <w:t>1. Наследство может быть принято в течение шести месяцев со дня открытия наследства.</w:t>
      </w:r>
    </w:p>
    <w:p w:rsidR="00000000" w:rsidRDefault="00DA6C26">
      <w:pPr>
        <w:ind w:firstLine="720"/>
        <w:jc w:val="both"/>
      </w:pPr>
      <w:bookmarkStart w:id="4838" w:name="sub_115412"/>
      <w:bookmarkEnd w:id="4837"/>
      <w:r>
        <w:t>В случае открытия наследства в день предполагаемой гибели гражданина (</w:t>
      </w:r>
      <w:hyperlink w:anchor="sub_1114" w:history="1">
        <w:r>
          <w:rPr>
            <w:rStyle w:val="a4"/>
          </w:rPr>
          <w:t>пункт 1 статьи 1</w:t>
        </w:r>
        <w:r>
          <w:rPr>
            <w:rStyle w:val="a4"/>
          </w:rPr>
          <w:t>114</w:t>
        </w:r>
      </w:hyperlink>
      <w:r>
        <w:t>) наследство может быть принято в течение шести месяцев со дня вступления в законную силу решения суда об объявлении его умершим.</w:t>
      </w:r>
    </w:p>
    <w:p w:rsidR="00000000" w:rsidRDefault="00DA6C26">
      <w:pPr>
        <w:ind w:firstLine="720"/>
        <w:jc w:val="both"/>
      </w:pPr>
      <w:bookmarkStart w:id="4839" w:name="sub_115402"/>
      <w:bookmarkEnd w:id="4838"/>
      <w:r>
        <w:t>2. Если право наследования возникает для других лиц вследствие отказа наследника от наследства или о</w:t>
      </w:r>
      <w:r>
        <w:t xml:space="preserve">тстранения наследника по основаниям, установленным </w:t>
      </w:r>
      <w:hyperlink w:anchor="sub_1117" w:history="1">
        <w:r>
          <w:rPr>
            <w:rStyle w:val="a4"/>
          </w:rPr>
          <w:t>статьей 1117</w:t>
        </w:r>
      </w:hyperlink>
      <w:r>
        <w:t xml:space="preserve"> настоящего Кодекса, такие лица могут принять наследство в течение шести месяцев со дня возникновения у них права наследования.</w:t>
      </w:r>
    </w:p>
    <w:p w:rsidR="00000000" w:rsidRDefault="00DA6C26">
      <w:pPr>
        <w:ind w:firstLine="720"/>
        <w:jc w:val="both"/>
      </w:pPr>
      <w:bookmarkStart w:id="4840" w:name="sub_115403"/>
      <w:bookmarkEnd w:id="4839"/>
      <w:r>
        <w:t>3. Лица, для которы</w:t>
      </w:r>
      <w:r>
        <w:t xml:space="preserve">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w:anchor="sub_1154" w:history="1">
        <w:r>
          <w:rPr>
            <w:rStyle w:val="a4"/>
          </w:rPr>
          <w:t>пункте 1</w:t>
        </w:r>
      </w:hyperlink>
      <w:r>
        <w:t xml:space="preserve"> настоящей статьи.</w:t>
      </w:r>
    </w:p>
    <w:bookmarkEnd w:id="48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w:t>
      </w:r>
      <w:r>
        <w:t>нтарии к статье 1154 ГК РФ</w:t>
      </w:r>
    </w:p>
    <w:p w:rsidR="00000000" w:rsidRDefault="00DA6C26">
      <w:pPr>
        <w:pStyle w:val="af7"/>
        <w:ind w:left="170"/>
      </w:pPr>
    </w:p>
    <w:p w:rsidR="00000000" w:rsidRDefault="00DA6C26">
      <w:pPr>
        <w:pStyle w:val="af1"/>
      </w:pPr>
      <w:bookmarkStart w:id="4841" w:name="sub_11550"/>
      <w:r>
        <w:rPr>
          <w:rStyle w:val="a3"/>
        </w:rPr>
        <w:t>Статья 1155.</w:t>
      </w:r>
      <w:r>
        <w:t xml:space="preserve"> Принятие наследства по истечении установленного срока</w:t>
      </w:r>
    </w:p>
    <w:p w:rsidR="00000000" w:rsidRDefault="00DA6C26">
      <w:pPr>
        <w:ind w:firstLine="720"/>
        <w:jc w:val="both"/>
      </w:pPr>
      <w:bookmarkStart w:id="4842" w:name="sub_11551"/>
      <w:bookmarkEnd w:id="4841"/>
      <w:r>
        <w:t>1. По заявлению наследника, пропустившего срок, установленный для принятия наследства (</w:t>
      </w:r>
      <w:hyperlink w:anchor="sub_1154" w:history="1">
        <w:r>
          <w:rPr>
            <w:rStyle w:val="a4"/>
          </w:rPr>
          <w:t>статья 1154</w:t>
        </w:r>
      </w:hyperlink>
      <w:r>
        <w:t>), суд мож</w:t>
      </w:r>
      <w:r>
        <w:t>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w:t>
      </w:r>
      <w:r>
        <w:t xml:space="preserve"> для принятия наследства, обратился в суд в течение шести месяцев после того, как причины пропуска этого срока отпали.</w:t>
      </w:r>
    </w:p>
    <w:p w:rsidR="00000000" w:rsidRDefault="00DA6C26">
      <w:pPr>
        <w:ind w:firstLine="720"/>
        <w:jc w:val="both"/>
      </w:pPr>
      <w:bookmarkStart w:id="4843" w:name="sub_1155102"/>
      <w:bookmarkEnd w:id="4842"/>
      <w: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w:anchor="sub_115503" w:history="1">
        <w:r>
          <w:rPr>
            <w:rStyle w:val="a4"/>
          </w:rPr>
          <w:t>пункт</w:t>
        </w:r>
        <w:r>
          <w:rPr>
            <w:rStyle w:val="a4"/>
          </w:rPr>
          <w:t xml:space="preserve"> 3</w:t>
        </w:r>
      </w:hyperlink>
      <w:r>
        <w:t xml:space="preserve"> настоящей статьи). Ранее выданные свидетельства о праве на наследство признаются судом недействительными.</w:t>
      </w:r>
    </w:p>
    <w:p w:rsidR="00000000" w:rsidRDefault="00DA6C26">
      <w:pPr>
        <w:ind w:firstLine="720"/>
        <w:jc w:val="both"/>
      </w:pPr>
      <w:bookmarkStart w:id="4844" w:name="sub_115502"/>
      <w:bookmarkEnd w:id="4843"/>
      <w:r>
        <w:t>2. Наследство может быть принято наследником по истечении срока, установленного для его принятия, без обращения в суд при у</w:t>
      </w:r>
      <w:r>
        <w:t>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w:t>
      </w:r>
      <w:r>
        <w:t xml:space="preserve">, указанном в </w:t>
      </w:r>
      <w:hyperlink w:anchor="sub_115312" w:history="1">
        <w:r>
          <w:rPr>
            <w:rStyle w:val="a4"/>
          </w:rPr>
          <w:t>абзаце втором пункта 1 статьи 1153</w:t>
        </w:r>
      </w:hyperlink>
      <w: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000000" w:rsidRDefault="00DA6C26">
      <w:pPr>
        <w:ind w:firstLine="720"/>
        <w:jc w:val="both"/>
      </w:pPr>
      <w:bookmarkStart w:id="4845" w:name="sub_115503"/>
      <w:bookmarkEnd w:id="4844"/>
      <w: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w:t>
      </w:r>
      <w:r>
        <w:t>м внесения соответствующих изменений в запись о государственной регистрации.</w:t>
      </w:r>
    </w:p>
    <w:p w:rsidR="00000000" w:rsidRDefault="00DA6C26">
      <w:pPr>
        <w:ind w:firstLine="720"/>
        <w:jc w:val="both"/>
      </w:pPr>
      <w:bookmarkStart w:id="4846" w:name="sub_11554"/>
      <w:bookmarkEnd w:id="4845"/>
      <w:r>
        <w:t>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w:t>
      </w:r>
      <w:r>
        <w:t xml:space="preserve">дства в соответствии с правилами </w:t>
      </w:r>
      <w:hyperlink w:anchor="sub_1104" w:history="1">
        <w:r>
          <w:rPr>
            <w:rStyle w:val="a4"/>
          </w:rPr>
          <w:t>статей 1104</w:t>
        </w:r>
      </w:hyperlink>
      <w:r>
        <w:t xml:space="preserve">, </w:t>
      </w:r>
      <w:hyperlink w:anchor="sub_1105" w:history="1">
        <w:r>
          <w:rPr>
            <w:rStyle w:val="a4"/>
          </w:rPr>
          <w:t>1105</w:t>
        </w:r>
      </w:hyperlink>
      <w:r>
        <w:t xml:space="preserve">, </w:t>
      </w:r>
      <w:hyperlink w:anchor="sub_1107" w:history="1">
        <w:r>
          <w:rPr>
            <w:rStyle w:val="a4"/>
          </w:rPr>
          <w:t>1107</w:t>
        </w:r>
      </w:hyperlink>
      <w:r>
        <w:t xml:space="preserve"> и </w:t>
      </w:r>
      <w:hyperlink w:anchor="sub_1108" w:history="1">
        <w:r>
          <w:rPr>
            <w:rStyle w:val="a4"/>
          </w:rPr>
          <w:t>1108</w:t>
        </w:r>
      </w:hyperlink>
      <w:r>
        <w:t xml:space="preserve"> настоящего Кодекса, которые в случае, указанном в </w:t>
      </w:r>
      <w:hyperlink w:anchor="sub_115502" w:history="1">
        <w:r>
          <w:rPr>
            <w:rStyle w:val="a4"/>
          </w:rPr>
          <w:t>пункте 2</w:t>
        </w:r>
      </w:hyperlink>
      <w:r>
        <w:t xml:space="preserve"> н</w:t>
      </w:r>
      <w:r>
        <w:t>астоящей статьи, применяются постольку, поскольку заключенным в письменной форме соглашением между наследниками не предусмотрено иное.</w:t>
      </w:r>
    </w:p>
    <w:bookmarkEnd w:id="48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1155 ГК РФ</w:t>
      </w:r>
    </w:p>
    <w:p w:rsidR="00000000" w:rsidRDefault="00DA6C26">
      <w:pPr>
        <w:pStyle w:val="af7"/>
        <w:ind w:left="170"/>
      </w:pPr>
    </w:p>
    <w:p w:rsidR="00000000" w:rsidRDefault="00DA6C26">
      <w:pPr>
        <w:pStyle w:val="af1"/>
      </w:pPr>
      <w:bookmarkStart w:id="4847" w:name="sub_11560"/>
      <w:r>
        <w:rPr>
          <w:rStyle w:val="a3"/>
        </w:rPr>
        <w:t>Статья 1156.</w:t>
      </w:r>
      <w:r>
        <w:t xml:space="preserve"> Переход права на принятие наследства (наследс</w:t>
      </w:r>
      <w:r>
        <w:t>твенная трансмиссия)</w:t>
      </w:r>
    </w:p>
    <w:p w:rsidR="00000000" w:rsidRDefault="00DA6C26">
      <w:pPr>
        <w:ind w:firstLine="720"/>
        <w:jc w:val="both"/>
      </w:pPr>
      <w:bookmarkStart w:id="4848" w:name="sub_11561"/>
      <w:bookmarkEnd w:id="4847"/>
      <w: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w:t>
      </w:r>
      <w:r>
        <w:t>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w:t>
      </w:r>
      <w:r>
        <w:t>кого наследника.</w:t>
      </w:r>
    </w:p>
    <w:p w:rsidR="00000000" w:rsidRDefault="00DA6C26">
      <w:pPr>
        <w:ind w:firstLine="720"/>
        <w:jc w:val="both"/>
      </w:pPr>
      <w:bookmarkStart w:id="4849" w:name="sub_115602"/>
      <w:bookmarkEnd w:id="4848"/>
      <w:r>
        <w:t>2. Право на принятие наследства, принадлежавшее умершему наследнику, может быть осуществлено его наследниками на общих основаниях.</w:t>
      </w:r>
    </w:p>
    <w:p w:rsidR="00000000" w:rsidRDefault="00DA6C26">
      <w:pPr>
        <w:ind w:firstLine="720"/>
        <w:jc w:val="both"/>
      </w:pPr>
      <w:bookmarkStart w:id="4850" w:name="sub_1156022"/>
      <w:bookmarkEnd w:id="4849"/>
      <w:r>
        <w:t xml:space="preserve">Если оставшаяся после смерти наследника часть срока, установленного </w:t>
      </w:r>
      <w:r>
        <w:t>для принятия наследства, составляет менее трех месяцев, она удлиняется до трех месяцев.</w:t>
      </w:r>
    </w:p>
    <w:bookmarkEnd w:id="4850"/>
    <w:p w:rsidR="00000000" w:rsidRDefault="00DA6C26">
      <w:pPr>
        <w:ind w:firstLine="720"/>
        <w:jc w:val="both"/>
      </w:pPr>
      <w: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sub_11550" w:history="1">
        <w:r>
          <w:rPr>
            <w:rStyle w:val="a4"/>
          </w:rPr>
          <w:t>статьей 1155</w:t>
        </w:r>
      </w:hyperlink>
      <w:r>
        <w:t xml:space="preserve"> настоящего Кодекса, если суд найдет уважительными причины пропуска ими этого срока.</w:t>
      </w:r>
    </w:p>
    <w:p w:rsidR="00000000" w:rsidRDefault="00DA6C26">
      <w:pPr>
        <w:ind w:firstLine="720"/>
        <w:jc w:val="both"/>
      </w:pPr>
      <w:bookmarkStart w:id="4851" w:name="sub_11563"/>
      <w:r>
        <w:t>3. Право наследника принять часть наследства в качестве обязательной доли (</w:t>
      </w:r>
      <w:hyperlink w:anchor="sub_1149" w:history="1">
        <w:r>
          <w:rPr>
            <w:rStyle w:val="a4"/>
          </w:rPr>
          <w:t>статья 1149</w:t>
        </w:r>
      </w:hyperlink>
      <w:r>
        <w:t>) не перехо</w:t>
      </w:r>
      <w:r>
        <w:t>дит к его наследникам.</w:t>
      </w:r>
    </w:p>
    <w:bookmarkEnd w:id="48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1156 ГК РФ</w:t>
      </w:r>
    </w:p>
    <w:p w:rsidR="00000000" w:rsidRDefault="00DA6C26">
      <w:pPr>
        <w:pStyle w:val="af7"/>
        <w:ind w:left="170"/>
      </w:pPr>
    </w:p>
    <w:p w:rsidR="00000000" w:rsidRDefault="00DA6C26">
      <w:pPr>
        <w:pStyle w:val="af1"/>
      </w:pPr>
      <w:bookmarkStart w:id="4852" w:name="sub_1157"/>
      <w:r>
        <w:rPr>
          <w:rStyle w:val="a3"/>
        </w:rPr>
        <w:t>Статья 1157.</w:t>
      </w:r>
      <w:r>
        <w:t xml:space="preserve"> Право отказа от наследства</w:t>
      </w:r>
    </w:p>
    <w:p w:rsidR="00000000" w:rsidRDefault="00DA6C26">
      <w:pPr>
        <w:ind w:firstLine="720"/>
        <w:jc w:val="both"/>
      </w:pPr>
      <w:bookmarkStart w:id="4853" w:name="sub_11571"/>
      <w:bookmarkEnd w:id="4852"/>
      <w:r>
        <w:t>1. Наследник вправе отказаться от наследства в пользу других лиц (</w:t>
      </w:r>
      <w:hyperlink w:anchor="sub_1158" w:history="1">
        <w:r>
          <w:rPr>
            <w:rStyle w:val="a4"/>
          </w:rPr>
          <w:t>статья 1158</w:t>
        </w:r>
      </w:hyperlink>
      <w:r>
        <w:t>) или без у</w:t>
      </w:r>
      <w:r>
        <w:t>казания лиц, в пользу которых он отказывается от наследственного имущества.</w:t>
      </w:r>
    </w:p>
    <w:p w:rsidR="00000000" w:rsidRDefault="00DA6C26">
      <w:pPr>
        <w:ind w:firstLine="720"/>
        <w:jc w:val="both"/>
      </w:pPr>
      <w:bookmarkStart w:id="4854" w:name="sub_115712"/>
      <w:bookmarkEnd w:id="4853"/>
      <w:r>
        <w:t xml:space="preserve">При наследовании </w:t>
      </w:r>
      <w:hyperlink w:anchor="sub_1151" w:history="1">
        <w:r>
          <w:rPr>
            <w:rStyle w:val="a4"/>
          </w:rPr>
          <w:t>выморочного имущества</w:t>
        </w:r>
      </w:hyperlink>
      <w:r>
        <w:t xml:space="preserve"> отказ от наследства не допускается.</w:t>
      </w:r>
    </w:p>
    <w:p w:rsidR="00000000" w:rsidRDefault="00DA6C26">
      <w:pPr>
        <w:ind w:firstLine="720"/>
        <w:jc w:val="both"/>
      </w:pPr>
      <w:bookmarkStart w:id="4855" w:name="sub_11572"/>
      <w:bookmarkEnd w:id="4854"/>
      <w:r>
        <w:t>2. Наследник вправе отказаться от наследс</w:t>
      </w:r>
      <w:r>
        <w:t>тва в течение срока, установленного для принятия наследства (</w:t>
      </w:r>
      <w:hyperlink w:anchor="sub_1154" w:history="1">
        <w:r>
          <w:rPr>
            <w:rStyle w:val="a4"/>
          </w:rPr>
          <w:t>статья 1154</w:t>
        </w:r>
      </w:hyperlink>
      <w:r>
        <w:t>), в том числе в случае, когда он уже принял наследство.</w:t>
      </w:r>
    </w:p>
    <w:p w:rsidR="00000000" w:rsidRDefault="00DA6C26">
      <w:pPr>
        <w:ind w:firstLine="720"/>
        <w:jc w:val="both"/>
      </w:pPr>
      <w:bookmarkStart w:id="4856" w:name="sub_115722"/>
      <w:bookmarkEnd w:id="4855"/>
      <w:r>
        <w:t>Если наследник совершил действия, свидетельствующие о фактическом принятии наследс</w:t>
      </w:r>
      <w:r>
        <w:t>тва (</w:t>
      </w:r>
      <w:hyperlink w:anchor="sub_115302" w:history="1">
        <w:r>
          <w:rPr>
            <w:rStyle w:val="a4"/>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000000" w:rsidRDefault="00DA6C26">
      <w:pPr>
        <w:ind w:firstLine="720"/>
        <w:jc w:val="both"/>
      </w:pPr>
      <w:bookmarkStart w:id="4857" w:name="sub_11573"/>
      <w:bookmarkEnd w:id="4856"/>
      <w:r>
        <w:t>3. Отказ от нас</w:t>
      </w:r>
      <w:r>
        <w:t>ледства не может быть впоследствии изменен или взят обратно.</w:t>
      </w:r>
    </w:p>
    <w:p w:rsidR="00000000" w:rsidRDefault="00DA6C26">
      <w:pPr>
        <w:ind w:firstLine="720"/>
        <w:jc w:val="both"/>
      </w:pPr>
      <w:bookmarkStart w:id="4858" w:name="sub_11574"/>
      <w:bookmarkEnd w:id="4857"/>
      <w:r>
        <w:t xml:space="preserve">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w:t>
      </w:r>
      <w:r>
        <w:t>органа опеки и попечительства.</w:t>
      </w:r>
    </w:p>
    <w:bookmarkEnd w:id="48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1157 ГК РФ</w:t>
      </w:r>
    </w:p>
    <w:p w:rsidR="00000000" w:rsidRDefault="00DA6C26">
      <w:pPr>
        <w:pStyle w:val="af7"/>
        <w:ind w:left="170"/>
      </w:pPr>
    </w:p>
    <w:p w:rsidR="00000000" w:rsidRDefault="00DA6C26">
      <w:pPr>
        <w:pStyle w:val="af1"/>
      </w:pPr>
      <w:bookmarkStart w:id="4859" w:name="sub_1158"/>
      <w:r>
        <w:rPr>
          <w:rStyle w:val="a3"/>
        </w:rPr>
        <w:t>Статья 1158.</w:t>
      </w:r>
      <w:r>
        <w:t xml:space="preserve"> Отказ от наследства в пользу других лиц и отказ от части наследства</w:t>
      </w:r>
    </w:p>
    <w:p w:rsidR="00000000" w:rsidRDefault="00DA6C26">
      <w:pPr>
        <w:ind w:firstLine="720"/>
        <w:jc w:val="both"/>
      </w:pPr>
      <w:bookmarkStart w:id="4860" w:name="sub_11581"/>
      <w:bookmarkEnd w:id="4859"/>
      <w:r>
        <w:t>1. Наследник вправе отказаться от наследства в пользу других лиц из числа наследников по завещанию или наследников по закону любой очереди, не лишенных наследства (</w:t>
      </w:r>
      <w:hyperlink w:anchor="sub_1119" w:history="1">
        <w:r>
          <w:rPr>
            <w:rStyle w:val="a4"/>
          </w:rPr>
          <w:t>пункт 1 статьи 1119</w:t>
        </w:r>
      </w:hyperlink>
      <w:r>
        <w:t>), в том числе в пользу тех, которые призваны к</w:t>
      </w:r>
      <w:r>
        <w:t xml:space="preserve"> наследованию по праву представления или в порядке наследственной трансмиссии (</w:t>
      </w:r>
      <w:hyperlink w:anchor="sub_11560" w:history="1">
        <w:r>
          <w:rPr>
            <w:rStyle w:val="a4"/>
          </w:rPr>
          <w:t>статья 1156</w:t>
        </w:r>
      </w:hyperlink>
      <w:r>
        <w:t>).</w:t>
      </w:r>
    </w:p>
    <w:p w:rsidR="00000000" w:rsidRDefault="00DA6C26">
      <w:pPr>
        <w:ind w:firstLine="720"/>
        <w:jc w:val="both"/>
      </w:pPr>
      <w:bookmarkStart w:id="4861" w:name="sub_115812"/>
      <w:bookmarkEnd w:id="4860"/>
      <w:r>
        <w:t>Не допускается отказ в пользу какого-либо из указанных лиц:</w:t>
      </w:r>
    </w:p>
    <w:p w:rsidR="00000000" w:rsidRDefault="00DA6C26">
      <w:pPr>
        <w:ind w:firstLine="720"/>
        <w:jc w:val="both"/>
      </w:pPr>
      <w:bookmarkStart w:id="4862" w:name="sub_115813"/>
      <w:bookmarkEnd w:id="4861"/>
      <w:r>
        <w:t>от имущества, наследуемого по завещан</w:t>
      </w:r>
      <w:r>
        <w:t>ию, если все имущество наследодателя завещано назначенным им наследникам;</w:t>
      </w:r>
    </w:p>
    <w:bookmarkEnd w:id="4862"/>
    <w:p w:rsidR="00000000" w:rsidRDefault="00DA6C26">
      <w:pPr>
        <w:ind w:firstLine="720"/>
        <w:jc w:val="both"/>
      </w:pPr>
      <w:r>
        <w:t>от обязательной доли в наследстве (</w:t>
      </w:r>
      <w:hyperlink w:anchor="sub_1149" w:history="1">
        <w:r>
          <w:rPr>
            <w:rStyle w:val="a4"/>
          </w:rPr>
          <w:t>статья 1149</w:t>
        </w:r>
      </w:hyperlink>
      <w:r>
        <w:t>);</w:t>
      </w:r>
    </w:p>
    <w:p w:rsidR="00000000" w:rsidRDefault="00DA6C26">
      <w:pPr>
        <w:ind w:firstLine="720"/>
        <w:jc w:val="both"/>
      </w:pPr>
      <w:r>
        <w:t>если наследнику подназначен наследник (</w:t>
      </w:r>
      <w:hyperlink w:anchor="sub_1121" w:history="1">
        <w:r>
          <w:rPr>
            <w:rStyle w:val="a4"/>
          </w:rPr>
          <w:t>статья 1121</w:t>
        </w:r>
      </w:hyperlink>
      <w:r>
        <w:t>).</w:t>
      </w:r>
    </w:p>
    <w:p w:rsidR="00000000" w:rsidRDefault="00DA6C26">
      <w:pPr>
        <w:ind w:firstLine="720"/>
        <w:jc w:val="both"/>
      </w:pPr>
      <w:bookmarkStart w:id="4863" w:name="sub_115802"/>
      <w:r>
        <w:t>2. Отказ</w:t>
      </w:r>
      <w:r>
        <w:t xml:space="preserve"> от наследства в пользу лиц, не указанных в </w:t>
      </w:r>
      <w:hyperlink w:anchor="sub_1158" w:history="1">
        <w:r>
          <w:rPr>
            <w:rStyle w:val="a4"/>
          </w:rPr>
          <w:t>пункте 1</w:t>
        </w:r>
      </w:hyperlink>
      <w:r>
        <w:t xml:space="preserve"> настоящей статьи, не допускается.</w:t>
      </w:r>
    </w:p>
    <w:p w:rsidR="00000000" w:rsidRDefault="00DA6C26">
      <w:pPr>
        <w:ind w:firstLine="720"/>
        <w:jc w:val="both"/>
      </w:pPr>
      <w:bookmarkStart w:id="4864" w:name="sub_115822"/>
      <w:bookmarkEnd w:id="4863"/>
      <w:r>
        <w:t>Не допускается также отказ от наследства с оговорками или под условием.</w:t>
      </w:r>
    </w:p>
    <w:p w:rsidR="00000000" w:rsidRDefault="00DA6C26">
      <w:pPr>
        <w:ind w:firstLine="720"/>
        <w:jc w:val="both"/>
      </w:pPr>
      <w:bookmarkStart w:id="4865" w:name="sub_11583"/>
      <w:bookmarkEnd w:id="4864"/>
      <w:r>
        <w:t>3. Отказ от части причитающегося</w:t>
      </w:r>
      <w:r>
        <w:t xml:space="preserve">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w:t>
      </w:r>
      <w:r>
        <w:t>отказаться от наследства, причитающегося ему по одному из этих оснований, по нескольким из них или по всем основаниям.</w:t>
      </w:r>
    </w:p>
    <w:bookmarkEnd w:id="4865"/>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1158 ГК РФ</w:t>
      </w:r>
    </w:p>
    <w:p w:rsidR="00000000" w:rsidRDefault="00DA6C26">
      <w:pPr>
        <w:pStyle w:val="af7"/>
        <w:ind w:left="170"/>
      </w:pPr>
    </w:p>
    <w:p w:rsidR="00000000" w:rsidRDefault="00DA6C26">
      <w:pPr>
        <w:pStyle w:val="af1"/>
      </w:pPr>
      <w:bookmarkStart w:id="4866" w:name="sub_1159"/>
      <w:r>
        <w:rPr>
          <w:rStyle w:val="a3"/>
        </w:rPr>
        <w:t>Статья 1159.</w:t>
      </w:r>
      <w:r>
        <w:t xml:space="preserve"> Способы отказа от наследства</w:t>
      </w:r>
    </w:p>
    <w:p w:rsidR="00000000" w:rsidRDefault="00DA6C26">
      <w:pPr>
        <w:ind w:firstLine="720"/>
        <w:jc w:val="both"/>
      </w:pPr>
      <w:bookmarkStart w:id="4867" w:name="sub_11591"/>
      <w:bookmarkEnd w:id="4866"/>
      <w:r>
        <w:t>1. Отказ от насл</w:t>
      </w:r>
      <w:r>
        <w:t>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000000" w:rsidRDefault="00DA6C26">
      <w:pPr>
        <w:ind w:firstLine="720"/>
        <w:jc w:val="both"/>
      </w:pPr>
      <w:bookmarkStart w:id="4868" w:name="sub_11592"/>
      <w:bookmarkEnd w:id="4867"/>
      <w:r>
        <w:t>2. В случае, когда</w:t>
      </w:r>
      <w:r>
        <w:t xml:space="preserve">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Pr>
          <w:t>вторым пун</w:t>
        </w:r>
        <w:r>
          <w:rPr>
            <w:rStyle w:val="a4"/>
          </w:rPr>
          <w:t>кта 1 статьи 1153</w:t>
        </w:r>
      </w:hyperlink>
      <w:r>
        <w:t xml:space="preserve"> настоящего Кодекса.</w:t>
      </w:r>
    </w:p>
    <w:p w:rsidR="00000000" w:rsidRDefault="00DA6C26">
      <w:pPr>
        <w:ind w:firstLine="720"/>
        <w:jc w:val="both"/>
      </w:pPr>
      <w:bookmarkStart w:id="4869" w:name="sub_11593"/>
      <w:bookmarkEnd w:id="4868"/>
      <w: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w:t>
      </w:r>
      <w:r>
        <w:t>ся.</w:t>
      </w:r>
    </w:p>
    <w:bookmarkEnd w:id="48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1159 ГК РФ</w:t>
      </w:r>
    </w:p>
    <w:p w:rsidR="00000000" w:rsidRDefault="00DA6C26">
      <w:pPr>
        <w:pStyle w:val="af7"/>
        <w:ind w:left="170"/>
      </w:pPr>
    </w:p>
    <w:p w:rsidR="00000000" w:rsidRDefault="00DA6C26">
      <w:pPr>
        <w:pStyle w:val="af1"/>
      </w:pPr>
      <w:bookmarkStart w:id="4870" w:name="sub_1160"/>
      <w:r>
        <w:rPr>
          <w:rStyle w:val="a3"/>
        </w:rPr>
        <w:t>Статья 1160.</w:t>
      </w:r>
      <w:r>
        <w:t xml:space="preserve"> Право отказа от получения завещательного отказа</w:t>
      </w:r>
    </w:p>
    <w:p w:rsidR="00000000" w:rsidRDefault="00DA6C26">
      <w:pPr>
        <w:ind w:firstLine="720"/>
        <w:jc w:val="both"/>
      </w:pPr>
      <w:bookmarkStart w:id="4871" w:name="sub_116001"/>
      <w:bookmarkEnd w:id="4870"/>
      <w:r>
        <w:t>1. Отказополучатель вправе отказаться от получения завещательного отказа (</w:t>
      </w:r>
      <w:hyperlink w:anchor="sub_1137" w:history="1">
        <w:r>
          <w:rPr>
            <w:rStyle w:val="a4"/>
          </w:rPr>
          <w:t>статья 1137</w:t>
        </w:r>
      </w:hyperlink>
      <w:r>
        <w:t>). При этом отказ в пользу другого лица, отказ с оговорками или под условием не допускается.</w:t>
      </w:r>
    </w:p>
    <w:p w:rsidR="00000000" w:rsidRDefault="00DA6C26">
      <w:pPr>
        <w:ind w:firstLine="720"/>
        <w:jc w:val="both"/>
      </w:pPr>
      <w:bookmarkStart w:id="4872" w:name="sub_116002"/>
      <w:bookmarkEnd w:id="4871"/>
      <w:r>
        <w:t>2. В случае, когда отказополучатель является одновременно наследником, его право, предусмотренное настоящей статьей, не зависит от его права пр</w:t>
      </w:r>
      <w:r>
        <w:t>инять наследство или отказаться от него.</w:t>
      </w:r>
    </w:p>
    <w:bookmarkEnd w:id="48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1160 ГК РФ</w:t>
      </w:r>
    </w:p>
    <w:p w:rsidR="00000000" w:rsidRDefault="00DA6C26">
      <w:pPr>
        <w:pStyle w:val="af7"/>
        <w:ind w:left="170"/>
      </w:pPr>
    </w:p>
    <w:p w:rsidR="00000000" w:rsidRDefault="00DA6C26">
      <w:pPr>
        <w:pStyle w:val="af1"/>
      </w:pPr>
      <w:bookmarkStart w:id="4873" w:name="sub_1161"/>
      <w:r>
        <w:rPr>
          <w:rStyle w:val="a3"/>
        </w:rPr>
        <w:t>Статья 1161.</w:t>
      </w:r>
      <w:r>
        <w:t xml:space="preserve"> Приращение наследственных долей</w:t>
      </w:r>
    </w:p>
    <w:p w:rsidR="00000000" w:rsidRDefault="00DA6C26">
      <w:pPr>
        <w:ind w:firstLine="720"/>
        <w:jc w:val="both"/>
      </w:pPr>
      <w:bookmarkStart w:id="4874" w:name="sub_11611"/>
      <w:bookmarkEnd w:id="4873"/>
      <w:r>
        <w:t>1. Если наследник не примет наследство, откажется от наследства, не указав при этом, что о</w:t>
      </w:r>
      <w:r>
        <w:t>тказывается в пользу другого наследника (</w:t>
      </w:r>
      <w:hyperlink w:anchor="sub_1158" w:history="1">
        <w:r>
          <w:rPr>
            <w:rStyle w:val="a4"/>
          </w:rPr>
          <w:t>статья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Pr>
          <w:t>статьей 1117</w:t>
        </w:r>
      </w:hyperlink>
      <w:r>
        <w:t xml:space="preserve"> настоящего Кодекса, либо вследствие не</w:t>
      </w:r>
      <w:r>
        <w:t>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000000" w:rsidRDefault="00DA6C26">
      <w:pPr>
        <w:ind w:firstLine="720"/>
        <w:jc w:val="both"/>
      </w:pPr>
      <w:bookmarkStart w:id="4875" w:name="sub_116112"/>
      <w:bookmarkEnd w:id="4874"/>
      <w:r>
        <w:t>Однако в случае, когда наследодатель</w:t>
      </w:r>
      <w:r>
        <w:t xml:space="preserve">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w:t>
      </w:r>
      <w:r>
        <w:t>сли только завещанием не предусмотрено иное распределение этой части наследства.</w:t>
      </w:r>
    </w:p>
    <w:p w:rsidR="00000000" w:rsidRDefault="00DA6C26">
      <w:pPr>
        <w:ind w:firstLine="720"/>
        <w:jc w:val="both"/>
      </w:pPr>
      <w:bookmarkStart w:id="4876" w:name="sub_11612"/>
      <w:bookmarkEnd w:id="4875"/>
      <w:r>
        <w:t xml:space="preserve">2. Правила, содержащиеся в </w:t>
      </w:r>
      <w:hyperlink w:anchor="sub_1161" w:history="1">
        <w:r>
          <w:rPr>
            <w:rStyle w:val="a4"/>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sub_112102" w:history="1">
        <w:r>
          <w:rPr>
            <w:rStyle w:val="a4"/>
          </w:rPr>
          <w:t>пункт 2 статьи 1121</w:t>
        </w:r>
      </w:hyperlink>
      <w:r>
        <w:t>).</w:t>
      </w:r>
    </w:p>
    <w:bookmarkEnd w:id="48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1161 ГК РФ</w:t>
      </w:r>
    </w:p>
    <w:p w:rsidR="00000000" w:rsidRDefault="00DA6C26">
      <w:pPr>
        <w:pStyle w:val="af7"/>
        <w:ind w:left="170"/>
      </w:pPr>
    </w:p>
    <w:p w:rsidR="00000000" w:rsidRDefault="00DA6C26">
      <w:pPr>
        <w:pStyle w:val="af1"/>
      </w:pPr>
      <w:bookmarkStart w:id="4877" w:name="sub_1162"/>
      <w:r>
        <w:rPr>
          <w:rStyle w:val="a3"/>
        </w:rPr>
        <w:t xml:space="preserve">Статья </w:t>
      </w:r>
      <w:r>
        <w:rPr>
          <w:rStyle w:val="a3"/>
        </w:rPr>
        <w:t>1162.</w:t>
      </w:r>
      <w:r>
        <w:t xml:space="preserve"> Свидетельство о праве на наследство</w:t>
      </w:r>
    </w:p>
    <w:bookmarkEnd w:id="4877"/>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 xml:space="preserve">См. </w:t>
      </w:r>
      <w:hyperlink r:id="rId798" w:history="1">
        <w:r>
          <w:rPr>
            <w:rStyle w:val="a4"/>
          </w:rPr>
          <w:t>Методические рекомендации</w:t>
        </w:r>
      </w:hyperlink>
      <w:r>
        <w:t xml:space="preserve"> по оформлению наследственных прав, утвержденные решением Правления Федеральной нотариальной палаты от 27-28 февраля 2007 г. Протокол </w:t>
      </w:r>
      <w:r>
        <w:t>N 02/07</w:t>
      </w:r>
    </w:p>
    <w:p w:rsidR="00000000" w:rsidRDefault="00DA6C26">
      <w:pPr>
        <w:pStyle w:val="af7"/>
        <w:ind w:left="170"/>
      </w:pPr>
    </w:p>
    <w:p w:rsidR="00000000" w:rsidRDefault="00DA6C26">
      <w:pPr>
        <w:ind w:firstLine="720"/>
        <w:jc w:val="both"/>
      </w:pPr>
      <w:bookmarkStart w:id="4878" w:name="sub_11621"/>
      <w:r>
        <w:t>1. 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000000" w:rsidRDefault="00DA6C26">
      <w:pPr>
        <w:ind w:firstLine="720"/>
        <w:jc w:val="both"/>
      </w:pPr>
      <w:bookmarkStart w:id="4879" w:name="sub_116212"/>
      <w:bookmarkEnd w:id="4878"/>
      <w:r>
        <w:t>Свидетельство выдается по заяв</w:t>
      </w:r>
      <w:r>
        <w:t>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000000" w:rsidRDefault="00DA6C26">
      <w:pPr>
        <w:ind w:firstLine="720"/>
        <w:jc w:val="both"/>
      </w:pPr>
      <w:bookmarkStart w:id="4880" w:name="sub_116213"/>
      <w:bookmarkEnd w:id="4879"/>
      <w:r>
        <w:t>В таком же порядке выдается свиде</w:t>
      </w:r>
      <w:r>
        <w:t xml:space="preserve">тельство и при переходе выморочного имущества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DA6C26">
      <w:pPr>
        <w:ind w:firstLine="720"/>
        <w:jc w:val="both"/>
      </w:pPr>
      <w:bookmarkStart w:id="4881" w:name="sub_11622"/>
      <w:bookmarkEnd w:id="4880"/>
      <w:r>
        <w:t>2. В случае выявления после в</w:t>
      </w:r>
      <w:r>
        <w:t>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bookmarkEnd w:id="48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1162 ГК РФ</w:t>
      </w:r>
    </w:p>
    <w:p w:rsidR="00000000" w:rsidRDefault="00DA6C26">
      <w:pPr>
        <w:pStyle w:val="af7"/>
        <w:ind w:left="170"/>
      </w:pPr>
    </w:p>
    <w:p w:rsidR="00000000" w:rsidRDefault="00DA6C26">
      <w:pPr>
        <w:pStyle w:val="af1"/>
      </w:pPr>
      <w:bookmarkStart w:id="4882" w:name="sub_1163"/>
      <w:r>
        <w:rPr>
          <w:rStyle w:val="a3"/>
        </w:rPr>
        <w:t>Статья 1163.</w:t>
      </w:r>
      <w:r>
        <w:t xml:space="preserve"> Срок</w:t>
      </w:r>
      <w:r>
        <w:t>и выдачи свидетельства о праве на наследство</w:t>
      </w:r>
    </w:p>
    <w:p w:rsidR="00000000" w:rsidRDefault="00DA6C26">
      <w:pPr>
        <w:ind w:firstLine="720"/>
        <w:jc w:val="both"/>
      </w:pPr>
      <w:bookmarkStart w:id="4883" w:name="sub_11631"/>
      <w:bookmarkEnd w:id="4882"/>
      <w: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000000" w:rsidRDefault="00DA6C26">
      <w:pPr>
        <w:ind w:firstLine="720"/>
        <w:jc w:val="both"/>
      </w:pPr>
      <w:bookmarkStart w:id="4884" w:name="sub_11632"/>
      <w:bookmarkEnd w:id="4883"/>
      <w: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w:t>
      </w:r>
      <w:r>
        <w:t>идетельства, иных наследников, имеющих право на наследство или его соответствующую часть, не имеется.</w:t>
      </w:r>
    </w:p>
    <w:p w:rsidR="00000000" w:rsidRDefault="00DA6C26">
      <w:pPr>
        <w:ind w:firstLine="720"/>
        <w:jc w:val="both"/>
      </w:pPr>
      <w:bookmarkStart w:id="4885" w:name="sub_11633"/>
      <w:bookmarkEnd w:id="4884"/>
      <w:r>
        <w:t>3. Выдача свидетельства о праве на наследство приостанавливается по решению суда, а также при наличии зачатого, но еще не родившегося на</w:t>
      </w:r>
      <w:r>
        <w:t>следника.</w:t>
      </w:r>
    </w:p>
    <w:bookmarkEnd w:id="48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1163 ГК РФ</w:t>
      </w:r>
    </w:p>
    <w:p w:rsidR="00000000" w:rsidRDefault="00DA6C26">
      <w:pPr>
        <w:pStyle w:val="af7"/>
        <w:ind w:left="170"/>
      </w:pPr>
    </w:p>
    <w:p w:rsidR="00000000" w:rsidRDefault="00DA6C26">
      <w:pPr>
        <w:pStyle w:val="af1"/>
      </w:pPr>
      <w:bookmarkStart w:id="4886" w:name="sub_11640"/>
      <w:r>
        <w:rPr>
          <w:rStyle w:val="a3"/>
        </w:rPr>
        <w:t>Статья 1164.</w:t>
      </w:r>
      <w:r>
        <w:t xml:space="preserve"> Общая собственность наследников</w:t>
      </w:r>
    </w:p>
    <w:p w:rsidR="00000000" w:rsidRDefault="00DA6C26">
      <w:pPr>
        <w:ind w:firstLine="720"/>
        <w:jc w:val="both"/>
      </w:pPr>
      <w:bookmarkStart w:id="4887" w:name="sub_116401"/>
      <w:bookmarkEnd w:id="4886"/>
      <w:r>
        <w:t>При наследовании по закону, если наследственное имущество переходит к двум или нескольким наследникам, и при наследован</w:t>
      </w:r>
      <w:r>
        <w:t>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000000" w:rsidRDefault="00DA6C26">
      <w:pPr>
        <w:ind w:firstLine="720"/>
        <w:jc w:val="both"/>
      </w:pPr>
      <w:bookmarkStart w:id="4888" w:name="sub_116402"/>
      <w:bookmarkEnd w:id="4887"/>
      <w:r>
        <w:t>К</w:t>
      </w:r>
      <w:r>
        <w:t xml:space="preserve"> общей собственности наследников на наследственное имущество применяются положения </w:t>
      </w:r>
      <w:hyperlink w:anchor="sub_1016" w:history="1">
        <w:r>
          <w:rPr>
            <w:rStyle w:val="a4"/>
          </w:rPr>
          <w:t>главы 16</w:t>
        </w:r>
      </w:hyperlink>
      <w:r>
        <w:t xml:space="preserve"> настоящего Кодекса об общей долевой собственности с учетом правил </w:t>
      </w:r>
      <w:hyperlink w:anchor="sub_11650" w:history="1">
        <w:r>
          <w:rPr>
            <w:rStyle w:val="a4"/>
          </w:rPr>
          <w:t>статей 1165-1170</w:t>
        </w:r>
      </w:hyperlink>
      <w:r>
        <w:t xml:space="preserve"> настоящего Кодекса. Однако п</w:t>
      </w:r>
      <w:r>
        <w:t xml:space="preserve">ри разделе наследственного имущества правила </w:t>
      </w:r>
      <w:hyperlink w:anchor="sub_1168" w:history="1">
        <w:r>
          <w:rPr>
            <w:rStyle w:val="a4"/>
          </w:rPr>
          <w:t>статей 1168-1170</w:t>
        </w:r>
      </w:hyperlink>
      <w:r>
        <w:t xml:space="preserve"> настоящего Кодекса применяются в течение трех лет со дня открытия наследства.</w:t>
      </w:r>
    </w:p>
    <w:bookmarkEnd w:id="48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1164 ГК РФ</w:t>
      </w:r>
    </w:p>
    <w:p w:rsidR="00000000" w:rsidRDefault="00DA6C26">
      <w:pPr>
        <w:pStyle w:val="af7"/>
        <w:ind w:left="170"/>
      </w:pPr>
    </w:p>
    <w:p w:rsidR="00000000" w:rsidRDefault="00DA6C26">
      <w:pPr>
        <w:pStyle w:val="af1"/>
      </w:pPr>
      <w:bookmarkStart w:id="4889" w:name="sub_11650"/>
      <w:r>
        <w:rPr>
          <w:rStyle w:val="a3"/>
        </w:rPr>
        <w:lastRenderedPageBreak/>
        <w:t>Статья 1165.</w:t>
      </w:r>
      <w:r>
        <w:t xml:space="preserve"> Раздел наследства по соглашению между наследниками</w:t>
      </w:r>
    </w:p>
    <w:p w:rsidR="00000000" w:rsidRDefault="00DA6C26">
      <w:pPr>
        <w:ind w:firstLine="720"/>
        <w:jc w:val="both"/>
      </w:pPr>
      <w:bookmarkStart w:id="4890" w:name="sub_11651"/>
      <w:bookmarkEnd w:id="4889"/>
      <w: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000000" w:rsidRDefault="00DA6C26">
      <w:pPr>
        <w:ind w:firstLine="720"/>
        <w:jc w:val="both"/>
      </w:pPr>
      <w:bookmarkStart w:id="4891" w:name="sub_116512"/>
      <w:bookmarkEnd w:id="4890"/>
      <w:r>
        <w:t>К соглашен</w:t>
      </w:r>
      <w:r>
        <w:t>ию о разделе наследства применяются правила настоящего Кодекса о форме сделок и форме договоров.</w:t>
      </w:r>
    </w:p>
    <w:p w:rsidR="00000000" w:rsidRDefault="00DA6C26">
      <w:pPr>
        <w:ind w:firstLine="720"/>
        <w:jc w:val="both"/>
      </w:pPr>
      <w:bookmarkStart w:id="4892" w:name="sub_11652"/>
      <w:bookmarkEnd w:id="4891"/>
      <w:r>
        <w:t>2. Соглашение о разделе наследства, в состав которого входит недвижимое имущество, в том числе соглашение о выделении из наследства доли одн</w:t>
      </w:r>
      <w:r>
        <w:t>ого или нескольких наследников, может быть заключено наследниками после выдачи им свидетельства о праве на наследство.</w:t>
      </w:r>
    </w:p>
    <w:p w:rsidR="00000000" w:rsidRDefault="00DA6C26">
      <w:pPr>
        <w:ind w:firstLine="720"/>
        <w:jc w:val="both"/>
      </w:pPr>
      <w:bookmarkStart w:id="4893" w:name="sub_116521"/>
      <w:bookmarkEnd w:id="4892"/>
      <w:r>
        <w:t>Государственная регистрация прав наследников на недвижимое имущество, в отношении которого заключено соглашение о разд</w:t>
      </w:r>
      <w:r>
        <w:t>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w:t>
      </w:r>
      <w:r>
        <w:t>глашения о разделе наследства, на основании соглашения о разделе наследства.</w:t>
      </w:r>
    </w:p>
    <w:p w:rsidR="00000000" w:rsidRDefault="00DA6C26">
      <w:pPr>
        <w:ind w:firstLine="720"/>
        <w:jc w:val="both"/>
      </w:pPr>
      <w:bookmarkStart w:id="4894" w:name="sub_11653"/>
      <w:bookmarkEnd w:id="4893"/>
      <w: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w:t>
      </w:r>
      <w:r>
        <w:t>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bookmarkEnd w:id="48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1165 ГК РФ</w:t>
      </w:r>
    </w:p>
    <w:p w:rsidR="00000000" w:rsidRDefault="00DA6C26">
      <w:pPr>
        <w:pStyle w:val="af7"/>
        <w:ind w:left="170"/>
      </w:pPr>
    </w:p>
    <w:p w:rsidR="00000000" w:rsidRDefault="00DA6C26">
      <w:pPr>
        <w:pStyle w:val="af1"/>
      </w:pPr>
      <w:bookmarkStart w:id="4895" w:name="sub_11660"/>
      <w:r>
        <w:rPr>
          <w:rStyle w:val="a3"/>
        </w:rPr>
        <w:t>Статья 1166.</w:t>
      </w:r>
      <w:r>
        <w:t xml:space="preserve"> Охрана интересов ребен</w:t>
      </w:r>
      <w:r>
        <w:t>ка при разделе наследства</w:t>
      </w:r>
    </w:p>
    <w:bookmarkEnd w:id="4895"/>
    <w:p w:rsidR="00000000" w:rsidRDefault="00DA6C26">
      <w:pPr>
        <w:ind w:firstLine="720"/>
        <w:jc w:val="both"/>
      </w:pPr>
      <w:r>
        <w:t>При наличии зачатого, но еще не родившегося наследника раздел наследства может быть осуществлен только после рождения такого наследника.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1166 ГК РФ</w:t>
      </w:r>
    </w:p>
    <w:p w:rsidR="00000000" w:rsidRDefault="00DA6C26">
      <w:pPr>
        <w:pStyle w:val="af7"/>
        <w:ind w:left="170"/>
      </w:pPr>
    </w:p>
    <w:p w:rsidR="00000000" w:rsidRDefault="00DA6C26">
      <w:pPr>
        <w:pStyle w:val="af1"/>
      </w:pPr>
      <w:bookmarkStart w:id="4896" w:name="sub_1167"/>
      <w:r>
        <w:rPr>
          <w:rStyle w:val="a3"/>
        </w:rPr>
        <w:t>Статья 1167.</w:t>
      </w:r>
      <w:r>
        <w:t xml:space="preserve"> Охрана законных ин</w:t>
      </w:r>
      <w:r>
        <w:t>тересов несовершеннолетних, недееспособных и ограниченно дееспособных граждан при разделе наследства</w:t>
      </w:r>
    </w:p>
    <w:p w:rsidR="00000000" w:rsidRDefault="00DA6C26">
      <w:pPr>
        <w:ind w:firstLine="720"/>
        <w:jc w:val="both"/>
      </w:pPr>
      <w:bookmarkStart w:id="4897" w:name="sub_11671"/>
      <w:bookmarkEnd w:id="4896"/>
      <w:r>
        <w:t>При наличии среди наследников несовершеннолетних, недееспособных или ограниченно дееспособных граждан раздел наследства осуществляется с с</w:t>
      </w:r>
      <w:r>
        <w:t xml:space="preserve">облюдением правил </w:t>
      </w:r>
      <w:hyperlink w:anchor="sub_37" w:history="1">
        <w:r>
          <w:rPr>
            <w:rStyle w:val="a4"/>
          </w:rPr>
          <w:t>статьи 37</w:t>
        </w:r>
      </w:hyperlink>
      <w:r>
        <w:t xml:space="preserve"> настоящего Кодекса.</w:t>
      </w:r>
    </w:p>
    <w:p w:rsidR="00000000" w:rsidRDefault="00DA6C26">
      <w:pPr>
        <w:ind w:firstLine="720"/>
        <w:jc w:val="both"/>
      </w:pPr>
      <w:bookmarkStart w:id="4898" w:name="sub_11672"/>
      <w:bookmarkEnd w:id="4897"/>
      <w:r>
        <w:t>В целях охраны законных интересов указанных наследников о составлении соглашения о разделе наследства (</w:t>
      </w:r>
      <w:hyperlink w:anchor="sub_11650" w:history="1">
        <w:r>
          <w:rPr>
            <w:rStyle w:val="a4"/>
          </w:rPr>
          <w:t>статья 1165</w:t>
        </w:r>
      </w:hyperlink>
      <w:r>
        <w:t>) и о рассмотрении в суде</w:t>
      </w:r>
      <w:r>
        <w:t xml:space="preserve"> дела о разделе наследства должен быть уведомлен орган опеки и попечительства.</w:t>
      </w:r>
    </w:p>
    <w:bookmarkEnd w:id="48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1167 ГК РФ</w:t>
      </w:r>
    </w:p>
    <w:p w:rsidR="00000000" w:rsidRDefault="00DA6C26">
      <w:pPr>
        <w:pStyle w:val="af7"/>
        <w:ind w:left="170"/>
      </w:pPr>
    </w:p>
    <w:p w:rsidR="00000000" w:rsidRDefault="00DA6C26">
      <w:pPr>
        <w:pStyle w:val="af1"/>
      </w:pPr>
      <w:bookmarkStart w:id="4899" w:name="sub_1168"/>
      <w:r>
        <w:rPr>
          <w:rStyle w:val="a3"/>
        </w:rPr>
        <w:t>Статья 1168.</w:t>
      </w:r>
      <w:r>
        <w:t xml:space="preserve"> Преимущественное право на неделимую вещь при разделе наследства</w:t>
      </w:r>
    </w:p>
    <w:p w:rsidR="00000000" w:rsidRDefault="00DA6C26">
      <w:pPr>
        <w:ind w:firstLine="720"/>
        <w:jc w:val="both"/>
      </w:pPr>
      <w:bookmarkStart w:id="4900" w:name="sub_11681"/>
      <w:bookmarkEnd w:id="4899"/>
      <w:r>
        <w:t>1. Наследник, обладав</w:t>
      </w:r>
      <w:r>
        <w:t>ший совместно с наследодателем правом общей собственности на неделимую вещь (</w:t>
      </w:r>
      <w:hyperlink w:anchor="sub_133" w:history="1">
        <w:r>
          <w:rPr>
            <w:rStyle w:val="a4"/>
          </w:rPr>
          <w:t>статья 133</w:t>
        </w:r>
      </w:hyperlink>
      <w:r>
        <w:t>), доля в праве на которую входит в состав наследства, имеет при разделе наследства преимущественное право на получение в счет своей наследствен</w:t>
      </w:r>
      <w:r>
        <w:t xml:space="preserve">ной доли вещи, находившейся в общей собственности, перед наследниками, которые ранее не являлись участниками общей </w:t>
      </w:r>
      <w:r>
        <w:lastRenderedPageBreak/>
        <w:t>собственности, независимо от того, пользовались они этой вещью или нет.</w:t>
      </w:r>
    </w:p>
    <w:p w:rsidR="00000000" w:rsidRDefault="00DA6C26">
      <w:pPr>
        <w:ind w:firstLine="720"/>
        <w:jc w:val="both"/>
      </w:pPr>
      <w:bookmarkStart w:id="4901" w:name="sub_11682"/>
      <w:bookmarkEnd w:id="4900"/>
      <w:r>
        <w:t>2. Наследник, постоянно пользовавшийся неделимой ве</w:t>
      </w:r>
      <w:r>
        <w:t>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w:t>
      </w:r>
      <w:r>
        <w:t>ости на нее.</w:t>
      </w:r>
    </w:p>
    <w:p w:rsidR="00000000" w:rsidRDefault="00DA6C26">
      <w:pPr>
        <w:ind w:firstLine="720"/>
        <w:jc w:val="both"/>
      </w:pPr>
      <w:bookmarkStart w:id="4902" w:name="sub_11683"/>
      <w:bookmarkEnd w:id="4901"/>
      <w: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w:t>
      </w:r>
      <w:r>
        <w:t xml:space="preserve">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bookmarkEnd w:id="490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1168 ГК РФ</w:t>
      </w:r>
    </w:p>
    <w:p w:rsidR="00000000" w:rsidRDefault="00DA6C26">
      <w:pPr>
        <w:pStyle w:val="af7"/>
        <w:ind w:left="170"/>
      </w:pPr>
    </w:p>
    <w:p w:rsidR="00000000" w:rsidRDefault="00DA6C26">
      <w:pPr>
        <w:pStyle w:val="af1"/>
      </w:pPr>
      <w:bookmarkStart w:id="4903" w:name="sub_1169"/>
      <w:r>
        <w:rPr>
          <w:rStyle w:val="a3"/>
        </w:rPr>
        <w:t>Статья 1169.</w:t>
      </w:r>
      <w:r>
        <w:t xml:space="preserve"> Преимущественное право на предметы обычной домашней обстановки и обихода при разделе наследства</w:t>
      </w:r>
    </w:p>
    <w:bookmarkEnd w:id="4903"/>
    <w:p w:rsidR="00000000" w:rsidRDefault="00DA6C26">
      <w:pPr>
        <w:ind w:firstLine="720"/>
        <w:jc w:val="both"/>
      </w:pPr>
      <w:r>
        <w:t xml:space="preserve">Наследник, проживавший на день открытия наследства совместно с наследодателем, имеет при </w:t>
      </w:r>
      <w:r>
        <w:t>разделе наследства преимущественное право на получение в счет своей наследственной доли предметов обычной домашней обстановки и обихода.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1169 ГК РФ</w:t>
      </w:r>
    </w:p>
    <w:p w:rsidR="00000000" w:rsidRDefault="00DA6C26">
      <w:pPr>
        <w:pStyle w:val="af7"/>
        <w:ind w:left="170"/>
      </w:pPr>
    </w:p>
    <w:p w:rsidR="00000000" w:rsidRDefault="00DA6C26">
      <w:pPr>
        <w:pStyle w:val="af1"/>
      </w:pPr>
      <w:bookmarkStart w:id="4904" w:name="sub_1170"/>
      <w:r>
        <w:rPr>
          <w:rStyle w:val="a3"/>
        </w:rPr>
        <w:t>Статья 1170.</w:t>
      </w:r>
      <w:r>
        <w:t xml:space="preserve"> Компенсация несоразмерности получаемого наследственно</w:t>
      </w:r>
      <w:r>
        <w:t>го имущества с наследственной долей</w:t>
      </w:r>
    </w:p>
    <w:p w:rsidR="00000000" w:rsidRDefault="00DA6C26">
      <w:pPr>
        <w:ind w:firstLine="720"/>
        <w:jc w:val="both"/>
      </w:pPr>
      <w:bookmarkStart w:id="4905" w:name="sub_117001"/>
      <w:bookmarkEnd w:id="4904"/>
      <w:r>
        <w:t xml:space="preserve">1. Несоразмерность наследственного имущества, о преимущественном праве на получение которого заявляет наследник на основании </w:t>
      </w:r>
      <w:hyperlink w:anchor="sub_1168" w:history="1">
        <w:r>
          <w:rPr>
            <w:rStyle w:val="a4"/>
          </w:rPr>
          <w:t>статьи 1168</w:t>
        </w:r>
      </w:hyperlink>
      <w:r>
        <w:t xml:space="preserve"> или </w:t>
      </w:r>
      <w:hyperlink w:anchor="sub_1169" w:history="1">
        <w:r>
          <w:rPr>
            <w:rStyle w:val="a4"/>
          </w:rPr>
          <w:t>1169</w:t>
        </w:r>
      </w:hyperlink>
      <w:r>
        <w:t xml:space="preserve"> наст</w:t>
      </w:r>
      <w:r>
        <w:t>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000000" w:rsidRDefault="00DA6C26">
      <w:pPr>
        <w:ind w:firstLine="720"/>
        <w:jc w:val="both"/>
      </w:pPr>
      <w:bookmarkStart w:id="4906" w:name="sub_117002"/>
      <w:bookmarkEnd w:id="4905"/>
      <w: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bookmarkEnd w:id="49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комментарий к статье 117</w:t>
      </w:r>
      <w:r>
        <w:t>0 ГК РФ</w:t>
      </w:r>
    </w:p>
    <w:p w:rsidR="00000000" w:rsidRDefault="00DA6C26">
      <w:pPr>
        <w:pStyle w:val="af7"/>
        <w:ind w:left="170"/>
      </w:pPr>
    </w:p>
    <w:p w:rsidR="00000000" w:rsidRDefault="00DA6C26">
      <w:pPr>
        <w:pStyle w:val="af1"/>
      </w:pPr>
      <w:bookmarkStart w:id="4907" w:name="sub_1171"/>
      <w:r>
        <w:rPr>
          <w:rStyle w:val="a3"/>
        </w:rPr>
        <w:t>Статья 1171.</w:t>
      </w:r>
      <w:r>
        <w:t xml:space="preserve"> Охрана наследства и управление им</w:t>
      </w:r>
    </w:p>
    <w:p w:rsidR="00000000" w:rsidRDefault="00DA6C26">
      <w:pPr>
        <w:ind w:firstLine="720"/>
        <w:jc w:val="both"/>
      </w:pPr>
      <w:bookmarkStart w:id="4908" w:name="sub_11711"/>
      <w:bookmarkEnd w:id="4907"/>
      <w:r>
        <w:t xml:space="preserve">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w:t>
      </w:r>
      <w:hyperlink w:anchor="sub_1172" w:history="1">
        <w:r>
          <w:rPr>
            <w:rStyle w:val="a4"/>
          </w:rPr>
          <w:t>статьях 1172</w:t>
        </w:r>
      </w:hyperlink>
      <w:r>
        <w:t xml:space="preserve"> и </w:t>
      </w:r>
      <w:hyperlink w:anchor="sub_1173" w:history="1">
        <w:r>
          <w:rPr>
            <w:rStyle w:val="a4"/>
          </w:rPr>
          <w:t>1173</w:t>
        </w:r>
      </w:hyperlink>
      <w:r>
        <w:t xml:space="preserve"> настоящ</w:t>
      </w:r>
      <w:r>
        <w:t>его Кодекса, и другие необходимые меры по охране наследства и управлению им.</w:t>
      </w:r>
    </w:p>
    <w:p w:rsidR="00000000" w:rsidRDefault="00DA6C26">
      <w:pPr>
        <w:ind w:firstLine="720"/>
        <w:jc w:val="both"/>
      </w:pPr>
      <w:bookmarkStart w:id="4909" w:name="sub_11712"/>
      <w:bookmarkEnd w:id="4908"/>
      <w:r>
        <w:t>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w:t>
      </w:r>
      <w:r>
        <w:t xml:space="preserve">ения, органа опеки и попечительства или других лиц, действующих в интересах сохранения наследственного имущества. В случае, когда назначен </w:t>
      </w:r>
      <w:r>
        <w:lastRenderedPageBreak/>
        <w:t>исполнитель завещания (</w:t>
      </w:r>
      <w:hyperlink w:anchor="sub_1134" w:history="1">
        <w:r>
          <w:rPr>
            <w:rStyle w:val="a4"/>
          </w:rPr>
          <w:t>статья 1134</w:t>
        </w:r>
      </w:hyperlink>
      <w:r>
        <w:t>), нотариус принимает меры по охране наследства и управле</w:t>
      </w:r>
      <w:r>
        <w:t>нию им по согласованию с исполнителем завещания.</w:t>
      </w:r>
    </w:p>
    <w:p w:rsidR="00000000" w:rsidRDefault="00DA6C26">
      <w:pPr>
        <w:ind w:firstLine="720"/>
        <w:jc w:val="both"/>
      </w:pPr>
      <w:bookmarkStart w:id="4910" w:name="sub_117122"/>
      <w:bookmarkEnd w:id="4909"/>
      <w: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000000" w:rsidRDefault="00DA6C26">
      <w:pPr>
        <w:ind w:firstLine="720"/>
        <w:jc w:val="both"/>
      </w:pPr>
      <w:bookmarkStart w:id="4911" w:name="sub_11713"/>
      <w:bookmarkEnd w:id="4910"/>
      <w:r>
        <w:t>3. В целях выявления соста</w:t>
      </w:r>
      <w:r>
        <w:t>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w:t>
      </w:r>
      <w:r>
        <w:t>о исполнителю завещания и наследникам.</w:t>
      </w:r>
    </w:p>
    <w:p w:rsidR="00000000" w:rsidRDefault="00DA6C26">
      <w:pPr>
        <w:ind w:firstLine="720"/>
        <w:jc w:val="both"/>
      </w:pPr>
      <w:bookmarkStart w:id="4912" w:name="sub_11714"/>
      <w:bookmarkEnd w:id="4911"/>
      <w: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w:t>
      </w:r>
      <w:r>
        <w:t xml:space="preserve">тупления во владение наследством, но не более чем в течение шести месяцев, а в случаях, предусмотренных </w:t>
      </w:r>
      <w:hyperlink w:anchor="sub_115402" w:history="1">
        <w:r>
          <w:rPr>
            <w:rStyle w:val="a4"/>
          </w:rPr>
          <w:t>пунктами 2</w:t>
        </w:r>
      </w:hyperlink>
      <w:r>
        <w:t xml:space="preserve"> и </w:t>
      </w:r>
      <w:hyperlink w:anchor="sub_115403" w:history="1">
        <w:r>
          <w:rPr>
            <w:rStyle w:val="a4"/>
          </w:rPr>
          <w:t>3 статьи 1154</w:t>
        </w:r>
      </w:hyperlink>
      <w:r>
        <w:t xml:space="preserve"> и </w:t>
      </w:r>
      <w:hyperlink w:anchor="sub_115602" w:history="1">
        <w:r>
          <w:rPr>
            <w:rStyle w:val="a4"/>
          </w:rPr>
          <w:t>пунктом 2 статьи 1156</w:t>
        </w:r>
      </w:hyperlink>
      <w:r>
        <w:t xml:space="preserve"> настоящего Кодекс</w:t>
      </w:r>
      <w:r>
        <w:t>а, не более чем в течение девяти месяцев со дня открытия наследства.</w:t>
      </w:r>
    </w:p>
    <w:p w:rsidR="00000000" w:rsidRDefault="00DA6C26">
      <w:pPr>
        <w:ind w:firstLine="720"/>
        <w:jc w:val="both"/>
      </w:pPr>
      <w:bookmarkStart w:id="4913" w:name="sub_117142"/>
      <w:bookmarkEnd w:id="4912"/>
      <w:r>
        <w:t>Исполнитель завещания осуществляет меры по охране наследства и управлению им в течение срока, необходимого для исполнения завещания.</w:t>
      </w:r>
    </w:p>
    <w:bookmarkEnd w:id="4913"/>
    <w:p w:rsidR="00000000" w:rsidRDefault="00DA6C26">
      <w:pPr>
        <w:ind w:firstLine="720"/>
        <w:jc w:val="both"/>
      </w:pPr>
    </w:p>
    <w:p w:rsidR="00000000" w:rsidRDefault="00DA6C26">
      <w:pPr>
        <w:ind w:firstLine="720"/>
        <w:jc w:val="both"/>
      </w:pPr>
      <w:bookmarkStart w:id="4914" w:name="sub_11715"/>
      <w:r>
        <w:t>5. В случае, ко</w:t>
      </w:r>
      <w:r>
        <w:t>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w:t>
      </w:r>
      <w:r>
        <w:t>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w:t>
      </w:r>
      <w:r>
        <w:t>ы по охране имущества, такое поручение направляется соответствующему нотариусу или должностному лицу.</w:t>
      </w:r>
    </w:p>
    <w:p w:rsidR="00000000" w:rsidRDefault="00DA6C26">
      <w:pPr>
        <w:ind w:firstLine="720"/>
        <w:jc w:val="both"/>
      </w:pPr>
      <w:bookmarkStart w:id="4915" w:name="sub_11716"/>
      <w:bookmarkEnd w:id="4914"/>
      <w:r>
        <w:t>6. Порядок охраны наследственного имущества и управления им, в том числе порядок описи наследства, определяется законодательством о нота</w:t>
      </w:r>
      <w:r>
        <w:t xml:space="preserve">риате. </w:t>
      </w:r>
      <w:hyperlink r:id="rId799" w:history="1">
        <w:r>
          <w:rPr>
            <w:rStyle w:val="a4"/>
          </w:rPr>
          <w:t>Предельные размеры</w:t>
        </w:r>
      </w:hyperlink>
      <w: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000000" w:rsidRDefault="00DA6C26">
      <w:pPr>
        <w:ind w:firstLine="720"/>
        <w:jc w:val="both"/>
      </w:pPr>
      <w:bookmarkStart w:id="4916" w:name="sub_11717"/>
      <w:bookmarkEnd w:id="4915"/>
      <w: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w:t>
      </w:r>
      <w:r>
        <w:t xml:space="preserve"> быть приняты соответствующим должностным лицом.</w:t>
      </w:r>
    </w:p>
    <w:bookmarkEnd w:id="49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1171 ГК РФ</w:t>
      </w:r>
    </w:p>
    <w:p w:rsidR="00000000" w:rsidRDefault="00DA6C26">
      <w:pPr>
        <w:pStyle w:val="af7"/>
        <w:ind w:left="170"/>
      </w:pPr>
    </w:p>
    <w:p w:rsidR="00000000" w:rsidRDefault="00DA6C26">
      <w:pPr>
        <w:pStyle w:val="af1"/>
      </w:pPr>
      <w:bookmarkStart w:id="4917" w:name="sub_1172"/>
      <w:r>
        <w:rPr>
          <w:rStyle w:val="a3"/>
        </w:rPr>
        <w:t>Статья 1172.</w:t>
      </w:r>
      <w:r>
        <w:t xml:space="preserve"> Меры по охране наследства</w:t>
      </w:r>
    </w:p>
    <w:p w:rsidR="00000000" w:rsidRDefault="00DA6C26">
      <w:pPr>
        <w:ind w:firstLine="720"/>
        <w:jc w:val="both"/>
      </w:pPr>
      <w:bookmarkStart w:id="4918" w:name="sub_11721"/>
      <w:bookmarkEnd w:id="4917"/>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sub_11242" w:history="1">
        <w:r>
          <w:rPr>
            <w:rStyle w:val="a4"/>
          </w:rPr>
          <w:t>пунктом 2 статьи 1124</w:t>
        </w:r>
      </w:hyperlink>
      <w:r>
        <w:t xml:space="preserve"> настоящего Кодекса.</w:t>
      </w:r>
    </w:p>
    <w:p w:rsidR="00000000" w:rsidRDefault="00DA6C26">
      <w:pPr>
        <w:ind w:firstLine="720"/>
        <w:jc w:val="both"/>
      </w:pPr>
      <w:bookmarkStart w:id="4919" w:name="sub_117212"/>
      <w:bookmarkEnd w:id="4918"/>
      <w:r>
        <w:t>При производстве описи</w:t>
      </w:r>
      <w:r>
        <w:t xml:space="preserve"> имущества могут присутствовать исполнитель завещания, наследники и в соответствующих случаях представители органа опеки и попечительства.</w:t>
      </w:r>
    </w:p>
    <w:p w:rsidR="00000000" w:rsidRDefault="00DA6C26">
      <w:pPr>
        <w:ind w:firstLine="720"/>
        <w:jc w:val="both"/>
      </w:pPr>
      <w:bookmarkStart w:id="4920" w:name="sub_1172013"/>
      <w:bookmarkEnd w:id="4919"/>
      <w:r>
        <w:t>По заявлению лиц, указанных в абзаце втором настоящего пункта, должна быть по соглашению между н</w:t>
      </w:r>
      <w:r>
        <w:t xml:space="preserve">аследниками произведена оценка наследственного имущества. </w:t>
      </w:r>
      <w:r>
        <w:lastRenderedPageBreak/>
        <w:t>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w:t>
      </w:r>
      <w:r>
        <w:t>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000000" w:rsidRDefault="00DA6C26">
      <w:pPr>
        <w:ind w:firstLine="720"/>
        <w:jc w:val="both"/>
      </w:pPr>
      <w:bookmarkStart w:id="4921" w:name="sub_117202"/>
      <w:bookmarkEnd w:id="4920"/>
      <w:r>
        <w:t xml:space="preserve">2. Входящие в состав наследства наличные деньги вносятся в </w:t>
      </w:r>
      <w:hyperlink r:id="rId800" w:history="1">
        <w:r>
          <w:rPr>
            <w:rStyle w:val="a4"/>
          </w:rPr>
          <w:t>депозит нотариуса</w:t>
        </w:r>
      </w:hyperlink>
      <w:r>
        <w:t xml:space="preserve">,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w:anchor="sub_921" w:history="1">
        <w:r>
          <w:rPr>
            <w:rStyle w:val="a4"/>
          </w:rPr>
          <w:t>статьей 921</w:t>
        </w:r>
      </w:hyperlink>
      <w:r>
        <w:t xml:space="preserve"> настоящего Кодекса.</w:t>
      </w:r>
    </w:p>
    <w:p w:rsidR="00000000" w:rsidRDefault="00DA6C26">
      <w:pPr>
        <w:ind w:firstLine="720"/>
        <w:jc w:val="both"/>
      </w:pPr>
      <w:bookmarkStart w:id="4922" w:name="sub_11723"/>
      <w:bookmarkEnd w:id="4921"/>
      <w:r>
        <w:t>3. Если нотариусу стало известно, что в состав наследства входит оружие, он уведомляет об этом органы внутренних дел.</w:t>
      </w:r>
    </w:p>
    <w:p w:rsidR="00000000" w:rsidRDefault="00DA6C26">
      <w:pPr>
        <w:ind w:firstLine="720"/>
        <w:jc w:val="both"/>
      </w:pPr>
      <w:bookmarkStart w:id="4923" w:name="sub_11724"/>
      <w:bookmarkEnd w:id="4922"/>
      <w:r>
        <w:t xml:space="preserve">4. Входящее в состав наследства и не указанное в </w:t>
      </w:r>
      <w:hyperlink w:anchor="sub_117202" w:history="1">
        <w:r>
          <w:rPr>
            <w:rStyle w:val="a4"/>
          </w:rPr>
          <w:t>пунктах 2</w:t>
        </w:r>
      </w:hyperlink>
      <w:r>
        <w:t xml:space="preserve"> и 3 настоящей стать</w:t>
      </w:r>
      <w:r>
        <w:t>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000000" w:rsidRDefault="00DA6C26">
      <w:pPr>
        <w:ind w:firstLine="720"/>
        <w:jc w:val="both"/>
      </w:pPr>
      <w:bookmarkStart w:id="4924" w:name="sub_117242"/>
      <w:bookmarkEnd w:id="4923"/>
      <w:r>
        <w:t>В случае, когда наследование осущес</w:t>
      </w:r>
      <w:r>
        <w:t>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w:t>
      </w:r>
      <w:r>
        <w:t>нителя завещания.</w:t>
      </w:r>
    </w:p>
    <w:bookmarkEnd w:id="49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1172 ГК РФ</w:t>
      </w:r>
    </w:p>
    <w:p w:rsidR="00000000" w:rsidRDefault="00DA6C26">
      <w:pPr>
        <w:pStyle w:val="af7"/>
        <w:ind w:left="170"/>
      </w:pPr>
    </w:p>
    <w:p w:rsidR="00000000" w:rsidRDefault="00DA6C26">
      <w:pPr>
        <w:pStyle w:val="af1"/>
      </w:pPr>
      <w:bookmarkStart w:id="4925" w:name="sub_1173"/>
      <w:r>
        <w:rPr>
          <w:rStyle w:val="a3"/>
        </w:rPr>
        <w:t>Статья 1173.</w:t>
      </w:r>
      <w:r>
        <w:t xml:space="preserve"> Доверительное управление наследственным имуществом</w:t>
      </w:r>
    </w:p>
    <w:p w:rsidR="00000000" w:rsidRDefault="00DA6C26">
      <w:pPr>
        <w:ind w:firstLine="720"/>
        <w:jc w:val="both"/>
      </w:pPr>
      <w:bookmarkStart w:id="4926" w:name="sub_117301"/>
      <w:bookmarkEnd w:id="4925"/>
      <w:r>
        <w:t>Если в составе наследства имеется имущество, требующее не только охраны, но и управления (пре</w:t>
      </w:r>
      <w:r>
        <w:t xml:space="preserve">дприятие, доля в уставном (складочном) капитале хозяйственного товарищества или общества, ценные бумаги, исключительные права и тому подобное), нотариус в соответствии со </w:t>
      </w:r>
      <w:hyperlink w:anchor="sub_21026" w:history="1">
        <w:r>
          <w:rPr>
            <w:rStyle w:val="a4"/>
          </w:rPr>
          <w:t>статьей 1026</w:t>
        </w:r>
      </w:hyperlink>
      <w:r>
        <w:t xml:space="preserve"> настоящего Кодекса в качестве учредителя дове</w:t>
      </w:r>
      <w:r>
        <w:t>рительного управления заключает договор доверительного управления этим имуществом.</w:t>
      </w:r>
    </w:p>
    <w:p w:rsidR="00000000" w:rsidRDefault="00DA6C26">
      <w:pPr>
        <w:ind w:firstLine="720"/>
        <w:jc w:val="both"/>
      </w:pPr>
      <w:bookmarkStart w:id="4927" w:name="sub_117302"/>
      <w:bookmarkEnd w:id="4926"/>
      <w:r>
        <w:t>В случае, когда наследование осуществляется по завещанию, в котором назначен исполнитель завещания, права учредителя доверительного управления принадлежа</w:t>
      </w:r>
      <w:r>
        <w:t>т исполнителю завещания.</w:t>
      </w:r>
    </w:p>
    <w:bookmarkEnd w:id="49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1173 ГК РФ</w:t>
      </w:r>
    </w:p>
    <w:p w:rsidR="00000000" w:rsidRDefault="00DA6C26">
      <w:pPr>
        <w:pStyle w:val="af7"/>
        <w:ind w:left="170"/>
      </w:pPr>
    </w:p>
    <w:p w:rsidR="00000000" w:rsidRDefault="00DA6C26">
      <w:pPr>
        <w:pStyle w:val="af1"/>
      </w:pPr>
      <w:bookmarkStart w:id="4928" w:name="sub_1174"/>
      <w:r>
        <w:rPr>
          <w:rStyle w:val="a3"/>
        </w:rPr>
        <w:t>Статья 1174.</w:t>
      </w:r>
      <w:r>
        <w:t xml:space="preserve"> Возмещение расходов, вызванных смертью наследодателя, и расходов на охрану наследства и управление им</w:t>
      </w:r>
    </w:p>
    <w:p w:rsidR="00000000" w:rsidRDefault="00DA6C26">
      <w:pPr>
        <w:ind w:firstLine="720"/>
        <w:jc w:val="both"/>
      </w:pPr>
      <w:bookmarkStart w:id="4929" w:name="sub_11741"/>
      <w:bookmarkEnd w:id="4928"/>
      <w:r>
        <w:t>1. Необходимые расходы, вызванные пр</w:t>
      </w:r>
      <w:r>
        <w:t>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w:t>
      </w:r>
      <w:r>
        <w:t>т наследства в пределах его стоимости.</w:t>
      </w:r>
    </w:p>
    <w:p w:rsidR="00000000" w:rsidRDefault="00DA6C26">
      <w:pPr>
        <w:ind w:firstLine="720"/>
        <w:jc w:val="both"/>
      </w:pPr>
      <w:bookmarkStart w:id="4930" w:name="sub_11742"/>
      <w:bookmarkEnd w:id="4929"/>
      <w:r>
        <w:t>2. Требования о возмещении расходов, указанных в пункте 1 настоящей статьи, могут быть предъявлены к наследникам, принявшим наследство, а до принятия наследства - к исполнителю завещания или к наслед</w:t>
      </w:r>
      <w:r>
        <w:t>ственному имуществу.</w:t>
      </w:r>
    </w:p>
    <w:p w:rsidR="00000000" w:rsidRDefault="00DA6C26">
      <w:pPr>
        <w:ind w:firstLine="720"/>
        <w:jc w:val="both"/>
      </w:pPr>
      <w:bookmarkStart w:id="4931" w:name="sub_117422"/>
      <w:bookmarkEnd w:id="4930"/>
      <w: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w:t>
      </w:r>
      <w:r>
        <w:t xml:space="preserve">знью и </w:t>
      </w:r>
      <w:r>
        <w:lastRenderedPageBreak/>
        <w:t>похоронами наследодателя, во вторую - расходы на охрану наследства и управление им и в третью - расходы, связанные с исполнением завещания.</w:t>
      </w:r>
    </w:p>
    <w:bookmarkEnd w:id="4931"/>
    <w:p w:rsidR="00000000" w:rsidRDefault="00DA6C26">
      <w:pPr>
        <w:ind w:firstLine="720"/>
        <w:jc w:val="both"/>
      </w:pPr>
    </w:p>
    <w:p w:rsidR="00000000" w:rsidRDefault="00DA6C26">
      <w:pPr>
        <w:ind w:firstLine="720"/>
        <w:jc w:val="both"/>
      </w:pPr>
      <w:bookmarkStart w:id="4932" w:name="sub_11743"/>
      <w:r>
        <w:t>3. Для осуществления расходов на достойные похороны наследодателя могут быть использованы</w:t>
      </w:r>
      <w:r>
        <w:t xml:space="preserve"> любые принадлежавшие ему денежные средства, в том числе во вкладах или на счетах в банках.</w:t>
      </w:r>
    </w:p>
    <w:p w:rsidR="00000000" w:rsidRDefault="00DA6C26">
      <w:pPr>
        <w:ind w:firstLine="720"/>
        <w:jc w:val="both"/>
      </w:pPr>
      <w:bookmarkStart w:id="4933" w:name="sub_117432"/>
      <w:bookmarkEnd w:id="4932"/>
      <w:r>
        <w:t>Банки, во вкладах или на счетах которых находятся денежные средства наследодателя, обязаны по постановлению нотариуса предоставить их лицу, указа</w:t>
      </w:r>
      <w:r>
        <w:t>нному в постановлении нотариуса, для оплаты указанных расходов.</w:t>
      </w:r>
    </w:p>
    <w:p w:rsidR="00000000" w:rsidRDefault="00DA6C26">
      <w:pPr>
        <w:ind w:firstLine="720"/>
        <w:jc w:val="both"/>
      </w:pPr>
      <w:bookmarkStart w:id="4934" w:name="sub_117433"/>
      <w:bookmarkEnd w:id="4933"/>
      <w:r>
        <w:t>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w:t>
      </w:r>
      <w:r>
        <w:t>утем завещательного распоряжения в банке (</w:t>
      </w:r>
      <w:hyperlink w:anchor="sub_1128" w:history="1">
        <w:r>
          <w:rPr>
            <w:rStyle w:val="a4"/>
          </w:rPr>
          <w:t>статья 1128</w:t>
        </w:r>
      </w:hyperlink>
      <w: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000000" w:rsidRDefault="00DA6C26">
      <w:pPr>
        <w:ind w:firstLine="720"/>
        <w:jc w:val="both"/>
      </w:pPr>
      <w:bookmarkStart w:id="4935" w:name="sub_117434"/>
      <w:bookmarkEnd w:id="4934"/>
      <w: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сорок тысяч рублей.</w:t>
      </w:r>
    </w:p>
    <w:p w:rsidR="00000000" w:rsidRDefault="00DA6C26">
      <w:pPr>
        <w:ind w:firstLine="720"/>
        <w:jc w:val="both"/>
      </w:pPr>
      <w:bookmarkStart w:id="4936" w:name="sub_117435"/>
      <w:bookmarkEnd w:id="4935"/>
      <w:r>
        <w:t>Правила настоящего пункта соответственно примен</w:t>
      </w:r>
      <w:r>
        <w:t>яются к иным кредитным организациям, которым предоставлено право привлекать во вклады или на другие счета денежные средства граждан.</w:t>
      </w:r>
    </w:p>
    <w:bookmarkEnd w:id="49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1174 ГК РФ</w:t>
      </w:r>
    </w:p>
    <w:p w:rsidR="00000000" w:rsidRDefault="00DA6C26">
      <w:pPr>
        <w:pStyle w:val="af7"/>
        <w:ind w:left="170"/>
      </w:pPr>
    </w:p>
    <w:p w:rsidR="00000000" w:rsidRDefault="00DA6C26">
      <w:pPr>
        <w:pStyle w:val="af1"/>
      </w:pPr>
      <w:bookmarkStart w:id="4937" w:name="sub_1175"/>
      <w:r>
        <w:rPr>
          <w:rStyle w:val="a3"/>
        </w:rPr>
        <w:t>Статья 1175.</w:t>
      </w:r>
      <w:r>
        <w:t xml:space="preserve"> Ответственность наследников по долгам наследодателя</w:t>
      </w:r>
    </w:p>
    <w:p w:rsidR="00000000" w:rsidRDefault="00DA6C26">
      <w:pPr>
        <w:ind w:firstLine="720"/>
        <w:jc w:val="both"/>
      </w:pPr>
      <w:bookmarkStart w:id="4938" w:name="sub_11751"/>
      <w:bookmarkEnd w:id="4937"/>
      <w:r>
        <w:t>1. Наследники, принявшие наследство, отвечают по долгам наследодателя солидарно (</w:t>
      </w:r>
      <w:hyperlink w:anchor="sub_323" w:history="1">
        <w:r>
          <w:rPr>
            <w:rStyle w:val="a4"/>
          </w:rPr>
          <w:t>статья 323</w:t>
        </w:r>
      </w:hyperlink>
      <w:r>
        <w:t>).</w:t>
      </w:r>
    </w:p>
    <w:p w:rsidR="00000000" w:rsidRDefault="00DA6C26">
      <w:pPr>
        <w:ind w:firstLine="720"/>
        <w:jc w:val="both"/>
      </w:pPr>
      <w:bookmarkStart w:id="4939" w:name="sub_117512"/>
      <w:bookmarkEnd w:id="4938"/>
      <w:r>
        <w:t>Каждый из наследников отвечает по долгам наследо</w:t>
      </w:r>
      <w:r>
        <w:t>дателя в пределах стоимости перешедшего к нему наследственного имущества.</w:t>
      </w:r>
    </w:p>
    <w:p w:rsidR="00000000" w:rsidRDefault="00DA6C26">
      <w:pPr>
        <w:ind w:firstLine="720"/>
        <w:jc w:val="both"/>
      </w:pPr>
      <w:bookmarkStart w:id="4940" w:name="sub_11752"/>
      <w:bookmarkEnd w:id="4939"/>
      <w:r>
        <w:t>2. Наследник, принявший наследство в порядке наследственной трансмиссии (</w:t>
      </w:r>
      <w:hyperlink w:anchor="sub_11560" w:history="1">
        <w:r>
          <w:rPr>
            <w:rStyle w:val="a4"/>
          </w:rPr>
          <w:t>статья 1156</w:t>
        </w:r>
      </w:hyperlink>
      <w:r>
        <w:t>), отвечает в пределах стоимости этого наследственно</w:t>
      </w:r>
      <w:r>
        <w:t>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bookmarkEnd w:id="4940"/>
    <w:p w:rsidR="00000000" w:rsidRDefault="00DA6C26">
      <w:pPr>
        <w:ind w:firstLine="720"/>
        <w:jc w:val="both"/>
      </w:pPr>
    </w:p>
    <w:p w:rsidR="00000000" w:rsidRDefault="00DA6C26">
      <w:pPr>
        <w:ind w:firstLine="720"/>
        <w:jc w:val="both"/>
      </w:pPr>
      <w:bookmarkStart w:id="4941" w:name="sub_11753"/>
      <w:r>
        <w:t>3. Кредиторы наследодателя вправе предъявить свои тре</w:t>
      </w:r>
      <w:r>
        <w:t>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исполнителю завещания или к наследственному имуществу. В посл</w:t>
      </w:r>
      <w:r>
        <w:t xml:space="preserve">еднем случае суд приостанавливает рассмотрение дела до принятия наследства наследниками или перехода </w:t>
      </w:r>
      <w:hyperlink w:anchor="sub_1151" w:history="1">
        <w:r>
          <w:rPr>
            <w:rStyle w:val="a4"/>
          </w:rPr>
          <w:t>выморочного имущества</w:t>
        </w:r>
      </w:hyperlink>
      <w:r>
        <w:t xml:space="preserve"> в соответствии со </w:t>
      </w:r>
      <w:hyperlink w:anchor="sub_1151" w:history="1">
        <w:r>
          <w:rPr>
            <w:rStyle w:val="a4"/>
          </w:rPr>
          <w:t>статьей 1151</w:t>
        </w:r>
      </w:hyperlink>
      <w:r>
        <w:t xml:space="preserve"> настоящего Кодекса к Российской Федерации, субъект</w:t>
      </w:r>
      <w:r>
        <w:t>у Российской Федерации или муниципальному образованию.</w:t>
      </w:r>
    </w:p>
    <w:p w:rsidR="00000000" w:rsidRDefault="00DA6C26">
      <w:pPr>
        <w:ind w:firstLine="720"/>
        <w:jc w:val="both"/>
      </w:pPr>
      <w:bookmarkStart w:id="4942" w:name="sub_117532"/>
      <w:bookmarkEnd w:id="4941"/>
      <w: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bookmarkEnd w:id="49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1175 ГК РФ</w:t>
      </w:r>
    </w:p>
    <w:p w:rsidR="00000000" w:rsidRDefault="00DA6C26">
      <w:pPr>
        <w:pStyle w:val="af7"/>
        <w:ind w:left="170"/>
      </w:pPr>
    </w:p>
    <w:p w:rsidR="00000000" w:rsidRDefault="00DA6C26">
      <w:pPr>
        <w:pStyle w:val="1"/>
      </w:pPr>
      <w:bookmarkStart w:id="4943" w:name="sub_3065"/>
      <w:r>
        <w:t>Глава 65. Наследование отдельных видов имущества</w:t>
      </w:r>
    </w:p>
    <w:bookmarkEnd w:id="4943"/>
    <w:p w:rsidR="00000000" w:rsidRDefault="00DA6C26">
      <w:pPr>
        <w:ind w:firstLine="720"/>
        <w:jc w:val="both"/>
      </w:pPr>
    </w:p>
    <w:p w:rsidR="00000000" w:rsidRDefault="00DA6C26">
      <w:pPr>
        <w:pStyle w:val="af1"/>
      </w:pPr>
      <w:bookmarkStart w:id="4944" w:name="sub_1176"/>
      <w:r>
        <w:rPr>
          <w:rStyle w:val="a3"/>
        </w:rPr>
        <w:t>Статья 1176.</w:t>
      </w:r>
      <w:r>
        <w:t xml:space="preserve"> Наследование прав, связанных с участием в хозяйственных товариществах и обществах, производственных кооперативах</w:t>
      </w:r>
    </w:p>
    <w:bookmarkStart w:id="4945" w:name="sub_117601"/>
    <w:bookmarkEnd w:id="4944"/>
    <w:p w:rsidR="00000000" w:rsidRDefault="00DA6C26">
      <w:pPr>
        <w:ind w:firstLine="720"/>
        <w:jc w:val="both"/>
      </w:pPr>
      <w:r>
        <w:fldChar w:fldCharType="begin"/>
      </w:r>
      <w:r>
        <w:instrText>HYPERLINK "garantF1://12083074.0"</w:instrText>
      </w:r>
      <w:r>
        <w:fldChar w:fldCharType="separate"/>
      </w:r>
      <w:r>
        <w:rPr>
          <w:rStyle w:val="a4"/>
        </w:rPr>
        <w:t>1.</w:t>
      </w:r>
      <w:r>
        <w:fldChar w:fldCharType="end"/>
      </w:r>
      <w:r>
        <w:t xml:space="preserve">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w:t>
      </w:r>
      <w:r>
        <w:t>а входит доля (пай) этого участника (члена) в складочном (уставном) капитале (имуществе) соответствующего товарищества, общества или кооператива.</w:t>
      </w:r>
    </w:p>
    <w:p w:rsidR="00000000" w:rsidRDefault="00DA6C26">
      <w:pPr>
        <w:ind w:firstLine="720"/>
        <w:jc w:val="both"/>
      </w:pPr>
      <w:bookmarkStart w:id="4946" w:name="sub_1176012"/>
      <w:bookmarkEnd w:id="4945"/>
      <w:r>
        <w:t>Если в соответствии с настоящим Кодексом, другими законами или учредительными документами</w:t>
      </w:r>
      <w:r>
        <w:t xml:space="preserve"> </w:t>
      </w:r>
      <w:hyperlink w:anchor="sub_1042" w:history="1">
        <w:r>
          <w:rPr>
            <w:rStyle w:val="a4"/>
          </w:rPr>
          <w:t>хозяйственного товарищества</w:t>
        </w:r>
      </w:hyperlink>
      <w:r>
        <w:t xml:space="preserve">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w:t>
      </w:r>
      <w:r>
        <w:t>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w:t>
      </w:r>
      <w:r>
        <w:t xml:space="preserve">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000000" w:rsidRDefault="00DA6C26">
      <w:pPr>
        <w:ind w:firstLine="720"/>
        <w:jc w:val="both"/>
      </w:pPr>
      <w:bookmarkStart w:id="4947" w:name="sub_11762"/>
      <w:bookmarkEnd w:id="4946"/>
      <w: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000000" w:rsidRDefault="00DA6C26">
      <w:pPr>
        <w:ind w:firstLine="720"/>
        <w:jc w:val="both"/>
      </w:pPr>
      <w:bookmarkStart w:id="4948" w:name="sub_11763"/>
      <w:bookmarkEnd w:id="4947"/>
      <w:r>
        <w:t>3. В состав наследства участ</w:t>
      </w:r>
      <w:r>
        <w:t>ника акционерного общества входят принадлежавшие ему акции. Наследники, к которым перешли эти акции, становятся участниками акционерного общества.</w:t>
      </w:r>
    </w:p>
    <w:bookmarkEnd w:id="49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1176 ГК РФ</w:t>
      </w:r>
    </w:p>
    <w:p w:rsidR="00000000" w:rsidRDefault="00DA6C26">
      <w:pPr>
        <w:pStyle w:val="af7"/>
        <w:ind w:left="170"/>
      </w:pPr>
    </w:p>
    <w:p w:rsidR="00000000" w:rsidRDefault="00DA6C26">
      <w:pPr>
        <w:pStyle w:val="af1"/>
      </w:pPr>
      <w:bookmarkStart w:id="4949" w:name="sub_1177"/>
      <w:r>
        <w:rPr>
          <w:rStyle w:val="a3"/>
        </w:rPr>
        <w:t>Статья 1177.</w:t>
      </w:r>
      <w:r>
        <w:t xml:space="preserve"> Наследование прав, связанных с уча</w:t>
      </w:r>
      <w:r>
        <w:t>стием в потребительском кооперативе</w:t>
      </w:r>
    </w:p>
    <w:p w:rsidR="00000000" w:rsidRDefault="00DA6C26">
      <w:pPr>
        <w:ind w:firstLine="720"/>
        <w:jc w:val="both"/>
      </w:pPr>
      <w:bookmarkStart w:id="4950" w:name="sub_11771"/>
      <w:bookmarkEnd w:id="4949"/>
      <w:r>
        <w:t>1. В состав наследства члена потребительского кооператива входит его пай.</w:t>
      </w:r>
    </w:p>
    <w:p w:rsidR="00000000" w:rsidRDefault="00DA6C26">
      <w:pPr>
        <w:ind w:firstLine="720"/>
        <w:jc w:val="both"/>
      </w:pPr>
      <w:bookmarkStart w:id="4951" w:name="sub_117712"/>
      <w:bookmarkEnd w:id="4950"/>
      <w:r>
        <w:t>Наследник члена жилищного, дачного или иного потребительского кооператива имеет право быть принятым в члены со</w:t>
      </w:r>
      <w:r>
        <w:t>ответствующего кооператива. Такому наследнику не может быть отказано в приеме в члены кооператива.</w:t>
      </w:r>
    </w:p>
    <w:p w:rsidR="00000000" w:rsidRDefault="00DA6C26">
      <w:pPr>
        <w:ind w:firstLine="720"/>
        <w:jc w:val="both"/>
      </w:pPr>
      <w:bookmarkStart w:id="4952" w:name="sub_11772"/>
      <w:bookmarkEnd w:id="4951"/>
      <w:r>
        <w:t>2. Решение вопроса о том, кто из наследников может быть принят в члены потребительского кооператива в случае, когда пай наследодателя пере</w:t>
      </w:r>
      <w:r>
        <w:t xml:space="preserve">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hyperlink r:id="rId801" w:history="1">
        <w:r>
          <w:rPr>
            <w:rStyle w:val="a4"/>
          </w:rPr>
          <w:t>законодательством</w:t>
        </w:r>
      </w:hyperlink>
      <w:r>
        <w:t xml:space="preserve"> о потре</w:t>
      </w:r>
      <w:r>
        <w:t>бительских кооперативах и учредительными документами соответствующего кооператива.</w:t>
      </w:r>
    </w:p>
    <w:bookmarkEnd w:id="49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Согласно </w:t>
      </w:r>
      <w:hyperlink r:id="rId802" w:history="1">
        <w:r>
          <w:rPr>
            <w:rStyle w:val="a4"/>
          </w:rPr>
          <w:t>Федеральному закону</w:t>
        </w:r>
      </w:hyperlink>
      <w:r>
        <w:t xml:space="preserve"> от 11 июля 1997 г. N 97-ФЗ в случае смерти пайщика его наследники могут быть приняты в потребительское общество, если иное не предусмотрено уставом потребительского общества</w:t>
      </w:r>
    </w:p>
    <w:p w:rsidR="00000000" w:rsidRDefault="00DA6C26">
      <w:pPr>
        <w:pStyle w:val="af7"/>
        <w:ind w:left="170"/>
      </w:pPr>
      <w:r>
        <w:t>См. комментарии к статье 1177 ГК РФ</w:t>
      </w:r>
    </w:p>
    <w:p w:rsidR="00000000" w:rsidRDefault="00DA6C26">
      <w:pPr>
        <w:pStyle w:val="af7"/>
        <w:ind w:left="170"/>
      </w:pPr>
    </w:p>
    <w:p w:rsidR="00000000" w:rsidRDefault="00DA6C26">
      <w:pPr>
        <w:pStyle w:val="af1"/>
      </w:pPr>
      <w:bookmarkStart w:id="4953" w:name="sub_1178"/>
      <w:r>
        <w:rPr>
          <w:rStyle w:val="a3"/>
        </w:rPr>
        <w:t>Статья 1178.</w:t>
      </w:r>
      <w:r>
        <w:t xml:space="preserve"> Наследование предприяти</w:t>
      </w:r>
      <w:r>
        <w:t>я</w:t>
      </w:r>
    </w:p>
    <w:p w:rsidR="00000000" w:rsidRDefault="00DA6C26">
      <w:pPr>
        <w:ind w:firstLine="720"/>
        <w:jc w:val="both"/>
      </w:pPr>
      <w:bookmarkStart w:id="4954" w:name="sub_11781"/>
      <w:bookmarkEnd w:id="4953"/>
      <w:r>
        <w:t xml:space="preserve">Наследник, который на день открытия наследства зарегистрирован в качестве </w:t>
      </w:r>
      <w:r>
        <w:lastRenderedPageBreak/>
        <w:t>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w:t>
      </w:r>
      <w:r>
        <w:t>лучение в счет своей наследственной доли входящего в состав наследства предприятия (</w:t>
      </w:r>
      <w:hyperlink w:anchor="sub_132" w:history="1">
        <w:r>
          <w:rPr>
            <w:rStyle w:val="a4"/>
          </w:rPr>
          <w:t>статья 132</w:t>
        </w:r>
      </w:hyperlink>
      <w:r>
        <w:t xml:space="preserve">) с соблюдением правил </w:t>
      </w:r>
      <w:hyperlink w:anchor="sub_1170" w:history="1">
        <w:r>
          <w:rPr>
            <w:rStyle w:val="a4"/>
          </w:rPr>
          <w:t>статьи 1170</w:t>
        </w:r>
      </w:hyperlink>
      <w:r>
        <w:t xml:space="preserve"> настоящего Кодекса.</w:t>
      </w:r>
    </w:p>
    <w:p w:rsidR="00000000" w:rsidRDefault="00DA6C26">
      <w:pPr>
        <w:ind w:firstLine="720"/>
        <w:jc w:val="both"/>
      </w:pPr>
      <w:bookmarkStart w:id="4955" w:name="sub_117802"/>
      <w:bookmarkEnd w:id="4954"/>
      <w:r>
        <w:t xml:space="preserve">В случае, когда никто из наследников </w:t>
      </w:r>
      <w:r>
        <w:t xml:space="preserve">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w:t>
      </w:r>
      <w:r>
        <w:t>не предусмотрено соглашением наследников, принявших наследство, в состав которого входит предприятие.</w:t>
      </w:r>
    </w:p>
    <w:bookmarkEnd w:id="49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1178 ГК РФ</w:t>
      </w:r>
    </w:p>
    <w:p w:rsidR="00000000" w:rsidRDefault="00DA6C26">
      <w:pPr>
        <w:pStyle w:val="af7"/>
        <w:ind w:left="170"/>
      </w:pPr>
    </w:p>
    <w:p w:rsidR="00000000" w:rsidRDefault="00DA6C26">
      <w:pPr>
        <w:pStyle w:val="af1"/>
      </w:pPr>
      <w:bookmarkStart w:id="4956" w:name="sub_1179"/>
      <w:r>
        <w:rPr>
          <w:rStyle w:val="a3"/>
        </w:rPr>
        <w:t>Статья 1179.</w:t>
      </w:r>
      <w:r>
        <w:t xml:space="preserve"> Наследование имущества члена крестьянского (фермерского) хозяйства</w:t>
      </w:r>
    </w:p>
    <w:p w:rsidR="00000000" w:rsidRDefault="00DA6C26">
      <w:pPr>
        <w:ind w:firstLine="720"/>
        <w:jc w:val="both"/>
      </w:pPr>
      <w:bookmarkStart w:id="4957" w:name="sub_11791"/>
      <w:bookmarkEnd w:id="4956"/>
      <w: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w:anchor="sub_253" w:history="1">
        <w:r>
          <w:rPr>
            <w:rStyle w:val="a4"/>
          </w:rPr>
          <w:t>статей 253-255</w:t>
        </w:r>
      </w:hyperlink>
      <w:r>
        <w:t xml:space="preserve"> и </w:t>
      </w:r>
      <w:hyperlink w:anchor="sub_257" w:history="1">
        <w:r>
          <w:rPr>
            <w:rStyle w:val="a4"/>
          </w:rPr>
          <w:t>257-259</w:t>
        </w:r>
      </w:hyperlink>
      <w:r>
        <w:t xml:space="preserve"> насто</w:t>
      </w:r>
      <w:r>
        <w:t>ящего Кодекса.</w:t>
      </w:r>
    </w:p>
    <w:p w:rsidR="00000000" w:rsidRDefault="00DA6C26">
      <w:pPr>
        <w:ind w:firstLine="720"/>
        <w:jc w:val="both"/>
      </w:pPr>
      <w:bookmarkStart w:id="4958" w:name="sub_11792"/>
      <w:bookmarkEnd w:id="4957"/>
      <w: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w:t>
      </w:r>
      <w:r>
        <w:t>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w:t>
      </w:r>
      <w:r>
        <w:t>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000000" w:rsidRDefault="00DA6C26">
      <w:pPr>
        <w:ind w:firstLine="720"/>
        <w:jc w:val="both"/>
      </w:pPr>
      <w:bookmarkStart w:id="4959" w:name="sub_11793"/>
      <w:bookmarkEnd w:id="4958"/>
      <w:r>
        <w:t>3. В случае, когда после</w:t>
      </w:r>
      <w:r>
        <w:t xml:space="preserve"> смерти члена крестьянского (фермерского) хозяйства это хозяйство прекращается (</w:t>
      </w:r>
      <w:hyperlink w:anchor="sub_258" w:history="1">
        <w:r>
          <w:rPr>
            <w:rStyle w:val="a4"/>
          </w:rPr>
          <w:t>пункт 1 статьи 258</w:t>
        </w:r>
      </w:hyperlink>
      <w:r>
        <w:t>), в том числе в связи с тем, что наследодатель был единственным членом хозяйства, а среди его наследников лиц, желающих продолжать в</w:t>
      </w:r>
      <w:r>
        <w:t xml:space="preserve">едение крестьянского (фермерского) хозяйства, не имеется, имущество крестьянского (фермерского) хозяйства подлежит разделу между наследниками по правилам </w:t>
      </w:r>
      <w:hyperlink w:anchor="sub_258" w:history="1">
        <w:r>
          <w:rPr>
            <w:rStyle w:val="a4"/>
          </w:rPr>
          <w:t>статей 258</w:t>
        </w:r>
      </w:hyperlink>
      <w:r>
        <w:t xml:space="preserve"> и </w:t>
      </w:r>
      <w:hyperlink w:anchor="sub_1182" w:history="1">
        <w:r>
          <w:rPr>
            <w:rStyle w:val="a4"/>
          </w:rPr>
          <w:t>1182</w:t>
        </w:r>
      </w:hyperlink>
      <w:r>
        <w:t xml:space="preserve"> настоящего Кодекса.</w:t>
      </w:r>
    </w:p>
    <w:bookmarkEnd w:id="4959"/>
    <w:p w:rsidR="00000000" w:rsidRDefault="00DA6C26">
      <w:pPr>
        <w:pStyle w:val="af7"/>
        <w:ind w:left="170"/>
        <w:rPr>
          <w:color w:val="000000"/>
          <w:sz w:val="16"/>
          <w:szCs w:val="16"/>
        </w:rPr>
      </w:pPr>
      <w:r>
        <w:rPr>
          <w:color w:val="000000"/>
          <w:sz w:val="16"/>
          <w:szCs w:val="16"/>
        </w:rPr>
        <w:t>ГАРА</w:t>
      </w:r>
      <w:r>
        <w:rPr>
          <w:color w:val="000000"/>
          <w:sz w:val="16"/>
          <w:szCs w:val="16"/>
        </w:rPr>
        <w:t>НТ:</w:t>
      </w:r>
    </w:p>
    <w:p w:rsidR="00000000" w:rsidRDefault="00DA6C26">
      <w:pPr>
        <w:pStyle w:val="af7"/>
        <w:ind w:left="170"/>
      </w:pPr>
      <w:r>
        <w:t>См. комментарии к статье 1179 ГК РФ</w:t>
      </w:r>
    </w:p>
    <w:p w:rsidR="00000000" w:rsidRDefault="00DA6C26">
      <w:pPr>
        <w:pStyle w:val="af7"/>
        <w:ind w:left="170"/>
      </w:pPr>
    </w:p>
    <w:p w:rsidR="00000000" w:rsidRDefault="00DA6C26">
      <w:pPr>
        <w:pStyle w:val="af1"/>
      </w:pPr>
      <w:bookmarkStart w:id="4960" w:name="sub_1180"/>
      <w:r>
        <w:rPr>
          <w:rStyle w:val="a3"/>
        </w:rPr>
        <w:t>Статья 1180.</w:t>
      </w:r>
      <w:r>
        <w:t xml:space="preserve"> Наследование вещей, ограниченно оборотоспособных</w:t>
      </w:r>
    </w:p>
    <w:p w:rsidR="00000000" w:rsidRDefault="00DA6C26">
      <w:pPr>
        <w:ind w:firstLine="720"/>
        <w:jc w:val="both"/>
      </w:pPr>
      <w:bookmarkStart w:id="4961" w:name="sub_118001"/>
      <w:bookmarkEnd w:id="4960"/>
      <w:r>
        <w:t>1. Принадлежавшие наследодателю оружие, сильнодействующие и ядовитые вещества, наркотические и психотропные средства и другие о</w:t>
      </w:r>
      <w:r>
        <w:t>граниченно оборотоспособные вещи (</w:t>
      </w:r>
      <w:hyperlink w:anchor="sub_12922" w:history="1">
        <w:r>
          <w:rPr>
            <w:rStyle w:val="a4"/>
          </w:rPr>
          <w:t>абзац второй пункта 2 статьи 129</w:t>
        </w:r>
      </w:hyperlink>
      <w: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w:t>
      </w:r>
      <w:r>
        <w:t>ребуется специального разрешения.</w:t>
      </w:r>
    </w:p>
    <w:p w:rsidR="00000000" w:rsidRDefault="00DA6C26">
      <w:pPr>
        <w:ind w:firstLine="720"/>
        <w:jc w:val="both"/>
      </w:pPr>
      <w:bookmarkStart w:id="4962" w:name="sub_118002"/>
      <w:bookmarkEnd w:id="4961"/>
      <w:r>
        <w:t xml:space="preserve">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w:t>
      </w:r>
      <w:hyperlink r:id="rId803" w:history="1">
        <w:r>
          <w:rPr>
            <w:rStyle w:val="a4"/>
          </w:rPr>
          <w:t>законом</w:t>
        </w:r>
      </w:hyperlink>
      <w:r>
        <w:t xml:space="preserve"> для соответствующего имущества.</w:t>
      </w:r>
    </w:p>
    <w:p w:rsidR="00000000" w:rsidRDefault="00DA6C26">
      <w:pPr>
        <w:ind w:firstLine="720"/>
        <w:jc w:val="both"/>
      </w:pPr>
      <w:bookmarkStart w:id="4963" w:name="sub_118022"/>
      <w:bookmarkEnd w:id="4962"/>
      <w: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w:anchor="sub_238" w:history="1">
        <w:r>
          <w:rPr>
            <w:rStyle w:val="a4"/>
          </w:rPr>
          <w:t>статье</w:t>
        </w:r>
        <w:r>
          <w:rPr>
            <w:rStyle w:val="a4"/>
          </w:rPr>
          <w:t>й 238</w:t>
        </w:r>
      </w:hyperlink>
      <w:r>
        <w:t xml:space="preserve"> настоящего </w:t>
      </w:r>
      <w:r>
        <w:lastRenderedPageBreak/>
        <w:t>Кодекса, а суммы, вырученные от реализации имущества, передаются наследнику за вычетом расходов на его реализацию.</w:t>
      </w:r>
    </w:p>
    <w:bookmarkEnd w:id="49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1180 ГК РФ</w:t>
      </w:r>
    </w:p>
    <w:p w:rsidR="00000000" w:rsidRDefault="00DA6C26">
      <w:pPr>
        <w:pStyle w:val="af7"/>
        <w:ind w:left="170"/>
      </w:pPr>
    </w:p>
    <w:p w:rsidR="00000000" w:rsidRDefault="00DA6C26">
      <w:pPr>
        <w:pStyle w:val="af1"/>
      </w:pPr>
      <w:bookmarkStart w:id="4964" w:name="sub_1181"/>
      <w:r>
        <w:rPr>
          <w:rStyle w:val="a3"/>
        </w:rPr>
        <w:t>Статья 1181.</w:t>
      </w:r>
      <w:r>
        <w:t xml:space="preserve"> Наследование земельных участков</w:t>
      </w:r>
    </w:p>
    <w:p w:rsidR="00000000" w:rsidRDefault="00DA6C26">
      <w:pPr>
        <w:ind w:firstLine="720"/>
        <w:jc w:val="both"/>
      </w:pPr>
      <w:bookmarkStart w:id="4965" w:name="sub_11811"/>
      <w:bookmarkEnd w:id="4964"/>
      <w:r>
        <w:t>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w:t>
      </w:r>
      <w:r>
        <w:t>, в состав которого входит указанное имущество, специальное разрешение не требуется.</w:t>
      </w:r>
    </w:p>
    <w:p w:rsidR="00000000" w:rsidRDefault="00DA6C26">
      <w:pPr>
        <w:ind w:firstLine="720"/>
        <w:jc w:val="both"/>
      </w:pPr>
      <w:bookmarkStart w:id="4966" w:name="sub_118102"/>
      <w:bookmarkEnd w:id="4965"/>
      <w: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w:t>
      </w:r>
      <w:r>
        <w:t xml:space="preserve"> этого земельного участка поверхностный (почвенный) слой, водные объекты, находящиеся на нем растения, если иное не установлено законом.</w:t>
      </w:r>
    </w:p>
    <w:bookmarkEnd w:id="49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1181 ГК РФ</w:t>
      </w:r>
    </w:p>
    <w:p w:rsidR="00000000" w:rsidRDefault="00DA6C26">
      <w:pPr>
        <w:pStyle w:val="af7"/>
        <w:ind w:left="170"/>
      </w:pPr>
    </w:p>
    <w:p w:rsidR="00000000" w:rsidRDefault="00DA6C26">
      <w:pPr>
        <w:pStyle w:val="af1"/>
      </w:pPr>
      <w:bookmarkStart w:id="4967" w:name="sub_1182"/>
      <w:r>
        <w:rPr>
          <w:rStyle w:val="a3"/>
        </w:rPr>
        <w:t>Статья 1182.</w:t>
      </w:r>
      <w:r>
        <w:t xml:space="preserve"> Особенности раздела земельного участка</w:t>
      </w:r>
    </w:p>
    <w:p w:rsidR="00000000" w:rsidRDefault="00DA6C26">
      <w:pPr>
        <w:ind w:firstLine="720"/>
        <w:jc w:val="both"/>
      </w:pPr>
      <w:bookmarkStart w:id="4968" w:name="sub_11821"/>
      <w:bookmarkEnd w:id="4967"/>
      <w: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49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Согл</w:t>
      </w:r>
      <w:r>
        <w:t xml:space="preserve">асно </w:t>
      </w:r>
      <w:hyperlink r:id="rId804" w:history="1">
        <w:r>
          <w:rPr>
            <w:rStyle w:val="a4"/>
          </w:rPr>
          <w:t>Земельному кодексу</w:t>
        </w:r>
      </w:hyperlink>
      <w:r>
        <w:t xml:space="preserve"> РФ от 25 октября 2001 г. N 136-ФЗ минимальные размеры земельных участков, предоставляемых гражданам в собственность для ведения крестьянского (фермерского) хозяйства, садоводства, огородничества,</w:t>
      </w:r>
      <w:r>
        <w:t xml:space="preserve"> животноводства, дачного строительства, устанавливаются законами субъектов РФ, для ведения личного подсобного хозяйства и индивидуального жилищного строительства - нормативными правовыми актами органов местного самоуправления</w:t>
      </w:r>
    </w:p>
    <w:p w:rsidR="00000000" w:rsidRDefault="00DA6C26">
      <w:pPr>
        <w:pStyle w:val="af7"/>
        <w:ind w:left="170"/>
      </w:pPr>
    </w:p>
    <w:p w:rsidR="00000000" w:rsidRDefault="00DA6C26">
      <w:pPr>
        <w:ind w:firstLine="720"/>
        <w:jc w:val="both"/>
      </w:pPr>
      <w:bookmarkStart w:id="4969" w:name="sub_11822"/>
      <w:r>
        <w:t>2. При невозможности</w:t>
      </w:r>
      <w:r>
        <w:t xml:space="preserve"> раздела земельного участка в порядке, установленном пунктом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w:t>
      </w:r>
      <w:r>
        <w:t xml:space="preserve">икам предоставляется в порядке, установленном </w:t>
      </w:r>
      <w:hyperlink w:anchor="sub_1170" w:history="1">
        <w:r>
          <w:rPr>
            <w:rStyle w:val="a4"/>
          </w:rPr>
          <w:t>статьей 1170</w:t>
        </w:r>
      </w:hyperlink>
      <w:r>
        <w:t xml:space="preserve"> настоящего Кодекса.</w:t>
      </w:r>
    </w:p>
    <w:p w:rsidR="00000000" w:rsidRDefault="00DA6C26">
      <w:pPr>
        <w:ind w:firstLine="720"/>
        <w:jc w:val="both"/>
      </w:pPr>
      <w:bookmarkStart w:id="4970" w:name="sub_118202"/>
      <w:bookmarkEnd w:id="4969"/>
      <w:r>
        <w:t>В случае, когда никто из наследников не имеет преимущественного права на получение земельного участка или не воспользовался этим пра</w:t>
      </w:r>
      <w:r>
        <w:t>вом, владение, пользование и распоряжение земельным участком осуществляются наследниками на условиях общей долевой собственности.</w:t>
      </w:r>
    </w:p>
    <w:bookmarkEnd w:id="49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1182 ГК РФ</w:t>
      </w:r>
    </w:p>
    <w:p w:rsidR="00000000" w:rsidRDefault="00DA6C26">
      <w:pPr>
        <w:pStyle w:val="af7"/>
        <w:ind w:left="170"/>
      </w:pPr>
    </w:p>
    <w:p w:rsidR="00000000" w:rsidRDefault="00DA6C26">
      <w:pPr>
        <w:pStyle w:val="af1"/>
      </w:pPr>
      <w:bookmarkStart w:id="4971" w:name="sub_1183"/>
      <w:r>
        <w:rPr>
          <w:rStyle w:val="a3"/>
        </w:rPr>
        <w:t>Статья 1183.</w:t>
      </w:r>
      <w:r>
        <w:t xml:space="preserve"> Наследование невыплаченных сумм, предоставленных г</w:t>
      </w:r>
      <w:r>
        <w:t>ражданину в качестве средств к существованию</w:t>
      </w:r>
    </w:p>
    <w:p w:rsidR="00000000" w:rsidRDefault="00DA6C26">
      <w:pPr>
        <w:ind w:firstLine="720"/>
        <w:jc w:val="both"/>
      </w:pPr>
      <w:bookmarkStart w:id="4972" w:name="sub_11831"/>
      <w:bookmarkEnd w:id="4971"/>
      <w: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w:t>
      </w:r>
      <w:r>
        <w:t xml:space="preserve">циальному страхованию, возмещения </w:t>
      </w:r>
      <w:r>
        <w:lastRenderedPageBreak/>
        <w:t>вреда, причиненного жизни или здоровью,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w:t>
      </w:r>
      <w:r>
        <w:t>ным иждивенцам независимо от того, проживали они совместно с умершим или не проживали.</w:t>
      </w:r>
    </w:p>
    <w:p w:rsidR="00000000" w:rsidRDefault="00DA6C26">
      <w:pPr>
        <w:ind w:firstLine="720"/>
        <w:jc w:val="both"/>
      </w:pPr>
      <w:bookmarkStart w:id="4973" w:name="sub_11832"/>
      <w:bookmarkEnd w:id="4972"/>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w:t>
      </w:r>
      <w:r>
        <w:t>аследства.</w:t>
      </w:r>
    </w:p>
    <w:p w:rsidR="00000000" w:rsidRDefault="00DA6C26">
      <w:pPr>
        <w:ind w:firstLine="720"/>
        <w:jc w:val="both"/>
      </w:pPr>
      <w:bookmarkStart w:id="4974" w:name="sub_11833"/>
      <w:bookmarkEnd w:id="4973"/>
      <w:r>
        <w:t xml:space="preserve">3. При отсутствии лиц, имеющих на основании </w:t>
      </w:r>
      <w:hyperlink w:anchor="sub_1183" w:history="1">
        <w:r>
          <w:rPr>
            <w:rStyle w:val="a4"/>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w:t>
      </w:r>
      <w:r>
        <w:t>тановленный срок соответствующие суммы включаются в состав наследства и наследуются на общих основаниях, установленных настоящим Кодексом.</w:t>
      </w:r>
    </w:p>
    <w:bookmarkEnd w:id="497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1183 ГК РФ</w:t>
      </w:r>
    </w:p>
    <w:p w:rsidR="00000000" w:rsidRDefault="00DA6C26">
      <w:pPr>
        <w:pStyle w:val="af7"/>
        <w:ind w:left="170"/>
      </w:pPr>
    </w:p>
    <w:p w:rsidR="00000000" w:rsidRDefault="00DA6C26">
      <w:pPr>
        <w:pStyle w:val="af1"/>
      </w:pPr>
      <w:bookmarkStart w:id="4975" w:name="sub_1184"/>
      <w:r>
        <w:rPr>
          <w:rStyle w:val="a3"/>
        </w:rPr>
        <w:t>Статья 1184.</w:t>
      </w:r>
      <w:r>
        <w:t xml:space="preserve"> Наследование имущества, предоставленного н</w:t>
      </w:r>
      <w:r>
        <w:t>аследодателю государством или муниципальным образованием на льготных условиях</w:t>
      </w:r>
    </w:p>
    <w:bookmarkEnd w:id="4975"/>
    <w:p w:rsidR="00000000" w:rsidRDefault="00DA6C26">
      <w:pPr>
        <w:ind w:firstLine="720"/>
        <w:jc w:val="both"/>
      </w:pPr>
      <w: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w:t>
      </w:r>
      <w:r>
        <w:t>гими подобными обстоятельствами, входят в состав наследства и наследуются на общих основаниях, установленных настоящим Кодексом.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1184 ГК РФ</w:t>
      </w:r>
    </w:p>
    <w:p w:rsidR="00000000" w:rsidRDefault="00DA6C26">
      <w:pPr>
        <w:pStyle w:val="af7"/>
        <w:ind w:left="170"/>
      </w:pPr>
    </w:p>
    <w:p w:rsidR="00000000" w:rsidRDefault="00DA6C26">
      <w:pPr>
        <w:pStyle w:val="af1"/>
      </w:pPr>
      <w:bookmarkStart w:id="4976" w:name="sub_1185"/>
      <w:r>
        <w:rPr>
          <w:rStyle w:val="a3"/>
        </w:rPr>
        <w:t>Статья 1185.</w:t>
      </w:r>
      <w:r>
        <w:t xml:space="preserve"> Наследование государственных наград, почетных и памятных знак</w:t>
      </w:r>
      <w:r>
        <w:t>ов</w:t>
      </w:r>
    </w:p>
    <w:p w:rsidR="00000000" w:rsidRDefault="00DA6C26">
      <w:pPr>
        <w:ind w:firstLine="720"/>
        <w:jc w:val="both"/>
      </w:pPr>
      <w:bookmarkStart w:id="4977" w:name="sub_11851"/>
      <w:bookmarkEnd w:id="4976"/>
      <w:r>
        <w:t xml:space="preserve">1. Государственные награды, которых был удостоен наследодатель и на которые распространяется </w:t>
      </w:r>
      <w:hyperlink r:id="rId805" w:history="1">
        <w:r>
          <w:rPr>
            <w:rStyle w:val="a4"/>
          </w:rPr>
          <w:t>законодательство</w:t>
        </w:r>
      </w:hyperlink>
      <w:r>
        <w:t xml:space="preserve"> о государственных наградах Российской Федерации, не входят в состав наследства. Передача у</w:t>
      </w:r>
      <w:r>
        <w:t>казанных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000000" w:rsidRDefault="00DA6C26">
      <w:pPr>
        <w:ind w:firstLine="720"/>
        <w:jc w:val="both"/>
      </w:pPr>
      <w:bookmarkStart w:id="4978" w:name="sub_11852"/>
      <w:bookmarkEnd w:id="4977"/>
      <w:r>
        <w:t>2. Принадлежавшие наследодателю государственные награды, на которые не расп</w:t>
      </w:r>
      <w:r>
        <w:t>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49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1185 ГК РФ</w:t>
      </w:r>
    </w:p>
    <w:p w:rsidR="00000000" w:rsidRDefault="00DA6C26">
      <w:pPr>
        <w:pStyle w:val="af7"/>
        <w:ind w:left="170"/>
      </w:pPr>
    </w:p>
    <w:p w:rsidR="00000000" w:rsidRDefault="00DA6C26">
      <w:pPr>
        <w:pStyle w:val="1"/>
      </w:pPr>
      <w:bookmarkStart w:id="4979" w:name="sub_60000"/>
      <w:r>
        <w:t>Раздел VI. Международное частное право</w:t>
      </w:r>
    </w:p>
    <w:bookmarkEnd w:id="4979"/>
    <w:p w:rsidR="00000000" w:rsidRDefault="00DA6C26">
      <w:pPr>
        <w:ind w:firstLine="720"/>
        <w:jc w:val="both"/>
      </w:pPr>
    </w:p>
    <w:p w:rsidR="00000000" w:rsidRDefault="00DA6C26">
      <w:pPr>
        <w:pStyle w:val="1"/>
      </w:pPr>
      <w:bookmarkStart w:id="4980" w:name="sub_3066"/>
      <w:r>
        <w:t>Глава 66. Общие положения</w:t>
      </w:r>
    </w:p>
    <w:bookmarkEnd w:id="4980"/>
    <w:p w:rsidR="00000000" w:rsidRDefault="00DA6C26">
      <w:pPr>
        <w:ind w:firstLine="720"/>
        <w:jc w:val="both"/>
      </w:pPr>
    </w:p>
    <w:p w:rsidR="00000000" w:rsidRDefault="00DA6C26">
      <w:pPr>
        <w:pStyle w:val="af1"/>
      </w:pPr>
      <w:bookmarkStart w:id="4981" w:name="sub_1186"/>
      <w:r>
        <w:rPr>
          <w:rStyle w:val="a3"/>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w:t>
      </w:r>
      <w:r>
        <w:lastRenderedPageBreak/>
        <w:t>элементом</w:t>
      </w:r>
    </w:p>
    <w:p w:rsidR="00000000" w:rsidRDefault="00DA6C26">
      <w:pPr>
        <w:ind w:firstLine="720"/>
        <w:jc w:val="both"/>
      </w:pPr>
      <w:bookmarkStart w:id="4982" w:name="sub_11861"/>
      <w:bookmarkEnd w:id="4981"/>
      <w:r>
        <w:t>1. Право, подлежащее применению к гражданско-правовым отношен</w:t>
      </w:r>
      <w:r>
        <w:t>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w:t>
      </w:r>
      <w:r>
        <w:t>ных договоров Российской Федерации, настоящего Кодекса, других законов (</w:t>
      </w:r>
      <w:hyperlink w:anchor="sub_30002" w:history="1">
        <w:r>
          <w:rPr>
            <w:rStyle w:val="a4"/>
          </w:rPr>
          <w:t>пункт 2 статьи 3</w:t>
        </w:r>
      </w:hyperlink>
      <w:r>
        <w:t>) и обычаев, признаваемых в Российской Федерации.</w:t>
      </w:r>
    </w:p>
    <w:p w:rsidR="00000000" w:rsidRDefault="00DA6C26">
      <w:pPr>
        <w:ind w:firstLine="720"/>
        <w:jc w:val="both"/>
      </w:pPr>
      <w:bookmarkStart w:id="4983" w:name="sub_11886002"/>
      <w:bookmarkEnd w:id="4982"/>
      <w:r>
        <w:t>Особенности определения права, подлежащего применению международным ко</w:t>
      </w:r>
      <w:r>
        <w:t xml:space="preserve">ммерческим арбитражем, устанавливаются </w:t>
      </w:r>
      <w:hyperlink r:id="rId806" w:history="1">
        <w:r>
          <w:rPr>
            <w:rStyle w:val="a4"/>
          </w:rPr>
          <w:t>законом</w:t>
        </w:r>
      </w:hyperlink>
      <w:r>
        <w:t xml:space="preserve"> о международном коммерческом арбитраже.</w:t>
      </w:r>
    </w:p>
    <w:p w:rsidR="00000000" w:rsidRDefault="00DA6C26">
      <w:pPr>
        <w:ind w:firstLine="720"/>
        <w:jc w:val="both"/>
      </w:pPr>
      <w:bookmarkStart w:id="4984" w:name="sub_11862"/>
      <w:bookmarkEnd w:id="4983"/>
      <w:r>
        <w:t>2. Если в соответствии с пунктом 1 настоящей статьи невозможно определить право, подлежащее применению, применя</w:t>
      </w:r>
      <w:r>
        <w:t>ется право страны, с которой гражданско-правовое отношение, осложненное иностранным элементом, наиболее тесно связано.</w:t>
      </w:r>
    </w:p>
    <w:p w:rsidR="00000000" w:rsidRDefault="00DA6C26">
      <w:pPr>
        <w:ind w:firstLine="720"/>
        <w:jc w:val="both"/>
      </w:pPr>
      <w:bookmarkStart w:id="4985" w:name="sub_11863"/>
      <w:bookmarkEnd w:id="4984"/>
      <w:r>
        <w:t>3. Если международный договор Российской Федерации содержит материально-правовые нормы, подлежащие применению к соответ</w:t>
      </w:r>
      <w:r>
        <w:t>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bookmarkEnd w:id="49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1186 ГК РФ</w:t>
      </w:r>
    </w:p>
    <w:p w:rsidR="00000000" w:rsidRDefault="00DA6C26">
      <w:pPr>
        <w:pStyle w:val="af7"/>
        <w:ind w:left="170"/>
      </w:pPr>
    </w:p>
    <w:p w:rsidR="00000000" w:rsidRDefault="00DA6C26">
      <w:pPr>
        <w:pStyle w:val="af1"/>
      </w:pPr>
      <w:bookmarkStart w:id="4986" w:name="sub_1187"/>
      <w:r>
        <w:rPr>
          <w:rStyle w:val="a3"/>
        </w:rPr>
        <w:t>Статья 1187.</w:t>
      </w:r>
      <w:r>
        <w:t xml:space="preserve"> Квалификация</w:t>
      </w:r>
      <w:r>
        <w:t xml:space="preserve"> юридических понятий при определении права, подлежащего применению</w:t>
      </w:r>
    </w:p>
    <w:p w:rsidR="00000000" w:rsidRDefault="00DA6C26">
      <w:pPr>
        <w:ind w:firstLine="720"/>
        <w:jc w:val="both"/>
      </w:pPr>
      <w:bookmarkStart w:id="4987" w:name="sub_11871"/>
      <w:bookmarkEnd w:id="4986"/>
      <w: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000000" w:rsidRDefault="00DA6C26">
      <w:pPr>
        <w:ind w:firstLine="720"/>
        <w:jc w:val="both"/>
      </w:pPr>
      <w:bookmarkStart w:id="4988" w:name="sub_11872"/>
      <w:bookmarkEnd w:id="4987"/>
      <w: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w:t>
      </w:r>
      <w:r>
        <w:t>вания в соответствии с российским правом, то при их квалификации может применяться иностранное право.</w:t>
      </w:r>
    </w:p>
    <w:bookmarkEnd w:id="49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1187 ГК РФ</w:t>
      </w:r>
    </w:p>
    <w:p w:rsidR="00000000" w:rsidRDefault="00DA6C26">
      <w:pPr>
        <w:pStyle w:val="af7"/>
        <w:ind w:left="170"/>
      </w:pPr>
    </w:p>
    <w:p w:rsidR="00000000" w:rsidRDefault="00DA6C26">
      <w:pPr>
        <w:pStyle w:val="af1"/>
      </w:pPr>
      <w:bookmarkStart w:id="4989" w:name="sub_1188"/>
      <w:r>
        <w:rPr>
          <w:rStyle w:val="a3"/>
        </w:rPr>
        <w:t>Статья 1188.</w:t>
      </w:r>
      <w:r>
        <w:t xml:space="preserve"> Применение права страны с множественностью правовых систем</w:t>
      </w:r>
    </w:p>
    <w:bookmarkEnd w:id="4989"/>
    <w:p w:rsidR="00000000" w:rsidRDefault="00DA6C26">
      <w:pPr>
        <w:ind w:firstLine="720"/>
        <w:jc w:val="both"/>
      </w:pPr>
      <w:r>
        <w:t>В случае, ко</w:t>
      </w:r>
      <w:r>
        <w:t>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w:t>
      </w:r>
      <w:r>
        <w:t>длежит применению, применяется правовая система, с которой отношение наиболее тесно связано.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1188 ГК РФ</w:t>
      </w:r>
    </w:p>
    <w:p w:rsidR="00000000" w:rsidRDefault="00DA6C26">
      <w:pPr>
        <w:pStyle w:val="af7"/>
        <w:ind w:left="170"/>
      </w:pPr>
    </w:p>
    <w:p w:rsidR="00000000" w:rsidRDefault="00DA6C26">
      <w:pPr>
        <w:pStyle w:val="af1"/>
      </w:pPr>
      <w:bookmarkStart w:id="4990" w:name="sub_1189"/>
      <w:r>
        <w:rPr>
          <w:rStyle w:val="a3"/>
        </w:rPr>
        <w:t>Статья 1189.</w:t>
      </w:r>
      <w:r>
        <w:t xml:space="preserve"> Взаимность</w:t>
      </w:r>
    </w:p>
    <w:p w:rsidR="00000000" w:rsidRDefault="00DA6C26">
      <w:pPr>
        <w:ind w:firstLine="720"/>
        <w:jc w:val="both"/>
      </w:pPr>
      <w:bookmarkStart w:id="4991" w:name="sub_11891"/>
      <w:bookmarkEnd w:id="4990"/>
      <w:r>
        <w:t xml:space="preserve">1. Иностранное право подлежит применению в Российской Федерации </w:t>
      </w:r>
      <w:r>
        <w:t xml:space="preserve">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w:t>
      </w:r>
      <w:r>
        <w:lastRenderedPageBreak/>
        <w:t>иностранного права на началах взаимности предусмотрено законом.</w:t>
      </w:r>
    </w:p>
    <w:p w:rsidR="00000000" w:rsidRDefault="00DA6C26">
      <w:pPr>
        <w:ind w:firstLine="720"/>
        <w:jc w:val="both"/>
      </w:pPr>
      <w:bookmarkStart w:id="4992" w:name="sub_11892"/>
      <w:bookmarkEnd w:id="4991"/>
      <w:r>
        <w:t xml:space="preserve">2. В случае, </w:t>
      </w:r>
      <w:r>
        <w:t>когда применение иностранного права зависит от взаимности, предполагается, что она существует, если не доказано иное.</w:t>
      </w:r>
    </w:p>
    <w:bookmarkEnd w:id="49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1189 ГК РФ</w:t>
      </w:r>
    </w:p>
    <w:p w:rsidR="00000000" w:rsidRDefault="00DA6C26">
      <w:pPr>
        <w:pStyle w:val="af7"/>
        <w:ind w:left="170"/>
      </w:pPr>
    </w:p>
    <w:p w:rsidR="00000000" w:rsidRDefault="00DA6C26">
      <w:pPr>
        <w:pStyle w:val="af1"/>
      </w:pPr>
      <w:bookmarkStart w:id="4993" w:name="sub_1190"/>
      <w:r>
        <w:rPr>
          <w:rStyle w:val="a3"/>
        </w:rPr>
        <w:t>Статья 1190.</w:t>
      </w:r>
      <w:r>
        <w:t xml:space="preserve"> Обратная отсылка</w:t>
      </w:r>
    </w:p>
    <w:p w:rsidR="00000000" w:rsidRDefault="00DA6C26">
      <w:pPr>
        <w:ind w:firstLine="720"/>
        <w:jc w:val="both"/>
      </w:pPr>
      <w:bookmarkStart w:id="4994" w:name="sub_119001"/>
      <w:bookmarkEnd w:id="4993"/>
      <w:r>
        <w:t xml:space="preserve">1. Любая отсылка к </w:t>
      </w:r>
      <w:r>
        <w:t>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пунктом 2 настоящей статьи.</w:t>
      </w:r>
    </w:p>
    <w:p w:rsidR="00000000" w:rsidRDefault="00DA6C26">
      <w:pPr>
        <w:ind w:firstLine="720"/>
        <w:jc w:val="both"/>
      </w:pPr>
      <w:bookmarkStart w:id="4995" w:name="sub_119002"/>
      <w:bookmarkEnd w:id="4994"/>
      <w:r>
        <w:t>2. Обратная отсылка иностранного права может приниматься в случаях отсылки к российскому праву, определяющему правовое положение физического лица (</w:t>
      </w:r>
      <w:hyperlink w:anchor="sub_1195" w:history="1">
        <w:r>
          <w:rPr>
            <w:rStyle w:val="a4"/>
          </w:rPr>
          <w:t>статьи 1195-1200</w:t>
        </w:r>
      </w:hyperlink>
      <w:r>
        <w:t>).</w:t>
      </w:r>
    </w:p>
    <w:bookmarkEnd w:id="49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1190 ГК РФ</w:t>
      </w:r>
    </w:p>
    <w:p w:rsidR="00000000" w:rsidRDefault="00DA6C26">
      <w:pPr>
        <w:pStyle w:val="af7"/>
        <w:ind w:left="170"/>
      </w:pPr>
    </w:p>
    <w:p w:rsidR="00000000" w:rsidRDefault="00DA6C26">
      <w:pPr>
        <w:pStyle w:val="af1"/>
      </w:pPr>
      <w:bookmarkStart w:id="4996" w:name="sub_1191"/>
      <w:r>
        <w:rPr>
          <w:rStyle w:val="a3"/>
        </w:rPr>
        <w:t>С</w:t>
      </w:r>
      <w:r>
        <w:rPr>
          <w:rStyle w:val="a3"/>
        </w:rPr>
        <w:t>татья 1191.</w:t>
      </w:r>
      <w:r>
        <w:t xml:space="preserve"> Установление содержания норм иностранного права</w:t>
      </w:r>
    </w:p>
    <w:p w:rsidR="00000000" w:rsidRDefault="00DA6C26">
      <w:pPr>
        <w:ind w:firstLine="720"/>
        <w:jc w:val="both"/>
      </w:pPr>
      <w:bookmarkStart w:id="4997" w:name="sub_11911"/>
      <w:bookmarkEnd w:id="4996"/>
      <w: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w:t>
      </w:r>
      <w:r>
        <w:t>ном государстве.</w:t>
      </w:r>
    </w:p>
    <w:p w:rsidR="00000000" w:rsidRDefault="00DA6C26">
      <w:pPr>
        <w:ind w:firstLine="720"/>
        <w:jc w:val="both"/>
      </w:pPr>
      <w:bookmarkStart w:id="4998" w:name="sub_11912"/>
      <w:bookmarkEnd w:id="4997"/>
      <w:r>
        <w:t xml:space="preserve">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w:t>
      </w:r>
      <w:r>
        <w:t>в Российской Федерации и за границей либо привлечь экспертов.</w:t>
      </w:r>
    </w:p>
    <w:p w:rsidR="00000000" w:rsidRDefault="00DA6C26">
      <w:pPr>
        <w:ind w:firstLine="720"/>
        <w:jc w:val="both"/>
      </w:pPr>
      <w:bookmarkStart w:id="4999" w:name="sub_119122"/>
      <w:bookmarkEnd w:id="4998"/>
      <w: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w:t>
      </w:r>
      <w:r>
        <w:t>ий, и иным образом содействовать суду в установлении содержания этих норм.</w:t>
      </w:r>
    </w:p>
    <w:p w:rsidR="00000000" w:rsidRDefault="00DA6C26">
      <w:pPr>
        <w:ind w:firstLine="720"/>
        <w:jc w:val="both"/>
      </w:pPr>
      <w:bookmarkStart w:id="5000" w:name="sub_119123"/>
      <w:bookmarkEnd w:id="4999"/>
      <w:r>
        <w:t xml:space="preserve">По требованиям, связанным с осуществлением сторонами предпринимательской деятельности, бремя доказывания содержания норм иностранного права может быть возложено </w:t>
      </w:r>
      <w:r>
        <w:t>судом на стороны.</w:t>
      </w:r>
    </w:p>
    <w:p w:rsidR="00000000" w:rsidRDefault="00DA6C26">
      <w:pPr>
        <w:ind w:firstLine="720"/>
        <w:jc w:val="both"/>
      </w:pPr>
      <w:bookmarkStart w:id="5001" w:name="sub_11913"/>
      <w:bookmarkEnd w:id="5000"/>
      <w: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bookmarkEnd w:id="50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1191</w:t>
      </w:r>
      <w:r>
        <w:t xml:space="preserve"> ГК РФ</w:t>
      </w:r>
    </w:p>
    <w:p w:rsidR="00000000" w:rsidRDefault="00DA6C26">
      <w:pPr>
        <w:pStyle w:val="af7"/>
        <w:ind w:left="170"/>
      </w:pPr>
    </w:p>
    <w:p w:rsidR="00000000" w:rsidRDefault="00DA6C26">
      <w:pPr>
        <w:pStyle w:val="af1"/>
      </w:pPr>
      <w:bookmarkStart w:id="5002" w:name="sub_1192"/>
      <w:r>
        <w:rPr>
          <w:rStyle w:val="a3"/>
        </w:rPr>
        <w:t>Статья 1192.</w:t>
      </w:r>
      <w:r>
        <w:t xml:space="preserve"> Применение императивных норм</w:t>
      </w:r>
    </w:p>
    <w:p w:rsidR="00000000" w:rsidRDefault="00DA6C26">
      <w:pPr>
        <w:ind w:firstLine="720"/>
        <w:jc w:val="both"/>
      </w:pPr>
      <w:bookmarkStart w:id="5003" w:name="sub_11921"/>
      <w:bookmarkEnd w:id="5002"/>
      <w:r>
        <w:t xml:space="preserve">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w:t>
      </w:r>
      <w:r>
        <w:t>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w:t>
      </w:r>
    </w:p>
    <w:p w:rsidR="00000000" w:rsidRDefault="00DA6C26">
      <w:pPr>
        <w:ind w:firstLine="720"/>
        <w:jc w:val="both"/>
      </w:pPr>
      <w:bookmarkStart w:id="5004" w:name="sub_11922"/>
      <w:bookmarkEnd w:id="5003"/>
      <w:r>
        <w:t>2. При применении права какой-либо стра</w:t>
      </w:r>
      <w:r>
        <w:t>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должны регулировать соответствующие отношения независимо от подлежа</w:t>
      </w:r>
      <w:r>
        <w:t xml:space="preserve">щего </w:t>
      </w:r>
      <w:r>
        <w:lastRenderedPageBreak/>
        <w:t>применению права. При этом суд должен учитывать назначение и характер таких норм, а также последствия их применения или неприменения.</w:t>
      </w:r>
    </w:p>
    <w:bookmarkEnd w:id="50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1192 ГК РФ</w:t>
      </w:r>
    </w:p>
    <w:p w:rsidR="00000000" w:rsidRDefault="00DA6C26">
      <w:pPr>
        <w:pStyle w:val="af7"/>
        <w:ind w:left="170"/>
      </w:pPr>
    </w:p>
    <w:p w:rsidR="00000000" w:rsidRDefault="00DA6C26">
      <w:pPr>
        <w:pStyle w:val="af1"/>
      </w:pPr>
      <w:bookmarkStart w:id="5005" w:name="sub_1193"/>
      <w:r>
        <w:rPr>
          <w:rStyle w:val="a3"/>
        </w:rPr>
        <w:t>Статья 1193.</w:t>
      </w:r>
      <w:r>
        <w:t xml:space="preserve"> Оговорка о публичном порядке</w:t>
      </w:r>
    </w:p>
    <w:p w:rsidR="00000000" w:rsidRDefault="00DA6C26">
      <w:pPr>
        <w:ind w:firstLine="720"/>
        <w:jc w:val="both"/>
      </w:pPr>
      <w:bookmarkStart w:id="5006" w:name="sub_11931"/>
      <w:bookmarkEnd w:id="5005"/>
      <w: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w:t>
      </w:r>
      <w:r>
        <w:t>рации. В этом случае при необходимости применяется соответствующая норма российского права.</w:t>
      </w:r>
    </w:p>
    <w:p w:rsidR="00000000" w:rsidRDefault="00DA6C26">
      <w:pPr>
        <w:ind w:firstLine="720"/>
        <w:jc w:val="both"/>
      </w:pPr>
      <w:bookmarkStart w:id="5007" w:name="sub_11932"/>
      <w:bookmarkEnd w:id="5006"/>
      <w:r>
        <w:t>Отказ в применении нормы иностранного права не может быть основан только на отличии правовой, политической или экономической системы соответствующ</w:t>
      </w:r>
      <w:r>
        <w:t>его иностранного государства от правовой, политической или экономической системы Российской Федерации.</w:t>
      </w:r>
    </w:p>
    <w:bookmarkEnd w:id="50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1193 ГК РФ</w:t>
      </w:r>
    </w:p>
    <w:p w:rsidR="00000000" w:rsidRDefault="00DA6C26">
      <w:pPr>
        <w:pStyle w:val="af7"/>
        <w:ind w:left="170"/>
      </w:pPr>
    </w:p>
    <w:p w:rsidR="00000000" w:rsidRDefault="00DA6C26">
      <w:pPr>
        <w:pStyle w:val="af1"/>
      </w:pPr>
      <w:bookmarkStart w:id="5008" w:name="sub_1194"/>
      <w:r>
        <w:rPr>
          <w:rStyle w:val="a3"/>
        </w:rPr>
        <w:t>Статья 1194.</w:t>
      </w:r>
      <w:r>
        <w:t xml:space="preserve"> Реторсии</w:t>
      </w:r>
    </w:p>
    <w:bookmarkEnd w:id="5008"/>
    <w:p w:rsidR="00000000" w:rsidRDefault="00DA6C26">
      <w:pPr>
        <w:ind w:firstLine="720"/>
        <w:jc w:val="both"/>
      </w:pPr>
      <w:r>
        <w:t>Правительством Российской Федерации могут быть установлены от</w:t>
      </w:r>
      <w:r>
        <w:t>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000000" w:rsidRDefault="00DA6C26">
      <w:pPr>
        <w:pStyle w:val="af7"/>
        <w:ind w:left="170"/>
        <w:rPr>
          <w:color w:val="000000"/>
          <w:sz w:val="16"/>
          <w:szCs w:val="16"/>
        </w:rPr>
      </w:pPr>
      <w:r>
        <w:rPr>
          <w:color w:val="000000"/>
          <w:sz w:val="16"/>
          <w:szCs w:val="16"/>
        </w:rPr>
        <w:t>ГАРА</w:t>
      </w:r>
      <w:r>
        <w:rPr>
          <w:color w:val="000000"/>
          <w:sz w:val="16"/>
          <w:szCs w:val="16"/>
        </w:rPr>
        <w:t>НТ:</w:t>
      </w:r>
    </w:p>
    <w:p w:rsidR="00000000" w:rsidRDefault="00DA6C26">
      <w:pPr>
        <w:pStyle w:val="af7"/>
        <w:ind w:left="170"/>
      </w:pPr>
      <w:r>
        <w:t>См. комментарии к статье 1194 ГК РФ</w:t>
      </w:r>
    </w:p>
    <w:p w:rsidR="00000000" w:rsidRDefault="00DA6C26">
      <w:pPr>
        <w:pStyle w:val="af7"/>
        <w:ind w:left="170"/>
      </w:pPr>
    </w:p>
    <w:p w:rsidR="00000000" w:rsidRDefault="00DA6C26">
      <w:pPr>
        <w:pStyle w:val="1"/>
      </w:pPr>
      <w:bookmarkStart w:id="5009" w:name="sub_3067"/>
      <w:r>
        <w:t>Глава 67. Право, подлежащее применению при определении правового положения лиц</w:t>
      </w:r>
    </w:p>
    <w:bookmarkEnd w:id="5009"/>
    <w:p w:rsidR="00000000" w:rsidRDefault="00DA6C26">
      <w:pPr>
        <w:ind w:firstLine="720"/>
        <w:jc w:val="both"/>
      </w:pPr>
    </w:p>
    <w:p w:rsidR="00000000" w:rsidRDefault="00DA6C26">
      <w:pPr>
        <w:pStyle w:val="af1"/>
      </w:pPr>
      <w:bookmarkStart w:id="5010" w:name="sub_1195"/>
      <w:r>
        <w:rPr>
          <w:rStyle w:val="a3"/>
        </w:rPr>
        <w:t>Статья 1195.</w:t>
      </w:r>
      <w:r>
        <w:t xml:space="preserve"> Личный закон физического лица</w:t>
      </w:r>
    </w:p>
    <w:p w:rsidR="00000000" w:rsidRDefault="00DA6C26">
      <w:pPr>
        <w:ind w:firstLine="720"/>
        <w:jc w:val="both"/>
      </w:pPr>
      <w:bookmarkStart w:id="5011" w:name="sub_11951"/>
      <w:bookmarkEnd w:id="5010"/>
      <w:r>
        <w:t xml:space="preserve">1. Личным законом физического лица считается право </w:t>
      </w:r>
      <w:r>
        <w:t>страны, гражданство которой это лицо имеет.</w:t>
      </w:r>
    </w:p>
    <w:p w:rsidR="00000000" w:rsidRDefault="00DA6C26">
      <w:pPr>
        <w:ind w:firstLine="720"/>
        <w:jc w:val="both"/>
      </w:pPr>
      <w:bookmarkStart w:id="5012" w:name="sub_11952"/>
      <w:bookmarkEnd w:id="5011"/>
      <w:r>
        <w:t>2. Если лицо наряду с российским гражданством имеет и иностранное гражданство, его личным законом является российское право.</w:t>
      </w:r>
    </w:p>
    <w:p w:rsidR="00000000" w:rsidRDefault="00DA6C26">
      <w:pPr>
        <w:ind w:firstLine="720"/>
        <w:jc w:val="both"/>
      </w:pPr>
      <w:bookmarkStart w:id="5013" w:name="sub_11953"/>
      <w:bookmarkEnd w:id="5012"/>
      <w:r>
        <w:t>3. Если иностранный гражданин имеет место жительств</w:t>
      </w:r>
      <w:r>
        <w:t>а в Российской Федерации, его личным законом является российское право.</w:t>
      </w:r>
    </w:p>
    <w:p w:rsidR="00000000" w:rsidRDefault="00DA6C26">
      <w:pPr>
        <w:ind w:firstLine="720"/>
        <w:jc w:val="both"/>
      </w:pPr>
      <w:bookmarkStart w:id="5014" w:name="sub_11954"/>
      <w:bookmarkEnd w:id="5013"/>
      <w:r>
        <w:t>4. При наличии у лица нескольких иностранных гражданств личным законом считается право страны, в которой это лицо имеет место жительства.</w:t>
      </w:r>
    </w:p>
    <w:p w:rsidR="00000000" w:rsidRDefault="00DA6C26">
      <w:pPr>
        <w:ind w:firstLine="720"/>
        <w:jc w:val="both"/>
      </w:pPr>
      <w:bookmarkStart w:id="5015" w:name="sub_11955"/>
      <w:bookmarkEnd w:id="5014"/>
      <w:r>
        <w:t xml:space="preserve">5. Личным </w:t>
      </w:r>
      <w:r>
        <w:t>законом лица без гражданства считается право страны, в которой это лицо имеет место жительства.</w:t>
      </w:r>
    </w:p>
    <w:p w:rsidR="00000000" w:rsidRDefault="00DA6C26">
      <w:pPr>
        <w:ind w:firstLine="720"/>
        <w:jc w:val="both"/>
      </w:pPr>
      <w:bookmarkStart w:id="5016" w:name="sub_11966"/>
      <w:bookmarkEnd w:id="5015"/>
      <w:r>
        <w:t>6. Личным законом беженца считается право страны, предоставившей ему убежище.</w:t>
      </w:r>
    </w:p>
    <w:bookmarkEnd w:id="50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1195 ГК РФ</w:t>
      </w:r>
    </w:p>
    <w:p w:rsidR="00000000" w:rsidRDefault="00DA6C26">
      <w:pPr>
        <w:pStyle w:val="af7"/>
        <w:ind w:left="170"/>
      </w:pPr>
    </w:p>
    <w:p w:rsidR="00000000" w:rsidRDefault="00DA6C26">
      <w:pPr>
        <w:pStyle w:val="af1"/>
      </w:pPr>
      <w:bookmarkStart w:id="5017" w:name="sub_1196"/>
      <w:r>
        <w:rPr>
          <w:rStyle w:val="a3"/>
        </w:rPr>
        <w:t>Ст</w:t>
      </w:r>
      <w:r>
        <w:rPr>
          <w:rStyle w:val="a3"/>
        </w:rPr>
        <w:t>атья 1196.</w:t>
      </w:r>
      <w:r>
        <w:t xml:space="preserve"> Право, подлежащее применению при определении гражданской </w:t>
      </w:r>
      <w:r>
        <w:lastRenderedPageBreak/>
        <w:t>правоспособности физического лица</w:t>
      </w:r>
    </w:p>
    <w:bookmarkEnd w:id="5017"/>
    <w:p w:rsidR="00000000" w:rsidRDefault="00DA6C26">
      <w:pPr>
        <w:ind w:firstLine="720"/>
        <w:jc w:val="both"/>
      </w:pPr>
      <w:r>
        <w:t>Гражданская правоспособность физического лица определяется его личным законом. При этом иностранные граждане и лица без гражданства пользуются в Р</w:t>
      </w:r>
      <w:r>
        <w:t>оссийской Федерации гражданской правоспособностью наравне с российскими гражданами, кроме случаев, установленных законом.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1196 ГК РФ</w:t>
      </w:r>
    </w:p>
    <w:p w:rsidR="00000000" w:rsidRDefault="00DA6C26">
      <w:pPr>
        <w:pStyle w:val="af7"/>
        <w:ind w:left="170"/>
      </w:pPr>
    </w:p>
    <w:p w:rsidR="00000000" w:rsidRDefault="00DA6C26">
      <w:pPr>
        <w:pStyle w:val="af1"/>
      </w:pPr>
      <w:bookmarkStart w:id="5018" w:name="sub_1197"/>
      <w:r>
        <w:rPr>
          <w:rStyle w:val="a3"/>
        </w:rPr>
        <w:t>Статья 1197.</w:t>
      </w:r>
      <w:r>
        <w:t xml:space="preserve"> Право, подлежащее применению при определении гражданской дееспособности физического лица</w:t>
      </w:r>
    </w:p>
    <w:p w:rsidR="00000000" w:rsidRDefault="00DA6C26">
      <w:pPr>
        <w:ind w:firstLine="720"/>
        <w:jc w:val="both"/>
      </w:pPr>
      <w:bookmarkStart w:id="5019" w:name="sub_11971"/>
      <w:bookmarkEnd w:id="5018"/>
      <w:r>
        <w:t>1. Гражданская дееспособность физического лица определяется его личным законом.</w:t>
      </w:r>
    </w:p>
    <w:p w:rsidR="00000000" w:rsidRDefault="00DA6C26">
      <w:pPr>
        <w:ind w:firstLine="720"/>
        <w:jc w:val="both"/>
      </w:pPr>
      <w:bookmarkStart w:id="5020" w:name="sub_11972"/>
      <w:bookmarkEnd w:id="5019"/>
      <w:r>
        <w:t>2. Физическое лицо, не обладающее гражданской деесп</w:t>
      </w:r>
      <w:r>
        <w:t>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w:t>
      </w:r>
      <w:r>
        <w:t>нать об отсутствии дееспособности.</w:t>
      </w:r>
    </w:p>
    <w:p w:rsidR="00000000" w:rsidRDefault="00DA6C26">
      <w:pPr>
        <w:ind w:firstLine="720"/>
        <w:jc w:val="both"/>
      </w:pPr>
      <w:bookmarkStart w:id="5021" w:name="sub_11973"/>
      <w:bookmarkEnd w:id="5020"/>
      <w:r>
        <w:t xml:space="preserve">3. Признание в Российской Федерации физического лица недееспособным или ограниченно дееспособным подчиняется </w:t>
      </w:r>
      <w:hyperlink w:anchor="sub_29" w:history="1">
        <w:r>
          <w:rPr>
            <w:rStyle w:val="a4"/>
          </w:rPr>
          <w:t>российскому праву.</w:t>
        </w:r>
      </w:hyperlink>
    </w:p>
    <w:bookmarkEnd w:id="50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1197 ГК Р</w:t>
      </w:r>
      <w:r>
        <w:t>Ф</w:t>
      </w:r>
    </w:p>
    <w:p w:rsidR="00000000" w:rsidRDefault="00DA6C26">
      <w:pPr>
        <w:pStyle w:val="af7"/>
        <w:ind w:left="170"/>
      </w:pPr>
    </w:p>
    <w:p w:rsidR="00000000" w:rsidRDefault="00DA6C26">
      <w:pPr>
        <w:pStyle w:val="af1"/>
      </w:pPr>
      <w:bookmarkStart w:id="5022" w:name="sub_1198"/>
      <w:r>
        <w:rPr>
          <w:rStyle w:val="a3"/>
        </w:rPr>
        <w:t>Статья 1198.</w:t>
      </w:r>
      <w:r>
        <w:t xml:space="preserve"> Право, подлежащее применению при определении прав физического лица на имя</w:t>
      </w:r>
    </w:p>
    <w:bookmarkEnd w:id="5022"/>
    <w:p w:rsidR="00000000" w:rsidRDefault="00DA6C26">
      <w:pPr>
        <w:ind w:firstLine="720"/>
        <w:jc w:val="both"/>
      </w:pPr>
      <w:r>
        <w:t>Права физического лица на имя, его использование и защиту определяются его личным законом, если иное не предусмотрено настоящим Кодексом или другими з</w:t>
      </w:r>
      <w:r>
        <w:t>аконами.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1198 ГК РФ</w:t>
      </w:r>
    </w:p>
    <w:p w:rsidR="00000000" w:rsidRDefault="00DA6C26">
      <w:pPr>
        <w:pStyle w:val="af7"/>
        <w:ind w:left="170"/>
      </w:pPr>
    </w:p>
    <w:p w:rsidR="00000000" w:rsidRDefault="00DA6C26">
      <w:pPr>
        <w:pStyle w:val="af1"/>
      </w:pPr>
      <w:bookmarkStart w:id="5023" w:name="sub_1199"/>
      <w:r>
        <w:rPr>
          <w:rStyle w:val="a3"/>
        </w:rPr>
        <w:t>Статья 1199.</w:t>
      </w:r>
      <w:r>
        <w:t xml:space="preserve"> Право, подлежащее применению к опеке и попечительству</w:t>
      </w:r>
    </w:p>
    <w:p w:rsidR="00000000" w:rsidRDefault="00DA6C26">
      <w:pPr>
        <w:ind w:firstLine="720"/>
        <w:jc w:val="both"/>
      </w:pPr>
      <w:bookmarkStart w:id="5024" w:name="sub_11991"/>
      <w:bookmarkEnd w:id="5023"/>
      <w:r>
        <w:t>1. Опека или попечительство над несовершеннолетними, недееспособными или ограниченными в дееспособности соверш</w:t>
      </w:r>
      <w:r>
        <w:t>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000000" w:rsidRDefault="00DA6C26">
      <w:pPr>
        <w:ind w:firstLine="720"/>
        <w:jc w:val="both"/>
      </w:pPr>
      <w:bookmarkStart w:id="5025" w:name="sub_11992"/>
      <w:bookmarkEnd w:id="5024"/>
      <w:r>
        <w:t>2. Обязанность опекуна (попечителя) принять опеку (попечительство) определяется по личн</w:t>
      </w:r>
      <w:r>
        <w:t>ому закону лица, назначаемого опекуном (попечителем).</w:t>
      </w:r>
    </w:p>
    <w:p w:rsidR="00000000" w:rsidRDefault="00DA6C26">
      <w:pPr>
        <w:ind w:firstLine="720"/>
        <w:jc w:val="both"/>
      </w:pPr>
      <w:bookmarkStart w:id="5026" w:name="sub_11993"/>
      <w:bookmarkEnd w:id="5025"/>
      <w: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w:t>
      </w:r>
      <w:r>
        <w:t>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bookmarkEnd w:id="50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1199 ГК РФ</w:t>
      </w:r>
    </w:p>
    <w:p w:rsidR="00000000" w:rsidRDefault="00DA6C26">
      <w:pPr>
        <w:pStyle w:val="af7"/>
        <w:ind w:left="170"/>
      </w:pPr>
    </w:p>
    <w:p w:rsidR="00000000" w:rsidRDefault="00DA6C26">
      <w:pPr>
        <w:pStyle w:val="af1"/>
      </w:pPr>
      <w:bookmarkStart w:id="5027" w:name="sub_1200"/>
      <w:r>
        <w:rPr>
          <w:rStyle w:val="a3"/>
        </w:rPr>
        <w:t>Статья 1200.</w:t>
      </w:r>
      <w:r>
        <w:t xml:space="preserve"> Право, по</w:t>
      </w:r>
      <w:r>
        <w:t>длежащее применению при признании физического лица безвестно отсутствующим и при объявлении физического лица умершим</w:t>
      </w:r>
    </w:p>
    <w:bookmarkEnd w:id="5027"/>
    <w:p w:rsidR="00000000" w:rsidRDefault="00DA6C26">
      <w:pPr>
        <w:ind w:firstLine="720"/>
        <w:jc w:val="both"/>
      </w:pPr>
      <w:r>
        <w:t xml:space="preserve">Признание в Российской Федерации физического лица безвестно отсутствующим </w:t>
      </w:r>
      <w:r>
        <w:lastRenderedPageBreak/>
        <w:t xml:space="preserve">и объявление физического лица умершим подчиняются </w:t>
      </w:r>
      <w:hyperlink w:anchor="sub_42" w:history="1">
        <w:r>
          <w:rPr>
            <w:rStyle w:val="a4"/>
          </w:rPr>
          <w:t>российскому праву.</w:t>
        </w:r>
      </w:hyperlink>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1200 ГК РФ</w:t>
      </w:r>
    </w:p>
    <w:p w:rsidR="00000000" w:rsidRDefault="00DA6C26">
      <w:pPr>
        <w:pStyle w:val="af7"/>
        <w:ind w:left="170"/>
      </w:pPr>
    </w:p>
    <w:p w:rsidR="00000000" w:rsidRDefault="00DA6C26">
      <w:pPr>
        <w:pStyle w:val="af1"/>
      </w:pPr>
      <w:bookmarkStart w:id="5028" w:name="sub_1201"/>
      <w:r>
        <w:rPr>
          <w:rStyle w:val="a3"/>
        </w:rPr>
        <w:t>Статья 1201.</w:t>
      </w:r>
      <w:r>
        <w:t xml:space="preserve"> Право, подлежащее применению при определении возможности физического лица заниматься предпринимательской деятельностью</w:t>
      </w:r>
    </w:p>
    <w:bookmarkEnd w:id="5028"/>
    <w:p w:rsidR="00000000" w:rsidRDefault="00DA6C26">
      <w:pPr>
        <w:ind w:firstLine="720"/>
        <w:jc w:val="both"/>
      </w:pPr>
      <w:r>
        <w:t>Право физического лица зани</w:t>
      </w:r>
      <w:r>
        <w:t>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w:t>
      </w:r>
      <w:r>
        <w:t>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1201 ГК РФ</w:t>
      </w:r>
    </w:p>
    <w:p w:rsidR="00000000" w:rsidRDefault="00DA6C26">
      <w:pPr>
        <w:pStyle w:val="af7"/>
        <w:ind w:left="170"/>
      </w:pPr>
    </w:p>
    <w:p w:rsidR="00000000" w:rsidRDefault="00DA6C26">
      <w:pPr>
        <w:pStyle w:val="af1"/>
      </w:pPr>
      <w:bookmarkStart w:id="5029" w:name="sub_12020"/>
      <w:r>
        <w:rPr>
          <w:rStyle w:val="a3"/>
        </w:rPr>
        <w:t>Статья 1202.</w:t>
      </w:r>
      <w:r>
        <w:t xml:space="preserve"> Личный закон юридического лица</w:t>
      </w:r>
    </w:p>
    <w:p w:rsidR="00000000" w:rsidRDefault="00DA6C26">
      <w:pPr>
        <w:ind w:firstLine="720"/>
        <w:jc w:val="both"/>
      </w:pPr>
      <w:bookmarkStart w:id="5030" w:name="sub_12021"/>
      <w:bookmarkEnd w:id="5029"/>
      <w:r>
        <w:t>1. Личным законом юридического лица считается право страны, где учреждено юридическое лицо.</w:t>
      </w:r>
    </w:p>
    <w:p w:rsidR="00000000" w:rsidRDefault="00DA6C26">
      <w:pPr>
        <w:ind w:firstLine="720"/>
        <w:jc w:val="both"/>
      </w:pPr>
      <w:bookmarkStart w:id="5031" w:name="sub_12022"/>
      <w:bookmarkEnd w:id="5030"/>
      <w:r>
        <w:t>2. На основе личного закона юридического лица определяются, в частности:</w:t>
      </w:r>
    </w:p>
    <w:p w:rsidR="00000000" w:rsidRDefault="00DA6C26">
      <w:pPr>
        <w:ind w:firstLine="720"/>
        <w:jc w:val="both"/>
      </w:pPr>
      <w:bookmarkStart w:id="5032" w:name="sub_120221"/>
      <w:bookmarkEnd w:id="5031"/>
      <w:r>
        <w:t>1) статус организации в качестве юри</w:t>
      </w:r>
      <w:r>
        <w:t>дического лица;</w:t>
      </w:r>
    </w:p>
    <w:p w:rsidR="00000000" w:rsidRDefault="00DA6C26">
      <w:pPr>
        <w:ind w:firstLine="720"/>
        <w:jc w:val="both"/>
      </w:pPr>
      <w:bookmarkStart w:id="5033" w:name="sub_120222"/>
      <w:bookmarkEnd w:id="5032"/>
      <w:r>
        <w:t>2) организационно-правовая форма юридического лица;</w:t>
      </w:r>
    </w:p>
    <w:p w:rsidR="00000000" w:rsidRDefault="00DA6C26">
      <w:pPr>
        <w:ind w:firstLine="720"/>
        <w:jc w:val="both"/>
      </w:pPr>
      <w:bookmarkStart w:id="5034" w:name="sub_120223"/>
      <w:bookmarkEnd w:id="5033"/>
      <w:r>
        <w:t>3) требования к наименованию юридического лица;</w:t>
      </w:r>
    </w:p>
    <w:p w:rsidR="00000000" w:rsidRDefault="00DA6C26">
      <w:pPr>
        <w:ind w:firstLine="720"/>
        <w:jc w:val="both"/>
      </w:pPr>
      <w:bookmarkStart w:id="5035" w:name="sub_120424"/>
      <w:bookmarkEnd w:id="5034"/>
      <w:r>
        <w:t>4) вопросы создания, реорганизации и ликвидации юридического лица, в том числе в</w:t>
      </w:r>
      <w:r>
        <w:t>опросы правопреемства;</w:t>
      </w:r>
    </w:p>
    <w:p w:rsidR="00000000" w:rsidRDefault="00DA6C26">
      <w:pPr>
        <w:ind w:firstLine="720"/>
        <w:jc w:val="both"/>
      </w:pPr>
      <w:bookmarkStart w:id="5036" w:name="sub_120225"/>
      <w:bookmarkEnd w:id="5035"/>
      <w:r>
        <w:t>5) содержание правоспособности юридического лица;</w:t>
      </w:r>
    </w:p>
    <w:p w:rsidR="00000000" w:rsidRDefault="00DA6C26">
      <w:pPr>
        <w:ind w:firstLine="720"/>
        <w:jc w:val="both"/>
      </w:pPr>
      <w:bookmarkStart w:id="5037" w:name="sub_120226"/>
      <w:bookmarkEnd w:id="5036"/>
      <w:r>
        <w:t>6) порядок приобретения юридическим лицом гражданских прав и принятия на себя гражданских обязанностей;</w:t>
      </w:r>
    </w:p>
    <w:p w:rsidR="00000000" w:rsidRDefault="00DA6C26">
      <w:pPr>
        <w:ind w:firstLine="720"/>
        <w:jc w:val="both"/>
      </w:pPr>
      <w:bookmarkStart w:id="5038" w:name="sub_120227"/>
      <w:bookmarkEnd w:id="5037"/>
      <w:r>
        <w:t>7) внутренние отнош</w:t>
      </w:r>
      <w:r>
        <w:t>ения, в том числе отношения юридического лица с его участниками;</w:t>
      </w:r>
    </w:p>
    <w:p w:rsidR="00000000" w:rsidRDefault="00DA6C26">
      <w:pPr>
        <w:ind w:firstLine="720"/>
        <w:jc w:val="both"/>
      </w:pPr>
      <w:bookmarkStart w:id="5039" w:name="sub_120228"/>
      <w:bookmarkEnd w:id="5038"/>
      <w:r>
        <w:t>8) способность юридического лица отвечать по своим обязательствам.</w:t>
      </w:r>
    </w:p>
    <w:p w:rsidR="00000000" w:rsidRDefault="00DA6C26">
      <w:pPr>
        <w:ind w:firstLine="720"/>
        <w:jc w:val="both"/>
      </w:pPr>
      <w:bookmarkStart w:id="5040" w:name="sub_12023"/>
      <w:bookmarkEnd w:id="5039"/>
      <w:r>
        <w:t>3. Юридическое лицо не может ссылаться на ограничение полномочий его органа или предс</w:t>
      </w:r>
      <w:r>
        <w:t>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w:t>
      </w:r>
      <w:r>
        <w:t>чении.</w:t>
      </w:r>
    </w:p>
    <w:bookmarkEnd w:id="50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1202 ГК РФ</w:t>
      </w:r>
    </w:p>
    <w:p w:rsidR="00000000" w:rsidRDefault="00DA6C26">
      <w:pPr>
        <w:pStyle w:val="af7"/>
        <w:ind w:left="170"/>
      </w:pPr>
    </w:p>
    <w:p w:rsidR="00000000" w:rsidRDefault="00DA6C26">
      <w:pPr>
        <w:pStyle w:val="af1"/>
      </w:pPr>
      <w:bookmarkStart w:id="5041" w:name="sub_12030"/>
      <w:r>
        <w:rPr>
          <w:rStyle w:val="a3"/>
        </w:rPr>
        <w:t>Статья 1203.</w:t>
      </w:r>
      <w:r>
        <w:t xml:space="preserve"> Личный закон иностранной организации, не являющейся юридическим лицом по иностранному праву</w:t>
      </w:r>
    </w:p>
    <w:bookmarkEnd w:id="5041"/>
    <w:p w:rsidR="00000000" w:rsidRDefault="00DA6C26">
      <w:pPr>
        <w:ind w:firstLine="720"/>
        <w:jc w:val="both"/>
      </w:pPr>
      <w:r>
        <w:t xml:space="preserve">Личным законом иностранной организации, не являющейся юридическим лицом </w:t>
      </w:r>
      <w:r>
        <w:t>по иностранному праву, считается право страны, где эта организация учреждена.</w:t>
      </w:r>
    </w:p>
    <w:p w:rsidR="00000000" w:rsidRDefault="00DA6C26">
      <w:pPr>
        <w:ind w:firstLine="720"/>
        <w:jc w:val="both"/>
      </w:pPr>
      <w:bookmarkStart w:id="5042" w:name="sub_120302"/>
      <w:r>
        <w:t xml:space="preserve">К деятельности такой организации, если применимым является российское право, соответственно применяются правила настоящего </w:t>
      </w:r>
      <w:hyperlink w:anchor="sub_1004" w:history="1">
        <w:r>
          <w:rPr>
            <w:rStyle w:val="a4"/>
          </w:rPr>
          <w:t>Кодекса</w:t>
        </w:r>
      </w:hyperlink>
      <w:r>
        <w:t>, которые ре</w:t>
      </w:r>
      <w:r>
        <w:t>гулируют деятельность юридических лиц, если иное не вытекает из закона, иных правовых актов или существа отношения.</w:t>
      </w:r>
    </w:p>
    <w:bookmarkEnd w:id="50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1203 ГК РФ</w:t>
      </w:r>
    </w:p>
    <w:p w:rsidR="00000000" w:rsidRDefault="00DA6C26">
      <w:pPr>
        <w:pStyle w:val="af7"/>
        <w:ind w:left="170"/>
      </w:pPr>
    </w:p>
    <w:p w:rsidR="00000000" w:rsidRDefault="00DA6C26">
      <w:pPr>
        <w:pStyle w:val="af1"/>
      </w:pPr>
      <w:bookmarkStart w:id="5043" w:name="sub_1204"/>
      <w:r>
        <w:rPr>
          <w:rStyle w:val="a3"/>
        </w:rPr>
        <w:t>Статья 1204.</w:t>
      </w:r>
      <w:r>
        <w:t xml:space="preserve"> Участие государства в гражданско-правовых отношениях, осложненны</w:t>
      </w:r>
      <w:r>
        <w:t>х иностранным элементом</w:t>
      </w:r>
    </w:p>
    <w:bookmarkEnd w:id="5043"/>
    <w:p w:rsidR="00000000" w:rsidRDefault="00DA6C26">
      <w:pPr>
        <w:ind w:firstLine="720"/>
        <w:jc w:val="both"/>
      </w:pPr>
      <w:r>
        <w:t>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законом.</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1204 </w:t>
      </w:r>
      <w:r>
        <w:t>ГК РФ</w:t>
      </w:r>
    </w:p>
    <w:p w:rsidR="00000000" w:rsidRDefault="00DA6C26">
      <w:pPr>
        <w:pStyle w:val="af7"/>
        <w:ind w:left="170"/>
      </w:pPr>
    </w:p>
    <w:p w:rsidR="00000000" w:rsidRDefault="00DA6C26">
      <w:pPr>
        <w:pStyle w:val="1"/>
      </w:pPr>
      <w:bookmarkStart w:id="5044" w:name="sub_3068"/>
      <w:r>
        <w:t>Глава 68. Право, подлежащее применению к имущественным и личным неимущественным отношениям</w:t>
      </w:r>
    </w:p>
    <w:bookmarkEnd w:id="5044"/>
    <w:p w:rsidR="00000000" w:rsidRDefault="00DA6C26">
      <w:pPr>
        <w:ind w:firstLine="720"/>
        <w:jc w:val="both"/>
      </w:pPr>
    </w:p>
    <w:p w:rsidR="00000000" w:rsidRDefault="00DA6C26">
      <w:pPr>
        <w:pStyle w:val="af1"/>
      </w:pPr>
      <w:bookmarkStart w:id="5045" w:name="sub_1205"/>
      <w:r>
        <w:rPr>
          <w:rStyle w:val="a3"/>
        </w:rPr>
        <w:t>Статья 1205.</w:t>
      </w:r>
      <w:r>
        <w:t xml:space="preserve"> Общие положения о праве, подлежащем применению к вещным правам</w:t>
      </w:r>
    </w:p>
    <w:p w:rsidR="00000000" w:rsidRDefault="00DA6C26">
      <w:pPr>
        <w:ind w:firstLine="720"/>
        <w:jc w:val="both"/>
      </w:pPr>
      <w:bookmarkStart w:id="5046" w:name="sub_12051"/>
      <w:bookmarkEnd w:id="5045"/>
      <w:r>
        <w:t xml:space="preserve">1. Содержание права собственности и </w:t>
      </w:r>
      <w:r>
        <w:t>иных вещных прав на недвижимое и движимое имущество, их осуществление и защита определяются по праву страны, где это имущество находится.</w:t>
      </w:r>
    </w:p>
    <w:p w:rsidR="00000000" w:rsidRDefault="00DA6C26">
      <w:pPr>
        <w:ind w:firstLine="720"/>
        <w:jc w:val="both"/>
      </w:pPr>
      <w:bookmarkStart w:id="5047" w:name="sub_12052"/>
      <w:bookmarkEnd w:id="5046"/>
      <w:r>
        <w:t>2. Принадлежность имущества к недвижимым или движимым вещам определяется по праву страны, где это им</w:t>
      </w:r>
      <w:r>
        <w:t>ущество находится.</w:t>
      </w:r>
    </w:p>
    <w:bookmarkEnd w:id="50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1205 ГК РФ</w:t>
      </w:r>
    </w:p>
    <w:p w:rsidR="00000000" w:rsidRDefault="00DA6C26">
      <w:pPr>
        <w:pStyle w:val="af7"/>
        <w:ind w:left="170"/>
      </w:pPr>
    </w:p>
    <w:p w:rsidR="00000000" w:rsidRDefault="00DA6C26">
      <w:pPr>
        <w:pStyle w:val="af1"/>
      </w:pPr>
      <w:bookmarkStart w:id="5048" w:name="sub_1206"/>
      <w:r>
        <w:rPr>
          <w:rStyle w:val="a3"/>
        </w:rPr>
        <w:t>Статья 1206.</w:t>
      </w:r>
      <w:r>
        <w:t xml:space="preserve"> Право, подлежащее применению к возникновению и прекращению вещных прав</w:t>
      </w:r>
    </w:p>
    <w:p w:rsidR="00000000" w:rsidRDefault="00DA6C26">
      <w:pPr>
        <w:ind w:firstLine="720"/>
        <w:jc w:val="both"/>
      </w:pPr>
      <w:bookmarkStart w:id="5049" w:name="sub_12061"/>
      <w:bookmarkEnd w:id="5048"/>
      <w:r>
        <w:t>1. Возникновение и прекращение права собственности и иных вещных прав на и</w:t>
      </w:r>
      <w:r>
        <w:t>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w:t>
      </w:r>
      <w:r>
        <w:t>аконом.</w:t>
      </w:r>
    </w:p>
    <w:p w:rsidR="00000000" w:rsidRDefault="00DA6C26">
      <w:pPr>
        <w:ind w:firstLine="720"/>
        <w:jc w:val="both"/>
      </w:pPr>
      <w:bookmarkStart w:id="5050" w:name="sub_12062"/>
      <w:bookmarkEnd w:id="5049"/>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w:t>
      </w:r>
      <w:r>
        <w:t>усмотрено законом.</w:t>
      </w:r>
    </w:p>
    <w:p w:rsidR="00000000" w:rsidRDefault="00DA6C26">
      <w:pPr>
        <w:ind w:firstLine="720"/>
        <w:jc w:val="both"/>
      </w:pPr>
      <w:bookmarkStart w:id="5051" w:name="sub_12063"/>
      <w:bookmarkEnd w:id="5050"/>
      <w:r>
        <w:t>3.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bookmarkEnd w:id="5051"/>
    <w:p w:rsidR="00000000" w:rsidRDefault="00DA6C26">
      <w:pPr>
        <w:pStyle w:val="af7"/>
        <w:ind w:left="170"/>
        <w:rPr>
          <w:color w:val="000000"/>
          <w:sz w:val="16"/>
          <w:szCs w:val="16"/>
        </w:rPr>
      </w:pPr>
      <w:r>
        <w:rPr>
          <w:color w:val="000000"/>
          <w:sz w:val="16"/>
          <w:szCs w:val="16"/>
        </w:rPr>
        <w:t>Г</w:t>
      </w:r>
      <w:r>
        <w:rPr>
          <w:color w:val="000000"/>
          <w:sz w:val="16"/>
          <w:szCs w:val="16"/>
        </w:rPr>
        <w:t>АРАНТ:</w:t>
      </w:r>
    </w:p>
    <w:p w:rsidR="00000000" w:rsidRDefault="00DA6C26">
      <w:pPr>
        <w:pStyle w:val="af7"/>
        <w:ind w:left="170"/>
      </w:pPr>
      <w:r>
        <w:t>См. комментарии к статье 1206 ГК РФ</w:t>
      </w:r>
    </w:p>
    <w:p w:rsidR="00000000" w:rsidRDefault="00DA6C26">
      <w:pPr>
        <w:pStyle w:val="af7"/>
        <w:ind w:left="170"/>
      </w:pPr>
    </w:p>
    <w:p w:rsidR="00000000" w:rsidRDefault="00DA6C26">
      <w:pPr>
        <w:pStyle w:val="af1"/>
      </w:pPr>
      <w:bookmarkStart w:id="5052" w:name="sub_1207"/>
      <w:r>
        <w:rPr>
          <w:rStyle w:val="a3"/>
        </w:rPr>
        <w:t>Статья 1207.</w:t>
      </w:r>
      <w:r>
        <w:t xml:space="preserve"> Право, подлежащее применению к вещным правам на суда и космические объекты</w:t>
      </w:r>
    </w:p>
    <w:bookmarkEnd w:id="5052"/>
    <w:p w:rsidR="00000000" w:rsidRDefault="00DA6C26">
      <w:pPr>
        <w:ind w:firstLine="720"/>
        <w:jc w:val="both"/>
      </w:pPr>
      <w:r>
        <w:t>К праву собственности и иным вещным правам на воздушные и морские суда, суда внутреннего плавания, космическ</w:t>
      </w:r>
      <w:r>
        <w:t>ие объекты, подлежащие государственной регистрации, их осуществлению и защите применяется право страны, где эти суда и объекты зарегистрированы.</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1207 ГК РФ</w:t>
      </w:r>
    </w:p>
    <w:p w:rsidR="00000000" w:rsidRDefault="00DA6C26">
      <w:pPr>
        <w:pStyle w:val="af7"/>
        <w:ind w:left="170"/>
      </w:pPr>
    </w:p>
    <w:p w:rsidR="00000000" w:rsidRDefault="00DA6C26">
      <w:pPr>
        <w:pStyle w:val="af1"/>
      </w:pPr>
      <w:bookmarkStart w:id="5053" w:name="sub_1208"/>
      <w:r>
        <w:rPr>
          <w:rStyle w:val="a3"/>
        </w:rPr>
        <w:t>Статья 1208.</w:t>
      </w:r>
      <w:r>
        <w:t xml:space="preserve"> Право, подлежащее применению к исковой давнос</w:t>
      </w:r>
      <w:r>
        <w:t>ти</w:t>
      </w:r>
    </w:p>
    <w:bookmarkEnd w:id="5053"/>
    <w:p w:rsidR="00000000" w:rsidRDefault="00DA6C26">
      <w:pPr>
        <w:ind w:firstLine="720"/>
        <w:jc w:val="both"/>
      </w:pPr>
      <w:r>
        <w:t>Исковая давность определяется по праву страны, подлежащему применению к соответствующему отношению.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1208 ГК РФ</w:t>
      </w:r>
    </w:p>
    <w:p w:rsidR="00000000" w:rsidRDefault="00DA6C26">
      <w:pPr>
        <w:pStyle w:val="af7"/>
        <w:ind w:left="170"/>
      </w:pPr>
    </w:p>
    <w:p w:rsidR="00000000" w:rsidRDefault="00DA6C26">
      <w:pPr>
        <w:pStyle w:val="af1"/>
      </w:pPr>
      <w:bookmarkStart w:id="5054" w:name="sub_1209"/>
      <w:r>
        <w:rPr>
          <w:rStyle w:val="a3"/>
        </w:rPr>
        <w:t>Статья 1209.</w:t>
      </w:r>
      <w:r>
        <w:t xml:space="preserve"> Право, подлежащее применению к форме сделки</w:t>
      </w:r>
    </w:p>
    <w:p w:rsidR="00000000" w:rsidRDefault="00DA6C26">
      <w:pPr>
        <w:ind w:firstLine="720"/>
        <w:jc w:val="both"/>
      </w:pPr>
      <w:bookmarkStart w:id="5055" w:name="sub_12091"/>
      <w:bookmarkEnd w:id="5054"/>
      <w:r>
        <w:t xml:space="preserve">1. Форма сделки </w:t>
      </w:r>
      <w:r>
        <w:t>подчиняется праву места ее совершения. Однако сделка, совершенная за границей, не может быть признана недействительной вследствие несоблюдения формы, если соблюдены требования российского права.</w:t>
      </w:r>
    </w:p>
    <w:p w:rsidR="00000000" w:rsidRDefault="00DA6C26">
      <w:pPr>
        <w:ind w:firstLine="720"/>
        <w:jc w:val="both"/>
      </w:pPr>
      <w:bookmarkStart w:id="5056" w:name="sub_120902"/>
      <w:bookmarkEnd w:id="5055"/>
      <w:r>
        <w:t>Правила, предусмотренные абзацем первым на</w:t>
      </w:r>
      <w:r>
        <w:t>стоящего пункта, применяются и к форме доверенности.</w:t>
      </w:r>
    </w:p>
    <w:p w:rsidR="00000000" w:rsidRDefault="00DA6C26">
      <w:pPr>
        <w:ind w:firstLine="720"/>
        <w:jc w:val="both"/>
      </w:pPr>
      <w:bookmarkStart w:id="5057" w:name="sub_12092"/>
      <w:bookmarkEnd w:id="5056"/>
      <w:r>
        <w:t>2. Форма внешнеэкономической сделки, хотя бы одной из сторон которой является российское юридическое лицо, подчиняется независимо от места совершения этой сделки российскому праву. Это</w:t>
      </w:r>
      <w:r>
        <w:t xml:space="preserve"> правило применяется и в случаях, когда хотя бы одной из сторон такой сделки выступает осуществляющее предпринимательскую деятельность физическое лицо, личным законом которого в соответствии со </w:t>
      </w:r>
      <w:hyperlink w:anchor="sub_1195" w:history="1">
        <w:r>
          <w:rPr>
            <w:rStyle w:val="a4"/>
          </w:rPr>
          <w:t>статьей 1195</w:t>
        </w:r>
      </w:hyperlink>
      <w:r>
        <w:t xml:space="preserve"> настоящего Кодекса является российское право.</w:t>
      </w:r>
    </w:p>
    <w:p w:rsidR="00000000" w:rsidRDefault="00DA6C26">
      <w:pPr>
        <w:ind w:firstLine="720"/>
        <w:jc w:val="both"/>
      </w:pPr>
      <w:bookmarkStart w:id="5058" w:name="sub_12093"/>
      <w:bookmarkEnd w:id="5057"/>
      <w:r>
        <w:t>3.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w:t>
      </w:r>
      <w:r>
        <w:t>ской Федерации, российскому праву.</w:t>
      </w:r>
    </w:p>
    <w:bookmarkEnd w:id="50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1209 ГК РФ</w:t>
      </w:r>
    </w:p>
    <w:p w:rsidR="00000000" w:rsidRDefault="00DA6C26">
      <w:pPr>
        <w:pStyle w:val="af7"/>
        <w:ind w:left="170"/>
      </w:pPr>
    </w:p>
    <w:p w:rsidR="00000000" w:rsidRDefault="00DA6C26">
      <w:pPr>
        <w:pStyle w:val="af1"/>
      </w:pPr>
      <w:bookmarkStart w:id="5059" w:name="sub_1210"/>
      <w:r>
        <w:rPr>
          <w:rStyle w:val="a3"/>
        </w:rPr>
        <w:t>Статья 1210.</w:t>
      </w:r>
      <w:r>
        <w:t xml:space="preserve"> Выбор права сторонами договора</w:t>
      </w:r>
    </w:p>
    <w:p w:rsidR="00000000" w:rsidRDefault="00DA6C26">
      <w:pPr>
        <w:ind w:firstLine="720"/>
        <w:jc w:val="both"/>
      </w:pPr>
      <w:bookmarkStart w:id="5060" w:name="sub_121001"/>
      <w:bookmarkEnd w:id="5059"/>
      <w:r>
        <w:t>1. Стороны договора могут при заключении договора или в последующем выбрать по соглашению между с</w:t>
      </w:r>
      <w:r>
        <w:t>обой право, которое подлежит применению к их правам и обязанностям по этому договору. Выбранное сторонами право применяется к возникновению и прекращению права собственности и иных вещных прав на движимое имущество без ущерба для прав третьих лиц.</w:t>
      </w:r>
    </w:p>
    <w:p w:rsidR="00000000" w:rsidRDefault="00DA6C26">
      <w:pPr>
        <w:ind w:firstLine="720"/>
        <w:jc w:val="both"/>
      </w:pPr>
      <w:bookmarkStart w:id="5061" w:name="sub_121002"/>
      <w:bookmarkEnd w:id="5060"/>
      <w:r>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000000" w:rsidRDefault="00DA6C26">
      <w:pPr>
        <w:ind w:firstLine="720"/>
        <w:jc w:val="both"/>
      </w:pPr>
      <w:bookmarkStart w:id="5062" w:name="sub_121003"/>
      <w:bookmarkEnd w:id="5061"/>
      <w:r>
        <w:t>3. Выбор сторонами подлежащего применению права,</w:t>
      </w:r>
      <w:r>
        <w:t xml:space="preserve"> сделанный после заключения договора, имеет обратную силу и считается действительным, без ущерба для прав третьих лиц, с момента заключения договора.</w:t>
      </w:r>
    </w:p>
    <w:p w:rsidR="00000000" w:rsidRDefault="00DA6C26">
      <w:pPr>
        <w:ind w:firstLine="720"/>
        <w:jc w:val="both"/>
      </w:pPr>
      <w:bookmarkStart w:id="5063" w:name="sub_121004"/>
      <w:bookmarkEnd w:id="5062"/>
      <w:r>
        <w:t>4. Стороны договора могут выбрать подлежащее применению право как для договора в целом</w:t>
      </w:r>
      <w:r>
        <w:t>, так и для отдельных его частей.</w:t>
      </w:r>
    </w:p>
    <w:p w:rsidR="00000000" w:rsidRDefault="00DA6C26">
      <w:pPr>
        <w:ind w:firstLine="720"/>
        <w:jc w:val="both"/>
      </w:pPr>
      <w:bookmarkStart w:id="5064" w:name="sub_121005"/>
      <w:bookmarkEnd w:id="5063"/>
      <w:r>
        <w:t>5. Если из совокупности обстоятельств дела, существовавших на момент выбора подлежащего применению права, следует, что договор реально связан только с одной страной, то выбор сторонами права другой стра</w:t>
      </w:r>
      <w:r>
        <w:t>ны не может затрагивать действие императивных норм страны, с которой договор реально связан.</w:t>
      </w:r>
    </w:p>
    <w:bookmarkEnd w:id="50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1210 ГК РФ</w:t>
      </w:r>
    </w:p>
    <w:p w:rsidR="00000000" w:rsidRDefault="00DA6C26">
      <w:pPr>
        <w:pStyle w:val="af7"/>
        <w:ind w:left="170"/>
      </w:pPr>
    </w:p>
    <w:p w:rsidR="00000000" w:rsidRDefault="00DA6C26">
      <w:pPr>
        <w:pStyle w:val="af1"/>
      </w:pPr>
      <w:bookmarkStart w:id="5065" w:name="sub_1211"/>
      <w:r>
        <w:rPr>
          <w:rStyle w:val="a3"/>
        </w:rPr>
        <w:t>Статья 1211.</w:t>
      </w:r>
      <w:r>
        <w:t xml:space="preserve"> Право, подлежащее применению к договору при отсутствии соглашения сторон о выборе права</w:t>
      </w:r>
    </w:p>
    <w:p w:rsidR="00000000" w:rsidRDefault="00DA6C26">
      <w:pPr>
        <w:ind w:firstLine="720"/>
        <w:jc w:val="both"/>
      </w:pPr>
      <w:bookmarkStart w:id="5066" w:name="sub_12111"/>
      <w:bookmarkEnd w:id="5065"/>
      <w:r>
        <w:lastRenderedPageBreak/>
        <w:t>1. При отсутствии соглашения сторон о подлежащем применению праве к договору применяется право страны, с которой договор наиболее тесно связан.</w:t>
      </w:r>
    </w:p>
    <w:p w:rsidR="00000000" w:rsidRDefault="00DA6C26">
      <w:pPr>
        <w:ind w:firstLine="720"/>
        <w:jc w:val="both"/>
      </w:pPr>
      <w:bookmarkStart w:id="5067" w:name="sub_121102"/>
      <w:bookmarkEnd w:id="5066"/>
      <w:r>
        <w:t xml:space="preserve">2. Правом страны, с которой договор наиболее тесно связан, считается, если </w:t>
      </w:r>
      <w:r>
        <w:t xml:space="preserve">иное не вытекает из закона, условий или существа договора либо совокупности обстоятельств дела, право страны, где находится место жительства или основное место деятельности стороны, которая осуществляет исполнение, имеющее решающее значение для содержания </w:t>
      </w:r>
      <w:r>
        <w:t>договора.</w:t>
      </w:r>
    </w:p>
    <w:p w:rsidR="00000000" w:rsidRDefault="00DA6C26">
      <w:pPr>
        <w:ind w:firstLine="720"/>
        <w:jc w:val="both"/>
      </w:pPr>
      <w:bookmarkStart w:id="5068" w:name="sub_12113"/>
      <w:bookmarkEnd w:id="5067"/>
      <w:r>
        <w:t>3. Стороной, которая осуществляет исполнение, имеющее решающее значение для содержания договора, признается, если иное не вытекает из закона, условий или существа договора либо совокупности обстоятельств дела, сторона, являющая</w:t>
      </w:r>
      <w:r>
        <w:t>ся, в частности:</w:t>
      </w:r>
    </w:p>
    <w:p w:rsidR="00000000" w:rsidRDefault="00DA6C26">
      <w:pPr>
        <w:ind w:firstLine="720"/>
        <w:jc w:val="both"/>
      </w:pPr>
      <w:bookmarkStart w:id="5069" w:name="sub_1211301"/>
      <w:bookmarkEnd w:id="5068"/>
      <w:r>
        <w:t>1) продавцом - в договоре купли-продажи;</w:t>
      </w:r>
    </w:p>
    <w:p w:rsidR="00000000" w:rsidRDefault="00DA6C26">
      <w:pPr>
        <w:ind w:firstLine="720"/>
        <w:jc w:val="both"/>
      </w:pPr>
      <w:bookmarkStart w:id="5070" w:name="sub_1211302"/>
      <w:bookmarkEnd w:id="5069"/>
      <w:r>
        <w:t>2) дарителем - в договоре дарения;</w:t>
      </w:r>
    </w:p>
    <w:p w:rsidR="00000000" w:rsidRDefault="00DA6C26">
      <w:pPr>
        <w:ind w:firstLine="720"/>
        <w:jc w:val="both"/>
      </w:pPr>
      <w:bookmarkStart w:id="5071" w:name="sub_1211303"/>
      <w:bookmarkEnd w:id="5070"/>
      <w:r>
        <w:t>3) арендодателем - в договоре аренды;</w:t>
      </w:r>
    </w:p>
    <w:p w:rsidR="00000000" w:rsidRDefault="00DA6C26">
      <w:pPr>
        <w:ind w:firstLine="720"/>
        <w:jc w:val="both"/>
      </w:pPr>
      <w:bookmarkStart w:id="5072" w:name="sub_1211304"/>
      <w:bookmarkEnd w:id="5071"/>
      <w:r>
        <w:t>4) ссудодателем - в договоре безвозмезд</w:t>
      </w:r>
      <w:r>
        <w:t>ного пользования;</w:t>
      </w:r>
    </w:p>
    <w:p w:rsidR="00000000" w:rsidRDefault="00DA6C26">
      <w:pPr>
        <w:ind w:firstLine="720"/>
        <w:jc w:val="both"/>
      </w:pPr>
      <w:bookmarkStart w:id="5073" w:name="sub_1211305"/>
      <w:bookmarkEnd w:id="5072"/>
      <w:r>
        <w:t>5) подрядчиком - в договоре подряда;</w:t>
      </w:r>
    </w:p>
    <w:p w:rsidR="00000000" w:rsidRDefault="00DA6C26">
      <w:pPr>
        <w:ind w:firstLine="720"/>
        <w:jc w:val="both"/>
      </w:pPr>
      <w:bookmarkStart w:id="5074" w:name="sub_1211306"/>
      <w:bookmarkEnd w:id="5073"/>
      <w:r>
        <w:t>6) перевозчиком - в договоре перевозки;</w:t>
      </w:r>
    </w:p>
    <w:p w:rsidR="00000000" w:rsidRDefault="00DA6C26">
      <w:pPr>
        <w:ind w:firstLine="720"/>
        <w:jc w:val="both"/>
      </w:pPr>
      <w:bookmarkStart w:id="5075" w:name="sub_1211307"/>
      <w:bookmarkEnd w:id="5074"/>
      <w:r>
        <w:t>7) экспедитором - в договоре транспортной экспедиции;</w:t>
      </w:r>
    </w:p>
    <w:p w:rsidR="00000000" w:rsidRDefault="00DA6C26">
      <w:pPr>
        <w:ind w:firstLine="720"/>
        <w:jc w:val="both"/>
      </w:pPr>
      <w:bookmarkStart w:id="5076" w:name="sub_1211308"/>
      <w:bookmarkEnd w:id="5075"/>
      <w:r>
        <w:t xml:space="preserve">8) займодавцем </w:t>
      </w:r>
      <w:r>
        <w:t>(кредитором) - в договоре займа (кредитном договоре);</w:t>
      </w:r>
    </w:p>
    <w:p w:rsidR="00000000" w:rsidRDefault="00DA6C26">
      <w:pPr>
        <w:ind w:firstLine="720"/>
        <w:jc w:val="both"/>
      </w:pPr>
      <w:bookmarkStart w:id="5077" w:name="sub_1211309"/>
      <w:bookmarkEnd w:id="5076"/>
      <w:r>
        <w:t>9) финансовым агентом - в договоре финансирования под уступку денежного требования;</w:t>
      </w:r>
    </w:p>
    <w:p w:rsidR="00000000" w:rsidRDefault="00DA6C26">
      <w:pPr>
        <w:ind w:firstLine="720"/>
        <w:jc w:val="both"/>
      </w:pPr>
      <w:bookmarkStart w:id="5078" w:name="sub_1211310"/>
      <w:bookmarkEnd w:id="5077"/>
      <w:r>
        <w:t>10) банком - в договоре банковского вклада (депозита) и договоре банковско</w:t>
      </w:r>
      <w:r>
        <w:t>го счета;</w:t>
      </w:r>
    </w:p>
    <w:p w:rsidR="00000000" w:rsidRDefault="00DA6C26">
      <w:pPr>
        <w:ind w:firstLine="720"/>
        <w:jc w:val="both"/>
      </w:pPr>
      <w:bookmarkStart w:id="5079" w:name="sub_1211311"/>
      <w:bookmarkEnd w:id="5078"/>
      <w:r>
        <w:t>11) хранителем - в договоре хранения;</w:t>
      </w:r>
    </w:p>
    <w:p w:rsidR="00000000" w:rsidRDefault="00DA6C26">
      <w:pPr>
        <w:ind w:firstLine="720"/>
        <w:jc w:val="both"/>
      </w:pPr>
      <w:bookmarkStart w:id="5080" w:name="sub_1211312"/>
      <w:bookmarkEnd w:id="5079"/>
      <w:r>
        <w:t>12) страховщиком - в договоре страхования;</w:t>
      </w:r>
    </w:p>
    <w:p w:rsidR="00000000" w:rsidRDefault="00DA6C26">
      <w:pPr>
        <w:ind w:firstLine="720"/>
        <w:jc w:val="both"/>
      </w:pPr>
      <w:bookmarkStart w:id="5081" w:name="sub_12110313"/>
      <w:bookmarkEnd w:id="5080"/>
      <w:r>
        <w:t>13) поверенным - в договоре поручения;</w:t>
      </w:r>
    </w:p>
    <w:p w:rsidR="00000000" w:rsidRDefault="00DA6C26">
      <w:pPr>
        <w:ind w:firstLine="720"/>
        <w:jc w:val="both"/>
      </w:pPr>
      <w:bookmarkStart w:id="5082" w:name="sub_1211314"/>
      <w:bookmarkEnd w:id="5081"/>
      <w:r>
        <w:t>14) комиссионером - в договоре комис</w:t>
      </w:r>
      <w:r>
        <w:t>сии;</w:t>
      </w:r>
    </w:p>
    <w:p w:rsidR="00000000" w:rsidRDefault="00DA6C26">
      <w:pPr>
        <w:ind w:firstLine="720"/>
        <w:jc w:val="both"/>
      </w:pPr>
      <w:bookmarkStart w:id="5083" w:name="sub_1211315"/>
      <w:bookmarkEnd w:id="5082"/>
      <w:r>
        <w:t>15) агентом - в агентском договоре;</w:t>
      </w:r>
    </w:p>
    <w:p w:rsidR="00000000" w:rsidRDefault="00DA6C26">
      <w:pPr>
        <w:ind w:firstLine="720"/>
        <w:jc w:val="both"/>
      </w:pPr>
      <w:bookmarkStart w:id="5084" w:name="sub_1211316"/>
      <w:bookmarkEnd w:id="5083"/>
      <w:r>
        <w:t>16) правообладателем - в договоре коммерческой концессии;</w:t>
      </w:r>
    </w:p>
    <w:p w:rsidR="00000000" w:rsidRDefault="00DA6C26">
      <w:pPr>
        <w:ind w:firstLine="720"/>
        <w:jc w:val="both"/>
      </w:pPr>
      <w:bookmarkStart w:id="5085" w:name="sub_1211317"/>
      <w:bookmarkEnd w:id="5084"/>
      <w:r>
        <w:t>17) залогодателем - в договоре о залоге;</w:t>
      </w:r>
    </w:p>
    <w:p w:rsidR="00000000" w:rsidRDefault="00DA6C26">
      <w:pPr>
        <w:ind w:firstLine="720"/>
        <w:jc w:val="both"/>
      </w:pPr>
      <w:bookmarkStart w:id="5086" w:name="sub_1211318"/>
      <w:bookmarkEnd w:id="5085"/>
      <w:r>
        <w:t>18) поручителем - в договоре</w:t>
      </w:r>
      <w:r>
        <w:t xml:space="preserve"> поручительства;</w:t>
      </w:r>
    </w:p>
    <w:p w:rsidR="00000000" w:rsidRDefault="00DA6C26">
      <w:pPr>
        <w:ind w:firstLine="720"/>
        <w:jc w:val="both"/>
      </w:pPr>
      <w:bookmarkStart w:id="5087" w:name="sub_1211319"/>
      <w:bookmarkEnd w:id="5086"/>
      <w:r>
        <w:t>19) лицензиаром - в лицензионном договоре.</w:t>
      </w:r>
    </w:p>
    <w:p w:rsidR="00000000" w:rsidRDefault="00DA6C26">
      <w:pPr>
        <w:ind w:firstLine="720"/>
        <w:jc w:val="both"/>
      </w:pPr>
      <w:bookmarkStart w:id="5088" w:name="sub_12114"/>
      <w:bookmarkEnd w:id="5087"/>
      <w:r>
        <w:t>4. Правом страны, с которой договор наиболее тесно связан, считается, если иное не вытекает из закона, условий или существа договора либо совокупности обс</w:t>
      </w:r>
      <w:r>
        <w:t>тоятельств дела, в частности:</w:t>
      </w:r>
    </w:p>
    <w:p w:rsidR="00000000" w:rsidRDefault="00DA6C26">
      <w:pPr>
        <w:ind w:firstLine="720"/>
        <w:jc w:val="both"/>
      </w:pPr>
      <w:bookmarkStart w:id="5089" w:name="sub_121141"/>
      <w:bookmarkEnd w:id="5088"/>
      <w:r>
        <w:t>1) в отношении договора строительного подряда и договора подряда на выполнение проектных и изыскательских работ - право страны, где в основном создаются предусмотренные соответствующим договором результаты;</w:t>
      </w:r>
    </w:p>
    <w:p w:rsidR="00000000" w:rsidRDefault="00DA6C26">
      <w:pPr>
        <w:ind w:firstLine="720"/>
        <w:jc w:val="both"/>
      </w:pPr>
      <w:bookmarkStart w:id="5090" w:name="sub_121142"/>
      <w:bookmarkEnd w:id="5089"/>
      <w:r>
        <w:t>2) в отношении договора простого товарищества - право страны, где в основном осуществляется деятельность такого товарищества;</w:t>
      </w:r>
    </w:p>
    <w:p w:rsidR="00000000" w:rsidRDefault="00DA6C26">
      <w:pPr>
        <w:ind w:firstLine="720"/>
        <w:jc w:val="both"/>
      </w:pPr>
      <w:bookmarkStart w:id="5091" w:name="sub_121143"/>
      <w:bookmarkEnd w:id="5090"/>
      <w:r>
        <w:t>3) в отношении договора, заключенного на аукционе, по конкурсу или на бирже, - право стран</w:t>
      </w:r>
      <w:r>
        <w:t>ы, где проводится аукцион, конкурс или находится биржа.</w:t>
      </w:r>
    </w:p>
    <w:p w:rsidR="00000000" w:rsidRDefault="00DA6C26">
      <w:pPr>
        <w:ind w:firstLine="720"/>
        <w:jc w:val="both"/>
      </w:pPr>
      <w:bookmarkStart w:id="5092" w:name="sub_12115"/>
      <w:bookmarkEnd w:id="5091"/>
      <w:r>
        <w:t>5. К договору, содержащему элементы различных договоров, применяется, если иное не вытекает из закона, условий или существа договора либо совокупности обстоятельств дела, право стра</w:t>
      </w:r>
      <w:r>
        <w:t>ны, с которой этот договор, рассматриваемый в целом, наиболее тесно связан.</w:t>
      </w:r>
    </w:p>
    <w:p w:rsidR="00000000" w:rsidRDefault="00DA6C26">
      <w:pPr>
        <w:ind w:firstLine="720"/>
        <w:jc w:val="both"/>
      </w:pPr>
      <w:bookmarkStart w:id="5093" w:name="sub_12116"/>
      <w:bookmarkEnd w:id="5092"/>
      <w:r>
        <w:t>6.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w:t>
      </w:r>
      <w:r>
        <w:t>именение к их отношениям обычаев делового оборота, обозначаемых соответствующими торговыми терминами.</w:t>
      </w:r>
    </w:p>
    <w:bookmarkEnd w:id="5093"/>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1211 ГК РФ</w:t>
      </w:r>
    </w:p>
    <w:p w:rsidR="00000000" w:rsidRDefault="00DA6C26">
      <w:pPr>
        <w:pStyle w:val="af7"/>
        <w:ind w:left="170"/>
      </w:pPr>
    </w:p>
    <w:p w:rsidR="00000000" w:rsidRDefault="00DA6C26">
      <w:pPr>
        <w:pStyle w:val="af1"/>
      </w:pPr>
      <w:bookmarkStart w:id="5094" w:name="sub_12120"/>
      <w:r>
        <w:rPr>
          <w:rStyle w:val="a3"/>
        </w:rPr>
        <w:t>Статья 1212.</w:t>
      </w:r>
      <w:r>
        <w:t xml:space="preserve"> Право, подлежащее применению к договору с участием потребителя</w:t>
      </w:r>
    </w:p>
    <w:p w:rsidR="00000000" w:rsidRDefault="00DA6C26">
      <w:pPr>
        <w:ind w:firstLine="720"/>
        <w:jc w:val="both"/>
      </w:pPr>
      <w:bookmarkStart w:id="5095" w:name="sub_12121"/>
      <w:bookmarkEnd w:id="5094"/>
      <w: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w:t>
      </w:r>
      <w:r>
        <w:t xml:space="preserve">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w:t>
      </w:r>
      <w:r>
        <w:t xml:space="preserve"> если имело место хотя бы одно из следующих обстоятельств:</w:t>
      </w:r>
    </w:p>
    <w:p w:rsidR="00000000" w:rsidRDefault="00DA6C26">
      <w:pPr>
        <w:ind w:firstLine="720"/>
        <w:jc w:val="both"/>
      </w:pPr>
      <w:bookmarkStart w:id="5096" w:name="sub_121211"/>
      <w:bookmarkEnd w:id="5095"/>
      <w:r>
        <w:t>1) заключению договора предшествовала в этой стране оферта, адресованная потребителю, или реклама и потребитель совершил в этой же стране действия, необходимые для заключения дог</w:t>
      </w:r>
      <w:r>
        <w:t>овора;</w:t>
      </w:r>
    </w:p>
    <w:p w:rsidR="00000000" w:rsidRDefault="00DA6C26">
      <w:pPr>
        <w:ind w:firstLine="720"/>
        <w:jc w:val="both"/>
      </w:pPr>
      <w:bookmarkStart w:id="5097" w:name="sub_121212"/>
      <w:bookmarkEnd w:id="5096"/>
      <w:r>
        <w:t>2) контрагент потребителя или представитель контрагента получил заказ потребителя в этой стране;</w:t>
      </w:r>
    </w:p>
    <w:p w:rsidR="00000000" w:rsidRDefault="00DA6C26">
      <w:pPr>
        <w:ind w:firstLine="720"/>
        <w:jc w:val="both"/>
      </w:pPr>
      <w:bookmarkStart w:id="5098" w:name="sub_121213"/>
      <w:bookmarkEnd w:id="5097"/>
      <w:r>
        <w:t>3) заказ на приобретение движимых вещей, выполнение работ или оказание услуг сделан потребителем в другой стране</w:t>
      </w:r>
      <w:r>
        <w:t>, посещение которой было инициировано контрагентом потребителя в целях побуждения потребителя к заключению договора.</w:t>
      </w:r>
    </w:p>
    <w:p w:rsidR="00000000" w:rsidRDefault="00DA6C26">
      <w:pPr>
        <w:ind w:firstLine="720"/>
        <w:jc w:val="both"/>
      </w:pPr>
      <w:bookmarkStart w:id="5099" w:name="sub_12122"/>
      <w:bookmarkEnd w:id="5098"/>
      <w:r>
        <w:t xml:space="preserve">2. При отсутствии соглашения сторон о подлежащем применению праве и при наличии обстоятельств, указанных в </w:t>
      </w:r>
      <w:hyperlink w:anchor="sub_12120" w:history="1">
        <w:r>
          <w:rPr>
            <w:rStyle w:val="a4"/>
          </w:rPr>
          <w:t>пункте 1</w:t>
        </w:r>
      </w:hyperlink>
      <w:r>
        <w:t xml:space="preserve"> настоящей статьи, к договору с участием потребителя применяется право страны места жительства потребителя.</w:t>
      </w:r>
    </w:p>
    <w:p w:rsidR="00000000" w:rsidRDefault="00DA6C26">
      <w:pPr>
        <w:ind w:firstLine="720"/>
        <w:jc w:val="both"/>
      </w:pPr>
      <w:bookmarkStart w:id="5100" w:name="sub_12123"/>
      <w:bookmarkEnd w:id="5099"/>
      <w:r>
        <w:t>3. Правила, установленные пунктами 1 и 2 настоящей статьи, не применяются:</w:t>
      </w:r>
    </w:p>
    <w:p w:rsidR="00000000" w:rsidRDefault="00DA6C26">
      <w:pPr>
        <w:ind w:firstLine="720"/>
        <w:jc w:val="both"/>
      </w:pPr>
      <w:bookmarkStart w:id="5101" w:name="sub_1212301"/>
      <w:bookmarkEnd w:id="5100"/>
      <w:r>
        <w:t xml:space="preserve">1) к </w:t>
      </w:r>
      <w:r>
        <w:t>договору перевозки;</w:t>
      </w:r>
    </w:p>
    <w:p w:rsidR="00000000" w:rsidRDefault="00DA6C26">
      <w:pPr>
        <w:ind w:firstLine="720"/>
        <w:jc w:val="both"/>
      </w:pPr>
      <w:bookmarkStart w:id="5102" w:name="sub_1212302"/>
      <w:bookmarkEnd w:id="5101"/>
      <w: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000000" w:rsidRDefault="00DA6C26">
      <w:pPr>
        <w:ind w:firstLine="720"/>
        <w:jc w:val="both"/>
      </w:pPr>
      <w:bookmarkStart w:id="5103" w:name="sub_121234"/>
      <w:bookmarkEnd w:id="5102"/>
      <w:r>
        <w:t>Пр</w:t>
      </w:r>
      <w:r>
        <w:t>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bookmarkEnd w:id="51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1212 ГК РФ</w:t>
      </w:r>
    </w:p>
    <w:p w:rsidR="00000000" w:rsidRDefault="00DA6C26">
      <w:pPr>
        <w:pStyle w:val="af7"/>
        <w:ind w:left="170"/>
      </w:pPr>
    </w:p>
    <w:p w:rsidR="00000000" w:rsidRDefault="00DA6C26">
      <w:pPr>
        <w:pStyle w:val="af1"/>
      </w:pPr>
      <w:bookmarkStart w:id="5104" w:name="sub_1213"/>
      <w:r>
        <w:rPr>
          <w:rStyle w:val="a3"/>
        </w:rPr>
        <w:t>Статья 1213.</w:t>
      </w:r>
      <w:r>
        <w:t xml:space="preserve"> Право, подлежащее применению к договору в отношении недвижимого имущества</w:t>
      </w:r>
    </w:p>
    <w:p w:rsidR="00000000" w:rsidRDefault="00DA6C26">
      <w:pPr>
        <w:ind w:firstLine="720"/>
        <w:jc w:val="both"/>
      </w:pPr>
      <w:bookmarkStart w:id="5105" w:name="sub_12131"/>
      <w:bookmarkEnd w:id="5104"/>
      <w:r>
        <w:t>1. При отсутствии соглашения сторон о праве, подлежащем применению к договору в отношении н</w:t>
      </w:r>
      <w:r>
        <w:t>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не вытекает из закона, условий или существа договора либо совокупности обстоятельств</w:t>
      </w:r>
      <w:r>
        <w:t xml:space="preserve"> дела, право страны, где находится недвижимое имущество.</w:t>
      </w:r>
    </w:p>
    <w:bookmarkEnd w:id="5105"/>
    <w:p w:rsidR="00000000" w:rsidRDefault="00DA6C26">
      <w:pPr>
        <w:ind w:firstLine="720"/>
        <w:jc w:val="both"/>
      </w:pPr>
    </w:p>
    <w:p w:rsidR="00000000" w:rsidRDefault="00DA6C26">
      <w:pPr>
        <w:ind w:firstLine="720"/>
        <w:jc w:val="both"/>
      </w:pPr>
      <w:bookmarkStart w:id="5106" w:name="sub_12132"/>
      <w: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bookmarkEnd w:id="5106"/>
    <w:p w:rsidR="00000000" w:rsidRDefault="00DA6C26">
      <w:pPr>
        <w:pStyle w:val="af7"/>
        <w:ind w:left="170"/>
        <w:rPr>
          <w:color w:val="000000"/>
          <w:sz w:val="16"/>
          <w:szCs w:val="16"/>
        </w:rPr>
      </w:pPr>
      <w:r>
        <w:rPr>
          <w:color w:val="000000"/>
          <w:sz w:val="16"/>
          <w:szCs w:val="16"/>
        </w:rPr>
        <w:t>ГАР</w:t>
      </w:r>
      <w:r>
        <w:rPr>
          <w:color w:val="000000"/>
          <w:sz w:val="16"/>
          <w:szCs w:val="16"/>
        </w:rPr>
        <w:t>АНТ:</w:t>
      </w:r>
    </w:p>
    <w:p w:rsidR="00000000" w:rsidRDefault="00DA6C26">
      <w:pPr>
        <w:pStyle w:val="af7"/>
        <w:ind w:left="170"/>
      </w:pPr>
      <w:r>
        <w:lastRenderedPageBreak/>
        <w:t>См. комментарии к статье 1213 ГК РФ</w:t>
      </w:r>
    </w:p>
    <w:p w:rsidR="00000000" w:rsidRDefault="00DA6C26">
      <w:pPr>
        <w:pStyle w:val="af7"/>
        <w:ind w:left="170"/>
      </w:pPr>
    </w:p>
    <w:p w:rsidR="00000000" w:rsidRDefault="00DA6C26">
      <w:pPr>
        <w:pStyle w:val="af1"/>
      </w:pPr>
      <w:bookmarkStart w:id="5107" w:name="sub_1214"/>
      <w:r>
        <w:rPr>
          <w:rStyle w:val="a3"/>
        </w:rPr>
        <w:t>Статья 1214.</w:t>
      </w:r>
      <w:r>
        <w:t xml:space="preserve"> Право, подлежащее применению к договору о создании юридического лица с иностранным участием</w:t>
      </w:r>
    </w:p>
    <w:bookmarkEnd w:id="5107"/>
    <w:p w:rsidR="00000000" w:rsidRDefault="00DA6C26">
      <w:pPr>
        <w:ind w:firstLine="720"/>
        <w:jc w:val="both"/>
      </w:pPr>
      <w:r>
        <w:t>К договору о создании юридического лица с иностранным участием применяется право страны, в ко</w:t>
      </w:r>
      <w:r>
        <w:t>торой согласно договору подлежит учреждению юридическое лицо.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1214 ГК РФ</w:t>
      </w:r>
    </w:p>
    <w:p w:rsidR="00000000" w:rsidRDefault="00DA6C26">
      <w:pPr>
        <w:pStyle w:val="af7"/>
        <w:ind w:left="170"/>
      </w:pPr>
    </w:p>
    <w:p w:rsidR="00000000" w:rsidRDefault="00DA6C26">
      <w:pPr>
        <w:pStyle w:val="af1"/>
      </w:pPr>
      <w:bookmarkStart w:id="5108" w:name="sub_1215"/>
      <w:r>
        <w:rPr>
          <w:rStyle w:val="a3"/>
        </w:rPr>
        <w:t>Статья 1215.</w:t>
      </w:r>
      <w:r>
        <w:t xml:space="preserve"> Сфера действия права, подлежащего применению к договору</w:t>
      </w:r>
    </w:p>
    <w:bookmarkEnd w:id="5108"/>
    <w:p w:rsidR="00000000" w:rsidRDefault="00DA6C26">
      <w:pPr>
        <w:ind w:firstLine="720"/>
        <w:jc w:val="both"/>
      </w:pPr>
      <w:r>
        <w:t>Правом, подлежащим применению к договору в соответствии с правил</w:t>
      </w:r>
      <w:r>
        <w:t xml:space="preserve">ами </w:t>
      </w:r>
      <w:hyperlink w:anchor="sub_1210" w:history="1">
        <w:r>
          <w:rPr>
            <w:rStyle w:val="a4"/>
          </w:rPr>
          <w:t>статей 1210-1214</w:t>
        </w:r>
      </w:hyperlink>
      <w:r>
        <w:t xml:space="preserve">, </w:t>
      </w:r>
      <w:hyperlink w:anchor="sub_1216" w:history="1">
        <w:r>
          <w:rPr>
            <w:rStyle w:val="a4"/>
          </w:rPr>
          <w:t>1216</w:t>
        </w:r>
      </w:hyperlink>
      <w:r>
        <w:t xml:space="preserve"> настоящего Кодекса, определяются, в частности:</w:t>
      </w:r>
    </w:p>
    <w:p w:rsidR="00000000" w:rsidRDefault="00DA6C26">
      <w:pPr>
        <w:ind w:firstLine="720"/>
        <w:jc w:val="both"/>
      </w:pPr>
      <w:bookmarkStart w:id="5109" w:name="sub_12151"/>
      <w:r>
        <w:t>1) толкование договора;</w:t>
      </w:r>
    </w:p>
    <w:p w:rsidR="00000000" w:rsidRDefault="00DA6C26">
      <w:pPr>
        <w:ind w:firstLine="720"/>
        <w:jc w:val="both"/>
      </w:pPr>
      <w:bookmarkStart w:id="5110" w:name="sub_12152"/>
      <w:bookmarkEnd w:id="5109"/>
      <w:r>
        <w:t>2) права и обязанности сторон договора;</w:t>
      </w:r>
    </w:p>
    <w:p w:rsidR="00000000" w:rsidRDefault="00DA6C26">
      <w:pPr>
        <w:ind w:firstLine="720"/>
        <w:jc w:val="both"/>
      </w:pPr>
      <w:bookmarkStart w:id="5111" w:name="sub_12153"/>
      <w:bookmarkEnd w:id="5110"/>
      <w:r>
        <w:t>3) исполнение договор</w:t>
      </w:r>
      <w:r>
        <w:t>а;</w:t>
      </w:r>
    </w:p>
    <w:p w:rsidR="00000000" w:rsidRDefault="00DA6C26">
      <w:pPr>
        <w:ind w:firstLine="720"/>
        <w:jc w:val="both"/>
      </w:pPr>
      <w:bookmarkStart w:id="5112" w:name="sub_12154"/>
      <w:bookmarkEnd w:id="5111"/>
      <w:r>
        <w:t>4) последствия неисполнения или ненадлежащего исполнения договора;</w:t>
      </w:r>
    </w:p>
    <w:p w:rsidR="00000000" w:rsidRDefault="00DA6C26">
      <w:pPr>
        <w:ind w:firstLine="720"/>
        <w:jc w:val="both"/>
      </w:pPr>
      <w:bookmarkStart w:id="5113" w:name="sub_12155"/>
      <w:bookmarkEnd w:id="5112"/>
      <w:r>
        <w:t>5) прекращение договора;</w:t>
      </w:r>
    </w:p>
    <w:p w:rsidR="00000000" w:rsidRDefault="00DA6C26">
      <w:pPr>
        <w:ind w:firstLine="720"/>
        <w:jc w:val="both"/>
      </w:pPr>
      <w:bookmarkStart w:id="5114" w:name="sub_12156"/>
      <w:bookmarkEnd w:id="5113"/>
      <w:r>
        <w:t>6) последствия недействительности договора.</w:t>
      </w:r>
    </w:p>
    <w:bookmarkEnd w:id="51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1215 ГК РФ</w:t>
      </w:r>
    </w:p>
    <w:p w:rsidR="00000000" w:rsidRDefault="00DA6C26">
      <w:pPr>
        <w:pStyle w:val="af7"/>
        <w:ind w:left="170"/>
      </w:pPr>
    </w:p>
    <w:p w:rsidR="00000000" w:rsidRDefault="00DA6C26">
      <w:pPr>
        <w:pStyle w:val="af1"/>
      </w:pPr>
      <w:bookmarkStart w:id="5115" w:name="sub_1216"/>
      <w:r>
        <w:rPr>
          <w:rStyle w:val="a3"/>
        </w:rPr>
        <w:t>Статья 1216.</w:t>
      </w:r>
      <w:r>
        <w:t xml:space="preserve"> Право, подлежащее применению к уступке требования</w:t>
      </w:r>
    </w:p>
    <w:p w:rsidR="00000000" w:rsidRDefault="00DA6C26">
      <w:pPr>
        <w:ind w:firstLine="720"/>
        <w:jc w:val="both"/>
      </w:pPr>
      <w:bookmarkStart w:id="5116" w:name="sub_12161"/>
      <w:bookmarkEnd w:id="5115"/>
      <w:r>
        <w:t xml:space="preserve">1. Право, подлежащее применению к соглашению между первоначальным и новым кредиторами об уступке требования, определяется в соответствии с </w:t>
      </w:r>
      <w:hyperlink w:anchor="sub_1211" w:history="1">
        <w:r>
          <w:rPr>
            <w:rStyle w:val="a4"/>
          </w:rPr>
          <w:t>пунктами 1</w:t>
        </w:r>
      </w:hyperlink>
      <w:r>
        <w:t xml:space="preserve"> </w:t>
      </w:r>
      <w:r>
        <w:t xml:space="preserve">и </w:t>
      </w:r>
      <w:hyperlink w:anchor="sub_121102" w:history="1">
        <w:r>
          <w:rPr>
            <w:rStyle w:val="a4"/>
          </w:rPr>
          <w:t>2 статьи 1211</w:t>
        </w:r>
      </w:hyperlink>
      <w:r>
        <w:t xml:space="preserve"> настоящего Кодекса.</w:t>
      </w:r>
    </w:p>
    <w:p w:rsidR="00000000" w:rsidRDefault="00DA6C26">
      <w:pPr>
        <w:ind w:firstLine="720"/>
        <w:jc w:val="both"/>
      </w:pPr>
      <w:bookmarkStart w:id="5117" w:name="sub_12162"/>
      <w:bookmarkEnd w:id="5116"/>
      <w: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а та</w:t>
      </w:r>
      <w:r>
        <w:t>кже вопрос о надлежащем исполнении обязательства должником определяется по праву, подлежащему применению к требованию, являющемуся предметом уступки.</w:t>
      </w:r>
    </w:p>
    <w:bookmarkEnd w:id="51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1216 ГК РФ</w:t>
      </w:r>
    </w:p>
    <w:p w:rsidR="00000000" w:rsidRDefault="00DA6C26">
      <w:pPr>
        <w:pStyle w:val="af7"/>
        <w:ind w:left="170"/>
      </w:pPr>
    </w:p>
    <w:p w:rsidR="00000000" w:rsidRDefault="00DA6C26">
      <w:pPr>
        <w:pStyle w:val="af1"/>
      </w:pPr>
      <w:bookmarkStart w:id="5118" w:name="sub_1217"/>
      <w:r>
        <w:rPr>
          <w:rStyle w:val="a3"/>
        </w:rPr>
        <w:t>Статья 1217.</w:t>
      </w:r>
      <w:r>
        <w:t xml:space="preserve"> Право, подлежащее применению к </w:t>
      </w:r>
      <w:r>
        <w:t>обязательствам, возникающим из односторонних сделок</w:t>
      </w:r>
    </w:p>
    <w:p w:rsidR="00000000" w:rsidRDefault="00DA6C26">
      <w:pPr>
        <w:ind w:firstLine="720"/>
        <w:jc w:val="both"/>
      </w:pPr>
      <w:bookmarkStart w:id="5119" w:name="sub_12171"/>
      <w:bookmarkEnd w:id="5118"/>
      <w:r>
        <w:t>К обязательствам, возникающим из односторонних сделок, если иное не вытекает из закона, условий или существа сделки либо совокупности обстоятельств дела, применяется право страны, где нах</w:t>
      </w:r>
      <w:r>
        <w:t>одится место жительства или основное место деятельности стороны, принимающей на себя обязательства по односторонней сделке.</w:t>
      </w:r>
    </w:p>
    <w:p w:rsidR="00000000" w:rsidRDefault="00DA6C26">
      <w:pPr>
        <w:ind w:firstLine="720"/>
        <w:jc w:val="both"/>
      </w:pPr>
      <w:bookmarkStart w:id="5120" w:name="sub_12172"/>
      <w:bookmarkEnd w:id="5119"/>
      <w:r>
        <w:t>Срок действия доверенности и основания ее прекращения определяются по праву страны, где была выдана доверенность.</w:t>
      </w:r>
    </w:p>
    <w:bookmarkEnd w:id="51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1217 ГК РФ</w:t>
      </w:r>
    </w:p>
    <w:p w:rsidR="00000000" w:rsidRDefault="00DA6C26">
      <w:pPr>
        <w:pStyle w:val="af7"/>
        <w:ind w:left="170"/>
      </w:pPr>
    </w:p>
    <w:p w:rsidR="00000000" w:rsidRDefault="00DA6C26">
      <w:pPr>
        <w:pStyle w:val="af1"/>
      </w:pPr>
      <w:bookmarkStart w:id="5121" w:name="sub_1218"/>
      <w:r>
        <w:rPr>
          <w:rStyle w:val="a3"/>
        </w:rPr>
        <w:t>Статья 1218.</w:t>
      </w:r>
      <w:r>
        <w:t xml:space="preserve"> Право, подлежащее применению к отношениям по уплате процентов</w:t>
      </w:r>
    </w:p>
    <w:bookmarkEnd w:id="5121"/>
    <w:p w:rsidR="00000000" w:rsidRDefault="00DA6C26">
      <w:pPr>
        <w:ind w:firstLine="720"/>
        <w:jc w:val="both"/>
      </w:pPr>
      <w:r>
        <w:t>Основания взимания, порядок исчисления и размер процентов по денежным обязательствам определяются по праву стра</w:t>
      </w:r>
      <w:r>
        <w:t xml:space="preserve">ны, подлежащему применению к </w:t>
      </w:r>
      <w:r>
        <w:lastRenderedPageBreak/>
        <w:t>соответствующему обязательству.</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1218 ГК РФ</w:t>
      </w:r>
    </w:p>
    <w:p w:rsidR="00000000" w:rsidRDefault="00DA6C26">
      <w:pPr>
        <w:pStyle w:val="af7"/>
        <w:ind w:left="170"/>
      </w:pPr>
    </w:p>
    <w:p w:rsidR="00000000" w:rsidRDefault="00DA6C26">
      <w:pPr>
        <w:pStyle w:val="af1"/>
      </w:pPr>
      <w:bookmarkStart w:id="5122" w:name="sub_1219"/>
      <w:r>
        <w:rPr>
          <w:rStyle w:val="a3"/>
        </w:rPr>
        <w:t>Статья 1219.</w:t>
      </w:r>
      <w:r>
        <w:t xml:space="preserve"> Право, подлежащее применению к обязательствам, возникающим вследствие причинения вреда</w:t>
      </w:r>
    </w:p>
    <w:p w:rsidR="00000000" w:rsidRDefault="00DA6C26">
      <w:pPr>
        <w:ind w:firstLine="720"/>
        <w:jc w:val="both"/>
      </w:pPr>
      <w:bookmarkStart w:id="5123" w:name="sub_12191"/>
      <w:bookmarkEnd w:id="5122"/>
      <w:r>
        <w:t>1. К обязательствам, возн</w:t>
      </w:r>
      <w:r>
        <w:t>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w:t>
      </w:r>
      <w:r>
        <w:t xml:space="preserve">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000000" w:rsidRDefault="00DA6C26">
      <w:pPr>
        <w:ind w:firstLine="720"/>
        <w:jc w:val="both"/>
      </w:pPr>
      <w:bookmarkStart w:id="5124" w:name="sub_12192"/>
      <w:bookmarkEnd w:id="5123"/>
      <w:r>
        <w:t>2. К обязательствам, возникающим вследствие причинения вреда за границей, если стороны явл</w:t>
      </w:r>
      <w:r>
        <w:t>яются гражданами или юридическими лицами одной и той же страны, применяется право этой страны. В случае, если стороны такого обязательства не являются гражданами одной и той же страны, но имеют место жительства в одной и той же стране, применяется право эт</w:t>
      </w:r>
      <w:r>
        <w:t>ой страны.</w:t>
      </w:r>
    </w:p>
    <w:p w:rsidR="00000000" w:rsidRDefault="00DA6C26">
      <w:pPr>
        <w:ind w:firstLine="720"/>
        <w:jc w:val="both"/>
      </w:pPr>
      <w:bookmarkStart w:id="5125" w:name="sub_12193"/>
      <w:bookmarkEnd w:id="5124"/>
      <w:r>
        <w:t>3. После совершения действия или наступления иного обстоятельства, повлекших причинение вреда, стороны могут договориться о применении к обязательству, возникшему вследствие причинения вреда, права страны суда.</w:t>
      </w:r>
    </w:p>
    <w:bookmarkEnd w:id="51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1219 ГК РФ</w:t>
      </w:r>
    </w:p>
    <w:p w:rsidR="00000000" w:rsidRDefault="00DA6C26">
      <w:pPr>
        <w:pStyle w:val="af7"/>
        <w:ind w:left="170"/>
      </w:pPr>
    </w:p>
    <w:p w:rsidR="00000000" w:rsidRDefault="00DA6C26">
      <w:pPr>
        <w:pStyle w:val="af1"/>
      </w:pPr>
      <w:bookmarkStart w:id="5126" w:name="sub_1220"/>
      <w:r>
        <w:rPr>
          <w:rStyle w:val="a3"/>
        </w:rPr>
        <w:t>Статья 1220.</w:t>
      </w:r>
      <w:r>
        <w:t xml:space="preserve"> Сфера действия права, подлежащего применению к обязательствам, возникающим вследствие причинения вреда</w:t>
      </w:r>
    </w:p>
    <w:bookmarkEnd w:id="5126"/>
    <w:p w:rsidR="00000000" w:rsidRDefault="00DA6C26">
      <w:pPr>
        <w:ind w:firstLine="720"/>
        <w:jc w:val="both"/>
      </w:pPr>
      <w:r>
        <w:t xml:space="preserve">На основании права, подлежащего применению к обязательствам, возникающим вследствие </w:t>
      </w:r>
      <w:r>
        <w:t>причинения вреда, определяются, в частности:</w:t>
      </w:r>
    </w:p>
    <w:p w:rsidR="00000000" w:rsidRDefault="00DA6C26">
      <w:pPr>
        <w:ind w:firstLine="720"/>
        <w:jc w:val="both"/>
      </w:pPr>
      <w:bookmarkStart w:id="5127" w:name="sub_122001"/>
      <w:r>
        <w:t>1) способность лица нести ответственность за причиненный вред;</w:t>
      </w:r>
    </w:p>
    <w:p w:rsidR="00000000" w:rsidRDefault="00DA6C26">
      <w:pPr>
        <w:ind w:firstLine="720"/>
        <w:jc w:val="both"/>
      </w:pPr>
      <w:bookmarkStart w:id="5128" w:name="sub_122002"/>
      <w:bookmarkEnd w:id="5127"/>
      <w:r>
        <w:t>2) возложение ответственности за вред на лицо, не являющееся причинителем вреда;</w:t>
      </w:r>
    </w:p>
    <w:p w:rsidR="00000000" w:rsidRDefault="00DA6C26">
      <w:pPr>
        <w:ind w:firstLine="720"/>
        <w:jc w:val="both"/>
      </w:pPr>
      <w:bookmarkStart w:id="5129" w:name="sub_122003"/>
      <w:bookmarkEnd w:id="5128"/>
      <w:r>
        <w:t>3) основания отве</w:t>
      </w:r>
      <w:r>
        <w:t>тственности;</w:t>
      </w:r>
    </w:p>
    <w:p w:rsidR="00000000" w:rsidRDefault="00DA6C26">
      <w:pPr>
        <w:ind w:firstLine="720"/>
        <w:jc w:val="both"/>
      </w:pPr>
      <w:bookmarkStart w:id="5130" w:name="sub_122004"/>
      <w:bookmarkEnd w:id="5129"/>
      <w:r>
        <w:t>4) основания ограничения ответственности и освобождения от нее;</w:t>
      </w:r>
    </w:p>
    <w:p w:rsidR="00000000" w:rsidRDefault="00DA6C26">
      <w:pPr>
        <w:ind w:firstLine="720"/>
        <w:jc w:val="both"/>
      </w:pPr>
      <w:bookmarkStart w:id="5131" w:name="sub_122005"/>
      <w:bookmarkEnd w:id="5130"/>
      <w:r>
        <w:t>5) способы возмещения вреда;</w:t>
      </w:r>
    </w:p>
    <w:p w:rsidR="00000000" w:rsidRDefault="00DA6C26">
      <w:pPr>
        <w:ind w:firstLine="720"/>
        <w:jc w:val="both"/>
      </w:pPr>
      <w:bookmarkStart w:id="5132" w:name="sub_122006"/>
      <w:bookmarkEnd w:id="5131"/>
      <w:r>
        <w:t>6) объем и размер возмещения вреда.</w:t>
      </w:r>
    </w:p>
    <w:bookmarkEnd w:id="513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1220 ГК РФ</w:t>
      </w:r>
    </w:p>
    <w:p w:rsidR="00000000" w:rsidRDefault="00DA6C26">
      <w:pPr>
        <w:pStyle w:val="af7"/>
        <w:ind w:left="170"/>
      </w:pPr>
    </w:p>
    <w:p w:rsidR="00000000" w:rsidRDefault="00DA6C26">
      <w:pPr>
        <w:pStyle w:val="af1"/>
      </w:pPr>
      <w:bookmarkStart w:id="5133" w:name="sub_1221"/>
      <w:r>
        <w:rPr>
          <w:rStyle w:val="a3"/>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000000" w:rsidRDefault="00DA6C26">
      <w:pPr>
        <w:ind w:firstLine="720"/>
        <w:jc w:val="both"/>
      </w:pPr>
      <w:bookmarkStart w:id="5134" w:name="sub_12211"/>
      <w:bookmarkEnd w:id="5133"/>
      <w:r>
        <w:t>1. К требованию о возмещении вреда, причиненного вследствие недостатков товара, работы или услуги, п</w:t>
      </w:r>
      <w:r>
        <w:t>о выбору потерпевшего применяется:</w:t>
      </w:r>
    </w:p>
    <w:p w:rsidR="00000000" w:rsidRDefault="00DA6C26">
      <w:pPr>
        <w:ind w:firstLine="720"/>
        <w:jc w:val="both"/>
      </w:pPr>
      <w:bookmarkStart w:id="5135" w:name="sub_122111"/>
      <w:bookmarkEnd w:id="5134"/>
      <w:r>
        <w:t>1) право страны, где имеет место жительства или основное место деятельности продавец или изготовитель товара либо иной причинитель вреда;</w:t>
      </w:r>
    </w:p>
    <w:p w:rsidR="00000000" w:rsidRDefault="00DA6C26">
      <w:pPr>
        <w:ind w:firstLine="720"/>
        <w:jc w:val="both"/>
      </w:pPr>
      <w:bookmarkStart w:id="5136" w:name="sub_122112"/>
      <w:bookmarkEnd w:id="5135"/>
      <w:r>
        <w:t xml:space="preserve">2) право страны, где имеет место жительства </w:t>
      </w:r>
      <w:r>
        <w:t>или основное место деятельности потерпевший;</w:t>
      </w:r>
    </w:p>
    <w:p w:rsidR="00000000" w:rsidRDefault="00DA6C26">
      <w:pPr>
        <w:ind w:firstLine="720"/>
        <w:jc w:val="both"/>
      </w:pPr>
      <w:bookmarkStart w:id="5137" w:name="sub_122113"/>
      <w:bookmarkEnd w:id="5136"/>
      <w:r>
        <w:t>3) право страны, где была выполнена работа, оказана услуга, или право страны, где был приобретен товар.</w:t>
      </w:r>
    </w:p>
    <w:p w:rsidR="00000000" w:rsidRDefault="00DA6C26">
      <w:pPr>
        <w:ind w:firstLine="720"/>
        <w:jc w:val="both"/>
      </w:pPr>
      <w:bookmarkStart w:id="5138" w:name="sub_122115"/>
      <w:bookmarkEnd w:id="5137"/>
      <w:r>
        <w:t>Выбор потерпевшим права, предусмотренного подпунктом 2 или 3 настоя</w:t>
      </w:r>
      <w:r>
        <w:t xml:space="preserve">щего </w:t>
      </w:r>
      <w:r>
        <w:lastRenderedPageBreak/>
        <w:t>пункта, может быть признан только в случае, если причинитель вреда не докажет, что товар поступил в соответствующую страну без его согласия.</w:t>
      </w:r>
    </w:p>
    <w:p w:rsidR="00000000" w:rsidRDefault="00DA6C26">
      <w:pPr>
        <w:ind w:firstLine="720"/>
        <w:jc w:val="both"/>
      </w:pPr>
      <w:bookmarkStart w:id="5139" w:name="sub_12212"/>
      <w:bookmarkEnd w:id="5138"/>
      <w:r>
        <w:t xml:space="preserve">2. Если потерпевший не воспользовался предоставленным ему настоящей статьей правом выбора, </w:t>
      </w:r>
      <w:r>
        <w:t xml:space="preserve">право, подлежащее применению, определяется в соответствии со </w:t>
      </w:r>
      <w:hyperlink w:anchor="sub_1219" w:history="1">
        <w:r>
          <w:rPr>
            <w:rStyle w:val="a4"/>
          </w:rPr>
          <w:t>статьей 1219</w:t>
        </w:r>
      </w:hyperlink>
      <w:r>
        <w:t xml:space="preserve"> настоящего Кодекса.</w:t>
      </w:r>
    </w:p>
    <w:p w:rsidR="00000000" w:rsidRDefault="00DA6C26">
      <w:pPr>
        <w:ind w:firstLine="720"/>
        <w:jc w:val="both"/>
      </w:pPr>
      <w:bookmarkStart w:id="5140" w:name="sub_12213"/>
      <w:bookmarkEnd w:id="5139"/>
      <w:r>
        <w:t>3. Правила настоящей статьи соответственно применяются к требованиям о возмещении вреда, причиненного вследствие недос</w:t>
      </w:r>
      <w:r>
        <w:t>товерной или недостаточной информации о товаре, работе или об услуге.</w:t>
      </w:r>
    </w:p>
    <w:bookmarkEnd w:id="51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1221 ГК РФ</w:t>
      </w:r>
    </w:p>
    <w:p w:rsidR="00000000" w:rsidRDefault="00DA6C26">
      <w:pPr>
        <w:pStyle w:val="af7"/>
        <w:ind w:left="170"/>
      </w:pPr>
    </w:p>
    <w:p w:rsidR="00000000" w:rsidRDefault="00DA6C26">
      <w:pPr>
        <w:pStyle w:val="af1"/>
      </w:pPr>
      <w:bookmarkStart w:id="5141" w:name="sub_1222"/>
      <w:r>
        <w:rPr>
          <w:rStyle w:val="a3"/>
        </w:rPr>
        <w:t>Статья 1222.</w:t>
      </w:r>
      <w:r>
        <w:t xml:space="preserve"> Право, подлежащее применению к обязательствам, возникающим вследствие недобросовестной конкуренции</w:t>
      </w:r>
    </w:p>
    <w:bookmarkEnd w:id="5141"/>
    <w:p w:rsidR="00000000" w:rsidRDefault="00DA6C26">
      <w:pPr>
        <w:ind w:firstLine="720"/>
        <w:jc w:val="both"/>
      </w:pPr>
      <w:r>
        <w:t>К об</w:t>
      </w:r>
      <w:r>
        <w:t>язательствам, возникающим вследствие недобросовестной конкуренции, применяется право страны, рынок которой затронут такой конкуренцией, если иное не вытекает из закона или существа обязательства.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1222 ГК РФ</w:t>
      </w:r>
    </w:p>
    <w:p w:rsidR="00000000" w:rsidRDefault="00DA6C26">
      <w:pPr>
        <w:pStyle w:val="af7"/>
        <w:ind w:left="170"/>
      </w:pPr>
    </w:p>
    <w:p w:rsidR="00000000" w:rsidRDefault="00DA6C26">
      <w:pPr>
        <w:pStyle w:val="af1"/>
      </w:pPr>
      <w:bookmarkStart w:id="5142" w:name="sub_1223"/>
      <w:r>
        <w:rPr>
          <w:rStyle w:val="a3"/>
        </w:rPr>
        <w:t>Статья 1223.</w:t>
      </w:r>
      <w:r>
        <w:t xml:space="preserve"> Право, подлежащее применению к обязательствам, возникающим вследствие неосновательного обогащения</w:t>
      </w:r>
    </w:p>
    <w:p w:rsidR="00000000" w:rsidRDefault="00DA6C26">
      <w:pPr>
        <w:ind w:firstLine="720"/>
        <w:jc w:val="both"/>
      </w:pPr>
      <w:bookmarkStart w:id="5143" w:name="sub_12231"/>
      <w:bookmarkEnd w:id="5142"/>
      <w:r>
        <w:t>1. К обязательствам, возникающим вследствие неосновательного обогащения, применяется право страны, где обогащение имело место.</w:t>
      </w:r>
    </w:p>
    <w:p w:rsidR="00000000" w:rsidRDefault="00DA6C26">
      <w:pPr>
        <w:ind w:firstLine="720"/>
        <w:jc w:val="both"/>
      </w:pPr>
      <w:bookmarkStart w:id="5144" w:name="sub_1223102"/>
      <w:bookmarkEnd w:id="5143"/>
      <w:r>
        <w:t>Стороны могут договориться о применении к таким обязательствам права страны суда.</w:t>
      </w:r>
    </w:p>
    <w:p w:rsidR="00000000" w:rsidRDefault="00DA6C26">
      <w:pPr>
        <w:ind w:firstLine="720"/>
        <w:jc w:val="both"/>
      </w:pPr>
      <w:bookmarkStart w:id="5145" w:name="sub_12232"/>
      <w:bookmarkEnd w:id="5144"/>
      <w:r>
        <w:t>2. Если неосновательное обогащение возникло в связи с существующим или предполагаемым правоотношением, по которому приобретено или сбер</w:t>
      </w:r>
      <w:r>
        <w:t>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bookmarkEnd w:id="51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1223 ГК РФ</w:t>
      </w:r>
    </w:p>
    <w:p w:rsidR="00000000" w:rsidRDefault="00DA6C26">
      <w:pPr>
        <w:pStyle w:val="af7"/>
        <w:ind w:left="170"/>
      </w:pPr>
    </w:p>
    <w:p w:rsidR="00000000" w:rsidRDefault="00DA6C26">
      <w:pPr>
        <w:pStyle w:val="af1"/>
      </w:pPr>
      <w:bookmarkStart w:id="5146" w:name="sub_1224"/>
      <w:r>
        <w:rPr>
          <w:rStyle w:val="a3"/>
        </w:rPr>
        <w:t>Статья 1224.</w:t>
      </w:r>
      <w:r>
        <w:t xml:space="preserve"> Пр</w:t>
      </w:r>
      <w:r>
        <w:t>аво, подлежащее применению к отношениям по наследованию</w:t>
      </w:r>
    </w:p>
    <w:p w:rsidR="00000000" w:rsidRDefault="00DA6C26">
      <w:pPr>
        <w:ind w:firstLine="720"/>
        <w:jc w:val="both"/>
      </w:pPr>
      <w:bookmarkStart w:id="5147" w:name="sub_12241"/>
      <w:bookmarkEnd w:id="5146"/>
      <w: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000000" w:rsidRDefault="00DA6C26">
      <w:pPr>
        <w:ind w:firstLine="720"/>
        <w:jc w:val="both"/>
      </w:pPr>
      <w:bookmarkStart w:id="5148" w:name="sub_122412"/>
      <w:bookmarkEnd w:id="5147"/>
      <w:r>
        <w:t>Наследов</w:t>
      </w:r>
      <w:r>
        <w:t>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праву.</w:t>
      </w:r>
    </w:p>
    <w:p w:rsidR="00000000" w:rsidRDefault="00DA6C26">
      <w:pPr>
        <w:ind w:firstLine="720"/>
        <w:jc w:val="both"/>
      </w:pPr>
      <w:bookmarkStart w:id="5149" w:name="sub_12242"/>
      <w:bookmarkEnd w:id="5148"/>
      <w:r>
        <w:t>2. Способность лица к со</w:t>
      </w:r>
      <w:r>
        <w:t>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w:t>
      </w:r>
      <w:r>
        <w:t xml:space="preserve">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w:t>
      </w:r>
      <w:hyperlink w:anchor="sub_1124" w:history="1">
        <w:r>
          <w:rPr>
            <w:rStyle w:val="a4"/>
          </w:rPr>
          <w:t>российского права.</w:t>
        </w:r>
      </w:hyperlink>
    </w:p>
    <w:bookmarkEnd w:id="5149"/>
    <w:p w:rsidR="00000000" w:rsidRDefault="00DA6C26">
      <w:pPr>
        <w:pStyle w:val="af7"/>
        <w:ind w:left="170"/>
        <w:rPr>
          <w:color w:val="000000"/>
          <w:sz w:val="16"/>
          <w:szCs w:val="16"/>
        </w:rPr>
      </w:pPr>
      <w:r>
        <w:rPr>
          <w:color w:val="000000"/>
          <w:sz w:val="16"/>
          <w:szCs w:val="16"/>
        </w:rPr>
        <w:t>ГАРАН</w:t>
      </w:r>
      <w:r>
        <w:rPr>
          <w:color w:val="000000"/>
          <w:sz w:val="16"/>
          <w:szCs w:val="16"/>
        </w:rPr>
        <w:t>Т:</w:t>
      </w:r>
    </w:p>
    <w:p w:rsidR="00000000" w:rsidRDefault="00DA6C26">
      <w:pPr>
        <w:pStyle w:val="af7"/>
        <w:ind w:left="170"/>
      </w:pPr>
      <w:r>
        <w:lastRenderedPageBreak/>
        <w:t>См. комментарии к статье 1224 ГК РФ</w:t>
      </w:r>
    </w:p>
    <w:p w:rsidR="00000000" w:rsidRDefault="00DA6C26">
      <w:pPr>
        <w:pStyle w:val="af7"/>
        <w:ind w:left="170"/>
      </w:pPr>
    </w:p>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vAlign w:val="bottom"/>
          </w:tcPr>
          <w:p w:rsidR="00000000" w:rsidRDefault="00DA6C26">
            <w:pPr>
              <w:pStyle w:val="affd"/>
            </w:pPr>
            <w:r>
              <w:t>Президент Российской Федерации</w:t>
            </w:r>
          </w:p>
        </w:tc>
        <w:tc>
          <w:tcPr>
            <w:tcW w:w="3333" w:type="dxa"/>
            <w:tcBorders>
              <w:top w:val="nil"/>
              <w:left w:val="nil"/>
              <w:bottom w:val="nil"/>
              <w:right w:val="nil"/>
            </w:tcBorders>
            <w:vAlign w:val="bottom"/>
          </w:tcPr>
          <w:p w:rsidR="00000000" w:rsidRDefault="00DA6C26">
            <w:pPr>
              <w:pStyle w:val="aff3"/>
              <w:jc w:val="right"/>
            </w:pPr>
            <w:r>
              <w:t>В. Путин</w:t>
            </w:r>
          </w:p>
        </w:tc>
      </w:tr>
    </w:tbl>
    <w:p w:rsidR="00000000" w:rsidRDefault="00DA6C26">
      <w:pPr>
        <w:ind w:firstLine="720"/>
        <w:jc w:val="both"/>
      </w:pPr>
    </w:p>
    <w:p w:rsidR="00000000" w:rsidRDefault="00DA6C26">
      <w:pPr>
        <w:pStyle w:val="affd"/>
      </w:pPr>
      <w:r>
        <w:t>Москва, Кремль</w:t>
      </w:r>
    </w:p>
    <w:p w:rsidR="00000000" w:rsidRDefault="00DA6C26">
      <w:pPr>
        <w:pStyle w:val="affd"/>
      </w:pPr>
      <w:r>
        <w:t>26 ноября 2001 г.</w:t>
      </w:r>
    </w:p>
    <w:p w:rsidR="00000000" w:rsidRDefault="00DA6C26">
      <w:pPr>
        <w:pStyle w:val="affd"/>
      </w:pPr>
      <w:r>
        <w:t>N 146-ФЗ</w:t>
      </w:r>
    </w:p>
    <w:p w:rsidR="00000000" w:rsidRDefault="00DA6C26">
      <w:pPr>
        <w:ind w:firstLine="720"/>
        <w:jc w:val="both"/>
      </w:pPr>
    </w:p>
    <w:p w:rsidR="00000000" w:rsidRDefault="00DA6C26">
      <w:pPr>
        <w:pStyle w:val="1"/>
      </w:pPr>
      <w:bookmarkStart w:id="5150" w:name="sub_40000"/>
      <w:r>
        <w:t>Часть четвертая</w:t>
      </w:r>
    </w:p>
    <w:bookmarkEnd w:id="5150"/>
    <w:p w:rsidR="00000000" w:rsidRDefault="00DA6C26">
      <w:pPr>
        <w:ind w:firstLine="720"/>
        <w:jc w:val="both"/>
      </w:pPr>
    </w:p>
    <w:p w:rsidR="00000000" w:rsidRDefault="00DA6C26">
      <w:pPr>
        <w:ind w:firstLine="720"/>
        <w:jc w:val="both"/>
      </w:pPr>
      <w:r>
        <w:rPr>
          <w:rStyle w:val="a3"/>
        </w:rPr>
        <w:t>Принят Государственной Думой 24 ноября 2006 года</w:t>
      </w:r>
    </w:p>
    <w:p w:rsidR="00000000" w:rsidRDefault="00DA6C26">
      <w:pPr>
        <w:ind w:firstLine="720"/>
        <w:jc w:val="both"/>
      </w:pPr>
      <w:r>
        <w:rPr>
          <w:rStyle w:val="a3"/>
        </w:rPr>
        <w:t>Одобрен Советом Федерации 8 декабря 2006 года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некоторых вопросах, возникших в связи с введением в действие части четвертой Гражданского кодекса РФ см. </w:t>
      </w:r>
      <w:hyperlink r:id="rId807" w:history="1">
        <w:r>
          <w:rPr>
            <w:rStyle w:val="a4"/>
          </w:rPr>
          <w:t>постановление</w:t>
        </w:r>
      </w:hyperlink>
      <w:r>
        <w:t xml:space="preserve"> Пленума ВС РФ и Пленума ВАС РФ от 26 марта 2009 г. N 5/29</w:t>
      </w:r>
    </w:p>
    <w:p w:rsidR="00000000" w:rsidRDefault="00DA6C26">
      <w:pPr>
        <w:pStyle w:val="af7"/>
        <w:ind w:left="170"/>
      </w:pPr>
      <w:r>
        <w:t>См. комментарии к части четвертой ГК РФ</w:t>
      </w:r>
    </w:p>
    <w:p w:rsidR="00000000" w:rsidRDefault="00DA6C26">
      <w:pPr>
        <w:pStyle w:val="af7"/>
        <w:ind w:left="170"/>
      </w:pPr>
    </w:p>
    <w:p w:rsidR="00000000" w:rsidRDefault="00DA6C26">
      <w:pPr>
        <w:pStyle w:val="1"/>
      </w:pPr>
      <w:bookmarkStart w:id="5151" w:name="sub_40700"/>
      <w:r>
        <w:t>Раздел VII</w:t>
      </w:r>
      <w:r>
        <w:br/>
        <w:t>Права на результаты интеллектуальной деятельности и средства индивидуализации</w:t>
      </w:r>
    </w:p>
    <w:bookmarkEnd w:id="51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практике рассмотрения арбитражными судами дел, связанных с применением законодательства об интелле</w:t>
      </w:r>
      <w:r>
        <w:t xml:space="preserve">ктуальной собственности, см. </w:t>
      </w:r>
      <w:hyperlink r:id="rId808" w:history="1">
        <w:r>
          <w:rPr>
            <w:rStyle w:val="a4"/>
          </w:rPr>
          <w:t>Обзор</w:t>
        </w:r>
      </w:hyperlink>
      <w:r>
        <w:t xml:space="preserve"> Президиума ВАС РФ от 13 декабря 2007 г. N 122</w:t>
      </w:r>
    </w:p>
    <w:p w:rsidR="00000000" w:rsidRDefault="00DA6C26">
      <w:pPr>
        <w:pStyle w:val="af7"/>
        <w:ind w:left="170"/>
      </w:pPr>
    </w:p>
    <w:p w:rsidR="00000000" w:rsidRDefault="00DA6C26">
      <w:pPr>
        <w:pStyle w:val="1"/>
      </w:pPr>
      <w:bookmarkStart w:id="5152" w:name="sub_40069"/>
      <w:r>
        <w:t>Глава 69. Общие положения</w:t>
      </w:r>
    </w:p>
    <w:bookmarkEnd w:id="51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09" w:history="1">
        <w:r>
          <w:rPr>
            <w:rStyle w:val="a4"/>
          </w:rPr>
          <w:t>комментарии</w:t>
        </w:r>
      </w:hyperlink>
      <w:r>
        <w:t xml:space="preserve"> к главе 69 ГК РФ</w:t>
      </w:r>
    </w:p>
    <w:p w:rsidR="00000000" w:rsidRDefault="00DA6C26">
      <w:pPr>
        <w:pStyle w:val="af7"/>
        <w:ind w:left="170"/>
      </w:pPr>
    </w:p>
    <w:p w:rsidR="00000000" w:rsidRDefault="00DA6C26">
      <w:pPr>
        <w:pStyle w:val="af1"/>
      </w:pPr>
      <w:bookmarkStart w:id="5153" w:name="sub_41225"/>
      <w:r>
        <w:rPr>
          <w:rStyle w:val="a3"/>
        </w:rPr>
        <w:t>Статья</w:t>
      </w:r>
      <w:r>
        <w:rPr>
          <w:rStyle w:val="a3"/>
        </w:rPr>
        <w:t xml:space="preserve"> 1225.</w:t>
      </w:r>
      <w:r>
        <w:t xml:space="preserve"> Охраняемые результаты интеллектуальной деятельности и средства индивидуализации</w:t>
      </w:r>
    </w:p>
    <w:p w:rsidR="00000000" w:rsidRDefault="00DA6C26">
      <w:pPr>
        <w:ind w:firstLine="720"/>
        <w:jc w:val="both"/>
      </w:pPr>
      <w:bookmarkStart w:id="5154" w:name="sub_412251"/>
      <w:bookmarkEnd w:id="5153"/>
      <w:r>
        <w:t xml:space="preserve">1. Результатами интеллектуальной деятельности и приравненными к ним средствами индивидуализации юридических лиц, товаров, работ, услуг и предприятий, </w:t>
      </w:r>
      <w:r>
        <w:t>которым предоставляется правовая охрана (интеллектуальной собственностью), являются:</w:t>
      </w:r>
    </w:p>
    <w:p w:rsidR="00000000" w:rsidRDefault="00DA6C26">
      <w:pPr>
        <w:ind w:firstLine="720"/>
        <w:jc w:val="both"/>
      </w:pPr>
      <w:bookmarkStart w:id="5155" w:name="sub_41225101"/>
      <w:bookmarkEnd w:id="5154"/>
      <w:r>
        <w:t>1) произведения науки, литературы и искусства;</w:t>
      </w:r>
    </w:p>
    <w:p w:rsidR="00000000" w:rsidRDefault="00DA6C26">
      <w:pPr>
        <w:ind w:firstLine="720"/>
        <w:jc w:val="both"/>
      </w:pPr>
      <w:bookmarkStart w:id="5156" w:name="sub_41225102"/>
      <w:bookmarkEnd w:id="5155"/>
      <w:r>
        <w:t>2) программы для электронных вычислительных машин (</w:t>
      </w:r>
      <w:hyperlink w:anchor="sub_41261" w:history="1">
        <w:r>
          <w:rPr>
            <w:rStyle w:val="a4"/>
          </w:rPr>
          <w:t>про</w:t>
        </w:r>
        <w:r>
          <w:rPr>
            <w:rStyle w:val="a4"/>
          </w:rPr>
          <w:t>граммы для ЭВМ</w:t>
        </w:r>
      </w:hyperlink>
      <w:r>
        <w:t>);</w:t>
      </w:r>
    </w:p>
    <w:p w:rsidR="00000000" w:rsidRDefault="00DA6C26">
      <w:pPr>
        <w:ind w:firstLine="720"/>
        <w:jc w:val="both"/>
      </w:pPr>
      <w:bookmarkStart w:id="5157" w:name="sub_41225103"/>
      <w:bookmarkEnd w:id="5156"/>
      <w:r>
        <w:t>3) базы данных;</w:t>
      </w:r>
    </w:p>
    <w:p w:rsidR="00000000" w:rsidRDefault="00DA6C26">
      <w:pPr>
        <w:ind w:firstLine="720"/>
        <w:jc w:val="both"/>
      </w:pPr>
      <w:bookmarkStart w:id="5158" w:name="sub_41225104"/>
      <w:bookmarkEnd w:id="5157"/>
      <w:r>
        <w:t>4) </w:t>
      </w:r>
      <w:hyperlink w:anchor="sub_40712" w:history="1">
        <w:r>
          <w:rPr>
            <w:rStyle w:val="a4"/>
          </w:rPr>
          <w:t>исполнения</w:t>
        </w:r>
      </w:hyperlink>
      <w:r>
        <w:t>;</w:t>
      </w:r>
    </w:p>
    <w:p w:rsidR="00000000" w:rsidRDefault="00DA6C26">
      <w:pPr>
        <w:ind w:firstLine="720"/>
        <w:jc w:val="both"/>
      </w:pPr>
      <w:bookmarkStart w:id="5159" w:name="sub_41225105"/>
      <w:bookmarkEnd w:id="5158"/>
      <w:r>
        <w:t>5) </w:t>
      </w:r>
      <w:hyperlink w:anchor="sub_40713" w:history="1">
        <w:r>
          <w:rPr>
            <w:rStyle w:val="a4"/>
          </w:rPr>
          <w:t>фонограммы</w:t>
        </w:r>
      </w:hyperlink>
      <w:r>
        <w:t>;</w:t>
      </w:r>
    </w:p>
    <w:p w:rsidR="00000000" w:rsidRDefault="00DA6C26">
      <w:pPr>
        <w:ind w:firstLine="720"/>
        <w:jc w:val="both"/>
      </w:pPr>
      <w:bookmarkStart w:id="5160" w:name="sub_41225106"/>
      <w:bookmarkEnd w:id="5159"/>
      <w:r>
        <w:t>6) сообщение в эфир или по кабелю радио-</w:t>
      </w:r>
      <w:r>
        <w:t xml:space="preserve"> или телепередач (</w:t>
      </w:r>
      <w:hyperlink w:anchor="sub_40714" w:history="1">
        <w:r>
          <w:rPr>
            <w:rStyle w:val="a4"/>
          </w:rPr>
          <w:t>вещание организаций эфирного или кабельного вещания</w:t>
        </w:r>
      </w:hyperlink>
      <w:r>
        <w:t>);</w:t>
      </w:r>
    </w:p>
    <w:p w:rsidR="00000000" w:rsidRDefault="00DA6C26">
      <w:pPr>
        <w:ind w:firstLine="720"/>
        <w:jc w:val="both"/>
      </w:pPr>
      <w:bookmarkStart w:id="5161" w:name="sub_41225107"/>
      <w:bookmarkEnd w:id="5160"/>
      <w:r>
        <w:t>7) </w:t>
      </w:r>
      <w:hyperlink w:anchor="sub_41350" w:history="1">
        <w:r>
          <w:rPr>
            <w:rStyle w:val="a4"/>
          </w:rPr>
          <w:t>изобретения</w:t>
        </w:r>
      </w:hyperlink>
      <w:r>
        <w:t>;</w:t>
      </w:r>
    </w:p>
    <w:p w:rsidR="00000000" w:rsidRDefault="00DA6C26">
      <w:pPr>
        <w:ind w:firstLine="720"/>
        <w:jc w:val="both"/>
      </w:pPr>
      <w:bookmarkStart w:id="5162" w:name="sub_41225108"/>
      <w:bookmarkEnd w:id="5161"/>
      <w:r>
        <w:t>8) </w:t>
      </w:r>
      <w:hyperlink w:anchor="sub_41351" w:history="1">
        <w:r>
          <w:rPr>
            <w:rStyle w:val="a4"/>
          </w:rPr>
          <w:t>полезные модели</w:t>
        </w:r>
      </w:hyperlink>
      <w:r>
        <w:t>;</w:t>
      </w:r>
    </w:p>
    <w:p w:rsidR="00000000" w:rsidRDefault="00DA6C26">
      <w:pPr>
        <w:ind w:firstLine="720"/>
        <w:jc w:val="both"/>
      </w:pPr>
      <w:bookmarkStart w:id="5163" w:name="sub_41225109"/>
      <w:bookmarkEnd w:id="5162"/>
      <w:r>
        <w:t>9) </w:t>
      </w:r>
      <w:hyperlink w:anchor="sub_41352" w:history="1">
        <w:r>
          <w:rPr>
            <w:rStyle w:val="a4"/>
          </w:rPr>
          <w:t>промышленные образцы</w:t>
        </w:r>
      </w:hyperlink>
      <w:r>
        <w:t>;</w:t>
      </w:r>
    </w:p>
    <w:p w:rsidR="00000000" w:rsidRDefault="00DA6C26">
      <w:pPr>
        <w:ind w:firstLine="720"/>
        <w:jc w:val="both"/>
      </w:pPr>
      <w:bookmarkStart w:id="5164" w:name="sub_41225110"/>
      <w:bookmarkEnd w:id="5163"/>
      <w:r>
        <w:lastRenderedPageBreak/>
        <w:t>10) </w:t>
      </w:r>
      <w:hyperlink w:anchor="sub_41412" w:history="1">
        <w:r>
          <w:rPr>
            <w:rStyle w:val="a4"/>
          </w:rPr>
          <w:t>селекционные достижения</w:t>
        </w:r>
      </w:hyperlink>
      <w:r>
        <w:t>;</w:t>
      </w:r>
    </w:p>
    <w:p w:rsidR="00000000" w:rsidRDefault="00DA6C26">
      <w:pPr>
        <w:ind w:firstLine="720"/>
        <w:jc w:val="both"/>
      </w:pPr>
      <w:bookmarkStart w:id="5165" w:name="sub_41225111"/>
      <w:bookmarkEnd w:id="5164"/>
      <w:r>
        <w:t>11) </w:t>
      </w:r>
      <w:hyperlink w:anchor="sub_41448" w:history="1">
        <w:r>
          <w:rPr>
            <w:rStyle w:val="a4"/>
          </w:rPr>
          <w:t>топологии интегральных микросхем</w:t>
        </w:r>
      </w:hyperlink>
      <w:r>
        <w:t>;</w:t>
      </w:r>
    </w:p>
    <w:p w:rsidR="00000000" w:rsidRDefault="00DA6C26">
      <w:pPr>
        <w:ind w:firstLine="720"/>
        <w:jc w:val="both"/>
      </w:pPr>
      <w:bookmarkStart w:id="5166" w:name="sub_41225112"/>
      <w:bookmarkEnd w:id="5165"/>
      <w:r>
        <w:t>12) </w:t>
      </w:r>
      <w:hyperlink w:anchor="sub_41465" w:history="1">
        <w:r>
          <w:rPr>
            <w:rStyle w:val="a4"/>
          </w:rPr>
          <w:t>секреты производства (ноу-хау);</w:t>
        </w:r>
      </w:hyperlink>
    </w:p>
    <w:p w:rsidR="00000000" w:rsidRDefault="00DA6C26">
      <w:pPr>
        <w:ind w:firstLine="720"/>
        <w:jc w:val="both"/>
      </w:pPr>
      <w:bookmarkStart w:id="5167" w:name="sub_41225113"/>
      <w:bookmarkEnd w:id="5166"/>
      <w:r>
        <w:t>13) </w:t>
      </w:r>
      <w:hyperlink w:anchor="sub_41473" w:history="1">
        <w:r>
          <w:rPr>
            <w:rStyle w:val="a4"/>
          </w:rPr>
          <w:t>фирменные наименования</w:t>
        </w:r>
      </w:hyperlink>
      <w:r>
        <w:t>;</w:t>
      </w:r>
    </w:p>
    <w:p w:rsidR="00000000" w:rsidRDefault="00DA6C26">
      <w:pPr>
        <w:ind w:firstLine="720"/>
        <w:jc w:val="both"/>
      </w:pPr>
      <w:bookmarkStart w:id="5168" w:name="sub_41225114"/>
      <w:bookmarkEnd w:id="5167"/>
      <w:r>
        <w:t>14) </w:t>
      </w:r>
      <w:hyperlink w:anchor="sub_41477" w:history="1">
        <w:r>
          <w:rPr>
            <w:rStyle w:val="a4"/>
          </w:rPr>
          <w:t>товарные знаки и знаки обслуживания</w:t>
        </w:r>
      </w:hyperlink>
      <w:r>
        <w:t>;</w:t>
      </w:r>
    </w:p>
    <w:p w:rsidR="00000000" w:rsidRDefault="00DA6C26">
      <w:pPr>
        <w:ind w:firstLine="720"/>
        <w:jc w:val="both"/>
      </w:pPr>
      <w:bookmarkStart w:id="5169" w:name="sub_41225115"/>
      <w:bookmarkEnd w:id="5168"/>
      <w:r>
        <w:t>15) </w:t>
      </w:r>
      <w:hyperlink w:anchor="sub_41516" w:history="1">
        <w:r>
          <w:rPr>
            <w:rStyle w:val="a4"/>
          </w:rPr>
          <w:t>наименования мест происхождения товаров</w:t>
        </w:r>
      </w:hyperlink>
      <w:r>
        <w:t>;</w:t>
      </w:r>
    </w:p>
    <w:p w:rsidR="00000000" w:rsidRDefault="00DA6C26">
      <w:pPr>
        <w:ind w:firstLine="720"/>
        <w:jc w:val="both"/>
      </w:pPr>
      <w:bookmarkStart w:id="5170" w:name="sub_41225116"/>
      <w:bookmarkEnd w:id="5169"/>
      <w:r>
        <w:t>16) </w:t>
      </w:r>
      <w:hyperlink w:anchor="sub_41538" w:history="1">
        <w:r>
          <w:rPr>
            <w:rStyle w:val="a4"/>
          </w:rPr>
          <w:t>коммерческие обозначения</w:t>
        </w:r>
      </w:hyperlink>
      <w:r>
        <w:t>.</w:t>
      </w:r>
    </w:p>
    <w:p w:rsidR="00000000" w:rsidRDefault="00DA6C26">
      <w:pPr>
        <w:ind w:firstLine="720"/>
        <w:jc w:val="both"/>
      </w:pPr>
      <w:bookmarkStart w:id="5171" w:name="sub_412252"/>
      <w:bookmarkEnd w:id="5170"/>
      <w:r>
        <w:t>2. Интеллектуальная собственность охраняется законом.</w:t>
      </w:r>
    </w:p>
    <w:bookmarkEnd w:id="51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w:t>
      </w:r>
      <w:r>
        <w:t>мментарии к статье 1225 ГК РФ</w:t>
      </w:r>
    </w:p>
    <w:p w:rsidR="00000000" w:rsidRDefault="00DA6C26">
      <w:pPr>
        <w:pStyle w:val="af7"/>
        <w:ind w:left="170"/>
      </w:pPr>
    </w:p>
    <w:p w:rsidR="00000000" w:rsidRDefault="00DA6C26">
      <w:pPr>
        <w:pStyle w:val="af1"/>
      </w:pPr>
      <w:bookmarkStart w:id="5172" w:name="sub_41226"/>
      <w:r>
        <w:rPr>
          <w:rStyle w:val="a3"/>
        </w:rPr>
        <w:t>Статья 1226.</w:t>
      </w:r>
      <w:r>
        <w:t xml:space="preserve"> Интеллектуальные права</w:t>
      </w:r>
    </w:p>
    <w:bookmarkEnd w:id="5172"/>
    <w:p w:rsidR="00000000" w:rsidRDefault="00DA6C26">
      <w:pPr>
        <w:ind w:firstLine="720"/>
        <w:jc w:val="both"/>
      </w:pPr>
      <w: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w:t>
      </w:r>
      <w:r>
        <w:t>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w:t>
      </w:r>
      <w:r>
        <w:t>нтарии к статье 1226 ГК РФ</w:t>
      </w:r>
    </w:p>
    <w:p w:rsidR="00000000" w:rsidRDefault="00DA6C26">
      <w:pPr>
        <w:pStyle w:val="af7"/>
        <w:ind w:left="170"/>
      </w:pPr>
    </w:p>
    <w:p w:rsidR="00000000" w:rsidRDefault="00DA6C26">
      <w:pPr>
        <w:pStyle w:val="af1"/>
      </w:pPr>
      <w:bookmarkStart w:id="5173" w:name="sub_41227"/>
      <w:r>
        <w:rPr>
          <w:rStyle w:val="a3"/>
        </w:rPr>
        <w:t>Статья 1227.</w:t>
      </w:r>
      <w:r>
        <w:t xml:space="preserve"> Интеллектуальные права и право собственности</w:t>
      </w:r>
    </w:p>
    <w:p w:rsidR="00000000" w:rsidRDefault="00DA6C26">
      <w:pPr>
        <w:ind w:firstLine="720"/>
        <w:jc w:val="both"/>
      </w:pPr>
      <w:bookmarkStart w:id="5174" w:name="sub_412271"/>
      <w:bookmarkEnd w:id="5173"/>
      <w:r>
        <w:t>1. Интеллектуальные права не зависят от права собственности на материальный носитель (вещь), в котором выражены соответствующие результат инте</w:t>
      </w:r>
      <w:r>
        <w:t>ллектуальной деятельности или средство индивидуализации.</w:t>
      </w:r>
    </w:p>
    <w:p w:rsidR="00000000" w:rsidRDefault="00DA6C26">
      <w:pPr>
        <w:ind w:firstLine="720"/>
        <w:jc w:val="both"/>
      </w:pPr>
      <w:bookmarkStart w:id="5175" w:name="sub_412272"/>
      <w:bookmarkEnd w:id="5174"/>
      <w:r>
        <w:t>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w:t>
      </w:r>
      <w:r>
        <w:t xml:space="preserve">женные в этой вещи, за исключением случая, предусмотренного </w:t>
      </w:r>
      <w:hyperlink w:anchor="sub_412912" w:history="1">
        <w:r>
          <w:rPr>
            <w:rStyle w:val="a4"/>
          </w:rPr>
          <w:t>пунктом 2 статьи 1291</w:t>
        </w:r>
      </w:hyperlink>
      <w:r>
        <w:t xml:space="preserve"> настоящего Кодекса.</w:t>
      </w:r>
    </w:p>
    <w:bookmarkEnd w:id="51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1227 ГК РФ</w:t>
      </w:r>
    </w:p>
    <w:p w:rsidR="00000000" w:rsidRDefault="00DA6C26">
      <w:pPr>
        <w:pStyle w:val="af7"/>
        <w:ind w:left="170"/>
      </w:pPr>
    </w:p>
    <w:p w:rsidR="00000000" w:rsidRDefault="00DA6C26">
      <w:pPr>
        <w:pStyle w:val="af1"/>
      </w:pPr>
      <w:bookmarkStart w:id="5176" w:name="sub_41228"/>
      <w:r>
        <w:rPr>
          <w:rStyle w:val="a3"/>
        </w:rPr>
        <w:t>Статья 1228.</w:t>
      </w:r>
      <w:r>
        <w:t xml:space="preserve"> Автор результата интеллектуальной деятельности</w:t>
      </w:r>
    </w:p>
    <w:p w:rsidR="00000000" w:rsidRDefault="00DA6C26">
      <w:pPr>
        <w:ind w:firstLine="720"/>
        <w:jc w:val="both"/>
      </w:pPr>
      <w:bookmarkStart w:id="5177" w:name="sub_412281"/>
      <w:bookmarkEnd w:id="5176"/>
      <w:r>
        <w:t>1. Автором результата интеллектуальной деятельности признается гражданин, творческим трудом которого создан такой результат.</w:t>
      </w:r>
    </w:p>
    <w:p w:rsidR="00000000" w:rsidRDefault="00DA6C26">
      <w:pPr>
        <w:ind w:firstLine="720"/>
        <w:jc w:val="both"/>
      </w:pPr>
      <w:bookmarkStart w:id="5178" w:name="sub_4122812"/>
      <w:bookmarkEnd w:id="5177"/>
      <w:r>
        <w:t xml:space="preserve">Не признаются авторами результата интеллектуальной деятельности граждане, не внесшие личного </w:t>
      </w:r>
      <w:r>
        <w:t>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w:t>
      </w:r>
      <w:r>
        <w:t>анию, а также граждане, осуществлявшие контроль за выполнением соответствующих работ.</w:t>
      </w:r>
    </w:p>
    <w:p w:rsidR="00000000" w:rsidRDefault="00DA6C26">
      <w:pPr>
        <w:ind w:firstLine="720"/>
        <w:jc w:val="both"/>
      </w:pPr>
      <w:bookmarkStart w:id="5179" w:name="sub_412282"/>
      <w:bookmarkEnd w:id="5178"/>
      <w:r>
        <w:t xml:space="preserve">2. Автору результата интеллектуальной деятельности принадлежит право авторства, а в случаях, предусмотренных настоящим Кодексом, право на имя и иные </w:t>
      </w:r>
      <w:r>
        <w:t>личные неимущественные права.</w:t>
      </w:r>
    </w:p>
    <w:p w:rsidR="00000000" w:rsidRDefault="00DA6C26">
      <w:pPr>
        <w:ind w:firstLine="720"/>
        <w:jc w:val="both"/>
      </w:pPr>
      <w:bookmarkStart w:id="5180" w:name="sub_41228202"/>
      <w:bookmarkEnd w:id="5179"/>
      <w:r>
        <w:t>Право авторства, право на имя и иные личные неимущественные права автора неотчуждаемы и непередаваемы. Отказ от этих прав ничтожен.</w:t>
      </w:r>
    </w:p>
    <w:p w:rsidR="00000000" w:rsidRDefault="00DA6C26">
      <w:pPr>
        <w:ind w:firstLine="720"/>
        <w:jc w:val="both"/>
      </w:pPr>
      <w:bookmarkStart w:id="5181" w:name="sub_41228203"/>
      <w:bookmarkEnd w:id="5180"/>
      <w:r>
        <w:t>Авторство и имя автора охраняются бессрочно. Пос</w:t>
      </w:r>
      <w:r>
        <w:t xml:space="preserve">ле смерти автора защиту его авторства и имени может осуществлять любое заинтересованное лицо, за исключением </w:t>
      </w:r>
      <w:r>
        <w:lastRenderedPageBreak/>
        <w:t xml:space="preserve">случаев, предусмотренных </w:t>
      </w:r>
      <w:hyperlink w:anchor="sub_412672" w:history="1">
        <w:r>
          <w:rPr>
            <w:rStyle w:val="a4"/>
          </w:rPr>
          <w:t>пунктом 2 статьи 1267</w:t>
        </w:r>
      </w:hyperlink>
      <w:r>
        <w:t xml:space="preserve"> и </w:t>
      </w:r>
      <w:hyperlink w:anchor="sub_413162" w:history="1">
        <w:r>
          <w:rPr>
            <w:rStyle w:val="a4"/>
          </w:rPr>
          <w:t>пунктом 2 статьи 1316</w:t>
        </w:r>
      </w:hyperlink>
      <w:r>
        <w:t xml:space="preserve"> настоящего Кодекса.</w:t>
      </w:r>
    </w:p>
    <w:bookmarkEnd w:id="51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применении настоящей статьи в связи с введением в действие части IV Гражданского кодекса см. </w:t>
      </w:r>
      <w:hyperlink r:id="rId810" w:history="1">
        <w:r>
          <w:rPr>
            <w:rStyle w:val="a4"/>
          </w:rPr>
          <w:t>Федеральный закон</w:t>
        </w:r>
      </w:hyperlink>
      <w:r>
        <w:t xml:space="preserve"> от 18 декабря 2006 г. N 231-ФЗ</w:t>
      </w:r>
    </w:p>
    <w:p w:rsidR="00000000" w:rsidRDefault="00DA6C26">
      <w:pPr>
        <w:pStyle w:val="af7"/>
        <w:ind w:left="170"/>
      </w:pPr>
    </w:p>
    <w:p w:rsidR="00000000" w:rsidRDefault="00DA6C26">
      <w:pPr>
        <w:ind w:firstLine="720"/>
        <w:jc w:val="both"/>
      </w:pPr>
      <w:bookmarkStart w:id="5182" w:name="sub_412283"/>
      <w:r>
        <w:t>3. Исключительное право на результат интеллек</w:t>
      </w:r>
      <w:r>
        <w:t xml:space="preserve">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w:t>
      </w:r>
      <w:hyperlink w:anchor="sub_41241" w:history="1">
        <w:r>
          <w:rPr>
            <w:rStyle w:val="a4"/>
          </w:rPr>
          <w:t>законом</w:t>
        </w:r>
      </w:hyperlink>
      <w:r>
        <w:t>.</w:t>
      </w:r>
    </w:p>
    <w:p w:rsidR="00000000" w:rsidRDefault="00DA6C26">
      <w:pPr>
        <w:ind w:firstLine="720"/>
        <w:jc w:val="both"/>
      </w:pPr>
      <w:bookmarkStart w:id="5183" w:name="sub_412284"/>
      <w:bookmarkEnd w:id="5182"/>
      <w: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bookmarkEnd w:id="51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1228 ГК РФ</w:t>
      </w:r>
    </w:p>
    <w:p w:rsidR="00000000" w:rsidRDefault="00DA6C26">
      <w:pPr>
        <w:pStyle w:val="af7"/>
        <w:ind w:left="170"/>
      </w:pPr>
    </w:p>
    <w:p w:rsidR="00000000" w:rsidRDefault="00DA6C26">
      <w:pPr>
        <w:pStyle w:val="af1"/>
      </w:pPr>
      <w:bookmarkStart w:id="5184" w:name="sub_41229"/>
      <w:r>
        <w:rPr>
          <w:rStyle w:val="a3"/>
        </w:rPr>
        <w:t>Статья</w:t>
      </w:r>
      <w:r>
        <w:rPr>
          <w:rStyle w:val="a3"/>
        </w:rPr>
        <w:t xml:space="preserve"> 1229.</w:t>
      </w:r>
      <w:r>
        <w:t xml:space="preserve"> Исключительное право</w:t>
      </w:r>
    </w:p>
    <w:p w:rsidR="00000000" w:rsidRDefault="00DA6C26">
      <w:pPr>
        <w:ind w:firstLine="720"/>
        <w:jc w:val="both"/>
      </w:pPr>
      <w:bookmarkStart w:id="5185" w:name="sub_412291"/>
      <w:bookmarkEnd w:id="5184"/>
      <w:r>
        <w:t xml:space="preserve">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w:t>
      </w:r>
      <w:r>
        <w:t>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w:anchor="sub_41233" w:history="1">
        <w:r>
          <w:rPr>
            <w:rStyle w:val="a4"/>
          </w:rPr>
          <w:t>статья 1233</w:t>
        </w:r>
      </w:hyperlink>
      <w:r>
        <w:t>), если наст</w:t>
      </w:r>
      <w:r>
        <w:t>оящим Кодексом не предусмотрено иное.</w:t>
      </w:r>
    </w:p>
    <w:p w:rsidR="00000000" w:rsidRDefault="00DA6C26">
      <w:pPr>
        <w:ind w:firstLine="720"/>
        <w:jc w:val="both"/>
      </w:pPr>
      <w:bookmarkStart w:id="5186" w:name="sub_41229102"/>
      <w:bookmarkEnd w:id="5185"/>
      <w: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w:t>
      </w:r>
      <w:r>
        <w:t>я согласием (разрешением).</w:t>
      </w:r>
    </w:p>
    <w:bookmarkEnd w:id="51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Об использовании результата интеллектуальной деятельности или средства индивидуализации без согласия правообладателя см. </w:t>
      </w:r>
      <w:hyperlink w:anchor="sub_41239" w:history="1">
        <w:r>
          <w:rPr>
            <w:rStyle w:val="a4"/>
          </w:rPr>
          <w:t>статьи 1239</w:t>
        </w:r>
      </w:hyperlink>
      <w:r>
        <w:t xml:space="preserve">, </w:t>
      </w:r>
      <w:hyperlink w:anchor="sub_412642" w:history="1">
        <w:r>
          <w:rPr>
            <w:rStyle w:val="a4"/>
          </w:rPr>
          <w:t>1264</w:t>
        </w:r>
      </w:hyperlink>
      <w:r>
        <w:t xml:space="preserve">, </w:t>
      </w:r>
      <w:hyperlink w:anchor="sub_41272" w:history="1">
        <w:r>
          <w:rPr>
            <w:rStyle w:val="a4"/>
          </w:rPr>
          <w:t>1272-1280</w:t>
        </w:r>
      </w:hyperlink>
      <w:r>
        <w:t xml:space="preserve">, </w:t>
      </w:r>
      <w:hyperlink w:anchor="sub_41295" w:history="1">
        <w:r>
          <w:rPr>
            <w:rStyle w:val="a4"/>
          </w:rPr>
          <w:t>1295-1298</w:t>
        </w:r>
      </w:hyperlink>
      <w:r>
        <w:t xml:space="preserve">, </w:t>
      </w:r>
      <w:hyperlink w:anchor="sub_41306" w:history="1">
        <w:r>
          <w:rPr>
            <w:rStyle w:val="a4"/>
          </w:rPr>
          <w:t>1306</w:t>
        </w:r>
      </w:hyperlink>
      <w:r>
        <w:t xml:space="preserve">, </w:t>
      </w:r>
      <w:hyperlink w:anchor="sub_41326" w:history="1">
        <w:r>
          <w:rPr>
            <w:rStyle w:val="a4"/>
          </w:rPr>
          <w:t>1326</w:t>
        </w:r>
      </w:hyperlink>
      <w:r>
        <w:t xml:space="preserve">, </w:t>
      </w:r>
      <w:hyperlink w:anchor="sub_41343" w:history="1">
        <w:r>
          <w:rPr>
            <w:rStyle w:val="a4"/>
          </w:rPr>
          <w:t>1343</w:t>
        </w:r>
      </w:hyperlink>
      <w:r>
        <w:t xml:space="preserve">, </w:t>
      </w:r>
      <w:hyperlink w:anchor="sub_41359" w:history="1">
        <w:r>
          <w:rPr>
            <w:rStyle w:val="a4"/>
          </w:rPr>
          <w:t>1359 - 1362</w:t>
        </w:r>
      </w:hyperlink>
      <w:r>
        <w:t xml:space="preserve">, </w:t>
      </w:r>
      <w:hyperlink w:anchor="sub_41422" w:history="1">
        <w:r>
          <w:rPr>
            <w:rStyle w:val="a4"/>
          </w:rPr>
          <w:t>1422 - 1423</w:t>
        </w:r>
      </w:hyperlink>
      <w:r>
        <w:t xml:space="preserve">, </w:t>
      </w:r>
      <w:hyperlink w:anchor="sub_41456" w:history="1">
        <w:r>
          <w:rPr>
            <w:rStyle w:val="a4"/>
          </w:rPr>
          <w:t>1456</w:t>
        </w:r>
      </w:hyperlink>
      <w:r>
        <w:t xml:space="preserve"> настоящего Кодекса</w:t>
      </w:r>
    </w:p>
    <w:p w:rsidR="00000000" w:rsidRDefault="00DA6C26">
      <w:pPr>
        <w:pStyle w:val="af7"/>
        <w:ind w:left="170"/>
      </w:pPr>
    </w:p>
    <w:p w:rsidR="00000000" w:rsidRDefault="00DA6C26">
      <w:pPr>
        <w:ind w:firstLine="720"/>
        <w:jc w:val="both"/>
      </w:pPr>
      <w:bookmarkStart w:id="5187" w:name="sub_4122913"/>
      <w: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w:t>
      </w:r>
      <w:r>
        <w:t>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w:t>
      </w:r>
      <w:r>
        <w:t>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w:t>
      </w:r>
      <w:r>
        <w:t>тся настоящим Кодексом.</w:t>
      </w:r>
    </w:p>
    <w:p w:rsidR="00000000" w:rsidRDefault="00DA6C26">
      <w:pPr>
        <w:ind w:firstLine="720"/>
        <w:jc w:val="both"/>
      </w:pPr>
      <w:bookmarkStart w:id="5188" w:name="sub_412292"/>
      <w:bookmarkEnd w:id="5187"/>
      <w: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w:t>
      </w:r>
      <w:r>
        <w:t>местно.</w:t>
      </w:r>
    </w:p>
    <w:p w:rsidR="00000000" w:rsidRDefault="00DA6C26">
      <w:pPr>
        <w:ind w:firstLine="720"/>
        <w:jc w:val="both"/>
      </w:pPr>
      <w:bookmarkStart w:id="5189" w:name="sub_412293"/>
      <w:bookmarkEnd w:id="5188"/>
      <w:r>
        <w:t xml:space="preserve">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w:t>
      </w:r>
      <w:r>
        <w:lastRenderedPageBreak/>
        <w:t xml:space="preserve">такое </w:t>
      </w:r>
      <w:r>
        <w:t>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000000" w:rsidRDefault="00DA6C26">
      <w:pPr>
        <w:ind w:firstLine="720"/>
        <w:jc w:val="both"/>
      </w:pPr>
      <w:bookmarkStart w:id="5190" w:name="sub_4122932"/>
      <w:bookmarkEnd w:id="5189"/>
      <w:r>
        <w:t xml:space="preserve">Доходы </w:t>
      </w:r>
      <w:r>
        <w:t>от совместного использования результата интеллектуальной деятельности или средства индивидуализации распределяются между всеми правообладателями поровну, если соглашением между ними не предусмотрено иное.</w:t>
      </w:r>
    </w:p>
    <w:p w:rsidR="00000000" w:rsidRDefault="00DA6C26">
      <w:pPr>
        <w:ind w:firstLine="720"/>
        <w:jc w:val="both"/>
      </w:pPr>
      <w:bookmarkStart w:id="5191" w:name="sub_4122933"/>
      <w:bookmarkEnd w:id="5190"/>
      <w:r>
        <w:t>Распоряжение исключительным п</w:t>
      </w:r>
      <w:r>
        <w:t>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не предусмотрено иное.</w:t>
      </w:r>
    </w:p>
    <w:p w:rsidR="00000000" w:rsidRDefault="00DA6C26">
      <w:pPr>
        <w:ind w:firstLine="720"/>
        <w:jc w:val="both"/>
      </w:pPr>
      <w:bookmarkStart w:id="5192" w:name="sub_412294"/>
      <w:bookmarkEnd w:id="5191"/>
      <w:r>
        <w:t xml:space="preserve">4. В случаях, предусмотренных </w:t>
      </w:r>
      <w:hyperlink w:anchor="sub_414543" w:history="1">
        <w:r>
          <w:rPr>
            <w:rStyle w:val="a4"/>
          </w:rPr>
          <w:t>пунктом</w:t>
        </w:r>
        <w:r>
          <w:rPr>
            <w:rStyle w:val="a4"/>
          </w:rPr>
          <w:t xml:space="preserve"> 3 статьи 1454</w:t>
        </w:r>
      </w:hyperlink>
      <w:r>
        <w:t xml:space="preserve">, </w:t>
      </w:r>
      <w:hyperlink w:anchor="sub_414662" w:history="1">
        <w:r>
          <w:rPr>
            <w:rStyle w:val="a4"/>
          </w:rPr>
          <w:t>пунктом 2 статьи 1466</w:t>
        </w:r>
      </w:hyperlink>
      <w:r>
        <w:t xml:space="preserve">, </w:t>
      </w:r>
      <w:hyperlink w:anchor="sub_415101" w:history="1">
        <w:r>
          <w:rPr>
            <w:rStyle w:val="a4"/>
          </w:rPr>
          <w:t>пунктом 1 статьи 1510</w:t>
        </w:r>
      </w:hyperlink>
      <w:r>
        <w:t xml:space="preserve"> и </w:t>
      </w:r>
      <w:hyperlink w:anchor="sub_415191" w:history="1">
        <w:r>
          <w:rPr>
            <w:rStyle w:val="a4"/>
          </w:rPr>
          <w:t>пунктом 1 статьи 1519</w:t>
        </w:r>
      </w:hyperlink>
      <w:r>
        <w:t xml:space="preserve"> настоящего Кодекса, самостоятельные исключительные права на один и тот же результат </w:t>
      </w:r>
      <w:r>
        <w:t>интеллектуальной деятельности или на одно и то же средство индивидуализации могут одновременно принадлежать разным лицам.</w:t>
      </w:r>
    </w:p>
    <w:p w:rsidR="00000000" w:rsidRDefault="00DA6C26">
      <w:pPr>
        <w:ind w:firstLine="720"/>
        <w:jc w:val="both"/>
      </w:pPr>
      <w:bookmarkStart w:id="5193" w:name="sub_412295"/>
      <w:bookmarkEnd w:id="5192"/>
      <w:r>
        <w:t>5. Ограничения исключительных прав на результаты интеллектуальной деятельности и на средства индивидуализации, в т</w:t>
      </w:r>
      <w:r>
        <w:t>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w:t>
      </w:r>
    </w:p>
    <w:p w:rsidR="00000000" w:rsidRDefault="00DA6C26">
      <w:pPr>
        <w:ind w:firstLine="720"/>
        <w:jc w:val="both"/>
      </w:pPr>
      <w:bookmarkStart w:id="5194" w:name="sub_4122952"/>
      <w:bookmarkEnd w:id="5193"/>
      <w:r>
        <w:t>При этом ограничения искл</w:t>
      </w:r>
      <w:r>
        <w:t xml:space="preserve">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sub_4122953" w:history="1">
        <w:r>
          <w:rPr>
            <w:rStyle w:val="a4"/>
          </w:rPr>
          <w:t>абзацами третьим</w:t>
        </w:r>
      </w:hyperlink>
      <w:r>
        <w:t xml:space="preserve">, </w:t>
      </w:r>
      <w:hyperlink w:anchor="sub_4122954" w:history="1">
        <w:r>
          <w:rPr>
            <w:rStyle w:val="a4"/>
          </w:rPr>
          <w:t>четвертым</w:t>
        </w:r>
      </w:hyperlink>
      <w:r>
        <w:t xml:space="preserve"> и </w:t>
      </w:r>
      <w:hyperlink w:anchor="sub_4122955" w:history="1">
        <w:r>
          <w:rPr>
            <w:rStyle w:val="a4"/>
          </w:rPr>
          <w:t>пятым</w:t>
        </w:r>
      </w:hyperlink>
      <w:r>
        <w:t xml:space="preserve"> настоящего пункта.</w:t>
      </w:r>
    </w:p>
    <w:p w:rsidR="00000000" w:rsidRDefault="00DA6C26">
      <w:pPr>
        <w:ind w:firstLine="720"/>
        <w:jc w:val="both"/>
      </w:pPr>
      <w:bookmarkStart w:id="5195" w:name="sub_4122953"/>
      <w:bookmarkEnd w:id="5194"/>
      <w: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w:t>
      </w:r>
      <w:r>
        <w:t>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000000" w:rsidRDefault="00DA6C26">
      <w:pPr>
        <w:ind w:firstLine="720"/>
        <w:jc w:val="both"/>
      </w:pPr>
      <w:bookmarkStart w:id="5196" w:name="sub_4122954"/>
      <w:bookmarkEnd w:id="5195"/>
      <w:r>
        <w:t>Ограничения исключительных прав на изобретения ил</w:t>
      </w:r>
      <w:r>
        <w:t>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w:t>
      </w:r>
      <w:r>
        <w:t>ванным образом законные интересы правообладателей.</w:t>
      </w:r>
    </w:p>
    <w:p w:rsidR="00000000" w:rsidRDefault="00DA6C26">
      <w:pPr>
        <w:ind w:firstLine="720"/>
        <w:jc w:val="both"/>
      </w:pPr>
      <w:bookmarkStart w:id="5197" w:name="sub_4122955"/>
      <w:bookmarkEnd w:id="5196"/>
      <w: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bookmarkEnd w:id="51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1229 ГК РФ</w:t>
      </w:r>
    </w:p>
    <w:p w:rsidR="00000000" w:rsidRDefault="00DA6C26">
      <w:pPr>
        <w:pStyle w:val="af7"/>
        <w:ind w:left="170"/>
      </w:pPr>
    </w:p>
    <w:p w:rsidR="00000000" w:rsidRDefault="00DA6C26">
      <w:pPr>
        <w:pStyle w:val="af1"/>
      </w:pPr>
      <w:bookmarkStart w:id="5198" w:name="sub_41230"/>
      <w:r>
        <w:rPr>
          <w:rStyle w:val="a3"/>
        </w:rPr>
        <w:t>Статья 1230.</w:t>
      </w:r>
      <w:r>
        <w:t xml:space="preserve"> Срок действия исключительных прав</w:t>
      </w:r>
    </w:p>
    <w:p w:rsidR="00000000" w:rsidRDefault="00DA6C26">
      <w:pPr>
        <w:ind w:firstLine="720"/>
        <w:jc w:val="both"/>
      </w:pPr>
      <w:bookmarkStart w:id="5199" w:name="sub_412301"/>
      <w:bookmarkEnd w:id="5198"/>
      <w:r>
        <w:t>1. Исключительные права на результаты интеллектуальной деятельности и на средства индивидуализации действуют в течение определе</w:t>
      </w:r>
      <w:r>
        <w:t>нного срока, за исключением случаев, предусмотренных настоящим Кодексом.</w:t>
      </w:r>
    </w:p>
    <w:p w:rsidR="00000000" w:rsidRDefault="00DA6C26">
      <w:pPr>
        <w:ind w:firstLine="720"/>
        <w:jc w:val="both"/>
      </w:pPr>
      <w:bookmarkStart w:id="5200" w:name="sub_412302"/>
      <w:bookmarkEnd w:id="5199"/>
      <w:r>
        <w:t>2. Продолжительность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w:t>
      </w:r>
      <w:r>
        <w:t>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bookmarkEnd w:id="52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1230 ГК РФ</w:t>
      </w:r>
    </w:p>
    <w:p w:rsidR="00000000" w:rsidRDefault="00DA6C26">
      <w:pPr>
        <w:pStyle w:val="af7"/>
        <w:ind w:left="170"/>
      </w:pPr>
    </w:p>
    <w:p w:rsidR="00000000" w:rsidRDefault="00DA6C26">
      <w:pPr>
        <w:pStyle w:val="af1"/>
      </w:pPr>
      <w:bookmarkStart w:id="5201" w:name="sub_41231"/>
      <w:r>
        <w:rPr>
          <w:rStyle w:val="a3"/>
        </w:rPr>
        <w:t>Статья 1231.</w:t>
      </w:r>
      <w:r>
        <w:t xml:space="preserve"> Действие исключительных</w:t>
      </w:r>
      <w:r>
        <w:t xml:space="preserve"> и иных интеллектуальных прав на территории Российской Федерации</w:t>
      </w:r>
    </w:p>
    <w:p w:rsidR="00000000" w:rsidRDefault="00DA6C26">
      <w:pPr>
        <w:ind w:firstLine="720"/>
        <w:jc w:val="both"/>
      </w:pPr>
      <w:bookmarkStart w:id="5202" w:name="sub_412311"/>
      <w:bookmarkEnd w:id="5201"/>
      <w: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w:t>
      </w:r>
      <w:r>
        <w:t>и договорами Российской Федерации и настоящим Кодексом.</w:t>
      </w:r>
    </w:p>
    <w:p w:rsidR="00000000" w:rsidRDefault="00DA6C26">
      <w:pPr>
        <w:ind w:firstLine="720"/>
        <w:jc w:val="both"/>
      </w:pPr>
      <w:bookmarkStart w:id="5203" w:name="sub_41231012"/>
      <w:bookmarkEnd w:id="5202"/>
      <w: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w:anchor="sub_2104" w:history="1">
        <w:r>
          <w:rPr>
            <w:rStyle w:val="a4"/>
          </w:rPr>
          <w:t xml:space="preserve">абзацем </w:t>
        </w:r>
        <w:r>
          <w:rPr>
            <w:rStyle w:val="a4"/>
          </w:rPr>
          <w:t>четвертым пункта 1 статьи 2</w:t>
        </w:r>
      </w:hyperlink>
      <w:r>
        <w:t xml:space="preserve"> настоящего Кодекса.</w:t>
      </w:r>
    </w:p>
    <w:p w:rsidR="00000000" w:rsidRDefault="00DA6C26">
      <w:pPr>
        <w:ind w:firstLine="720"/>
        <w:jc w:val="both"/>
      </w:pPr>
      <w:bookmarkStart w:id="5204" w:name="sub_412312"/>
      <w:bookmarkEnd w:id="5203"/>
      <w: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w:t>
      </w:r>
      <w:r>
        <w:t>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w:t>
      </w:r>
      <w:r>
        <w:t>усмотрено иное.</w:t>
      </w:r>
    </w:p>
    <w:bookmarkEnd w:id="52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1231 ГК РФ</w:t>
      </w:r>
    </w:p>
    <w:p w:rsidR="00000000" w:rsidRDefault="00DA6C26">
      <w:pPr>
        <w:pStyle w:val="af7"/>
        <w:ind w:left="170"/>
      </w:pPr>
    </w:p>
    <w:p w:rsidR="00000000" w:rsidRDefault="00DA6C26">
      <w:pPr>
        <w:pStyle w:val="af1"/>
      </w:pPr>
      <w:bookmarkStart w:id="5205" w:name="sub_41232"/>
      <w:r>
        <w:rPr>
          <w:rStyle w:val="a3"/>
        </w:rPr>
        <w:t>Статья 1232.</w:t>
      </w:r>
      <w:r>
        <w:t xml:space="preserve"> Государственная регистрация результатов интеллектуальной деятельности и средств индивидуализации</w:t>
      </w:r>
    </w:p>
    <w:p w:rsidR="00000000" w:rsidRDefault="00DA6C26">
      <w:pPr>
        <w:ind w:firstLine="720"/>
        <w:jc w:val="both"/>
      </w:pPr>
      <w:bookmarkStart w:id="5206" w:name="sub_412321"/>
      <w:bookmarkEnd w:id="5205"/>
      <w:r>
        <w:t>1. В случаях, предусмотренных настоящим Кодексо</w:t>
      </w:r>
      <w:r>
        <w:t>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000000" w:rsidRDefault="00DA6C26">
      <w:pPr>
        <w:ind w:firstLine="720"/>
        <w:jc w:val="both"/>
      </w:pPr>
      <w:bookmarkStart w:id="5207" w:name="sub_412322"/>
      <w:bookmarkEnd w:id="5206"/>
      <w:r>
        <w:t>2. В случаях, когда результат инт</w:t>
      </w:r>
      <w:r>
        <w:t>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w:t>
      </w:r>
      <w:r>
        <w:t>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w:t>
      </w:r>
      <w:r>
        <w:t>льством Российской Федерации.</w:t>
      </w:r>
    </w:p>
    <w:p w:rsidR="00000000" w:rsidRDefault="00DA6C26">
      <w:pPr>
        <w:ind w:firstLine="720"/>
        <w:jc w:val="both"/>
      </w:pPr>
      <w:bookmarkStart w:id="5208" w:name="sub_412323"/>
      <w:bookmarkEnd w:id="5207"/>
      <w: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w:t>
      </w:r>
      <w:r>
        <w:t>же государственная регистрация предоставления права использования такого результата или такого средства по договору осуществляются посредством государственной регистрации соответствующего договора.</w:t>
      </w:r>
    </w:p>
    <w:bookmarkEnd w:id="52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11" w:history="1">
        <w:r>
          <w:rPr>
            <w:rStyle w:val="a4"/>
          </w:rPr>
          <w:t>Адм</w:t>
        </w:r>
        <w:r>
          <w:rPr>
            <w:rStyle w:val="a4"/>
          </w:rPr>
          <w:t>инистративный регламент</w:t>
        </w:r>
      </w:hyperlink>
      <w:r>
        <w:t xml:space="preserve"> исполнения Федеральной службой по интеллектуальной собственности, патентам и товарным знакам государственной функции по регистрации договоров о предоставлении права на изобретения, полезные модели, промышленные образцы, товарные </w:t>
      </w:r>
      <w:r>
        <w:t>знаки, знаки обслуживания, охраняемые программы для ЭВМ, базы данных, топологии интегральных микросхем, а также договоров коммерческой концессии на использование объектов интеллектуальной собственности, охраняемых в соответствии с патентным законодательств</w:t>
      </w:r>
      <w:r>
        <w:t xml:space="preserve">ом РФ, утвержденный </w:t>
      </w:r>
      <w:hyperlink r:id="rId812" w:history="1">
        <w:r>
          <w:rPr>
            <w:rStyle w:val="a4"/>
          </w:rPr>
          <w:t>приказом</w:t>
        </w:r>
      </w:hyperlink>
      <w:r>
        <w:t xml:space="preserve"> </w:t>
      </w:r>
      <w:r>
        <w:lastRenderedPageBreak/>
        <w:t>Министерства образования и науки РФ от 29 октября 2008 г. N 321</w:t>
      </w:r>
    </w:p>
    <w:p w:rsidR="00000000" w:rsidRDefault="00DA6C26">
      <w:pPr>
        <w:pStyle w:val="af7"/>
        <w:ind w:left="170"/>
      </w:pPr>
    </w:p>
    <w:p w:rsidR="00000000" w:rsidRDefault="00DA6C26">
      <w:pPr>
        <w:ind w:firstLine="720"/>
        <w:jc w:val="both"/>
      </w:pPr>
      <w:bookmarkStart w:id="5209" w:name="sub_412324"/>
      <w:r>
        <w:t xml:space="preserve">4. В случае, предусмотренном </w:t>
      </w:r>
      <w:hyperlink w:anchor="sub_41239" w:history="1">
        <w:r>
          <w:rPr>
            <w:rStyle w:val="a4"/>
          </w:rPr>
          <w:t>статьей 1239</w:t>
        </w:r>
      </w:hyperlink>
      <w:r>
        <w:t xml:space="preserve"> настоящего Кодекса, основанием для государственной</w:t>
      </w:r>
      <w:r>
        <w:t xml:space="preserve"> регистрации предоставления права использования результата интеллектуальной деятельности или средства индивидуализации является соответствующее решение суда.</w:t>
      </w:r>
    </w:p>
    <w:p w:rsidR="00000000" w:rsidRDefault="00DA6C26">
      <w:pPr>
        <w:ind w:firstLine="720"/>
        <w:jc w:val="both"/>
      </w:pPr>
      <w:bookmarkStart w:id="5210" w:name="sub_412325"/>
      <w:bookmarkEnd w:id="5209"/>
      <w:r>
        <w:t>5. Основанием для государственной регистрации перехода исключительного права н</w:t>
      </w:r>
      <w:r>
        <w:t xml:space="preserve">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w:anchor="sub_11650" w:history="1">
        <w:r>
          <w:rPr>
            <w:rStyle w:val="a4"/>
          </w:rPr>
          <w:t>статьей 1165</w:t>
        </w:r>
      </w:hyperlink>
      <w:r>
        <w:t xml:space="preserve"> настоящего Кодекса.</w:t>
      </w:r>
    </w:p>
    <w:p w:rsidR="00000000" w:rsidRDefault="00DA6C26">
      <w:pPr>
        <w:ind w:firstLine="720"/>
        <w:jc w:val="both"/>
      </w:pPr>
      <w:bookmarkStart w:id="5211" w:name="sub_412326"/>
      <w:bookmarkEnd w:id="5210"/>
      <w:r>
        <w:t>6. Несоблюдение требования о государственной регистрации договора об отчуждении исключительного права на результат интеллектуальной деятельности или на средство индивидуализации либо договора о предоставлении другому лицу права использования такого результ</w:t>
      </w:r>
      <w:r>
        <w:t>ата или такого средства влечет недействительность соответствующего договора. При несоблюдении требования о государственной регистрации перехода исключительного права без договора такой переход считается несостоявшимся.</w:t>
      </w:r>
    </w:p>
    <w:p w:rsidR="00000000" w:rsidRDefault="00DA6C26">
      <w:pPr>
        <w:ind w:firstLine="720"/>
        <w:jc w:val="both"/>
      </w:pPr>
      <w:bookmarkStart w:id="5212" w:name="sub_412327"/>
      <w:bookmarkEnd w:id="5211"/>
      <w:r>
        <w:t>7. В случаях, пре</w:t>
      </w:r>
      <w:r>
        <w:t>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w:t>
      </w:r>
      <w:r>
        <w:t xml:space="preserve">льтат применяются правила </w:t>
      </w:r>
      <w:hyperlink w:anchor="sub_412322" w:history="1">
        <w:r>
          <w:rPr>
            <w:rStyle w:val="a4"/>
          </w:rPr>
          <w:t>пунктов 2 - 6</w:t>
        </w:r>
      </w:hyperlink>
      <w:r>
        <w:t xml:space="preserve"> настоящей статьи, если настоящим Кодексом не предусмотрено иное.</w:t>
      </w:r>
    </w:p>
    <w:bookmarkEnd w:id="52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1232 ГК РФ</w:t>
      </w:r>
    </w:p>
    <w:p w:rsidR="00000000" w:rsidRDefault="00DA6C26">
      <w:pPr>
        <w:pStyle w:val="af7"/>
        <w:ind w:left="170"/>
      </w:pPr>
    </w:p>
    <w:p w:rsidR="00000000" w:rsidRDefault="00DA6C26">
      <w:pPr>
        <w:pStyle w:val="af1"/>
      </w:pPr>
      <w:bookmarkStart w:id="5213" w:name="sub_41233"/>
      <w:r>
        <w:rPr>
          <w:rStyle w:val="a3"/>
        </w:rPr>
        <w:t>Статья 1233.</w:t>
      </w:r>
      <w:r>
        <w:t xml:space="preserve"> Распоряжение исключительным правом</w:t>
      </w:r>
    </w:p>
    <w:p w:rsidR="00000000" w:rsidRDefault="00DA6C26">
      <w:pPr>
        <w:ind w:firstLine="720"/>
        <w:jc w:val="both"/>
      </w:pPr>
      <w:bookmarkStart w:id="5214" w:name="sub_412331"/>
      <w:bookmarkEnd w:id="5213"/>
      <w:r>
        <w:t xml:space="preserve">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w:t>
      </w:r>
      <w:r>
        <w:t>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w:t>
      </w:r>
      <w:r>
        <w:t xml:space="preserve"> пределах (лицензионный договор).</w:t>
      </w:r>
    </w:p>
    <w:p w:rsidR="00000000" w:rsidRDefault="00DA6C26">
      <w:pPr>
        <w:ind w:firstLine="720"/>
        <w:jc w:val="both"/>
      </w:pPr>
      <w:bookmarkStart w:id="5215" w:name="sub_41233102"/>
      <w:bookmarkEnd w:id="5214"/>
      <w:r>
        <w:t>Заключение лицензионного договора не влечет за собой переход исключительного права к лицензиату.</w:t>
      </w:r>
    </w:p>
    <w:p w:rsidR="00000000" w:rsidRDefault="00DA6C26">
      <w:pPr>
        <w:ind w:firstLine="720"/>
        <w:jc w:val="both"/>
      </w:pPr>
      <w:bookmarkStart w:id="5216" w:name="sub_412332"/>
      <w:bookmarkEnd w:id="5215"/>
      <w:r>
        <w:t>2. К договорам о распоряжении исключительным правом на результат интеллектуальной</w:t>
      </w:r>
      <w:r>
        <w:t xml:space="preserve">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w:anchor="sub_307" w:history="1">
        <w:r>
          <w:rPr>
            <w:rStyle w:val="a4"/>
          </w:rPr>
          <w:t>статьи 307 - 419</w:t>
        </w:r>
      </w:hyperlink>
      <w:r>
        <w:t>) и о договоре</w:t>
      </w:r>
      <w:r>
        <w:t xml:space="preserve"> (</w:t>
      </w:r>
      <w:hyperlink w:anchor="sub_420" w:history="1">
        <w:r>
          <w:rPr>
            <w:rStyle w:val="a4"/>
          </w:rPr>
          <w:t>статьи 420 - 453</w:t>
        </w:r>
      </w:hyperlink>
      <w:r>
        <w:t>), поскольку иное не установлено правилами настоящего раздела и не вытекает из содержания или характера исключительного права.</w:t>
      </w:r>
    </w:p>
    <w:p w:rsidR="00000000" w:rsidRDefault="00DA6C26">
      <w:pPr>
        <w:ind w:firstLine="720"/>
        <w:jc w:val="both"/>
      </w:pPr>
      <w:bookmarkStart w:id="5217" w:name="sub_412333"/>
      <w:bookmarkEnd w:id="5216"/>
      <w:r>
        <w:t>3. Договор, в котором прямо не указано, что исключительное право н</w:t>
      </w:r>
      <w:r>
        <w:t>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w:t>
      </w:r>
      <w:r>
        <w:t>ьно созданного или создаваемого для включения в сложный объект (</w:t>
      </w:r>
      <w:hyperlink w:anchor="sub_4124012" w:history="1">
        <w:r>
          <w:rPr>
            <w:rStyle w:val="a4"/>
          </w:rPr>
          <w:t>абзац второй пункта 1 статьи 1240</w:t>
        </w:r>
      </w:hyperlink>
      <w:r>
        <w:t>).</w:t>
      </w:r>
    </w:p>
    <w:p w:rsidR="00000000" w:rsidRDefault="00DA6C26">
      <w:pPr>
        <w:ind w:firstLine="720"/>
        <w:jc w:val="both"/>
      </w:pPr>
      <w:bookmarkStart w:id="5218" w:name="sub_412334"/>
      <w:bookmarkEnd w:id="5217"/>
      <w:r>
        <w:t xml:space="preserve">4. Условия договора об отчуждении исключительного права или лицензионного </w:t>
      </w:r>
      <w:r>
        <w:lastRenderedPageBreak/>
        <w:t>договора, ограничивающие право гр</w:t>
      </w:r>
      <w:r>
        <w:t>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000000" w:rsidRDefault="00DA6C26">
      <w:pPr>
        <w:ind w:firstLine="720"/>
        <w:jc w:val="both"/>
      </w:pPr>
      <w:bookmarkStart w:id="5219" w:name="sub_412335"/>
      <w:bookmarkEnd w:id="5218"/>
      <w:r>
        <w:t>5. В случае заключен</w:t>
      </w:r>
      <w:r>
        <w:t>ия договора о залоге исключительного права на результат интеллектуальной деятельности или на средство индивидуализации залогодатель вправе в течение срока действия этого договора использовать такой результат интеллектуальной деятельности или такое средство</w:t>
      </w:r>
      <w:r>
        <w:t xml:space="preserve"> индивидуализации и распоряжаться исключительным правом на такой результат или на такое средство без согласия залогодержателя, если договором не предусмотрено иное.</w:t>
      </w:r>
    </w:p>
    <w:bookmarkEnd w:id="52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1233 ГК РФ</w:t>
      </w:r>
    </w:p>
    <w:p w:rsidR="00000000" w:rsidRDefault="00DA6C26">
      <w:pPr>
        <w:pStyle w:val="af7"/>
        <w:ind w:left="170"/>
      </w:pPr>
    </w:p>
    <w:p w:rsidR="00000000" w:rsidRDefault="00DA6C26">
      <w:pPr>
        <w:pStyle w:val="af1"/>
      </w:pPr>
      <w:bookmarkStart w:id="5220" w:name="sub_41234"/>
      <w:r>
        <w:rPr>
          <w:rStyle w:val="a3"/>
        </w:rPr>
        <w:t>Статья 1234.</w:t>
      </w:r>
      <w:r>
        <w:t xml:space="preserve"> Договор об отч</w:t>
      </w:r>
      <w:r>
        <w:t>уждении исключительного права</w:t>
      </w:r>
    </w:p>
    <w:p w:rsidR="00000000" w:rsidRDefault="00DA6C26">
      <w:pPr>
        <w:ind w:firstLine="720"/>
        <w:jc w:val="both"/>
      </w:pPr>
      <w:bookmarkStart w:id="5221" w:name="sub_412341"/>
      <w:bookmarkEnd w:id="5220"/>
      <w: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w:t>
      </w:r>
      <w:r>
        <w:t>тво индивидуализации в полном объеме другой стороне (приобретателю).</w:t>
      </w:r>
    </w:p>
    <w:p w:rsidR="00000000" w:rsidRDefault="00DA6C26">
      <w:pPr>
        <w:ind w:firstLine="720"/>
        <w:jc w:val="both"/>
      </w:pPr>
      <w:bookmarkStart w:id="5222" w:name="sub_412342"/>
      <w:bookmarkEnd w:id="5221"/>
      <w:r>
        <w:t xml:space="preserve">2. Договор об отчуждении исключительного права заключается в письменной форме и подлежит государственной регистрации в случаях, предусмотренных </w:t>
      </w:r>
      <w:hyperlink w:anchor="sub_412322" w:history="1">
        <w:r>
          <w:rPr>
            <w:rStyle w:val="a4"/>
          </w:rPr>
          <w:t>пунктом 2 статьи 1232</w:t>
        </w:r>
      </w:hyperlink>
      <w:r>
        <w:t xml:space="preserve"> настоящего Кодекса. Несоблюдение письменной формы или требования о государственной регистрации влечет недействительность договора.</w:t>
      </w:r>
    </w:p>
    <w:p w:rsidR="00000000" w:rsidRDefault="00DA6C26">
      <w:pPr>
        <w:ind w:firstLine="720"/>
        <w:jc w:val="both"/>
      </w:pPr>
      <w:bookmarkStart w:id="5223" w:name="sub_412343"/>
      <w:bookmarkEnd w:id="5222"/>
      <w:r>
        <w:t>3. По договору об отчуждении исключительного права приобретатель обязуется упл</w:t>
      </w:r>
      <w:r>
        <w:t>атить правообладателю предусмотренное договором вознаграждение, если договором не предусмотрено иное.</w:t>
      </w:r>
    </w:p>
    <w:p w:rsidR="00000000" w:rsidRDefault="00DA6C26">
      <w:pPr>
        <w:ind w:firstLine="720"/>
        <w:jc w:val="both"/>
      </w:pPr>
      <w:bookmarkStart w:id="5224" w:name="sub_4123432"/>
      <w:bookmarkEnd w:id="5223"/>
      <w:r>
        <w:t>При отсутствии в возмездном договоре об отчуждении исключительного права условия о размере вознаграждения или порядке его определения</w:t>
      </w:r>
      <w:r>
        <w:t xml:space="preserve">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DA6C26">
      <w:pPr>
        <w:ind w:firstLine="720"/>
        <w:jc w:val="both"/>
      </w:pPr>
      <w:bookmarkStart w:id="5225" w:name="sub_412344"/>
      <w:bookmarkEnd w:id="5224"/>
      <w:r>
        <w:t xml:space="preserve">4. Исключительное право на результат интеллектуальной деятельности </w:t>
      </w:r>
      <w:r>
        <w:t>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договор об отчуждении исключительного права подлежит государ</w:t>
      </w:r>
      <w:r>
        <w:t>ственной регистрации (</w:t>
      </w:r>
      <w:hyperlink w:anchor="sub_412322" w:history="1">
        <w:r>
          <w:rPr>
            <w:rStyle w:val="a4"/>
          </w:rPr>
          <w:t>пункт 2 статьи 1232</w:t>
        </w:r>
      </w:hyperlink>
      <w:r>
        <w:t>), исключительное право на такой результат или на такое средство переходит от правообладателя к приобретателю в момент государственной регистрации этого договора.</w:t>
      </w:r>
    </w:p>
    <w:p w:rsidR="00000000" w:rsidRDefault="00DA6C26">
      <w:pPr>
        <w:ind w:firstLine="720"/>
        <w:jc w:val="both"/>
      </w:pPr>
      <w:bookmarkStart w:id="5226" w:name="sub_412345"/>
      <w:bookmarkEnd w:id="5225"/>
      <w:r>
        <w:t>5. П</w:t>
      </w:r>
      <w:r>
        <w:t>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w:t>
      </w:r>
      <w:r>
        <w:t>о индивидуализации (</w:t>
      </w:r>
      <w:hyperlink w:anchor="sub_45021" w:history="1">
        <w:r>
          <w:rPr>
            <w:rStyle w:val="a4"/>
          </w:rPr>
          <w:t>подпункт 1 пункта 2 статьи 450</w:t>
        </w:r>
      </w:hyperlink>
      <w: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w:t>
      </w:r>
      <w:r>
        <w:t>го приобретателю.</w:t>
      </w:r>
    </w:p>
    <w:p w:rsidR="00000000" w:rsidRDefault="00DA6C26">
      <w:pPr>
        <w:ind w:firstLine="720"/>
        <w:jc w:val="both"/>
      </w:pPr>
      <w:bookmarkStart w:id="5227" w:name="sub_4123452"/>
      <w:bookmarkEnd w:id="5226"/>
      <w:r>
        <w:t>Если исключительное право не перешло к приобретателю, то при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w:t>
      </w:r>
      <w:r>
        <w:t>оговора в одностороннем порядке и потребовать возмещения убытков, причиненных расторжением договора.</w:t>
      </w:r>
    </w:p>
    <w:bookmarkEnd w:id="52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lastRenderedPageBreak/>
        <w:t>См. комментарии к статье 1234 ГК РФ</w:t>
      </w:r>
    </w:p>
    <w:p w:rsidR="00000000" w:rsidRDefault="00DA6C26">
      <w:pPr>
        <w:pStyle w:val="af7"/>
        <w:ind w:left="170"/>
      </w:pPr>
    </w:p>
    <w:p w:rsidR="00000000" w:rsidRDefault="00DA6C26">
      <w:pPr>
        <w:pStyle w:val="af1"/>
      </w:pPr>
      <w:bookmarkStart w:id="5228" w:name="sub_41235"/>
      <w:r>
        <w:rPr>
          <w:rStyle w:val="a3"/>
        </w:rPr>
        <w:t>Статья 1235.</w:t>
      </w:r>
      <w:r>
        <w:t xml:space="preserve"> Лицензионный договор</w:t>
      </w:r>
    </w:p>
    <w:p w:rsidR="00000000" w:rsidRDefault="00DA6C26">
      <w:pPr>
        <w:ind w:firstLine="720"/>
        <w:jc w:val="both"/>
      </w:pPr>
      <w:bookmarkStart w:id="5229" w:name="sub_412351"/>
      <w:bookmarkEnd w:id="5228"/>
      <w:r>
        <w:t xml:space="preserve">1. По лицензионному договору одна </w:t>
      </w:r>
      <w:r>
        <w:t>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w:t>
      </w:r>
      <w:r>
        <w:t>а в предусмотренных договором пределах.</w:t>
      </w:r>
    </w:p>
    <w:p w:rsidR="00000000" w:rsidRDefault="00DA6C26">
      <w:pPr>
        <w:ind w:firstLine="720"/>
        <w:jc w:val="both"/>
      </w:pPr>
      <w:bookmarkStart w:id="5230" w:name="sub_4123512"/>
      <w:bookmarkEnd w:id="5229"/>
      <w: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w:t>
      </w:r>
      <w:r>
        <w:t xml:space="preserve">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000000" w:rsidRDefault="00DA6C26">
      <w:pPr>
        <w:ind w:firstLine="720"/>
        <w:jc w:val="both"/>
      </w:pPr>
      <w:bookmarkStart w:id="5231" w:name="sub_412352"/>
      <w:bookmarkEnd w:id="5230"/>
      <w:r>
        <w:t>2. Лицензионный договор заключается в письменной форме, если на</w:t>
      </w:r>
      <w:r>
        <w:t xml:space="preserve">стоящим </w:t>
      </w:r>
      <w:hyperlink w:anchor="sub_412862" w:history="1">
        <w:r>
          <w:rPr>
            <w:rStyle w:val="a4"/>
          </w:rPr>
          <w:t>Кодексом</w:t>
        </w:r>
      </w:hyperlink>
      <w:r>
        <w:t xml:space="preserve"> не предусмотрено иное.</w:t>
      </w:r>
    </w:p>
    <w:p w:rsidR="00000000" w:rsidRDefault="00DA6C26">
      <w:pPr>
        <w:ind w:firstLine="720"/>
        <w:jc w:val="both"/>
      </w:pPr>
      <w:bookmarkStart w:id="5232" w:name="sub_41235202"/>
      <w:bookmarkEnd w:id="5231"/>
      <w:r>
        <w:t xml:space="preserve">Лицензионный договор подлежит государственной регистрации в случаях, предусмотренных </w:t>
      </w:r>
      <w:hyperlink w:anchor="sub_412322" w:history="1">
        <w:r>
          <w:rPr>
            <w:rStyle w:val="a4"/>
          </w:rPr>
          <w:t>пунктом 2 статьи 1232</w:t>
        </w:r>
      </w:hyperlink>
      <w:r>
        <w:t xml:space="preserve"> настоящего Кодекса.</w:t>
      </w:r>
    </w:p>
    <w:p w:rsidR="00000000" w:rsidRDefault="00DA6C26">
      <w:pPr>
        <w:ind w:firstLine="720"/>
        <w:jc w:val="both"/>
      </w:pPr>
      <w:bookmarkStart w:id="5233" w:name="sub_41235203"/>
      <w:bookmarkEnd w:id="5232"/>
      <w:r>
        <w:t>Несоблюдение письменной формы или требования о государственной регистрации влечет за собой недействительность лицензионного договора.</w:t>
      </w:r>
    </w:p>
    <w:p w:rsidR="00000000" w:rsidRDefault="00DA6C26">
      <w:pPr>
        <w:ind w:firstLine="720"/>
        <w:jc w:val="both"/>
      </w:pPr>
      <w:bookmarkStart w:id="5234" w:name="sub_412353"/>
      <w:bookmarkEnd w:id="5233"/>
      <w:r>
        <w:t>3. В лицензионном договоре должна быть указана территория, на которой допускается испол</w:t>
      </w:r>
      <w:r>
        <w:t>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w:t>
      </w:r>
      <w:r>
        <w:t>итории Российской Федерации.</w:t>
      </w:r>
    </w:p>
    <w:p w:rsidR="00000000" w:rsidRDefault="00DA6C26">
      <w:pPr>
        <w:ind w:firstLine="720"/>
        <w:jc w:val="both"/>
      </w:pPr>
      <w:bookmarkStart w:id="5235" w:name="sub_412354"/>
      <w:bookmarkEnd w:id="5234"/>
      <w: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000000" w:rsidRDefault="00DA6C26">
      <w:pPr>
        <w:ind w:firstLine="720"/>
        <w:jc w:val="both"/>
      </w:pPr>
      <w:bookmarkStart w:id="5236" w:name="sub_4123542"/>
      <w:bookmarkEnd w:id="5235"/>
      <w: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000000" w:rsidRDefault="00DA6C26">
      <w:pPr>
        <w:ind w:firstLine="720"/>
        <w:jc w:val="both"/>
      </w:pPr>
      <w:bookmarkStart w:id="5237" w:name="sub_4123543"/>
      <w:bookmarkEnd w:id="5236"/>
      <w:r>
        <w:t>В случае прекращения исключительного права лицензионный договор прекраща</w:t>
      </w:r>
      <w:r>
        <w:t>ется.</w:t>
      </w:r>
    </w:p>
    <w:p w:rsidR="00000000" w:rsidRDefault="00DA6C26">
      <w:pPr>
        <w:ind w:firstLine="720"/>
        <w:jc w:val="both"/>
      </w:pPr>
      <w:bookmarkStart w:id="5238" w:name="sub_412355"/>
      <w:bookmarkEnd w:id="5237"/>
      <w: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rsidR="00000000" w:rsidRDefault="00DA6C26">
      <w:pPr>
        <w:ind w:firstLine="720"/>
        <w:jc w:val="both"/>
      </w:pPr>
      <w:bookmarkStart w:id="5239" w:name="sub_4123552"/>
      <w:bookmarkEnd w:id="5238"/>
      <w:r>
        <w:t>При отсутствии в возмездном лицензионном договоре условия о р</w:t>
      </w:r>
      <w:r>
        <w:t xml:space="preserve">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DA6C26">
      <w:pPr>
        <w:ind w:firstLine="720"/>
        <w:jc w:val="both"/>
      </w:pPr>
      <w:bookmarkStart w:id="5240" w:name="sub_412356"/>
      <w:bookmarkEnd w:id="5239"/>
      <w:r>
        <w:t>6. Лицензионный до</w:t>
      </w:r>
      <w:r>
        <w:t>говор должен предусматривать:</w:t>
      </w:r>
    </w:p>
    <w:p w:rsidR="00000000" w:rsidRDefault="00DA6C26">
      <w:pPr>
        <w:ind w:firstLine="720"/>
        <w:jc w:val="both"/>
      </w:pPr>
      <w:bookmarkStart w:id="5241" w:name="sub_4123561"/>
      <w:bookmarkEnd w:id="5240"/>
      <w: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w:t>
      </w:r>
      <w:r>
        <w:t>х номера и даты выдачи документа, удостоверяющего исключительное право на такой результат или на такое средство (патент, свидетельство);</w:t>
      </w:r>
    </w:p>
    <w:p w:rsidR="00000000" w:rsidRDefault="00DA6C26">
      <w:pPr>
        <w:ind w:firstLine="720"/>
        <w:jc w:val="both"/>
      </w:pPr>
      <w:bookmarkStart w:id="5242" w:name="sub_4123562"/>
      <w:bookmarkEnd w:id="5241"/>
      <w:r>
        <w:t>2) способы использования результата интеллектуальной деятельности или средства индивидуализации.</w:t>
      </w:r>
    </w:p>
    <w:p w:rsidR="00000000" w:rsidRDefault="00DA6C26">
      <w:pPr>
        <w:ind w:firstLine="720"/>
        <w:jc w:val="both"/>
      </w:pPr>
      <w:bookmarkStart w:id="5243" w:name="sub_412357"/>
      <w:bookmarkEnd w:id="5242"/>
      <w: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w:t>
      </w:r>
      <w:r>
        <w:t>щим правообладателем.</w:t>
      </w:r>
    </w:p>
    <w:bookmarkEnd w:id="5243"/>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1235 ГК РФ</w:t>
      </w:r>
    </w:p>
    <w:p w:rsidR="00000000" w:rsidRDefault="00DA6C26">
      <w:pPr>
        <w:pStyle w:val="af7"/>
        <w:ind w:left="170"/>
      </w:pPr>
    </w:p>
    <w:p w:rsidR="00000000" w:rsidRDefault="00DA6C26">
      <w:pPr>
        <w:pStyle w:val="af1"/>
      </w:pPr>
      <w:bookmarkStart w:id="5244" w:name="sub_41236"/>
      <w:r>
        <w:rPr>
          <w:rStyle w:val="a3"/>
        </w:rPr>
        <w:t>Статья 1236.</w:t>
      </w:r>
      <w:r>
        <w:t xml:space="preserve"> Виды лицензионных договоров</w:t>
      </w:r>
    </w:p>
    <w:p w:rsidR="00000000" w:rsidRDefault="00DA6C26">
      <w:pPr>
        <w:ind w:firstLine="720"/>
        <w:jc w:val="both"/>
      </w:pPr>
      <w:bookmarkStart w:id="5245" w:name="sub_412361"/>
      <w:bookmarkEnd w:id="5244"/>
      <w:r>
        <w:t>1. Лицензионный договор может предусматривать:</w:t>
      </w:r>
    </w:p>
    <w:p w:rsidR="00000000" w:rsidRDefault="00DA6C26">
      <w:pPr>
        <w:ind w:firstLine="720"/>
        <w:jc w:val="both"/>
      </w:pPr>
      <w:bookmarkStart w:id="5246" w:name="sub_4123611"/>
      <w:bookmarkEnd w:id="5245"/>
      <w:r>
        <w:t>1) предоставление лицензиату права использ</w:t>
      </w:r>
      <w:r>
        <w:t>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000000" w:rsidRDefault="00DA6C26">
      <w:pPr>
        <w:ind w:firstLine="720"/>
        <w:jc w:val="both"/>
      </w:pPr>
      <w:bookmarkStart w:id="5247" w:name="sub_4123612"/>
      <w:bookmarkEnd w:id="5246"/>
      <w:r>
        <w:t>2) предоставление лицензиату права использования резу</w:t>
      </w:r>
      <w:r>
        <w:t>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000000" w:rsidRDefault="00DA6C26">
      <w:pPr>
        <w:ind w:firstLine="720"/>
        <w:jc w:val="both"/>
      </w:pPr>
      <w:bookmarkStart w:id="5248" w:name="sub_412362"/>
      <w:bookmarkEnd w:id="5247"/>
      <w:r>
        <w:t>2. Если лицензионным договором не предусмотрено иное, лицензия предполагаетс</w:t>
      </w:r>
      <w:r>
        <w:t>я простой (неисключительной).</w:t>
      </w:r>
    </w:p>
    <w:p w:rsidR="00000000" w:rsidRDefault="00DA6C26">
      <w:pPr>
        <w:ind w:firstLine="720"/>
        <w:jc w:val="both"/>
      </w:pPr>
      <w:bookmarkStart w:id="5249" w:name="sub_412363"/>
      <w:bookmarkEnd w:id="5248"/>
      <w: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sub_412361" w:history="1">
        <w:r>
          <w:rPr>
            <w:rStyle w:val="a4"/>
          </w:rPr>
          <w:t>пунктом 1</w:t>
        </w:r>
      </w:hyperlink>
      <w:r>
        <w:t xml:space="preserve"> настоящей статьи для лицензионных договоров разных видов.</w:t>
      </w:r>
    </w:p>
    <w:bookmarkEnd w:id="52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1236 ГК РФ</w:t>
      </w:r>
    </w:p>
    <w:p w:rsidR="00000000" w:rsidRDefault="00DA6C26">
      <w:pPr>
        <w:pStyle w:val="af7"/>
        <w:ind w:left="170"/>
      </w:pPr>
    </w:p>
    <w:p w:rsidR="00000000" w:rsidRDefault="00DA6C26">
      <w:pPr>
        <w:pStyle w:val="af1"/>
      </w:pPr>
      <w:bookmarkStart w:id="5250" w:name="sub_41237"/>
      <w:r>
        <w:rPr>
          <w:rStyle w:val="a3"/>
        </w:rPr>
        <w:t>Статья 1237.</w:t>
      </w:r>
      <w:r>
        <w:t xml:space="preserve"> Исполнение лицензионного договора</w:t>
      </w:r>
    </w:p>
    <w:p w:rsidR="00000000" w:rsidRDefault="00DA6C26">
      <w:pPr>
        <w:ind w:firstLine="720"/>
        <w:jc w:val="both"/>
      </w:pPr>
      <w:bookmarkStart w:id="5251" w:name="sub_412371"/>
      <w:bookmarkEnd w:id="5250"/>
      <w:r>
        <w:t xml:space="preserve">1. Лицензиат обязан представлять лицензиару </w:t>
      </w:r>
      <w:r>
        <w:t>отчеты об использовании результата интеллектуальной деятельности или средства индивидуализации, если лицензионным договором не предусмотрено иное. Если в лицензионном договоре, предусматривающем представление отчетов об использовании результата интеллектуа</w:t>
      </w:r>
      <w:r>
        <w:t>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000000" w:rsidRDefault="00DA6C26">
      <w:pPr>
        <w:ind w:firstLine="720"/>
        <w:jc w:val="both"/>
      </w:pPr>
      <w:bookmarkStart w:id="5252" w:name="sub_412372"/>
      <w:bookmarkEnd w:id="5251"/>
      <w:r>
        <w:t>2. В течение срока действия лицензионного договора лиценз</w:t>
      </w:r>
      <w:r>
        <w:t>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000000" w:rsidRDefault="00DA6C26">
      <w:pPr>
        <w:ind w:firstLine="720"/>
        <w:jc w:val="both"/>
      </w:pPr>
      <w:bookmarkStart w:id="5253" w:name="sub_412373"/>
      <w:bookmarkEnd w:id="5252"/>
      <w: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w:t>
      </w:r>
      <w:r>
        <w:t>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000000" w:rsidRDefault="00DA6C26">
      <w:pPr>
        <w:ind w:firstLine="720"/>
        <w:jc w:val="both"/>
      </w:pPr>
      <w:bookmarkStart w:id="5254" w:name="sub_412374"/>
      <w:bookmarkEnd w:id="5253"/>
      <w:r>
        <w:t>4. При нарушении л</w:t>
      </w:r>
      <w:r>
        <w:t>ицензиатом обязанности уплатить лицензиару в установленный лицензионным договором срок вознаграждение за предоставление права использования произведения науки, литературы или искусства (</w:t>
      </w:r>
      <w:hyperlink w:anchor="sub_40070" w:history="1">
        <w:r>
          <w:rPr>
            <w:rStyle w:val="a4"/>
          </w:rPr>
          <w:t>глава 70</w:t>
        </w:r>
      </w:hyperlink>
      <w:r>
        <w:t>) либо объектов смежных прав (</w:t>
      </w:r>
      <w:hyperlink w:anchor="sub_40071" w:history="1">
        <w:r>
          <w:rPr>
            <w:rStyle w:val="a4"/>
          </w:rPr>
          <w:t>глава 71</w:t>
        </w:r>
      </w:hyperlink>
      <w:r>
        <w:t>) лицензиар может в одностороннем порядке отказаться от лицензионного договора и потребовать возмещения убытков, причиненных расторжением такого договора.</w:t>
      </w:r>
    </w:p>
    <w:bookmarkEnd w:id="52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1237 ГК РФ</w:t>
      </w:r>
    </w:p>
    <w:p w:rsidR="00000000" w:rsidRDefault="00DA6C26">
      <w:pPr>
        <w:pStyle w:val="af7"/>
        <w:ind w:left="170"/>
      </w:pPr>
    </w:p>
    <w:p w:rsidR="00000000" w:rsidRDefault="00DA6C26">
      <w:pPr>
        <w:pStyle w:val="af1"/>
      </w:pPr>
      <w:bookmarkStart w:id="5255" w:name="sub_41238"/>
      <w:r>
        <w:rPr>
          <w:rStyle w:val="a3"/>
        </w:rPr>
        <w:lastRenderedPageBreak/>
        <w:t xml:space="preserve">Статья </w:t>
      </w:r>
      <w:r>
        <w:rPr>
          <w:rStyle w:val="a3"/>
        </w:rPr>
        <w:t>1238.</w:t>
      </w:r>
      <w:r>
        <w:t xml:space="preserve"> Сублицензионный договор</w:t>
      </w:r>
    </w:p>
    <w:p w:rsidR="00000000" w:rsidRDefault="00DA6C26">
      <w:pPr>
        <w:ind w:firstLine="720"/>
        <w:jc w:val="both"/>
      </w:pPr>
      <w:bookmarkStart w:id="5256" w:name="sub_412381"/>
      <w:bookmarkEnd w:id="5255"/>
      <w: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r>
        <w:t>).</w:t>
      </w:r>
    </w:p>
    <w:p w:rsidR="00000000" w:rsidRDefault="00DA6C26">
      <w:pPr>
        <w:ind w:firstLine="720"/>
        <w:jc w:val="both"/>
      </w:pPr>
      <w:bookmarkStart w:id="5257" w:name="sub_412382"/>
      <w:bookmarkEnd w:id="5256"/>
      <w: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w:t>
      </w:r>
      <w:r>
        <w:t>мотрены лицензионным договором для лицензиата.</w:t>
      </w:r>
    </w:p>
    <w:p w:rsidR="00000000" w:rsidRDefault="00DA6C26">
      <w:pPr>
        <w:ind w:firstLine="720"/>
        <w:jc w:val="both"/>
      </w:pPr>
      <w:bookmarkStart w:id="5258" w:name="sub_412383"/>
      <w:bookmarkEnd w:id="5257"/>
      <w: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000000" w:rsidRDefault="00DA6C26">
      <w:pPr>
        <w:ind w:firstLine="720"/>
        <w:jc w:val="both"/>
      </w:pPr>
      <w:bookmarkStart w:id="5259" w:name="sub_412384"/>
      <w:bookmarkEnd w:id="5258"/>
      <w:r>
        <w:t>4. Отве</w:t>
      </w:r>
      <w:r>
        <w:t>тственность перед лицензиаром за действия сублицензиата несет лицензиат, если лицензионным договором не предусмотрено иное.</w:t>
      </w:r>
    </w:p>
    <w:p w:rsidR="00000000" w:rsidRDefault="00DA6C26">
      <w:pPr>
        <w:ind w:firstLine="720"/>
        <w:jc w:val="both"/>
      </w:pPr>
      <w:bookmarkStart w:id="5260" w:name="sub_412385"/>
      <w:bookmarkEnd w:id="5259"/>
      <w:r>
        <w:t>5. К сублицензионному договору применяются правила настоящего Кодекса о лицензионном договоре.</w:t>
      </w:r>
    </w:p>
    <w:bookmarkEnd w:id="52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1238 ГК РФ</w:t>
      </w:r>
    </w:p>
    <w:p w:rsidR="00000000" w:rsidRDefault="00DA6C26">
      <w:pPr>
        <w:pStyle w:val="af7"/>
        <w:ind w:left="170"/>
      </w:pPr>
    </w:p>
    <w:p w:rsidR="00000000" w:rsidRDefault="00DA6C26">
      <w:pPr>
        <w:pStyle w:val="af1"/>
      </w:pPr>
      <w:bookmarkStart w:id="5261" w:name="sub_41239"/>
      <w:r>
        <w:rPr>
          <w:rStyle w:val="a3"/>
        </w:rPr>
        <w:t>Статья 1239.</w:t>
      </w:r>
      <w:r>
        <w:t xml:space="preserve"> Принудительная лицензия</w:t>
      </w:r>
    </w:p>
    <w:bookmarkEnd w:id="5261"/>
    <w:p w:rsidR="00000000" w:rsidRDefault="00DA6C26">
      <w:pPr>
        <w:ind w:firstLine="720"/>
        <w:jc w:val="both"/>
      </w:pPr>
      <w: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w:t>
      </w:r>
      <w:r>
        <w:t>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1239 ГК РФ</w:t>
      </w:r>
    </w:p>
    <w:p w:rsidR="00000000" w:rsidRDefault="00DA6C26">
      <w:pPr>
        <w:pStyle w:val="af7"/>
        <w:ind w:left="170"/>
      </w:pPr>
    </w:p>
    <w:p w:rsidR="00000000" w:rsidRDefault="00DA6C26">
      <w:pPr>
        <w:pStyle w:val="af1"/>
      </w:pPr>
      <w:bookmarkStart w:id="5262" w:name="sub_41240"/>
      <w:r>
        <w:rPr>
          <w:rStyle w:val="a3"/>
        </w:rPr>
        <w:t>Статья 1240.</w:t>
      </w:r>
      <w:r>
        <w:t xml:space="preserve"> Использование результата интелл</w:t>
      </w:r>
      <w:r>
        <w:t>ектуальной деятельности в составе сложного объекта</w:t>
      </w:r>
    </w:p>
    <w:p w:rsidR="00000000" w:rsidRDefault="00DA6C26">
      <w:pPr>
        <w:ind w:firstLine="720"/>
        <w:jc w:val="both"/>
      </w:pPr>
      <w:bookmarkStart w:id="5263" w:name="sub_412401"/>
      <w:bookmarkEnd w:id="5262"/>
      <w: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w:t>
      </w:r>
      <w:r>
        <w:t>-зрелищного представления, мультимедийного продукта, единой технологии),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w:t>
      </w:r>
      <w:r>
        <w:t>лючительных прав на соответствующие результаты интеллектуальной деятельности.</w:t>
      </w:r>
    </w:p>
    <w:p w:rsidR="00000000" w:rsidRDefault="00DA6C26">
      <w:pPr>
        <w:ind w:firstLine="720"/>
        <w:jc w:val="both"/>
      </w:pPr>
      <w:bookmarkStart w:id="5264" w:name="sub_4124012"/>
      <w:bookmarkEnd w:id="5263"/>
      <w: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w:t>
      </w:r>
      <w:r>
        <w:t>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000000" w:rsidRDefault="00DA6C26">
      <w:pPr>
        <w:ind w:firstLine="720"/>
        <w:jc w:val="both"/>
      </w:pPr>
      <w:bookmarkStart w:id="5265" w:name="sub_4124013"/>
      <w:bookmarkEnd w:id="5264"/>
      <w:r>
        <w:t>Лицензионный договор, предусматривающий использо</w:t>
      </w:r>
      <w:r>
        <w:t>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000000" w:rsidRDefault="00DA6C26">
      <w:pPr>
        <w:ind w:firstLine="720"/>
        <w:jc w:val="both"/>
      </w:pPr>
      <w:bookmarkStart w:id="5266" w:name="sub_412402"/>
      <w:bookmarkEnd w:id="5265"/>
      <w:r>
        <w:t>2. Условия лицензи</w:t>
      </w:r>
      <w:r>
        <w:t>онного договора, ограничивающие использование результата интеллектуальной деятельности в составе сложного объекта, недействительны.</w:t>
      </w:r>
    </w:p>
    <w:p w:rsidR="00000000" w:rsidRDefault="00DA6C26">
      <w:pPr>
        <w:ind w:firstLine="720"/>
        <w:jc w:val="both"/>
      </w:pPr>
      <w:bookmarkStart w:id="5267" w:name="sub_412403"/>
      <w:bookmarkEnd w:id="5266"/>
      <w:r>
        <w:t xml:space="preserve">3. При использовании результата интеллектуальной деятельности в составе </w:t>
      </w:r>
      <w:r>
        <w:lastRenderedPageBreak/>
        <w:t xml:space="preserve">сложного объекта за автором </w:t>
      </w:r>
      <w:r>
        <w:t>такого результата сохраняются право авторства и другие личные неимущественные права на такой результат.</w:t>
      </w:r>
    </w:p>
    <w:p w:rsidR="00000000" w:rsidRDefault="00DA6C26">
      <w:pPr>
        <w:ind w:firstLine="720"/>
        <w:jc w:val="both"/>
      </w:pPr>
      <w:bookmarkStart w:id="5268" w:name="sub_412404"/>
      <w:bookmarkEnd w:id="5267"/>
      <w:r>
        <w:t>4. При использовании результата интеллектуальной деятельности в составе сложного объекта лицо, организовавшее создание этого объекта</w:t>
      </w:r>
      <w:r>
        <w:t>, вправе указывать свое имя или наименование либо требовать такого указания.</w:t>
      </w:r>
    </w:p>
    <w:p w:rsidR="00000000" w:rsidRDefault="00DA6C26">
      <w:pPr>
        <w:ind w:firstLine="720"/>
        <w:jc w:val="both"/>
      </w:pPr>
      <w:bookmarkStart w:id="5269" w:name="sub_412405"/>
      <w:bookmarkEnd w:id="5268"/>
      <w: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w:t>
      </w:r>
      <w:r>
        <w:t xml:space="preserve">ивлечением средств федерального бюджета, поскольку иное не установлено правилами </w:t>
      </w:r>
      <w:hyperlink w:anchor="sub_40077" w:history="1">
        <w:r>
          <w:rPr>
            <w:rStyle w:val="a4"/>
          </w:rPr>
          <w:t>главы 77</w:t>
        </w:r>
      </w:hyperlink>
      <w:r>
        <w:t xml:space="preserve"> настоящего Кодекса.</w:t>
      </w:r>
    </w:p>
    <w:bookmarkEnd w:id="52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1240 ГК РФ</w:t>
      </w:r>
    </w:p>
    <w:p w:rsidR="00000000" w:rsidRDefault="00DA6C26">
      <w:pPr>
        <w:pStyle w:val="af7"/>
        <w:ind w:left="170"/>
      </w:pPr>
    </w:p>
    <w:p w:rsidR="00000000" w:rsidRDefault="00DA6C26">
      <w:pPr>
        <w:pStyle w:val="af1"/>
      </w:pPr>
      <w:bookmarkStart w:id="5270" w:name="sub_41241"/>
      <w:r>
        <w:rPr>
          <w:rStyle w:val="a3"/>
        </w:rPr>
        <w:t>Статья 1241.</w:t>
      </w:r>
      <w:r>
        <w:t xml:space="preserve"> Переход исключительного права к другим лиц</w:t>
      </w:r>
      <w:r>
        <w:t>ам без договора</w:t>
      </w:r>
    </w:p>
    <w:bookmarkEnd w:id="5270"/>
    <w:p w:rsidR="00000000" w:rsidRDefault="00DA6C26">
      <w:pPr>
        <w:ind w:firstLine="720"/>
        <w:jc w:val="both"/>
      </w:pPr>
      <w: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w:t>
      </w:r>
      <w:r>
        <w:t xml:space="preserve"> в том числе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и при обращении взыскания на имущество правообладателя.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13" w:history="1">
        <w:r>
          <w:rPr>
            <w:rStyle w:val="a4"/>
          </w:rPr>
          <w:t>Техн</w:t>
        </w:r>
        <w:r>
          <w:rPr>
            <w:rStyle w:val="a4"/>
          </w:rPr>
          <w:t>ологию</w:t>
        </w:r>
      </w:hyperlink>
      <w:r>
        <w:t xml:space="preserve"> государственной регистрации перехода исключительного права на объекты интеллектуальной собственности без договора, утвержденную </w:t>
      </w:r>
      <w:hyperlink r:id="rId814" w:history="1">
        <w:r>
          <w:rPr>
            <w:rStyle w:val="a4"/>
          </w:rPr>
          <w:t>приказом</w:t>
        </w:r>
      </w:hyperlink>
      <w:r>
        <w:t xml:space="preserve"> Роспатента от 10 апреля 2009 г. N 55</w:t>
      </w:r>
    </w:p>
    <w:p w:rsidR="00000000" w:rsidRDefault="00DA6C26">
      <w:pPr>
        <w:pStyle w:val="af7"/>
        <w:ind w:left="170"/>
      </w:pPr>
      <w:r>
        <w:t>См. комментарии к статье 1241 ГК РФ</w:t>
      </w:r>
    </w:p>
    <w:p w:rsidR="00000000" w:rsidRDefault="00DA6C26">
      <w:pPr>
        <w:pStyle w:val="af7"/>
        <w:ind w:left="170"/>
      </w:pPr>
    </w:p>
    <w:p w:rsidR="00000000" w:rsidRDefault="00DA6C26">
      <w:pPr>
        <w:pStyle w:val="af1"/>
      </w:pPr>
      <w:bookmarkStart w:id="5271" w:name="sub_41242"/>
      <w:r>
        <w:rPr>
          <w:rStyle w:val="a3"/>
        </w:rPr>
        <w:t>Статья 1242.</w:t>
      </w:r>
      <w:r>
        <w:t xml:space="preserve"> Организации, осуществляющие коллективное управление авторскими и смежными правами</w:t>
      </w:r>
    </w:p>
    <w:p w:rsidR="00000000" w:rsidRDefault="00DA6C26">
      <w:pPr>
        <w:ind w:firstLine="720"/>
        <w:jc w:val="both"/>
      </w:pPr>
      <w:bookmarkStart w:id="5272" w:name="sub_412421"/>
      <w:bookmarkEnd w:id="5271"/>
      <w:r>
        <w:t>1. Авторы, исполнители, изготовители фонограмм и иные обладатели авторских и смежных прав в случаях, когда осуществление их прав в инди</w:t>
      </w:r>
      <w:r>
        <w:t xml:space="preserve">видуальном порядке затруднено или когда настоящим </w:t>
      </w:r>
      <w:hyperlink w:anchor="sub_41245" w:history="1">
        <w:r>
          <w:rPr>
            <w:rStyle w:val="a4"/>
          </w:rPr>
          <w:t>Кодексом</w:t>
        </w:r>
      </w:hyperlink>
      <w: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w:t>
      </w:r>
      <w:r>
        <w:t>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000000" w:rsidRDefault="00DA6C26">
      <w:pPr>
        <w:ind w:firstLine="720"/>
        <w:jc w:val="both"/>
      </w:pPr>
      <w:bookmarkStart w:id="5273" w:name="sub_41242012"/>
      <w:bookmarkEnd w:id="5272"/>
      <w: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000000" w:rsidRDefault="00DA6C26">
      <w:pPr>
        <w:ind w:firstLine="720"/>
        <w:jc w:val="both"/>
      </w:pPr>
      <w:bookmarkStart w:id="5274" w:name="sub_412422"/>
      <w:bookmarkEnd w:id="5273"/>
      <w:r>
        <w:t>2. Организации по управлению правами на коллективной основе могут</w:t>
      </w:r>
      <w:r>
        <w:t xml:space="preserve">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w:t>
      </w:r>
      <w:r>
        <w:t>вления любыми авторскими и (или) смежными правами.</w:t>
      </w:r>
    </w:p>
    <w:p w:rsidR="00000000" w:rsidRDefault="00DA6C26">
      <w:pPr>
        <w:ind w:firstLine="720"/>
        <w:jc w:val="both"/>
      </w:pPr>
      <w:bookmarkStart w:id="5275" w:name="sub_412423"/>
      <w:bookmarkEnd w:id="5274"/>
      <w:r>
        <w:t>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w:t>
      </w:r>
      <w:r>
        <w:t xml:space="preserve">адателем в письменной форме, за исключением случая, предусмотренного </w:t>
      </w:r>
      <w:hyperlink w:anchor="sub_412443" w:history="1">
        <w:r>
          <w:rPr>
            <w:rStyle w:val="a4"/>
          </w:rPr>
          <w:t>абзацем первым пункта 3 статьи 1244</w:t>
        </w:r>
      </w:hyperlink>
      <w:r>
        <w:t xml:space="preserve"> настоящего Кодекса.</w:t>
      </w:r>
    </w:p>
    <w:p w:rsidR="00000000" w:rsidRDefault="00DA6C26">
      <w:pPr>
        <w:ind w:firstLine="720"/>
        <w:jc w:val="both"/>
      </w:pPr>
      <w:bookmarkStart w:id="5276" w:name="sub_4124232"/>
      <w:bookmarkEnd w:id="5275"/>
      <w:r>
        <w:t xml:space="preserve">Указанный договор может быть заключен с правообладателями, являющимися </w:t>
      </w:r>
      <w:r>
        <w:lastRenderedPageBreak/>
        <w:t>членами так</w:t>
      </w:r>
      <w:r>
        <w:t>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w:t>
      </w:r>
      <w:r>
        <w:t>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000000" w:rsidRDefault="00DA6C26">
      <w:pPr>
        <w:ind w:firstLine="720"/>
        <w:jc w:val="both"/>
      </w:pPr>
      <w:bookmarkStart w:id="5277" w:name="sub_41242033"/>
      <w:bookmarkEnd w:id="5276"/>
      <w:r>
        <w:t>К договорам, указанны</w:t>
      </w:r>
      <w:r>
        <w:t xml:space="preserve">м в </w:t>
      </w:r>
      <w:hyperlink w:anchor="sub_412423" w:history="1">
        <w:r>
          <w:rPr>
            <w:rStyle w:val="a4"/>
          </w:rPr>
          <w:t>абзацах первом</w:t>
        </w:r>
      </w:hyperlink>
      <w:r>
        <w:t xml:space="preserve"> и </w:t>
      </w:r>
      <w:hyperlink w:anchor="sub_4124232" w:history="1">
        <w:r>
          <w:rPr>
            <w:rStyle w:val="a4"/>
          </w:rPr>
          <w:t>втором</w:t>
        </w:r>
      </w:hyperlink>
      <w:r>
        <w:t xml:space="preserve"> настоящего пункта,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000000" w:rsidRDefault="00DA6C26">
      <w:pPr>
        <w:ind w:firstLine="720"/>
        <w:jc w:val="both"/>
      </w:pPr>
      <w:bookmarkStart w:id="5278" w:name="sub_412424"/>
      <w:bookmarkEnd w:id="5277"/>
      <w:r>
        <w:t>4. Ор</w:t>
      </w:r>
      <w:r>
        <w:t>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000000" w:rsidRDefault="00DA6C26">
      <w:pPr>
        <w:ind w:firstLine="720"/>
        <w:jc w:val="both"/>
      </w:pPr>
      <w:bookmarkStart w:id="5279" w:name="sub_412425"/>
      <w:bookmarkEnd w:id="5278"/>
      <w:r>
        <w:t>5. Организации по управлению правами на коллективной основе вправе</w:t>
      </w:r>
      <w:r>
        <w:t xml:space="preserve">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000000" w:rsidRDefault="00DA6C26">
      <w:pPr>
        <w:ind w:firstLine="720"/>
        <w:jc w:val="both"/>
      </w:pPr>
      <w:bookmarkStart w:id="5280" w:name="sub_41242052"/>
      <w:bookmarkEnd w:id="5279"/>
      <w:r>
        <w:t>Аккредитованная организация (</w:t>
      </w:r>
      <w:hyperlink w:anchor="sub_41244" w:history="1">
        <w:r>
          <w:rPr>
            <w:rStyle w:val="a4"/>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000000" w:rsidRDefault="00DA6C26">
      <w:pPr>
        <w:ind w:firstLine="720"/>
        <w:jc w:val="both"/>
      </w:pPr>
      <w:bookmarkStart w:id="5281" w:name="sub_412426"/>
      <w:bookmarkEnd w:id="5280"/>
      <w:r>
        <w:t>6. Правовое положение о</w:t>
      </w:r>
      <w:r>
        <w:t xml:space="preserve">рганизаций по управлению правами на коллективной основе, функции этих организаций, права и обязанности их членов определяются </w:t>
      </w:r>
      <w:hyperlink w:anchor="sub_1045" w:history="1">
        <w:r>
          <w:rPr>
            <w:rStyle w:val="a4"/>
          </w:rPr>
          <w:t>настоящим Кодексом</w:t>
        </w:r>
      </w:hyperlink>
      <w:r>
        <w:t xml:space="preserve">, </w:t>
      </w:r>
      <w:hyperlink r:id="rId815" w:history="1">
        <w:r>
          <w:rPr>
            <w:rStyle w:val="a4"/>
          </w:rPr>
          <w:t>законами</w:t>
        </w:r>
      </w:hyperlink>
      <w:r>
        <w:t xml:space="preserve"> о некоммерческих организациях и уставам</w:t>
      </w:r>
      <w:r>
        <w:t>и соответствующих организаций.</w:t>
      </w:r>
    </w:p>
    <w:bookmarkEnd w:id="52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1242 ГК РФ</w:t>
      </w:r>
    </w:p>
    <w:p w:rsidR="00000000" w:rsidRDefault="00DA6C26">
      <w:pPr>
        <w:pStyle w:val="af7"/>
        <w:ind w:left="170"/>
      </w:pPr>
    </w:p>
    <w:p w:rsidR="00000000" w:rsidRDefault="00DA6C26">
      <w:pPr>
        <w:pStyle w:val="af1"/>
      </w:pPr>
      <w:bookmarkStart w:id="5282" w:name="sub_41243"/>
      <w:r>
        <w:rPr>
          <w:rStyle w:val="a3"/>
        </w:rPr>
        <w:t>Статья 1243.</w:t>
      </w:r>
      <w:r>
        <w:t xml:space="preserve"> Исполнение организациями по управлению правами на коллективной основе договоров с правообладателями</w:t>
      </w:r>
    </w:p>
    <w:p w:rsidR="00000000" w:rsidRDefault="00DA6C26">
      <w:pPr>
        <w:ind w:firstLine="720"/>
        <w:jc w:val="both"/>
      </w:pPr>
      <w:bookmarkStart w:id="5283" w:name="sub_412431"/>
      <w:bookmarkEnd w:id="5282"/>
      <w:r>
        <w:t xml:space="preserve">1. Организация по управлению </w:t>
      </w:r>
      <w:r>
        <w:t>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w:t>
      </w:r>
      <w:r>
        <w:t>ительной) лицензии и собирает с пользователей вознаграждение за использование этих объектов. В случаях, когда объекты авторских и смежных прав в соответствии с настоящим Кодексом могут быть использованы без согласия правообладателя, но с выплатой ему возна</w:t>
      </w:r>
      <w:r>
        <w:t>граждения, организация по управлению правами на коллективной основе заключает с пользователями договоры о выплате вознаграждения и собирает средства на эти цели.</w:t>
      </w:r>
    </w:p>
    <w:p w:rsidR="00000000" w:rsidRDefault="00DA6C26">
      <w:pPr>
        <w:ind w:firstLine="720"/>
        <w:jc w:val="both"/>
      </w:pPr>
      <w:bookmarkStart w:id="5284" w:name="sub_41243012"/>
      <w:bookmarkEnd w:id="5283"/>
      <w:r>
        <w:t>Организация по управлению правами на коллективной основе не вправе отказ</w:t>
      </w:r>
      <w:r>
        <w:t>ать пользователю в заключении договора без достаточных оснований.</w:t>
      </w:r>
    </w:p>
    <w:p w:rsidR="00000000" w:rsidRDefault="00DA6C26">
      <w:pPr>
        <w:ind w:firstLine="720"/>
        <w:jc w:val="both"/>
      </w:pPr>
      <w:bookmarkStart w:id="5285" w:name="sub_412432"/>
      <w:bookmarkEnd w:id="5284"/>
      <w: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w:t>
      </w:r>
      <w:r>
        <w:t>ждение за использование объектов авторских и смежных прав только при условии, что это прямо предусмотрено указанным договором.</w:t>
      </w:r>
    </w:p>
    <w:p w:rsidR="00000000" w:rsidRDefault="00DA6C26">
      <w:pPr>
        <w:ind w:firstLine="720"/>
        <w:jc w:val="both"/>
      </w:pPr>
      <w:bookmarkStart w:id="5286" w:name="sub_412433"/>
      <w:bookmarkEnd w:id="5285"/>
      <w:r>
        <w:t>3. Пользователи обязаны по требованию организации по управлению правами на коллективной основе представлять е</w:t>
      </w:r>
      <w:r>
        <w:t xml:space="preserve">й отчеты об использовании объектов авторских и </w:t>
      </w:r>
      <w:r>
        <w:lastRenderedPageBreak/>
        <w:t>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000000" w:rsidRDefault="00DA6C26">
      <w:pPr>
        <w:ind w:firstLine="720"/>
        <w:jc w:val="both"/>
      </w:pPr>
      <w:bookmarkStart w:id="5287" w:name="sub_412434"/>
      <w:bookmarkEnd w:id="5286"/>
      <w:r>
        <w:t>4. Организация по упра</w:t>
      </w:r>
      <w:r>
        <w:t>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000000" w:rsidRDefault="00DA6C26">
      <w:pPr>
        <w:ind w:firstLine="720"/>
        <w:jc w:val="both"/>
      </w:pPr>
      <w:bookmarkStart w:id="5288" w:name="sub_41243042"/>
      <w:bookmarkEnd w:id="5287"/>
      <w:r>
        <w:t>Организация по управл</w:t>
      </w:r>
      <w:r>
        <w:t>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w:t>
      </w:r>
      <w:r>
        <w:t xml:space="preserve"> согласия и в интересах представляемых ею правообладателей, в размерах и в порядке, которые предусмотрены уставом организации.</w:t>
      </w:r>
    </w:p>
    <w:p w:rsidR="00000000" w:rsidRDefault="00DA6C26">
      <w:pPr>
        <w:ind w:firstLine="720"/>
        <w:jc w:val="both"/>
      </w:pPr>
      <w:bookmarkStart w:id="5289" w:name="sub_41243043"/>
      <w:bookmarkEnd w:id="5288"/>
      <w:r>
        <w:t>Распределение вознаграждения и выплата вознаграждения должны производиться регулярно в сроки, предусмотре</w:t>
      </w:r>
      <w:r>
        <w:t>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w:t>
      </w:r>
      <w:r>
        <w:t>х данных об использовании объектов авторских и смежных прав, в том числе сведений статистического характера.</w:t>
      </w:r>
    </w:p>
    <w:p w:rsidR="00000000" w:rsidRDefault="00DA6C26">
      <w:pPr>
        <w:ind w:firstLine="720"/>
        <w:jc w:val="both"/>
      </w:pPr>
      <w:bookmarkStart w:id="5290" w:name="sub_4124344"/>
      <w:bookmarkEnd w:id="5289"/>
      <w:r>
        <w:t>Одновременно с выплатой вознаграждения организация по управлению правами на коллективной основе обязана представить правообл</w:t>
      </w:r>
      <w:r>
        <w:t>адателю отчет, содержащий сведения об использовании его прав, в том числе о размере собранного вознаграждения и об удержанных из него суммах.</w:t>
      </w:r>
    </w:p>
    <w:p w:rsidR="00000000" w:rsidRDefault="00DA6C26">
      <w:pPr>
        <w:ind w:firstLine="720"/>
        <w:jc w:val="both"/>
      </w:pPr>
      <w:bookmarkStart w:id="5291" w:name="sub_412435"/>
      <w:bookmarkEnd w:id="5290"/>
      <w:r>
        <w:t>5. Организация по управлению правами на коллективной основе формирует реестры, содержащие све</w:t>
      </w:r>
      <w:r>
        <w:t>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w:t>
      </w:r>
      <w:r>
        <w:t>й, которые в соответствии с законом не могут разглашаться без согласия правообладателя.</w:t>
      </w:r>
    </w:p>
    <w:p w:rsidR="00000000" w:rsidRDefault="00DA6C26">
      <w:pPr>
        <w:ind w:firstLine="720"/>
        <w:jc w:val="both"/>
      </w:pPr>
      <w:bookmarkStart w:id="5292" w:name="sub_41243052"/>
      <w:bookmarkEnd w:id="5291"/>
      <w:r>
        <w:t>Организация по управлению правами на коллективной основе размещает в общедоступной информационной системе информацию о правах, переданных ей в упр</w:t>
      </w:r>
      <w:r>
        <w:t>авление, включая наименование объекта авторских или смежных прав, имя автора или иного правообладателя.</w:t>
      </w:r>
    </w:p>
    <w:bookmarkEnd w:id="52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1243 ГК РФ</w:t>
      </w:r>
    </w:p>
    <w:p w:rsidR="00000000" w:rsidRDefault="00DA6C26">
      <w:pPr>
        <w:pStyle w:val="af7"/>
        <w:ind w:left="170"/>
      </w:pPr>
    </w:p>
    <w:p w:rsidR="00000000" w:rsidRDefault="00DA6C26">
      <w:pPr>
        <w:pStyle w:val="af1"/>
      </w:pPr>
      <w:bookmarkStart w:id="5293" w:name="sub_41244"/>
      <w:r>
        <w:rPr>
          <w:rStyle w:val="a3"/>
        </w:rPr>
        <w:t>Статья 1244.</w:t>
      </w:r>
      <w:r>
        <w:t xml:space="preserve"> Государственная аккредитация организаций по управлению правами на коллект</w:t>
      </w:r>
      <w:r>
        <w:t>ивной основе</w:t>
      </w:r>
    </w:p>
    <w:p w:rsidR="00000000" w:rsidRDefault="00DA6C26">
      <w:pPr>
        <w:ind w:firstLine="720"/>
        <w:jc w:val="both"/>
      </w:pPr>
      <w:bookmarkStart w:id="5294" w:name="sub_412441"/>
      <w:bookmarkEnd w:id="5293"/>
      <w: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rsidR="00000000" w:rsidRDefault="00DA6C26">
      <w:pPr>
        <w:ind w:firstLine="720"/>
        <w:jc w:val="both"/>
      </w:pPr>
      <w:bookmarkStart w:id="5295" w:name="sub_4124411"/>
      <w:bookmarkEnd w:id="5294"/>
      <w:r>
        <w:t>1) управление исключител</w:t>
      </w:r>
      <w:r>
        <w:t>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hyperlink w:anchor="sub_41270206" w:history="1">
        <w:r>
          <w:rPr>
            <w:rStyle w:val="a4"/>
          </w:rPr>
          <w:t>подпункты 6 - 8 пункта 2 статьи 1270</w:t>
        </w:r>
      </w:hyperlink>
      <w:r>
        <w:t>);</w:t>
      </w:r>
    </w:p>
    <w:p w:rsidR="00000000" w:rsidRDefault="00DA6C26">
      <w:pPr>
        <w:ind w:firstLine="720"/>
        <w:jc w:val="both"/>
      </w:pPr>
      <w:bookmarkStart w:id="5296" w:name="sub_4124412"/>
      <w:bookmarkEnd w:id="5295"/>
      <w:r>
        <w:t xml:space="preserve">2) осуществление прав композиторов, являющихся авторами музыкальных произведений (с текстом или без текста), использованных в аудиовизуальном произведении, на получение вознаграждения за </w:t>
      </w:r>
      <w:r>
        <w:t xml:space="preserve">публичное исполнение или сообщение </w:t>
      </w:r>
      <w:r>
        <w:lastRenderedPageBreak/>
        <w:t>в эфир или по кабелю такого аудиовизуального произведения (</w:t>
      </w:r>
      <w:hyperlink w:anchor="sub_412633" w:history="1">
        <w:r>
          <w:rPr>
            <w:rStyle w:val="a4"/>
          </w:rPr>
          <w:t>пункт 3 статьи 1263</w:t>
        </w:r>
      </w:hyperlink>
      <w:r>
        <w:t>);</w:t>
      </w:r>
    </w:p>
    <w:p w:rsidR="00000000" w:rsidRDefault="00DA6C26">
      <w:pPr>
        <w:ind w:firstLine="720"/>
        <w:jc w:val="both"/>
      </w:pPr>
      <w:bookmarkStart w:id="5297" w:name="sub_4124413"/>
      <w:bookmarkEnd w:id="5296"/>
      <w:r>
        <w:t>3) управление правом следования в отношении произведения изобразительного искусства, а так</w:t>
      </w:r>
      <w:r>
        <w:t>же авторских рукописей (автографов) литературных и музыкальных произведений (</w:t>
      </w:r>
      <w:hyperlink w:anchor="sub_41293" w:history="1">
        <w:r>
          <w:rPr>
            <w:rStyle w:val="a4"/>
          </w:rPr>
          <w:t>статья 1293</w:t>
        </w:r>
      </w:hyperlink>
      <w:r>
        <w:t>);</w:t>
      </w:r>
    </w:p>
    <w:p w:rsidR="00000000" w:rsidRDefault="00DA6C26">
      <w:pPr>
        <w:ind w:firstLine="720"/>
        <w:jc w:val="both"/>
      </w:pPr>
      <w:bookmarkStart w:id="5298" w:name="sub_4124414"/>
      <w:bookmarkEnd w:id="5297"/>
      <w:r>
        <w:t>4) осуществление прав авторов, исполнителей, изготовителей фонограмм и аудиовизуальных произведений на получение воз</w:t>
      </w:r>
      <w:r>
        <w:t>награждения за воспроизведение фонограмм и аудиовизуальных произведений в личных целях (</w:t>
      </w:r>
      <w:hyperlink w:anchor="sub_41245" w:history="1">
        <w:r>
          <w:rPr>
            <w:rStyle w:val="a4"/>
          </w:rPr>
          <w:t>статья 1245</w:t>
        </w:r>
      </w:hyperlink>
      <w:r>
        <w:t>);</w:t>
      </w:r>
    </w:p>
    <w:p w:rsidR="00000000" w:rsidRDefault="00DA6C26">
      <w:pPr>
        <w:ind w:firstLine="720"/>
        <w:jc w:val="both"/>
      </w:pPr>
      <w:bookmarkStart w:id="5299" w:name="sub_4124415"/>
      <w:bookmarkEnd w:id="5298"/>
      <w:r>
        <w:t>5) осуществление прав исполнителей на получение вознаграждения за публичное исполнение, а также за сообще</w:t>
      </w:r>
      <w:r>
        <w:t>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DA6C26">
      <w:pPr>
        <w:ind w:firstLine="720"/>
        <w:jc w:val="both"/>
      </w:pPr>
      <w:bookmarkStart w:id="5300" w:name="sub_4124416"/>
      <w:bookmarkEnd w:id="5299"/>
      <w:r>
        <w:t xml:space="preserve">6) осуществление прав изготовителей фонограмм на получение вознаграждения за публичное исполнение, а также за сообщение </w:t>
      </w:r>
      <w:r>
        <w:t>в эфир или по кабелю фонограмм, опубликованных в коммерческих целях (</w:t>
      </w:r>
      <w:hyperlink w:anchor="sub_41326" w:history="1">
        <w:r>
          <w:rPr>
            <w:rStyle w:val="a4"/>
          </w:rPr>
          <w:t>статья 1326</w:t>
        </w:r>
      </w:hyperlink>
      <w:r>
        <w:t>).</w:t>
      </w:r>
    </w:p>
    <w:p w:rsidR="00000000" w:rsidRDefault="00DA6C26">
      <w:pPr>
        <w:ind w:firstLine="720"/>
        <w:jc w:val="both"/>
      </w:pPr>
      <w:bookmarkStart w:id="5301" w:name="sub_41244012"/>
      <w:bookmarkEnd w:id="5300"/>
      <w:r>
        <w:t>Государственная аккредитация осуществляется на основе принципов открытости процедуры и учета мнения заинтересованных лиц, в</w:t>
      </w:r>
      <w:r>
        <w:t xml:space="preserve">ключая правообладателей, в </w:t>
      </w:r>
      <w:hyperlink r:id="rId816" w:history="1">
        <w:r>
          <w:rPr>
            <w:rStyle w:val="a4"/>
          </w:rPr>
          <w:t>порядке</w:t>
        </w:r>
      </w:hyperlink>
      <w:r>
        <w:t>, определяемом Правительством Российской Федерации.</w:t>
      </w:r>
    </w:p>
    <w:p w:rsidR="00000000" w:rsidRDefault="00DA6C26">
      <w:pPr>
        <w:ind w:firstLine="720"/>
        <w:jc w:val="both"/>
      </w:pPr>
      <w:bookmarkStart w:id="5302" w:name="sub_412442"/>
      <w:bookmarkEnd w:id="5301"/>
      <w:r>
        <w:t>2. Государственная аккредитация на осуществление деятельности в каждой из сфер коллективного управления, указ</w:t>
      </w:r>
      <w:r>
        <w:t xml:space="preserve">анных в </w:t>
      </w:r>
      <w:hyperlink w:anchor="sub_412441" w:history="1">
        <w:r>
          <w:rPr>
            <w:rStyle w:val="a4"/>
          </w:rPr>
          <w:t>пункте 1</w:t>
        </w:r>
      </w:hyperlink>
      <w:r>
        <w:t xml:space="preserve"> настоящей статьи, может быть получена только одной организацией по управлению правами на коллективной основе.</w:t>
      </w:r>
    </w:p>
    <w:p w:rsidR="00000000" w:rsidRDefault="00DA6C26">
      <w:pPr>
        <w:ind w:firstLine="720"/>
        <w:jc w:val="both"/>
      </w:pPr>
      <w:bookmarkStart w:id="5303" w:name="sub_41244022"/>
      <w:bookmarkEnd w:id="5302"/>
      <w:r>
        <w:t>Организация по управлению правами на коллективной основе может получить государ</w:t>
      </w:r>
      <w:r>
        <w:t xml:space="preserve">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Pr>
          <w:t>пункте 1</w:t>
        </w:r>
      </w:hyperlink>
      <w:r>
        <w:t xml:space="preserve"> настоящей статьи.</w:t>
      </w:r>
    </w:p>
    <w:p w:rsidR="00000000" w:rsidRDefault="00DA6C26">
      <w:pPr>
        <w:ind w:firstLine="720"/>
        <w:jc w:val="both"/>
      </w:pPr>
      <w:bookmarkStart w:id="5304" w:name="sub_41244023"/>
      <w:bookmarkEnd w:id="5303"/>
      <w:r>
        <w:t>По отношению к деятельности аккредитованной организации не</w:t>
      </w:r>
      <w:r>
        <w:t xml:space="preserve"> применяются ограничения, предусмотренные антимонопольным </w:t>
      </w:r>
      <w:hyperlink r:id="rId817" w:history="1">
        <w:r>
          <w:rPr>
            <w:rStyle w:val="a4"/>
          </w:rPr>
          <w:t>законодательством</w:t>
        </w:r>
      </w:hyperlink>
      <w:r>
        <w:t>.</w:t>
      </w:r>
    </w:p>
    <w:p w:rsidR="00000000" w:rsidRDefault="00DA6C26">
      <w:pPr>
        <w:ind w:firstLine="720"/>
        <w:jc w:val="both"/>
      </w:pPr>
      <w:bookmarkStart w:id="5305" w:name="sub_412443"/>
      <w:bookmarkEnd w:id="5304"/>
      <w:r>
        <w:t>3. Организация по управлению правами на коллективной основе, получившая государственную аккредитацию (аккредитованная орг</w:t>
      </w:r>
      <w:r>
        <w:t xml:space="preserve">анизация), вправе наряду с управлением правами тех правообладателей, с которыми она заключила договоры в порядке, предусмотренном </w:t>
      </w:r>
      <w:hyperlink w:anchor="sub_412423" w:history="1">
        <w:r>
          <w:rPr>
            <w:rStyle w:val="a4"/>
          </w:rPr>
          <w:t>пунктом 3 статьи 1242</w:t>
        </w:r>
      </w:hyperlink>
      <w:r>
        <w:t xml:space="preserve"> настоящего Кодекса, осуществлять управление правами и сбор вознаграждения дл</w:t>
      </w:r>
      <w:r>
        <w:t>я тех правообладателей, с которыми у нее такие договоры не заключены.</w:t>
      </w:r>
    </w:p>
    <w:p w:rsidR="00000000" w:rsidRDefault="00DA6C26">
      <w:pPr>
        <w:ind w:firstLine="720"/>
        <w:jc w:val="both"/>
      </w:pPr>
      <w:bookmarkStart w:id="5306" w:name="sub_41244032"/>
      <w:bookmarkEnd w:id="5305"/>
      <w:r>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w:t>
      </w:r>
      <w:r>
        <w:t xml:space="preserve">авления, указанных в </w:t>
      </w:r>
      <w:hyperlink w:anchor="sub_412441" w:history="1">
        <w:r>
          <w:rPr>
            <w:rStyle w:val="a4"/>
          </w:rPr>
          <w:t>пункте 1</w:t>
        </w:r>
      </w:hyperlink>
      <w:r>
        <w:t xml:space="preserve">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hyperlink w:anchor="sub_412423" w:history="1">
        <w:r>
          <w:rPr>
            <w:rStyle w:val="a4"/>
          </w:rPr>
          <w:t>пунктом 3 статьи 1242</w:t>
        </w:r>
      </w:hyperlink>
      <w:r>
        <w:t xml:space="preserve"> настоящего Кодекса.</w:t>
      </w:r>
    </w:p>
    <w:p w:rsidR="00000000" w:rsidRDefault="00DA6C26">
      <w:pPr>
        <w:ind w:firstLine="720"/>
        <w:jc w:val="both"/>
      </w:pPr>
      <w:bookmarkStart w:id="5307" w:name="sub_412444"/>
      <w:bookmarkEnd w:id="5306"/>
      <w:r>
        <w:t>4. Правообладатель, не заключивший с аккредитованной организацией договора о передаче полномочий по управлению правами (</w:t>
      </w:r>
      <w:hyperlink w:anchor="sub_412443" w:history="1">
        <w:r>
          <w:rPr>
            <w:rStyle w:val="a4"/>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w:t>
      </w:r>
      <w:r>
        <w:t>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000000" w:rsidRDefault="00DA6C26">
      <w:pPr>
        <w:ind w:firstLine="720"/>
        <w:jc w:val="both"/>
      </w:pPr>
      <w:bookmarkStart w:id="5308" w:name="sub_41244042"/>
      <w:bookmarkEnd w:id="5307"/>
      <w:r>
        <w:t>По истечении трех месяцев со дня получе</w:t>
      </w:r>
      <w:r>
        <w:t>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w:t>
      </w:r>
      <w:r>
        <w:t xml:space="preserve">я организация обязана уплатить правообладателю причитающееся ему вознаграждение, полученное от пользователей в соответствии с ранее заключенными </w:t>
      </w:r>
      <w:r>
        <w:lastRenderedPageBreak/>
        <w:t xml:space="preserve">договорами, и представить отчет в соответствии с </w:t>
      </w:r>
      <w:hyperlink w:anchor="sub_4124344" w:history="1">
        <w:r>
          <w:rPr>
            <w:rStyle w:val="a4"/>
          </w:rPr>
          <w:t>абзацем четвертым пункта 4 статьи 12</w:t>
        </w:r>
        <w:r>
          <w:rPr>
            <w:rStyle w:val="a4"/>
          </w:rPr>
          <w:t>43</w:t>
        </w:r>
      </w:hyperlink>
      <w:r>
        <w:t xml:space="preserve"> настоящего Кодекса.</w:t>
      </w:r>
    </w:p>
    <w:p w:rsidR="00000000" w:rsidRDefault="00DA6C26">
      <w:pPr>
        <w:ind w:firstLine="720"/>
        <w:jc w:val="both"/>
      </w:pPr>
      <w:bookmarkStart w:id="5309" w:name="sub_412445"/>
      <w:bookmarkEnd w:id="5308"/>
      <w: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w:t>
      </w:r>
      <w:r>
        <w:t>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w:t>
      </w:r>
      <w:r>
        <w:t>нными этой организацией лицензионными договорами и договорами о выплате вознаграждения.</w:t>
      </w:r>
    </w:p>
    <w:p w:rsidR="00000000" w:rsidRDefault="00DA6C26">
      <w:pPr>
        <w:ind w:firstLine="720"/>
        <w:jc w:val="both"/>
      </w:pPr>
      <w:bookmarkStart w:id="5310" w:name="sub_412446"/>
      <w:bookmarkEnd w:id="5309"/>
      <w:r>
        <w:t xml:space="preserve">6. Аккредитованные организации осуществляют свою деятельность под </w:t>
      </w:r>
      <w:hyperlink r:id="rId818" w:history="1">
        <w:r>
          <w:rPr>
            <w:rStyle w:val="a4"/>
          </w:rPr>
          <w:t>контролем</w:t>
        </w:r>
      </w:hyperlink>
      <w:r>
        <w:t xml:space="preserve"> уполномоченного федерального орга</w:t>
      </w:r>
      <w:r>
        <w:t>на исполнительной власти.</w:t>
      </w:r>
    </w:p>
    <w:p w:rsidR="00000000" w:rsidRDefault="00DA6C26">
      <w:pPr>
        <w:ind w:firstLine="720"/>
        <w:jc w:val="both"/>
      </w:pPr>
      <w:bookmarkStart w:id="5311" w:name="sub_4124462"/>
      <w:bookmarkEnd w:id="5310"/>
      <w:r>
        <w:t>Аккредитованная организация обязана ежегодно представлять в уполномоченный федеральный орган исполнительной власти отчет о своей деятельности, а также публиковать его в общероссийском средстве массовой информа</w:t>
      </w:r>
      <w:r>
        <w:t xml:space="preserve">ции. </w:t>
      </w:r>
      <w:hyperlink r:id="rId819" w:history="1">
        <w:r>
          <w:rPr>
            <w:rStyle w:val="a4"/>
          </w:rPr>
          <w:t>Форма</w:t>
        </w:r>
      </w:hyperlink>
      <w:r>
        <w:t xml:space="preserve"> отчета устанавливается уполномоченным федеральным органом исполнительной власти.</w:t>
      </w:r>
    </w:p>
    <w:bookmarkEnd w:id="53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четвертая), опубликованные в "Собрании законодательства РФ" и "Россий</w:t>
      </w:r>
      <w:r>
        <w:t>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820" w:history="1">
        <w:r>
          <w:rPr>
            <w:rStyle w:val="a4"/>
          </w:rPr>
          <w:t>См. текст абзаца в редакции "Российской газеты"</w:t>
        </w:r>
      </w:hyperlink>
    </w:p>
    <w:p w:rsidR="00000000" w:rsidRDefault="00DA6C26">
      <w:pPr>
        <w:ind w:firstLine="720"/>
        <w:jc w:val="both"/>
      </w:pPr>
      <w:bookmarkStart w:id="5312" w:name="sub_412447"/>
      <w:r>
        <w:t xml:space="preserve">7. </w:t>
      </w:r>
      <w:hyperlink r:id="rId821" w:history="1">
        <w:r>
          <w:rPr>
            <w:rStyle w:val="a4"/>
          </w:rPr>
          <w:t>Типовой уст</w:t>
        </w:r>
        <w:r>
          <w:rPr>
            <w:rStyle w:val="a4"/>
          </w:rPr>
          <w:t>ав</w:t>
        </w:r>
      </w:hyperlink>
      <w:r>
        <w:t xml:space="preserve"> аккредитованной организации утверждается в </w:t>
      </w:r>
      <w:hyperlink r:id="rId822" w:history="1">
        <w:r>
          <w:rPr>
            <w:rStyle w:val="a4"/>
          </w:rPr>
          <w:t>порядке</w:t>
        </w:r>
      </w:hyperlink>
      <w:r>
        <w:t>, определяемом Правительством Российской Федерации.</w:t>
      </w:r>
    </w:p>
    <w:bookmarkEnd w:id="53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1244 ГК РФ</w:t>
      </w:r>
    </w:p>
    <w:p w:rsidR="00000000" w:rsidRDefault="00DA6C26">
      <w:pPr>
        <w:pStyle w:val="af7"/>
        <w:ind w:left="170"/>
      </w:pPr>
    </w:p>
    <w:p w:rsidR="00000000" w:rsidRDefault="00DA6C26">
      <w:pPr>
        <w:pStyle w:val="af1"/>
      </w:pPr>
      <w:bookmarkStart w:id="5313" w:name="sub_41245"/>
      <w:r>
        <w:rPr>
          <w:rStyle w:val="a3"/>
        </w:rPr>
        <w:t>Статья 1245.</w:t>
      </w:r>
      <w:r>
        <w:t xml:space="preserve"> Вознаграждение за свободное воспрои</w:t>
      </w:r>
      <w:r>
        <w:t>зведение фонограмм и аудиовизуальных произведений в личных целях</w:t>
      </w:r>
    </w:p>
    <w:p w:rsidR="00000000" w:rsidRDefault="00DA6C26">
      <w:pPr>
        <w:ind w:firstLine="720"/>
        <w:jc w:val="both"/>
      </w:pPr>
      <w:bookmarkStart w:id="5314" w:name="sub_412451"/>
      <w:bookmarkEnd w:id="5313"/>
      <w: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w:t>
      </w:r>
      <w:r>
        <w:t xml:space="preserve">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w:t>
      </w:r>
      <w:r>
        <w:t>такого воспроизведения.</w:t>
      </w:r>
    </w:p>
    <w:p w:rsidR="00000000" w:rsidRDefault="00DA6C26">
      <w:pPr>
        <w:ind w:firstLine="720"/>
        <w:jc w:val="both"/>
      </w:pPr>
      <w:bookmarkStart w:id="5315" w:name="sub_4124512"/>
      <w:bookmarkEnd w:id="5314"/>
      <w: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bookmarkStart w:id="5316" w:name="sub_412452"/>
    <w:bookmarkEnd w:id="5315"/>
    <w:p w:rsidR="00000000" w:rsidRDefault="00DA6C26">
      <w:pPr>
        <w:ind w:firstLine="720"/>
        <w:jc w:val="both"/>
      </w:pPr>
      <w:r>
        <w:fldChar w:fldCharType="begin"/>
      </w:r>
      <w:r>
        <w:instrText>HYPERLINK "garantF1://55070621.0"</w:instrText>
      </w:r>
      <w:r>
        <w:fldChar w:fldCharType="separate"/>
      </w:r>
      <w:r>
        <w:rPr>
          <w:rStyle w:val="a4"/>
        </w:rPr>
        <w:t>2</w:t>
      </w:r>
      <w:r>
        <w:fldChar w:fldCharType="end"/>
      </w:r>
      <w:r>
        <w:t>.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sub_41244" w:history="1">
        <w:r>
          <w:rPr>
            <w:rStyle w:val="a4"/>
          </w:rPr>
          <w:t>статья 1244</w:t>
        </w:r>
      </w:hyperlink>
      <w:r>
        <w:t>).</w:t>
      </w:r>
    </w:p>
    <w:p w:rsidR="00000000" w:rsidRDefault="00DA6C26">
      <w:pPr>
        <w:ind w:firstLine="720"/>
        <w:jc w:val="both"/>
      </w:pPr>
      <w:bookmarkStart w:id="5317" w:name="sub_412453"/>
      <w:bookmarkEnd w:id="5316"/>
      <w:r>
        <w:t>3. Вознаграждение за св</w:t>
      </w:r>
      <w:r>
        <w:t>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w:t>
      </w:r>
      <w:r>
        <w:t>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w:t>
      </w:r>
      <w:r>
        <w:t xml:space="preserve">ьных произведений. </w:t>
      </w:r>
      <w:hyperlink r:id="rId823" w:history="1">
        <w:r>
          <w:rPr>
            <w:rStyle w:val="a4"/>
          </w:rPr>
          <w:t>Порядок</w:t>
        </w:r>
      </w:hyperlink>
      <w:r>
        <w:t xml:space="preserve"> </w:t>
      </w:r>
      <w:r>
        <w:lastRenderedPageBreak/>
        <w:t>распределения вознаграждения и его выплаты устанавливается Правительством Российской Федерации.</w:t>
      </w:r>
    </w:p>
    <w:p w:rsidR="00000000" w:rsidRDefault="00DA6C26">
      <w:pPr>
        <w:ind w:firstLine="720"/>
        <w:jc w:val="both"/>
      </w:pPr>
      <w:bookmarkStart w:id="5318" w:name="sub_412454"/>
      <w:bookmarkEnd w:id="5317"/>
      <w:r>
        <w:t>4. Средства для выплаты вознаграждения за свободное воспроизведение фоногр</w:t>
      </w:r>
      <w:r>
        <w:t>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w:t>
      </w:r>
      <w:r>
        <w:t xml:space="preserve"> использования в домашних условиях.</w:t>
      </w:r>
    </w:p>
    <w:bookmarkEnd w:id="53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1245 ГК РФ</w:t>
      </w:r>
    </w:p>
    <w:p w:rsidR="00000000" w:rsidRDefault="00DA6C26">
      <w:pPr>
        <w:pStyle w:val="af7"/>
        <w:ind w:left="170"/>
      </w:pPr>
    </w:p>
    <w:p w:rsidR="00000000" w:rsidRDefault="00DA6C26">
      <w:pPr>
        <w:pStyle w:val="af1"/>
      </w:pPr>
      <w:bookmarkStart w:id="5319" w:name="sub_41246"/>
      <w:r>
        <w:rPr>
          <w:rStyle w:val="a3"/>
        </w:rPr>
        <w:t>Статья 1246.</w:t>
      </w:r>
      <w:r>
        <w:t xml:space="preserve"> Государственное регулирование отношений в сфере интеллектуальной собственности</w:t>
      </w:r>
    </w:p>
    <w:p w:rsidR="00000000" w:rsidRDefault="00DA6C26">
      <w:pPr>
        <w:ind w:firstLine="720"/>
        <w:jc w:val="both"/>
      </w:pPr>
      <w:bookmarkStart w:id="5320" w:name="sub_412461"/>
      <w:bookmarkEnd w:id="5319"/>
      <w:r>
        <w:t>1. В случаях, предусмотренных настоящим Кодек</w:t>
      </w:r>
      <w:r>
        <w:t>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w:t>
      </w:r>
      <w:r>
        <w:t>равовое регулирование в сфере авторского права и смежных прав.</w:t>
      </w:r>
    </w:p>
    <w:p w:rsidR="00000000" w:rsidRDefault="00DA6C26">
      <w:pPr>
        <w:ind w:firstLine="720"/>
        <w:jc w:val="both"/>
      </w:pPr>
      <w:bookmarkStart w:id="5321" w:name="sub_412462"/>
      <w:bookmarkEnd w:id="5320"/>
      <w:r>
        <w:t>2.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изоб</w:t>
      </w:r>
      <w:r>
        <w:t>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осуществляет уполномоченный федеральный орг</w:t>
      </w:r>
      <w:r>
        <w:t>ан исполнительной власти, осуществляющий нормативно-правовое регулирование в сфере интеллектуальной собственности.</w:t>
      </w:r>
    </w:p>
    <w:p w:rsidR="00000000" w:rsidRDefault="00DA6C26">
      <w:pPr>
        <w:ind w:firstLine="720"/>
        <w:jc w:val="both"/>
      </w:pPr>
      <w:bookmarkStart w:id="5322" w:name="sub_412463"/>
      <w:bookmarkEnd w:id="5321"/>
      <w:r>
        <w:t>3. Юридически значимые действия по государственной регистрации изобретений, полезных моделей, промышленных образцов, прог</w:t>
      </w:r>
      <w:r>
        <w:t xml:space="preserve">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w:t>
      </w:r>
      <w:r>
        <w:t>право их обладателей на указанные результаты интеллектуальной деятельности и на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w:t>
      </w:r>
      <w:r>
        <w:t xml:space="preserve">лизации, осуществляет федеральный орган исполнительной власти по интеллектуальной собственности. В случаях, предусмотренных </w:t>
      </w:r>
      <w:hyperlink w:anchor="sub_41401" w:history="1">
        <w:r>
          <w:rPr>
            <w:rStyle w:val="a4"/>
          </w:rPr>
          <w:t>статьями 1401 - 1405</w:t>
        </w:r>
      </w:hyperlink>
      <w:r>
        <w:t xml:space="preserve"> настоящего Кодекса, указанные в настоящем пункте действия могут осуществлять также ф</w:t>
      </w:r>
      <w:r>
        <w:t>едеральные органы исполнительной власти, уполномоченные Правительством Российской Федерации.</w:t>
      </w:r>
    </w:p>
    <w:p w:rsidR="00000000" w:rsidRDefault="00DA6C26">
      <w:pPr>
        <w:ind w:firstLine="720"/>
        <w:jc w:val="both"/>
      </w:pPr>
      <w:bookmarkStart w:id="5323" w:name="sub_412464"/>
      <w:bookmarkEnd w:id="5322"/>
      <w:r>
        <w:t xml:space="preserve">4. В отношении селекционных достижений функции, указанные в </w:t>
      </w:r>
      <w:hyperlink w:anchor="sub_412462" w:history="1">
        <w:r>
          <w:rPr>
            <w:rStyle w:val="a4"/>
          </w:rPr>
          <w:t>пунктах 2</w:t>
        </w:r>
      </w:hyperlink>
      <w:r>
        <w:t xml:space="preserve"> и </w:t>
      </w:r>
      <w:hyperlink w:anchor="sub_412463" w:history="1">
        <w:r>
          <w:rPr>
            <w:rStyle w:val="a4"/>
          </w:rPr>
          <w:t>3</w:t>
        </w:r>
      </w:hyperlink>
      <w:r>
        <w:t xml:space="preserve"> настоящей ста</w:t>
      </w:r>
      <w:r>
        <w:t>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bookmarkEnd w:id="53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1246 ГК РФ</w:t>
      </w:r>
    </w:p>
    <w:p w:rsidR="00000000" w:rsidRDefault="00DA6C26">
      <w:pPr>
        <w:pStyle w:val="af7"/>
        <w:ind w:left="170"/>
      </w:pPr>
    </w:p>
    <w:p w:rsidR="00000000" w:rsidRDefault="00DA6C26">
      <w:pPr>
        <w:pStyle w:val="af1"/>
      </w:pPr>
      <w:bookmarkStart w:id="5324" w:name="sub_41247"/>
      <w:r>
        <w:rPr>
          <w:rStyle w:val="a3"/>
        </w:rPr>
        <w:t>Статья 1247.</w:t>
      </w:r>
      <w:r>
        <w:t xml:space="preserve"> Патентные поверенные</w:t>
      </w:r>
    </w:p>
    <w:p w:rsidR="00000000" w:rsidRDefault="00DA6C26">
      <w:pPr>
        <w:ind w:firstLine="720"/>
        <w:jc w:val="both"/>
      </w:pPr>
      <w:bookmarkStart w:id="5325" w:name="sub_412471"/>
      <w:bookmarkEnd w:id="5324"/>
      <w:r>
        <w:t xml:space="preserve">1. Ведение дел с федеральным органом исполнительной власти по интеллектуальной собственности может осуществляться заявителем, </w:t>
      </w:r>
      <w:r>
        <w:lastRenderedPageBreak/>
        <w:t>правообладателем, иным заинтере</w:t>
      </w:r>
      <w:r>
        <w:t>сованным лицом самостоятельно, или через патентного поверенного, зарегистрированного в указанном федеральном органе, или через иного представителя.</w:t>
      </w:r>
    </w:p>
    <w:p w:rsidR="00000000" w:rsidRDefault="00DA6C26">
      <w:pPr>
        <w:ind w:firstLine="720"/>
        <w:jc w:val="both"/>
      </w:pPr>
      <w:bookmarkStart w:id="5326" w:name="sub_412472"/>
      <w:bookmarkEnd w:id="5325"/>
      <w:r>
        <w:t>2. Граждане, постоянно проживающие за пределами территории Российской Федерации, и иност</w:t>
      </w:r>
      <w:r>
        <w:t>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w:t>
      </w:r>
      <w:r>
        <w:t>но иное.</w:t>
      </w:r>
    </w:p>
    <w:p w:rsidR="00000000" w:rsidRDefault="00DA6C26">
      <w:pPr>
        <w:ind w:firstLine="720"/>
        <w:jc w:val="both"/>
      </w:pPr>
      <w:bookmarkStart w:id="5327" w:name="sub_41247202"/>
      <w:bookmarkEnd w:id="5326"/>
      <w:r>
        <w:t xml:space="preserve">Если заявитель, правообладатель, иное заинтересованное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w:t>
      </w:r>
      <w:r>
        <w:t>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bookmarkEnd w:id="5327"/>
    <w:p w:rsidR="00000000" w:rsidRDefault="00DA6C26">
      <w:pPr>
        <w:ind w:firstLine="720"/>
        <w:jc w:val="both"/>
      </w:pPr>
      <w:r>
        <w:t>Полномочия патентного поверенного или иного представителя удостоверяютс</w:t>
      </w:r>
      <w:r>
        <w:t>я доверенностью, выданной заявителем, правообладателем или иным заинтересованным лицом.</w:t>
      </w:r>
    </w:p>
    <w:p w:rsidR="00000000" w:rsidRDefault="00DA6C26">
      <w:pPr>
        <w:ind w:firstLine="720"/>
        <w:jc w:val="both"/>
      </w:pPr>
      <w:bookmarkStart w:id="5328" w:name="sub_412473"/>
      <w:r>
        <w:t>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w:t>
      </w:r>
      <w:r>
        <w:t xml:space="preserve">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w:t>
      </w:r>
      <w:hyperlink r:id="rId824" w:history="1">
        <w:r>
          <w:rPr>
            <w:rStyle w:val="a4"/>
          </w:rPr>
          <w:t>законом</w:t>
        </w:r>
      </w:hyperlink>
      <w:r>
        <w:t>.</w:t>
      </w:r>
    </w:p>
    <w:bookmarkEnd w:id="53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1247 ГК РФ</w:t>
      </w:r>
    </w:p>
    <w:p w:rsidR="00000000" w:rsidRDefault="00DA6C26">
      <w:pPr>
        <w:pStyle w:val="af7"/>
        <w:ind w:left="170"/>
      </w:pPr>
    </w:p>
    <w:p w:rsidR="00000000" w:rsidRDefault="00DA6C26">
      <w:pPr>
        <w:pStyle w:val="af1"/>
      </w:pPr>
      <w:bookmarkStart w:id="5329" w:name="sub_41248"/>
      <w:r>
        <w:rPr>
          <w:rStyle w:val="a3"/>
        </w:rPr>
        <w:t>Статья 1248.</w:t>
      </w:r>
      <w:r>
        <w:t xml:space="preserve"> Споры, связанные с защитой интеллектуальных прав</w:t>
      </w:r>
    </w:p>
    <w:p w:rsidR="00000000" w:rsidRDefault="00DA6C26">
      <w:pPr>
        <w:ind w:firstLine="720"/>
        <w:jc w:val="both"/>
      </w:pPr>
      <w:bookmarkStart w:id="5330" w:name="sub_412481"/>
      <w:bookmarkEnd w:id="5329"/>
      <w:r>
        <w:t>1. Споры, связанные с защитой нарушенных или оспоренных интеллектуальных прав, рассматриваются и ра</w:t>
      </w:r>
      <w:r>
        <w:t>зрешаются судом (</w:t>
      </w:r>
      <w:hyperlink w:anchor="sub_11001" w:history="1">
        <w:r>
          <w:rPr>
            <w:rStyle w:val="a4"/>
          </w:rPr>
          <w:t>пункт 1 статьи 11</w:t>
        </w:r>
      </w:hyperlink>
      <w:r>
        <w:t>).</w:t>
      </w:r>
    </w:p>
    <w:p w:rsidR="00000000" w:rsidRDefault="00DA6C26">
      <w:pPr>
        <w:ind w:firstLine="720"/>
        <w:jc w:val="both"/>
      </w:pPr>
      <w:bookmarkStart w:id="5331" w:name="sub_412482"/>
      <w:bookmarkEnd w:id="5330"/>
      <w:r>
        <w:t xml:space="preserve">2. В случаях, предусмотренных настоящим </w:t>
      </w:r>
      <w:hyperlink w:anchor="sub_414062" w:history="1">
        <w:r>
          <w:rPr>
            <w:rStyle w:val="a4"/>
          </w:rPr>
          <w:t>Кодексом</w:t>
        </w:r>
      </w:hyperlink>
      <w:r>
        <w:t>, защита интеллектуальных прав в отношениях, связанных с подачей и рассмотрением заявок на выдач</w:t>
      </w:r>
      <w:r>
        <w:t>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w:t>
      </w:r>
      <w:r>
        <w:t xml:space="preserve">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w:anchor="sub_11102" w:history="1">
        <w:r>
          <w:rPr>
            <w:rStyle w:val="a4"/>
          </w:rPr>
          <w:t>пункт 2 стать</w:t>
        </w:r>
        <w:r>
          <w:rPr>
            <w:rStyle w:val="a4"/>
          </w:rPr>
          <w:t>и 11</w:t>
        </w:r>
      </w:hyperlink>
      <w: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sub_41401" w:history="1">
        <w:r>
          <w:rPr>
            <w:rStyle w:val="a4"/>
          </w:rPr>
          <w:t>статьями 1401 - 1405</w:t>
        </w:r>
      </w:hyperlink>
      <w:r>
        <w:t xml:space="preserve"> настоя</w:t>
      </w:r>
      <w:r>
        <w:t>щего Кодекса, федеральным органом исполнительной власти, уполномоченным Правительством Российской Федерации (</w:t>
      </w:r>
      <w:hyperlink w:anchor="sub_414012" w:history="1">
        <w:r>
          <w:rPr>
            <w:rStyle w:val="a4"/>
          </w:rPr>
          <w:t>пункт 2 статьи 1401</w:t>
        </w:r>
      </w:hyperlink>
      <w:r>
        <w:t>). Решения этих органов вступают в силу со дня принятия. Они могут быть оспорены в суде в установлен</w:t>
      </w:r>
      <w:r>
        <w:t>ном законом порядке.</w:t>
      </w:r>
    </w:p>
    <w:p w:rsidR="00000000" w:rsidRDefault="00DA6C26">
      <w:pPr>
        <w:ind w:firstLine="720"/>
        <w:jc w:val="both"/>
      </w:pPr>
      <w:bookmarkStart w:id="5332" w:name="sub_412483"/>
      <w:bookmarkEnd w:id="5331"/>
      <w:r>
        <w:t xml:space="preserve">3. </w:t>
      </w:r>
      <w:hyperlink r:id="rId825" w:history="1">
        <w:r>
          <w:rPr>
            <w:rStyle w:val="a4"/>
          </w:rPr>
          <w:t>Правила</w:t>
        </w:r>
      </w:hyperlink>
      <w:r>
        <w:t xml:space="preserve"> рассмотрения и разрешения споров в порядке, указанном в </w:t>
      </w:r>
      <w:hyperlink w:anchor="sub_412482" w:history="1">
        <w:r>
          <w:rPr>
            <w:rStyle w:val="a4"/>
          </w:rPr>
          <w:t>пункте 2</w:t>
        </w:r>
      </w:hyperlink>
      <w:r>
        <w:t xml:space="preserve"> настоящей статьи, федеральным органом исполнительной власти по интеллекту</w:t>
      </w:r>
      <w:r>
        <w:t xml:space="preserve">альной собственности и образуемой при нем палатой по патентным спорам,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w:t>
      </w:r>
      <w:r>
        <w:lastRenderedPageBreak/>
        <w:t>осуществляющим нормативно-правово</w:t>
      </w:r>
      <w:r>
        <w:t xml:space="preserve">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sub_412482" w:history="1">
        <w:r>
          <w:rPr>
            <w:rStyle w:val="a4"/>
          </w:rPr>
          <w:t>пунк</w:t>
        </w:r>
        <w:r>
          <w:rPr>
            <w:rStyle w:val="a4"/>
          </w:rPr>
          <w:t>те 2</w:t>
        </w:r>
      </w:hyperlink>
      <w:r>
        <w:t xml:space="preserve"> настоящей статьи порядке споров, связанных с секретными изобретениями, устанавливаются уполномоченным органом (</w:t>
      </w:r>
      <w:hyperlink w:anchor="sub_414012" w:history="1">
        <w:r>
          <w:rPr>
            <w:rStyle w:val="a4"/>
          </w:rPr>
          <w:t>пункт 2 статьи 1401</w:t>
        </w:r>
      </w:hyperlink>
      <w:r>
        <w:t>).</w:t>
      </w:r>
    </w:p>
    <w:bookmarkEnd w:id="533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1248 ГК РФ</w:t>
      </w:r>
    </w:p>
    <w:p w:rsidR="00000000" w:rsidRDefault="00DA6C26">
      <w:pPr>
        <w:pStyle w:val="af7"/>
        <w:ind w:left="170"/>
      </w:pPr>
    </w:p>
    <w:p w:rsidR="00000000" w:rsidRDefault="00DA6C26">
      <w:pPr>
        <w:pStyle w:val="af1"/>
      </w:pPr>
      <w:bookmarkStart w:id="5333" w:name="sub_41249"/>
      <w:r>
        <w:rPr>
          <w:rStyle w:val="a3"/>
        </w:rPr>
        <w:t>Статья 1249.</w:t>
      </w:r>
      <w:r>
        <w:t xml:space="preserve"> Патентные </w:t>
      </w:r>
      <w:r>
        <w:t>и иные пошлины</w:t>
      </w:r>
    </w:p>
    <w:p w:rsidR="00000000" w:rsidRDefault="00DA6C26">
      <w:pPr>
        <w:ind w:firstLine="720"/>
        <w:jc w:val="both"/>
      </w:pPr>
      <w:bookmarkStart w:id="5334" w:name="sub_412491"/>
      <w:bookmarkEnd w:id="5333"/>
      <w: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w:t>
      </w:r>
      <w:r>
        <w:t>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w:t>
      </w:r>
      <w:r>
        <w:t xml:space="preserve"> лицам и договоров о распоряжении этими правами, </w:t>
      </w:r>
      <w:hyperlink r:id="rId826" w:history="1">
        <w:r>
          <w:rPr>
            <w:rStyle w:val="a4"/>
          </w:rPr>
          <w:t>взимаются</w:t>
        </w:r>
      </w:hyperlink>
      <w:r>
        <w:t xml:space="preserve"> соответственно патентные и иные пошлины.</w:t>
      </w:r>
    </w:p>
    <w:bookmarkEnd w:id="5334"/>
    <w:p w:rsidR="00000000" w:rsidRDefault="00DA6C26">
      <w:pPr>
        <w:ind w:firstLine="720"/>
        <w:jc w:val="both"/>
      </w:pPr>
    </w:p>
    <w:p w:rsidR="00000000" w:rsidRDefault="00DA6C26">
      <w:pPr>
        <w:ind w:firstLine="720"/>
        <w:jc w:val="both"/>
      </w:pPr>
      <w:bookmarkStart w:id="5335" w:name="sub_412492"/>
      <w:r>
        <w:t>2. Перечень юридически значимых действий, которые связаны с программой для ЭВМ, базой данных и топ</w:t>
      </w:r>
      <w:r>
        <w:t>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w:t>
      </w:r>
      <w:r>
        <w:t xml:space="preserve">ливаются </w:t>
      </w:r>
      <w:hyperlink r:id="rId827" w:history="1">
        <w:r>
          <w:rPr>
            <w:rStyle w:val="a4"/>
          </w:rPr>
          <w:t>законодательством</w:t>
        </w:r>
      </w:hyperlink>
      <w:r>
        <w:t xml:space="preserve"> Российской Федерации о налогах и сборах.</w:t>
      </w:r>
    </w:p>
    <w:p w:rsidR="00000000" w:rsidRDefault="00DA6C26">
      <w:pPr>
        <w:ind w:firstLine="720"/>
        <w:jc w:val="both"/>
      </w:pPr>
      <w:bookmarkStart w:id="5336" w:name="sub_4124922"/>
      <w:bookmarkEnd w:id="5335"/>
      <w:r>
        <w:t xml:space="preserve">Перечень иных, кроме указанных в </w:t>
      </w:r>
      <w:hyperlink w:anchor="sub_412492" w:history="1">
        <w:r>
          <w:rPr>
            <w:rStyle w:val="a4"/>
          </w:rPr>
          <w:t>абзаце первом</w:t>
        </w:r>
      </w:hyperlink>
      <w:r>
        <w:t xml:space="preserve"> настоящего пункта, юридически значимых действий, за </w:t>
      </w:r>
      <w:r>
        <w:t>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bookmarkEnd w:id="53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1249 ГК РФ</w:t>
      </w:r>
    </w:p>
    <w:p w:rsidR="00000000" w:rsidRDefault="00DA6C26">
      <w:pPr>
        <w:pStyle w:val="af7"/>
        <w:ind w:left="170"/>
      </w:pPr>
    </w:p>
    <w:p w:rsidR="00000000" w:rsidRDefault="00DA6C26">
      <w:pPr>
        <w:pStyle w:val="af1"/>
      </w:pPr>
      <w:bookmarkStart w:id="5337" w:name="sub_41250"/>
      <w:r>
        <w:rPr>
          <w:rStyle w:val="a3"/>
        </w:rPr>
        <w:t>Статья 1250.</w:t>
      </w:r>
      <w:r>
        <w:t xml:space="preserve"> Защита интеллектуальных прав</w:t>
      </w:r>
    </w:p>
    <w:p w:rsidR="00000000" w:rsidRDefault="00DA6C26">
      <w:pPr>
        <w:ind w:firstLine="720"/>
        <w:jc w:val="both"/>
      </w:pPr>
      <w:bookmarkStart w:id="5338" w:name="sub_412501"/>
      <w:bookmarkEnd w:id="5337"/>
      <w:r>
        <w:t xml:space="preserve">1. Интеллектуальные права защищаются способами, предусмотренными настоящим Кодексом, с учетом существа нарушенного права и </w:t>
      </w:r>
      <w:r>
        <w:t>последствий нарушения этого права.</w:t>
      </w:r>
    </w:p>
    <w:p w:rsidR="00000000" w:rsidRDefault="00DA6C26">
      <w:pPr>
        <w:ind w:firstLine="720"/>
        <w:jc w:val="both"/>
      </w:pPr>
      <w:bookmarkStart w:id="5339" w:name="sub_412502"/>
      <w:bookmarkEnd w:id="5338"/>
      <w: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w:t>
      </w:r>
      <w:r>
        <w:t xml:space="preserve"> случаях, установленных законом.</w:t>
      </w:r>
    </w:p>
    <w:p w:rsidR="00000000" w:rsidRDefault="00DA6C26">
      <w:pPr>
        <w:ind w:firstLine="720"/>
        <w:jc w:val="both"/>
      </w:pPr>
      <w:bookmarkStart w:id="5340" w:name="sub_412503"/>
      <w:bookmarkEnd w:id="5339"/>
      <w:r>
        <w:t xml:space="preserve">3.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мер, направленных на защиту таких прав. </w:t>
      </w:r>
      <w:r>
        <w:t>В частности, публикация решения суда о допущенном нарушении (</w:t>
      </w:r>
      <w:hyperlink w:anchor="sub_4125215" w:history="1">
        <w:r>
          <w:rPr>
            <w:rStyle w:val="a4"/>
          </w:rPr>
          <w:t>подпункт 5 пункта 1 статьи 1252</w:t>
        </w:r>
      </w:hyperlink>
      <w:r>
        <w:t>) и пресечение действий, нарушающих исключительное право на результат интеллектуальной деятельности или на средство индивидуализации ли</w:t>
      </w:r>
      <w:r>
        <w:t>бо создающих угрозу нарушения такого права, осуществляются независимо от вины нарушителя и за его счет.</w:t>
      </w:r>
    </w:p>
    <w:bookmarkEnd w:id="53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1250 ГК РФ</w:t>
      </w:r>
    </w:p>
    <w:p w:rsidR="00000000" w:rsidRDefault="00DA6C26">
      <w:pPr>
        <w:pStyle w:val="af7"/>
        <w:ind w:left="170"/>
      </w:pPr>
    </w:p>
    <w:p w:rsidR="00000000" w:rsidRDefault="00DA6C26">
      <w:pPr>
        <w:pStyle w:val="af1"/>
      </w:pPr>
      <w:bookmarkStart w:id="5341" w:name="sub_41251"/>
      <w:r>
        <w:rPr>
          <w:rStyle w:val="a3"/>
        </w:rPr>
        <w:t>Статья 1251.</w:t>
      </w:r>
      <w:r>
        <w:t xml:space="preserve"> Защита личных неимущественных прав</w:t>
      </w:r>
    </w:p>
    <w:p w:rsidR="00000000" w:rsidRDefault="00DA6C26">
      <w:pPr>
        <w:ind w:firstLine="720"/>
        <w:jc w:val="both"/>
      </w:pPr>
      <w:bookmarkStart w:id="5342" w:name="sub_412511"/>
      <w:bookmarkEnd w:id="5341"/>
      <w:r>
        <w:t>1. В случае нарушения</w:t>
      </w:r>
      <w:r>
        <w:t xml:space="preserve">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w:t>
      </w:r>
      <w:r>
        <w:t xml:space="preserve"> вреда, публикации решения суда о допущенном нарушении.</w:t>
      </w:r>
    </w:p>
    <w:p w:rsidR="00000000" w:rsidRDefault="00DA6C26">
      <w:pPr>
        <w:ind w:firstLine="720"/>
        <w:jc w:val="both"/>
      </w:pPr>
      <w:bookmarkStart w:id="5343" w:name="sub_412512"/>
      <w:bookmarkEnd w:id="5342"/>
      <w:r>
        <w:t xml:space="preserve">2. Положения, предусмотренные </w:t>
      </w:r>
      <w:hyperlink w:anchor="sub_412511" w:history="1">
        <w:r>
          <w:rPr>
            <w:rStyle w:val="a4"/>
          </w:rPr>
          <w:t>пунктом 1</w:t>
        </w:r>
      </w:hyperlink>
      <w:r>
        <w:t xml:space="preserve"> настоящей статьи, применяются также к защите прав, предусмотренных </w:t>
      </w:r>
      <w:hyperlink w:anchor="sub_412404" w:history="1">
        <w:r>
          <w:rPr>
            <w:rStyle w:val="a4"/>
          </w:rPr>
          <w:t>пунктом 4 статьи 124</w:t>
        </w:r>
        <w:r>
          <w:rPr>
            <w:rStyle w:val="a4"/>
          </w:rPr>
          <w:t>0</w:t>
        </w:r>
      </w:hyperlink>
      <w:r>
        <w:t xml:space="preserve">, </w:t>
      </w:r>
      <w:hyperlink w:anchor="sub_412607" w:history="1">
        <w:r>
          <w:rPr>
            <w:rStyle w:val="a4"/>
          </w:rPr>
          <w:t>пунктом 7 статьи 1260</w:t>
        </w:r>
      </w:hyperlink>
      <w:r>
        <w:t xml:space="preserve">, </w:t>
      </w:r>
      <w:hyperlink w:anchor="sub_412634" w:history="1">
        <w:r>
          <w:rPr>
            <w:rStyle w:val="a4"/>
          </w:rPr>
          <w:t>пунктом 4 статьи 1263</w:t>
        </w:r>
      </w:hyperlink>
      <w:r>
        <w:t xml:space="preserve">, </w:t>
      </w:r>
      <w:hyperlink w:anchor="sub_412953" w:history="1">
        <w:r>
          <w:rPr>
            <w:rStyle w:val="a4"/>
          </w:rPr>
          <w:t>пунктом 3 статьи 1295</w:t>
        </w:r>
      </w:hyperlink>
      <w:r>
        <w:t xml:space="preserve">, </w:t>
      </w:r>
      <w:hyperlink w:anchor="sub_413234" w:history="1">
        <w:r>
          <w:rPr>
            <w:rStyle w:val="a4"/>
          </w:rPr>
          <w:t>пунктом 1 статьи 1323</w:t>
        </w:r>
      </w:hyperlink>
      <w:r>
        <w:t xml:space="preserve">, </w:t>
      </w:r>
      <w:hyperlink w:anchor="sub_413332" w:history="1">
        <w:r>
          <w:rPr>
            <w:rStyle w:val="a4"/>
          </w:rPr>
          <w:t>пунктом 2 статьи 1333</w:t>
        </w:r>
      </w:hyperlink>
      <w:r>
        <w:t xml:space="preserve"> и </w:t>
      </w:r>
      <w:hyperlink w:anchor="sub_4133812" w:history="1">
        <w:r>
          <w:rPr>
            <w:rStyle w:val="a4"/>
          </w:rPr>
          <w:t>подпунктом 2 пункта 1 статьи 1338</w:t>
        </w:r>
      </w:hyperlink>
      <w:r>
        <w:t xml:space="preserve"> настоящего Кодекса.</w:t>
      </w:r>
    </w:p>
    <w:p w:rsidR="00000000" w:rsidRDefault="00DA6C26">
      <w:pPr>
        <w:ind w:firstLine="720"/>
        <w:jc w:val="both"/>
      </w:pPr>
      <w:bookmarkStart w:id="5344" w:name="sub_412513"/>
      <w:bookmarkEnd w:id="5343"/>
      <w:r>
        <w:t xml:space="preserve">3. Защита чести, достоинства и деловой репутации автора осуществляется в соответствии с правилами </w:t>
      </w:r>
      <w:hyperlink w:anchor="sub_152" w:history="1">
        <w:r>
          <w:rPr>
            <w:rStyle w:val="a4"/>
          </w:rPr>
          <w:t>статьи 152</w:t>
        </w:r>
      </w:hyperlink>
      <w:r>
        <w:t xml:space="preserve"> настоящего Ко</w:t>
      </w:r>
      <w:r>
        <w:t>декса.</w:t>
      </w:r>
    </w:p>
    <w:bookmarkEnd w:id="53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1251 ГК РФ</w:t>
      </w:r>
    </w:p>
    <w:p w:rsidR="00000000" w:rsidRDefault="00DA6C26">
      <w:pPr>
        <w:pStyle w:val="af7"/>
        <w:ind w:left="170"/>
      </w:pPr>
    </w:p>
    <w:p w:rsidR="00000000" w:rsidRDefault="00DA6C26">
      <w:pPr>
        <w:pStyle w:val="af1"/>
      </w:pPr>
      <w:bookmarkStart w:id="5345" w:name="sub_41252"/>
      <w:r>
        <w:rPr>
          <w:rStyle w:val="a3"/>
        </w:rPr>
        <w:t>Статья 1252.</w:t>
      </w:r>
      <w:r>
        <w:t xml:space="preserve"> Защита исключительных прав</w:t>
      </w:r>
    </w:p>
    <w:p w:rsidR="00000000" w:rsidRDefault="00DA6C26">
      <w:pPr>
        <w:ind w:firstLine="720"/>
        <w:jc w:val="both"/>
      </w:pPr>
      <w:bookmarkStart w:id="5346" w:name="sub_412521"/>
      <w:bookmarkEnd w:id="5345"/>
      <w:r>
        <w:t>1. Защита исключительных прав на результаты интеллектуальной деятельности и на средства индивидуализации осуществляется, в час</w:t>
      </w:r>
      <w:r>
        <w:t>тности, путем предъявления требования:</w:t>
      </w:r>
    </w:p>
    <w:p w:rsidR="00000000" w:rsidRDefault="00DA6C26">
      <w:pPr>
        <w:ind w:firstLine="720"/>
        <w:jc w:val="both"/>
      </w:pPr>
      <w:bookmarkStart w:id="5347" w:name="sub_4125211"/>
      <w:bookmarkEnd w:id="5346"/>
      <w:r>
        <w:t>1) о признании права - к лицу, которое отрицает или иным образом не признает право, нарушая тем самым интересы правообладателя;</w:t>
      </w:r>
    </w:p>
    <w:p w:rsidR="00000000" w:rsidRDefault="00DA6C26">
      <w:pPr>
        <w:ind w:firstLine="720"/>
        <w:jc w:val="both"/>
      </w:pPr>
      <w:bookmarkStart w:id="5348" w:name="sub_4125212"/>
      <w:bookmarkEnd w:id="5347"/>
      <w:r>
        <w:t>2) о пресечении действий, нарушающих право или</w:t>
      </w:r>
      <w:r>
        <w:t xml:space="preserve"> создающих угрозу его нарушения, - к лицу, совершающему такие действия или осуществляющему необходимые приготовления к ним;</w:t>
      </w:r>
    </w:p>
    <w:p w:rsidR="00000000" w:rsidRDefault="00DA6C26">
      <w:pPr>
        <w:ind w:firstLine="720"/>
        <w:jc w:val="both"/>
      </w:pPr>
      <w:bookmarkStart w:id="5349" w:name="sub_4125213"/>
      <w:bookmarkEnd w:id="5348"/>
      <w:r>
        <w:t>3) о возмещении убытков - к лицу, неправомерно использовавшему результат интеллектуальной деятельности или сре</w:t>
      </w:r>
      <w:r>
        <w:t>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w:t>
      </w:r>
    </w:p>
    <w:p w:rsidR="00000000" w:rsidRDefault="00DA6C26">
      <w:pPr>
        <w:ind w:firstLine="720"/>
        <w:jc w:val="both"/>
      </w:pPr>
      <w:bookmarkStart w:id="5350" w:name="sub_4125214"/>
      <w:bookmarkEnd w:id="5349"/>
      <w:r>
        <w:t xml:space="preserve">4) об изъятии материального носителя в соответствии с </w:t>
      </w:r>
      <w:hyperlink w:anchor="sub_412525" w:history="1">
        <w:r>
          <w:rPr>
            <w:rStyle w:val="a4"/>
          </w:rPr>
          <w:t>пунктом 5</w:t>
        </w:r>
      </w:hyperlink>
      <w: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000000" w:rsidRDefault="00DA6C26">
      <w:pPr>
        <w:ind w:firstLine="720"/>
        <w:jc w:val="both"/>
      </w:pPr>
      <w:bookmarkStart w:id="5351" w:name="sub_4125215"/>
      <w:bookmarkEnd w:id="5350"/>
      <w:r>
        <w:t>5) о публикации решения суда о допущенном нарушении с ук</w:t>
      </w:r>
      <w:r>
        <w:t>азанием действительного правообладателя - к нарушителю исключительного права.</w:t>
      </w:r>
    </w:p>
    <w:p w:rsidR="00000000" w:rsidRDefault="00DA6C26">
      <w:pPr>
        <w:ind w:firstLine="720"/>
        <w:jc w:val="both"/>
      </w:pPr>
      <w:bookmarkStart w:id="5352" w:name="sub_412522"/>
      <w:bookmarkEnd w:id="5351"/>
      <w:r>
        <w:t>2. В порядке обеспечения иска по делам о нарушении исключительных прав к материальным носителям, оборудованию и материалам, в отношении которых выдвинуто пре</w:t>
      </w:r>
      <w:r>
        <w:t>дположение о нарушении исключительного права на результат интеллектуальной деятельности или на средство индивидуализации, могут быть приняты обеспечительные меры, установленные процессуальным законодательством, в том числе может быть наложен арест на матер</w:t>
      </w:r>
      <w:r>
        <w:t>иальные носители, оборудование и материалы.</w:t>
      </w:r>
    </w:p>
    <w:p w:rsidR="00000000" w:rsidRDefault="00DA6C26">
      <w:pPr>
        <w:ind w:firstLine="720"/>
        <w:jc w:val="both"/>
      </w:pPr>
      <w:bookmarkStart w:id="5353" w:name="sub_412523"/>
      <w:bookmarkEnd w:id="5352"/>
      <w: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w:t>
      </w:r>
      <w:r>
        <w:t xml:space="preserve">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w:t>
      </w:r>
      <w:r>
        <w:t>азывания размера причиненных ему убытков.</w:t>
      </w:r>
    </w:p>
    <w:p w:rsidR="00000000" w:rsidRDefault="00DA6C26">
      <w:pPr>
        <w:ind w:firstLine="720"/>
        <w:jc w:val="both"/>
      </w:pPr>
      <w:bookmarkStart w:id="5354" w:name="sub_41252302"/>
      <w:bookmarkEnd w:id="5353"/>
      <w:r>
        <w:t xml:space="preserve">Размер компенсации определяется судом в пределах, установленных настоящим </w:t>
      </w:r>
      <w:r>
        <w:lastRenderedPageBreak/>
        <w:t>Кодексом, в зависимости от характера нарушения и иных обстоятельств дела с учетом требований разумности и справедливос</w:t>
      </w:r>
      <w:r>
        <w:t>ти.</w:t>
      </w:r>
    </w:p>
    <w:p w:rsidR="00000000" w:rsidRDefault="00DA6C26">
      <w:pPr>
        <w:ind w:firstLine="720"/>
        <w:jc w:val="both"/>
      </w:pPr>
      <w:bookmarkStart w:id="5355" w:name="sub_41252303"/>
      <w:bookmarkEnd w:id="5354"/>
      <w:r>
        <w:t>Правообладатель вправе требовать от нарушителя выплаты компенсации за каждый случай неправомерного использования результата интеллектуальной деятельности или средства индивидуализации либо за допущенное правонарушение в целом.</w:t>
      </w:r>
    </w:p>
    <w:p w:rsidR="00000000" w:rsidRDefault="00DA6C26">
      <w:pPr>
        <w:ind w:firstLine="720"/>
        <w:jc w:val="both"/>
      </w:pPr>
      <w:bookmarkStart w:id="5356" w:name="sub_412524"/>
      <w:bookmarkEnd w:id="5355"/>
      <w:r>
        <w:t xml:space="preserve">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w:t>
      </w:r>
      <w:r>
        <w:t>к нарушению исключительного права на такой результат или на такое средство, такие материальные носители считаются контрафактными и по решению суда подлежат изъятию из оборота и уничтожению без какой бы то ни было компенсации, если иные последствия не преду</w:t>
      </w:r>
      <w:r>
        <w:t xml:space="preserve">смотрены настоящим </w:t>
      </w:r>
      <w:hyperlink w:anchor="sub_415152" w:history="1">
        <w:r>
          <w:rPr>
            <w:rStyle w:val="a4"/>
          </w:rPr>
          <w:t>Кодексом</w:t>
        </w:r>
      </w:hyperlink>
      <w:r>
        <w:t>.</w:t>
      </w:r>
    </w:p>
    <w:bookmarkEnd w:id="53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828" w:history="1">
        <w:r>
          <w:rPr>
            <w:rStyle w:val="a4"/>
          </w:rPr>
          <w:t>п. 3 ст. 32.4</w:t>
        </w:r>
      </w:hyperlink>
      <w:r>
        <w:t xml:space="preserve"> КоАП РФ по просьбе обладателя авторских прав или смежных прав ему могут быть переданы конфискованные экземпляр</w:t>
      </w:r>
      <w:r>
        <w:t>ы произведений и фонограмм</w:t>
      </w:r>
    </w:p>
    <w:p w:rsidR="00000000" w:rsidRDefault="00DA6C26">
      <w:pPr>
        <w:pStyle w:val="af7"/>
        <w:ind w:left="170"/>
      </w:pPr>
    </w:p>
    <w:p w:rsidR="00000000" w:rsidRDefault="00DA6C26">
      <w:pPr>
        <w:ind w:firstLine="720"/>
        <w:jc w:val="both"/>
      </w:pPr>
      <w:bookmarkStart w:id="5357" w:name="sub_412525"/>
      <w:r>
        <w:t xml:space="preserve">5. Оборудование, прочие устройства и материалы,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w:t>
      </w:r>
      <w:r>
        <w:t>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000000" w:rsidRDefault="00DA6C26">
      <w:pPr>
        <w:ind w:firstLine="720"/>
        <w:jc w:val="both"/>
      </w:pPr>
      <w:bookmarkStart w:id="5358" w:name="sub_412526"/>
      <w:bookmarkEnd w:id="5357"/>
      <w:r>
        <w:t>6. Если различные средства индивидуализации (фирменное наименование, товарный знак, з</w:t>
      </w:r>
      <w:r>
        <w:t>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w:t>
      </w:r>
      <w:r>
        <w:t xml:space="preserve">ции, исключительное право на которое возникло ранее. Обладатель такого исключительного права может в порядке, установленном настоящим </w:t>
      </w:r>
      <w:hyperlink w:anchor="sub_47626" w:history="1">
        <w:r>
          <w:rPr>
            <w:rStyle w:val="a4"/>
          </w:rPr>
          <w:t>Кодексом</w:t>
        </w:r>
      </w:hyperlink>
      <w:r>
        <w:t>, требовать признания недействительным предоставления правовой охраны товарному знаку (</w:t>
      </w:r>
      <w:r>
        <w:t>знаку обслуживания) либо полного или частичного запрета на использование фирменного наименования или коммерческого обозначения.</w:t>
      </w:r>
    </w:p>
    <w:p w:rsidR="00000000" w:rsidRDefault="00DA6C26">
      <w:pPr>
        <w:ind w:firstLine="720"/>
        <w:jc w:val="both"/>
      </w:pPr>
      <w:bookmarkStart w:id="5359" w:name="sub_41252062"/>
      <w:bookmarkEnd w:id="5358"/>
      <w:r>
        <w:t>Для целей настоящего пункта под частичным запретом на использование понимается:</w:t>
      </w:r>
    </w:p>
    <w:bookmarkEnd w:id="5359"/>
    <w:p w:rsidR="00000000" w:rsidRDefault="00DA6C26">
      <w:pPr>
        <w:ind w:firstLine="720"/>
        <w:jc w:val="both"/>
      </w:pPr>
      <w:r>
        <w:t>в отношении фи</w:t>
      </w:r>
      <w:r>
        <w:t>рменного наименования - запрет на его использование в определенных видах деятельности;</w:t>
      </w:r>
    </w:p>
    <w:p w:rsidR="00000000" w:rsidRDefault="00DA6C26">
      <w:pPr>
        <w:ind w:firstLine="720"/>
        <w:jc w:val="both"/>
      </w:pPr>
      <w:r>
        <w:t>в отношении коммерческого обозначения - запрет на его использование в пределах определенной территории и (или) в определенных видах деятельности.</w:t>
      </w:r>
    </w:p>
    <w:p w:rsidR="00000000" w:rsidRDefault="00DA6C26">
      <w:pPr>
        <w:ind w:firstLine="720"/>
        <w:jc w:val="both"/>
      </w:pPr>
      <w:bookmarkStart w:id="5360" w:name="sub_412527"/>
      <w:r>
        <w:t>7. В случаях,</w:t>
      </w:r>
      <w:r>
        <w:t xml:space="preserve">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w:t>
      </w:r>
      <w:r>
        <w:t xml:space="preserve">предусмотренными настоящим </w:t>
      </w:r>
      <w:hyperlink w:anchor="sub_41251" w:history="1">
        <w:r>
          <w:rPr>
            <w:rStyle w:val="a4"/>
          </w:rPr>
          <w:t>Кодексом</w:t>
        </w:r>
      </w:hyperlink>
      <w:r>
        <w:t xml:space="preserve">, так и в соответствии с </w:t>
      </w:r>
      <w:hyperlink r:id="rId829" w:history="1">
        <w:r>
          <w:rPr>
            <w:rStyle w:val="a4"/>
          </w:rPr>
          <w:t>антимонопольным законодательством</w:t>
        </w:r>
      </w:hyperlink>
      <w:r>
        <w:t>.</w:t>
      </w:r>
    </w:p>
    <w:bookmarkEnd w:id="53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1252 ГК РФ</w:t>
      </w:r>
    </w:p>
    <w:p w:rsidR="00000000" w:rsidRDefault="00DA6C26">
      <w:pPr>
        <w:pStyle w:val="af7"/>
        <w:ind w:left="170"/>
      </w:pPr>
    </w:p>
    <w:p w:rsidR="00000000" w:rsidRDefault="00DA6C26">
      <w:pPr>
        <w:pStyle w:val="af1"/>
      </w:pPr>
      <w:bookmarkStart w:id="5361" w:name="sub_41253"/>
      <w:r>
        <w:rPr>
          <w:rStyle w:val="a3"/>
        </w:rPr>
        <w:t>Статья 1253.</w:t>
      </w:r>
      <w:r>
        <w:t xml:space="preserve"> Ответственность юриди</w:t>
      </w:r>
      <w:r>
        <w:t>ческих лиц и индивидуальных предпринимателей за нарушения исключительных прав</w:t>
      </w:r>
    </w:p>
    <w:bookmarkEnd w:id="5361"/>
    <w:p w:rsidR="00000000" w:rsidRDefault="00DA6C26">
      <w:pPr>
        <w:ind w:firstLine="720"/>
        <w:jc w:val="both"/>
      </w:pPr>
      <w:r>
        <w:lastRenderedPageBreak/>
        <w:t>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может в соотве</w:t>
      </w:r>
      <w:r>
        <w:t xml:space="preserve">тствии с </w:t>
      </w:r>
      <w:hyperlink w:anchor="sub_6112" w:history="1">
        <w:r>
          <w:rPr>
            <w:rStyle w:val="a4"/>
          </w:rPr>
          <w:t>пунктом 2 статьи 61</w:t>
        </w:r>
      </w:hyperlink>
      <w:r>
        <w:t xml:space="preserve"> настоящего Кодекса принять решение о ликвидации такого юридического лица по требованию прокурора. Если такие нарушения совершает гражданин, его деятельность в качестве индивидуального предпринимателя м</w:t>
      </w:r>
      <w:r>
        <w:t xml:space="preserve">ожет быть прекращена по решению или приговору суда в установленном </w:t>
      </w:r>
      <w:hyperlink r:id="rId830" w:history="1">
        <w:r>
          <w:rPr>
            <w:rStyle w:val="a4"/>
          </w:rPr>
          <w:t>законом</w:t>
        </w:r>
      </w:hyperlink>
      <w:r>
        <w:t xml:space="preserve"> порядке.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четвертая), опубликованные в "Собрании законодательства РФ" и "Российской газете", имею</w:t>
      </w:r>
      <w:r>
        <w:t>т расхождения. Текст предыдущего абзаца приводится в редакции "Собрания законодательства РФ"</w:t>
      </w:r>
    </w:p>
    <w:p w:rsidR="00000000" w:rsidRDefault="00DA6C26">
      <w:pPr>
        <w:pStyle w:val="af7"/>
        <w:ind w:left="170"/>
      </w:pPr>
      <w:hyperlink r:id="rId831" w:history="1">
        <w:r>
          <w:rPr>
            <w:rStyle w:val="a4"/>
          </w:rPr>
          <w:t>См. текст абзаца в редакции "Российской газеты"</w:t>
        </w:r>
      </w:hyperlink>
    </w:p>
    <w:p w:rsidR="00000000" w:rsidRDefault="00DA6C26">
      <w:pPr>
        <w:pStyle w:val="af7"/>
        <w:ind w:left="170"/>
      </w:pPr>
      <w:r>
        <w:t>См. комментарии к статье 1253 ГК РФ</w:t>
      </w:r>
    </w:p>
    <w:p w:rsidR="00000000" w:rsidRDefault="00DA6C26">
      <w:pPr>
        <w:pStyle w:val="af7"/>
        <w:ind w:left="170"/>
      </w:pPr>
    </w:p>
    <w:p w:rsidR="00000000" w:rsidRDefault="00DA6C26">
      <w:pPr>
        <w:pStyle w:val="af1"/>
      </w:pPr>
      <w:bookmarkStart w:id="5362" w:name="sub_41254"/>
      <w:r>
        <w:rPr>
          <w:rStyle w:val="a3"/>
        </w:rPr>
        <w:t>Статья 1254.</w:t>
      </w:r>
      <w:r>
        <w:t xml:space="preserve"> Особенности защит</w:t>
      </w:r>
      <w:r>
        <w:t>ы прав лицензиата</w:t>
      </w:r>
    </w:p>
    <w:bookmarkEnd w:id="5362"/>
    <w:p w:rsidR="00000000" w:rsidRDefault="00DA6C26">
      <w:pPr>
        <w:ind w:firstLine="720"/>
        <w:jc w:val="both"/>
      </w:pPr>
      <w:r>
        <w:t>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w:t>
      </w:r>
      <w:r>
        <w:t xml:space="preserve">м на основании лицензионного договора, лицензиат может наряду с другими способами защиты защищать свои права способами, предусмотренными </w:t>
      </w:r>
      <w:hyperlink w:anchor="sub_41250" w:history="1">
        <w:r>
          <w:rPr>
            <w:rStyle w:val="a4"/>
          </w:rPr>
          <w:t>статьями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настоящего </w:t>
      </w:r>
      <w:r>
        <w:t>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1254 ГК РФ</w:t>
      </w:r>
    </w:p>
    <w:p w:rsidR="00000000" w:rsidRDefault="00DA6C26">
      <w:pPr>
        <w:pStyle w:val="af7"/>
        <w:ind w:left="170"/>
      </w:pPr>
    </w:p>
    <w:p w:rsidR="00000000" w:rsidRDefault="00DA6C26">
      <w:pPr>
        <w:pStyle w:val="1"/>
      </w:pPr>
      <w:bookmarkStart w:id="5363" w:name="sub_40070"/>
      <w:r>
        <w:t>Глава 70. Авторское право</w:t>
      </w:r>
    </w:p>
    <w:bookmarkEnd w:id="5363"/>
    <w:p w:rsidR="00000000" w:rsidRDefault="00DA6C26">
      <w:pPr>
        <w:ind w:firstLine="720"/>
        <w:jc w:val="both"/>
      </w:pPr>
    </w:p>
    <w:p w:rsidR="00000000" w:rsidRDefault="00DA6C26">
      <w:pPr>
        <w:pStyle w:val="af1"/>
      </w:pPr>
      <w:bookmarkStart w:id="5364" w:name="sub_41255"/>
      <w:r>
        <w:rPr>
          <w:rStyle w:val="a3"/>
        </w:rPr>
        <w:t>Статья 1255.</w:t>
      </w:r>
      <w:r>
        <w:t xml:space="preserve"> Авторские права</w:t>
      </w:r>
    </w:p>
    <w:p w:rsidR="00000000" w:rsidRDefault="00DA6C26">
      <w:pPr>
        <w:ind w:firstLine="720"/>
        <w:jc w:val="both"/>
      </w:pPr>
      <w:bookmarkStart w:id="5365" w:name="sub_412551"/>
      <w:bookmarkEnd w:id="5364"/>
      <w:r>
        <w:t>1. Интеллектуальные права на произведения науки, литературы и искусства являются авторскими правами.</w:t>
      </w:r>
    </w:p>
    <w:p w:rsidR="00000000" w:rsidRDefault="00DA6C26">
      <w:pPr>
        <w:ind w:firstLine="720"/>
        <w:jc w:val="both"/>
      </w:pPr>
      <w:bookmarkStart w:id="5366" w:name="sub_412552"/>
      <w:bookmarkEnd w:id="5365"/>
      <w:r>
        <w:t>2. Автору произведения принадлежат следующие права:</w:t>
      </w:r>
    </w:p>
    <w:p w:rsidR="00000000" w:rsidRDefault="00DA6C26">
      <w:pPr>
        <w:ind w:firstLine="720"/>
        <w:jc w:val="both"/>
      </w:pPr>
      <w:bookmarkStart w:id="5367" w:name="sub_4125521"/>
      <w:bookmarkEnd w:id="5366"/>
      <w:r>
        <w:t>1) исключительное право на произведение;</w:t>
      </w:r>
    </w:p>
    <w:p w:rsidR="00000000" w:rsidRDefault="00DA6C26">
      <w:pPr>
        <w:ind w:firstLine="720"/>
        <w:jc w:val="both"/>
      </w:pPr>
      <w:bookmarkStart w:id="5368" w:name="sub_4125522"/>
      <w:bookmarkEnd w:id="5367"/>
      <w:r>
        <w:t>2) право авторства;</w:t>
      </w:r>
    </w:p>
    <w:p w:rsidR="00000000" w:rsidRDefault="00DA6C26">
      <w:pPr>
        <w:ind w:firstLine="720"/>
        <w:jc w:val="both"/>
      </w:pPr>
      <w:bookmarkStart w:id="5369" w:name="sub_4125523"/>
      <w:bookmarkEnd w:id="5368"/>
      <w:r>
        <w:t>3) право автора на имя;</w:t>
      </w:r>
    </w:p>
    <w:p w:rsidR="00000000" w:rsidRDefault="00DA6C26">
      <w:pPr>
        <w:ind w:firstLine="720"/>
        <w:jc w:val="both"/>
      </w:pPr>
      <w:bookmarkStart w:id="5370" w:name="sub_4125524"/>
      <w:bookmarkEnd w:id="5369"/>
      <w:r>
        <w:t xml:space="preserve">4) право </w:t>
      </w:r>
      <w:r>
        <w:t>на неприкосновенность произведения;</w:t>
      </w:r>
    </w:p>
    <w:p w:rsidR="00000000" w:rsidRDefault="00DA6C26">
      <w:pPr>
        <w:ind w:firstLine="720"/>
        <w:jc w:val="both"/>
      </w:pPr>
      <w:bookmarkStart w:id="5371" w:name="sub_4125525"/>
      <w:bookmarkEnd w:id="5370"/>
      <w:r>
        <w:t>5) право на обнародование произведения.</w:t>
      </w:r>
    </w:p>
    <w:p w:rsidR="00000000" w:rsidRDefault="00DA6C26">
      <w:pPr>
        <w:ind w:firstLine="720"/>
        <w:jc w:val="both"/>
      </w:pPr>
      <w:bookmarkStart w:id="5372" w:name="sub_412553"/>
      <w:bookmarkEnd w:id="5371"/>
      <w:r>
        <w:t xml:space="preserve">3. В случаях, предусмотренных настоящим Кодексом, автору произведения наряду с правами, указанными в </w:t>
      </w:r>
      <w:hyperlink w:anchor="sub_412552" w:history="1">
        <w:r>
          <w:rPr>
            <w:rStyle w:val="a4"/>
          </w:rPr>
          <w:t>пункте 2</w:t>
        </w:r>
      </w:hyperlink>
      <w:r>
        <w:t xml:space="preserve"> настоящей статьи, принадлежат другие права, в том числе право на вознаграждение за использование служебного произведения, право на отзыв, право следования, право доступа к произведениям изобразительного искусства.</w:t>
      </w:r>
    </w:p>
    <w:bookmarkEnd w:id="53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w:t>
      </w:r>
      <w:r>
        <w:t>е 1255 ГК РФ</w:t>
      </w:r>
    </w:p>
    <w:p w:rsidR="00000000" w:rsidRDefault="00DA6C26">
      <w:pPr>
        <w:pStyle w:val="af7"/>
        <w:ind w:left="170"/>
      </w:pPr>
    </w:p>
    <w:p w:rsidR="00000000" w:rsidRDefault="00DA6C26">
      <w:pPr>
        <w:pStyle w:val="af1"/>
      </w:pPr>
      <w:bookmarkStart w:id="5373" w:name="sub_41256"/>
      <w:r>
        <w:rPr>
          <w:rStyle w:val="a3"/>
        </w:rPr>
        <w:t>Статья 1256.</w:t>
      </w:r>
      <w:r>
        <w:t xml:space="preserve"> Действие исключительного права на произведения науки, литературы и искусства на территории Российской Федерации</w:t>
      </w:r>
    </w:p>
    <w:p w:rsidR="00000000" w:rsidRDefault="00DA6C26">
      <w:pPr>
        <w:ind w:firstLine="720"/>
        <w:jc w:val="both"/>
      </w:pPr>
      <w:bookmarkStart w:id="5374" w:name="sub_412561"/>
      <w:bookmarkEnd w:id="5373"/>
      <w:r>
        <w:t>1. Исключительное право на произведения науки, литературы и искусства распространяется:</w:t>
      </w:r>
    </w:p>
    <w:p w:rsidR="00000000" w:rsidRDefault="00DA6C26">
      <w:pPr>
        <w:ind w:firstLine="720"/>
        <w:jc w:val="both"/>
      </w:pPr>
      <w:bookmarkStart w:id="5375" w:name="sub_4125611"/>
      <w:bookmarkEnd w:id="5374"/>
      <w:r>
        <w:lastRenderedPageBreak/>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w:t>
      </w:r>
      <w:r>
        <w:t>х гражданства;</w:t>
      </w:r>
    </w:p>
    <w:p w:rsidR="00000000" w:rsidRDefault="00DA6C26">
      <w:pPr>
        <w:ind w:firstLine="720"/>
        <w:jc w:val="both"/>
      </w:pPr>
      <w:bookmarkStart w:id="5376" w:name="sub_4125612"/>
      <w:bookmarkEnd w:id="5375"/>
      <w: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w:t>
      </w:r>
      <w:r>
        <w:t xml:space="preserve"> являющимися гражданами Российской Федерации (их правопреемниками);</w:t>
      </w:r>
    </w:p>
    <w:p w:rsidR="00000000" w:rsidRDefault="00DA6C26">
      <w:pPr>
        <w:ind w:firstLine="720"/>
        <w:jc w:val="both"/>
      </w:pPr>
      <w:bookmarkStart w:id="5377" w:name="sub_4125613"/>
      <w:bookmarkEnd w:id="5376"/>
      <w: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w:t>
      </w:r>
      <w:r>
        <w:t>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000000" w:rsidRDefault="00DA6C26">
      <w:pPr>
        <w:ind w:firstLine="720"/>
        <w:jc w:val="both"/>
      </w:pPr>
      <w:bookmarkStart w:id="5378" w:name="sub_412562"/>
      <w:bookmarkEnd w:id="5377"/>
      <w:r>
        <w:t>2. П</w:t>
      </w:r>
      <w:r>
        <w:t>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w:t>
      </w:r>
      <w:r>
        <w:t>ии.</w:t>
      </w:r>
    </w:p>
    <w:p w:rsidR="00000000" w:rsidRDefault="00DA6C26">
      <w:pPr>
        <w:ind w:firstLine="720"/>
        <w:jc w:val="both"/>
      </w:pPr>
      <w:bookmarkStart w:id="5379" w:name="sub_412563"/>
      <w:bookmarkEnd w:id="5378"/>
      <w: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w:t>
      </w:r>
      <w:r>
        <w:t>ва, на территории которого имел место юридический факт, послуживший основанием для приобретения авторских прав.</w:t>
      </w:r>
    </w:p>
    <w:p w:rsidR="00000000" w:rsidRDefault="00DA6C26">
      <w:pPr>
        <w:ind w:firstLine="720"/>
        <w:jc w:val="both"/>
      </w:pPr>
      <w:bookmarkStart w:id="5380" w:name="sub_412564"/>
      <w:bookmarkEnd w:id="5379"/>
      <w:r>
        <w:t>4. Предоставление на территории Российской Федерации охраны произведениям в соответствии с международными договорами Российс</w:t>
      </w:r>
      <w:r>
        <w:t xml:space="preserve">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w:t>
      </w:r>
      <w:r>
        <w:t xml:space="preserve">общественное достояние в Российской Федерации вследствие истечения предусмотренного настоящим Кодексом </w:t>
      </w:r>
      <w:hyperlink w:anchor="sub_41281" w:history="1">
        <w:r>
          <w:rPr>
            <w:rStyle w:val="a4"/>
          </w:rPr>
          <w:t>срока действия</w:t>
        </w:r>
      </w:hyperlink>
      <w:r>
        <w:t xml:space="preserve"> исключительного права на них.</w:t>
      </w:r>
    </w:p>
    <w:p w:rsidR="00000000" w:rsidRDefault="00DA6C26">
      <w:pPr>
        <w:ind w:firstLine="720"/>
        <w:jc w:val="both"/>
      </w:pPr>
      <w:bookmarkStart w:id="5381" w:name="sub_41256402"/>
      <w:bookmarkEnd w:id="5380"/>
      <w:r>
        <w:t>При предоставлении охраны произведениям в соответствии с ме</w:t>
      </w:r>
      <w:r>
        <w:t>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bookmarkEnd w:id="53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1256 ГК РФ</w:t>
      </w:r>
    </w:p>
    <w:p w:rsidR="00000000" w:rsidRDefault="00DA6C26">
      <w:pPr>
        <w:pStyle w:val="af7"/>
        <w:ind w:left="170"/>
      </w:pPr>
    </w:p>
    <w:p w:rsidR="00000000" w:rsidRDefault="00DA6C26">
      <w:pPr>
        <w:pStyle w:val="af1"/>
      </w:pPr>
      <w:bookmarkStart w:id="5382" w:name="sub_41257"/>
      <w:r>
        <w:rPr>
          <w:rStyle w:val="a3"/>
        </w:rPr>
        <w:t>Статья 1257.</w:t>
      </w:r>
      <w:r>
        <w:t xml:space="preserve"> Автор произведения</w:t>
      </w:r>
    </w:p>
    <w:bookmarkEnd w:id="5382"/>
    <w:p w:rsidR="00000000" w:rsidRDefault="00DA6C26">
      <w:pPr>
        <w:ind w:firstLine="720"/>
        <w:jc w:val="both"/>
      </w:pPr>
      <w:r>
        <w:t>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w:t>
      </w:r>
      <w:r>
        <w:t xml:space="preserve"> или экземпляре произведения, считается его автором, если не доказано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1257 ГК РФ</w:t>
      </w:r>
    </w:p>
    <w:p w:rsidR="00000000" w:rsidRDefault="00DA6C26">
      <w:pPr>
        <w:pStyle w:val="af7"/>
        <w:ind w:left="170"/>
      </w:pPr>
    </w:p>
    <w:p w:rsidR="00000000" w:rsidRDefault="00DA6C26">
      <w:pPr>
        <w:pStyle w:val="af1"/>
      </w:pPr>
      <w:bookmarkStart w:id="5383" w:name="sub_41258"/>
      <w:r>
        <w:rPr>
          <w:rStyle w:val="a3"/>
        </w:rPr>
        <w:t>Статья 1258.</w:t>
      </w:r>
      <w:r>
        <w:t xml:space="preserve"> Соавторство</w:t>
      </w:r>
    </w:p>
    <w:p w:rsidR="00000000" w:rsidRDefault="00DA6C26">
      <w:pPr>
        <w:ind w:firstLine="720"/>
        <w:jc w:val="both"/>
      </w:pPr>
      <w:bookmarkStart w:id="5384" w:name="sub_412581"/>
      <w:bookmarkEnd w:id="5383"/>
      <w:r>
        <w:t xml:space="preserve">1. Граждане, создавшие произведение совместным творческим трудом, признаются </w:t>
      </w:r>
      <w:r>
        <w:t xml:space="preserve">соавторами независимо от того, образует ли такое произведение </w:t>
      </w:r>
      <w:r>
        <w:lastRenderedPageBreak/>
        <w:t>неразрывное целое или состоит из частей, каждая из которых имеет самостоятельное значение.</w:t>
      </w:r>
    </w:p>
    <w:p w:rsidR="00000000" w:rsidRDefault="00DA6C26">
      <w:pPr>
        <w:ind w:firstLine="720"/>
        <w:jc w:val="both"/>
      </w:pPr>
      <w:bookmarkStart w:id="5385" w:name="sub_412582"/>
      <w:bookmarkEnd w:id="5384"/>
      <w:r>
        <w:t>2. Произведение, созданное в соавторстве, используется соавторами совместно, если с</w:t>
      </w:r>
      <w:r>
        <w:t>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000000" w:rsidRDefault="00DA6C26">
      <w:pPr>
        <w:ind w:firstLine="720"/>
        <w:jc w:val="both"/>
      </w:pPr>
      <w:bookmarkStart w:id="5386" w:name="sub_41258202"/>
      <w:bookmarkEnd w:id="5385"/>
      <w:r>
        <w:t>Часть произведения, испо</w:t>
      </w:r>
      <w:r>
        <w:t>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000000" w:rsidRDefault="00DA6C26">
      <w:pPr>
        <w:ind w:firstLine="720"/>
        <w:jc w:val="both"/>
      </w:pPr>
      <w:bookmarkStart w:id="5387" w:name="sub_412583"/>
      <w:bookmarkEnd w:id="5386"/>
      <w:r>
        <w:t>3. К отношениям</w:t>
      </w:r>
      <w:r>
        <w:t xml:space="preserve">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DA6C26">
      <w:pPr>
        <w:ind w:firstLine="720"/>
        <w:jc w:val="both"/>
      </w:pPr>
      <w:bookmarkStart w:id="5388" w:name="sub_412584"/>
      <w:bookmarkEnd w:id="5387"/>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bookmarkEnd w:id="53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1258 ГК РФ</w:t>
      </w:r>
    </w:p>
    <w:p w:rsidR="00000000" w:rsidRDefault="00DA6C26">
      <w:pPr>
        <w:pStyle w:val="af7"/>
        <w:ind w:left="170"/>
      </w:pPr>
    </w:p>
    <w:p w:rsidR="00000000" w:rsidRDefault="00DA6C26">
      <w:pPr>
        <w:pStyle w:val="af1"/>
      </w:pPr>
      <w:bookmarkStart w:id="5389" w:name="sub_41259"/>
      <w:r>
        <w:rPr>
          <w:rStyle w:val="a3"/>
        </w:rPr>
        <w:t>Статья 1259.</w:t>
      </w:r>
      <w:r>
        <w:t xml:space="preserve"> Об</w:t>
      </w:r>
      <w:r>
        <w:t>ъекты авторских прав</w:t>
      </w:r>
    </w:p>
    <w:p w:rsidR="00000000" w:rsidRDefault="00DA6C26">
      <w:pPr>
        <w:ind w:firstLine="720"/>
        <w:jc w:val="both"/>
      </w:pPr>
      <w:bookmarkStart w:id="5390" w:name="sub_412591"/>
      <w:bookmarkEnd w:id="5389"/>
      <w: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000000" w:rsidRDefault="00DA6C26">
      <w:pPr>
        <w:ind w:firstLine="720"/>
        <w:jc w:val="both"/>
      </w:pPr>
      <w:bookmarkStart w:id="5391" w:name="sub_4125912"/>
      <w:bookmarkEnd w:id="5390"/>
      <w:r>
        <w:t>литературные произведения;</w:t>
      </w:r>
    </w:p>
    <w:p w:rsidR="00000000" w:rsidRDefault="00DA6C26">
      <w:pPr>
        <w:ind w:firstLine="720"/>
        <w:jc w:val="both"/>
      </w:pPr>
      <w:bookmarkStart w:id="5392" w:name="sub_4125933"/>
      <w:bookmarkEnd w:id="5391"/>
      <w:r>
        <w:t>драматические и музыкально-драматические произведения, сценарные произведения;</w:t>
      </w:r>
    </w:p>
    <w:bookmarkEnd w:id="5392"/>
    <w:p w:rsidR="00000000" w:rsidRDefault="00DA6C26">
      <w:pPr>
        <w:ind w:firstLine="720"/>
        <w:jc w:val="both"/>
      </w:pPr>
      <w:r>
        <w:t>хореографические произведения и пантомимы;</w:t>
      </w:r>
    </w:p>
    <w:p w:rsidR="00000000" w:rsidRDefault="00DA6C26">
      <w:pPr>
        <w:ind w:firstLine="720"/>
        <w:jc w:val="both"/>
      </w:pPr>
      <w:bookmarkStart w:id="5393" w:name="sub_4125905"/>
      <w:r>
        <w:t>музыкальные произведения с текстом или без текста;</w:t>
      </w:r>
    </w:p>
    <w:p w:rsidR="00000000" w:rsidRDefault="00DA6C26">
      <w:pPr>
        <w:ind w:firstLine="720"/>
        <w:jc w:val="both"/>
      </w:pPr>
      <w:bookmarkStart w:id="5394" w:name="sub_4125916"/>
      <w:bookmarkEnd w:id="5393"/>
      <w:r>
        <w:t>аудиовизуальные про</w:t>
      </w:r>
      <w:r>
        <w:t>изведения;</w:t>
      </w:r>
    </w:p>
    <w:p w:rsidR="00000000" w:rsidRDefault="00DA6C26">
      <w:pPr>
        <w:ind w:firstLine="720"/>
        <w:jc w:val="both"/>
      </w:pPr>
      <w:bookmarkStart w:id="5395" w:name="sub_41259107"/>
      <w:bookmarkEnd w:id="5394"/>
      <w:r>
        <w:t>произведения живописи, скульптуры, графики, дизайна, графические рассказы, комиксы и другие произведения изобразительного искусства;</w:t>
      </w:r>
    </w:p>
    <w:bookmarkEnd w:id="5395"/>
    <w:p w:rsidR="00000000" w:rsidRDefault="00DA6C26">
      <w:pPr>
        <w:ind w:firstLine="720"/>
        <w:jc w:val="both"/>
      </w:pPr>
      <w:r>
        <w:t>произведения декоративно-прикладного и сценографического искусства;</w:t>
      </w:r>
    </w:p>
    <w:p w:rsidR="00000000" w:rsidRDefault="00DA6C26">
      <w:pPr>
        <w:ind w:firstLine="720"/>
        <w:jc w:val="both"/>
      </w:pPr>
      <w:bookmarkStart w:id="5396" w:name="sub_41259109"/>
      <w:r>
        <w:t>произведения архитектуры, градостроительства и садово-паркового искусства, в том числе в виде проектов, чертежей, изображений и макетов;</w:t>
      </w:r>
    </w:p>
    <w:p w:rsidR="00000000" w:rsidRDefault="00DA6C26">
      <w:pPr>
        <w:ind w:firstLine="720"/>
        <w:jc w:val="both"/>
      </w:pPr>
      <w:bookmarkStart w:id="5397" w:name="sub_41259110"/>
      <w:bookmarkEnd w:id="5396"/>
      <w:r>
        <w:t>фотографические произведения и произведения, полученные способами, аналогичными фотографии;</w:t>
      </w:r>
    </w:p>
    <w:p w:rsidR="00000000" w:rsidRDefault="00DA6C26">
      <w:pPr>
        <w:ind w:firstLine="720"/>
        <w:jc w:val="both"/>
      </w:pPr>
      <w:bookmarkStart w:id="5398" w:name="sub_41259111"/>
      <w:bookmarkEnd w:id="5397"/>
      <w: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000000" w:rsidRDefault="00DA6C26">
      <w:pPr>
        <w:ind w:firstLine="720"/>
        <w:jc w:val="both"/>
      </w:pPr>
      <w:bookmarkStart w:id="5399" w:name="sub_41259112"/>
      <w:bookmarkEnd w:id="5398"/>
      <w:r>
        <w:t>другие произведения.</w:t>
      </w:r>
    </w:p>
    <w:p w:rsidR="00000000" w:rsidRDefault="00DA6C26">
      <w:pPr>
        <w:ind w:firstLine="720"/>
        <w:jc w:val="both"/>
      </w:pPr>
      <w:bookmarkStart w:id="5400" w:name="sub_4125312"/>
      <w:bookmarkEnd w:id="5399"/>
      <w:r>
        <w:t>К объектам авторских</w:t>
      </w:r>
      <w:r>
        <w:t xml:space="preserve"> прав также относятся программы для ЭВМ, которые охраняются как литературные произведения.</w:t>
      </w:r>
    </w:p>
    <w:p w:rsidR="00000000" w:rsidRDefault="00DA6C26">
      <w:pPr>
        <w:ind w:firstLine="720"/>
        <w:jc w:val="both"/>
      </w:pPr>
      <w:bookmarkStart w:id="5401" w:name="sub_412592"/>
      <w:bookmarkEnd w:id="5400"/>
      <w:r>
        <w:t>2. К объектам авторских прав относятся:</w:t>
      </w:r>
    </w:p>
    <w:p w:rsidR="00000000" w:rsidRDefault="00DA6C26">
      <w:pPr>
        <w:ind w:firstLine="720"/>
        <w:jc w:val="both"/>
      </w:pPr>
      <w:bookmarkStart w:id="5402" w:name="sub_4125921"/>
      <w:bookmarkEnd w:id="5401"/>
      <w:r>
        <w:t>1) производные произведения, то есть произведения, представляющие собой переработку</w:t>
      </w:r>
      <w:r>
        <w:t xml:space="preserve"> другого произведения;</w:t>
      </w:r>
    </w:p>
    <w:p w:rsidR="00000000" w:rsidRDefault="00DA6C26">
      <w:pPr>
        <w:ind w:firstLine="720"/>
        <w:jc w:val="both"/>
      </w:pPr>
      <w:bookmarkStart w:id="5403" w:name="sub_4125922"/>
      <w:bookmarkEnd w:id="5402"/>
      <w:r>
        <w:t>2) составные произведения, то есть произведения, представляющие собой по подбору или расположению материалов результат творческого труда.</w:t>
      </w:r>
    </w:p>
    <w:p w:rsidR="00000000" w:rsidRDefault="00DA6C26">
      <w:pPr>
        <w:ind w:firstLine="720"/>
        <w:jc w:val="both"/>
      </w:pPr>
      <w:bookmarkStart w:id="5404" w:name="sub_412593"/>
      <w:bookmarkEnd w:id="5403"/>
      <w:r>
        <w:t>3. Авторские права распространяются как на обнародов</w:t>
      </w:r>
      <w:r>
        <w:t xml:space="preserve">анные, так и на необнародованные произведения, выраженные в какой-либо объективной форме, в том </w:t>
      </w:r>
      <w:r>
        <w:lastRenderedPageBreak/>
        <w:t>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w:t>
      </w:r>
      <w:r>
        <w:t>иси, в объемно-пространственной форме.</w:t>
      </w:r>
    </w:p>
    <w:p w:rsidR="00000000" w:rsidRDefault="00DA6C26">
      <w:pPr>
        <w:ind w:firstLine="720"/>
        <w:jc w:val="both"/>
      </w:pPr>
      <w:bookmarkStart w:id="5405" w:name="sub_412594"/>
      <w:bookmarkEnd w:id="5404"/>
      <w: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000000" w:rsidRDefault="00DA6C26">
      <w:pPr>
        <w:ind w:firstLine="720"/>
        <w:jc w:val="both"/>
      </w:pPr>
      <w:bookmarkStart w:id="5406" w:name="sub_41259402"/>
      <w:bookmarkEnd w:id="5405"/>
      <w: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w:anchor="sub_41262" w:history="1">
        <w:r>
          <w:rPr>
            <w:rStyle w:val="a4"/>
          </w:rPr>
          <w:t>статьи 1262</w:t>
        </w:r>
      </w:hyperlink>
      <w:r>
        <w:t xml:space="preserve"> настоящего Кодекса.</w:t>
      </w:r>
    </w:p>
    <w:p w:rsidR="00000000" w:rsidRDefault="00DA6C26">
      <w:pPr>
        <w:ind w:firstLine="720"/>
        <w:jc w:val="both"/>
      </w:pPr>
      <w:bookmarkStart w:id="5407" w:name="sub_412595"/>
      <w:bookmarkEnd w:id="5406"/>
      <w:r>
        <w:t xml:space="preserve">5. Авторские права не распространяются на </w:t>
      </w:r>
      <w:r>
        <w:t>идеи, концепции, принципы, методы, процессы, системы, способы, решения технических, организационных или иных задач, открытия, факты, языки программирования.</w:t>
      </w:r>
    </w:p>
    <w:p w:rsidR="00000000" w:rsidRDefault="00DA6C26">
      <w:pPr>
        <w:ind w:firstLine="720"/>
        <w:jc w:val="both"/>
      </w:pPr>
      <w:bookmarkStart w:id="5408" w:name="sub_412596"/>
      <w:bookmarkEnd w:id="5407"/>
      <w:r>
        <w:t>6. Не являются объектами авторских прав:</w:t>
      </w:r>
    </w:p>
    <w:p w:rsidR="00000000" w:rsidRDefault="00DA6C26">
      <w:pPr>
        <w:ind w:firstLine="720"/>
        <w:jc w:val="both"/>
      </w:pPr>
      <w:bookmarkStart w:id="5409" w:name="sub_4125961"/>
      <w:bookmarkEnd w:id="5408"/>
      <w:r>
        <w:t>1) официальные до</w:t>
      </w:r>
      <w:r>
        <w:t>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w:t>
      </w:r>
      <w:r>
        <w:t>ународных организаций, а также их официальные переводы;</w:t>
      </w:r>
    </w:p>
    <w:p w:rsidR="00000000" w:rsidRDefault="00DA6C26">
      <w:pPr>
        <w:ind w:firstLine="720"/>
        <w:jc w:val="both"/>
      </w:pPr>
      <w:bookmarkStart w:id="5410" w:name="sub_4125962"/>
      <w:bookmarkEnd w:id="5409"/>
      <w:r>
        <w:t>2) государственные символы и знаки (флаги, гербы, ордена, денежные знаки и тому подобное), а также символы и знаки муниципальных образований;</w:t>
      </w:r>
    </w:p>
    <w:p w:rsidR="00000000" w:rsidRDefault="00DA6C26">
      <w:pPr>
        <w:ind w:firstLine="720"/>
        <w:jc w:val="both"/>
      </w:pPr>
      <w:bookmarkStart w:id="5411" w:name="sub_4125963"/>
      <w:bookmarkEnd w:id="5410"/>
      <w:r>
        <w:t>3) произведени</w:t>
      </w:r>
      <w:r>
        <w:t>я народного творчества (фольклор), не имеющие конкретных авторов;</w:t>
      </w:r>
    </w:p>
    <w:p w:rsidR="00000000" w:rsidRDefault="00DA6C26">
      <w:pPr>
        <w:ind w:firstLine="720"/>
        <w:jc w:val="both"/>
      </w:pPr>
      <w:bookmarkStart w:id="5412" w:name="sub_4125964"/>
      <w:bookmarkEnd w:id="5411"/>
      <w: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w:t>
      </w:r>
      <w:r>
        <w:t>тв и тому подобное).</w:t>
      </w:r>
    </w:p>
    <w:p w:rsidR="00000000" w:rsidRDefault="00DA6C26">
      <w:pPr>
        <w:ind w:firstLine="720"/>
        <w:jc w:val="both"/>
      </w:pPr>
      <w:bookmarkStart w:id="5413" w:name="sub_412597"/>
      <w:bookmarkEnd w:id="5412"/>
      <w:r>
        <w:t>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w:t>
      </w:r>
      <w:r>
        <w:t xml:space="preserve"> требованиям, установленным </w:t>
      </w:r>
      <w:hyperlink w:anchor="sub_412593" w:history="1">
        <w:r>
          <w:rPr>
            <w:rStyle w:val="a4"/>
          </w:rPr>
          <w:t>пунктом 3</w:t>
        </w:r>
      </w:hyperlink>
      <w:r>
        <w:t xml:space="preserve"> настоящей статьи.</w:t>
      </w:r>
    </w:p>
    <w:bookmarkEnd w:id="54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1259 ГК РФ</w:t>
      </w:r>
    </w:p>
    <w:p w:rsidR="00000000" w:rsidRDefault="00DA6C26">
      <w:pPr>
        <w:pStyle w:val="af7"/>
        <w:ind w:left="170"/>
      </w:pPr>
    </w:p>
    <w:p w:rsidR="00000000" w:rsidRDefault="00DA6C26">
      <w:pPr>
        <w:pStyle w:val="af1"/>
      </w:pPr>
      <w:bookmarkStart w:id="5414" w:name="sub_41260"/>
      <w:r>
        <w:rPr>
          <w:rStyle w:val="a3"/>
        </w:rPr>
        <w:t>Статья 1260.</w:t>
      </w:r>
      <w:r>
        <w:t xml:space="preserve"> Переводы, иные производные произведения. Составные произведения</w:t>
      </w:r>
    </w:p>
    <w:p w:rsidR="00000000" w:rsidRDefault="00DA6C26">
      <w:pPr>
        <w:ind w:firstLine="720"/>
        <w:jc w:val="both"/>
      </w:pPr>
      <w:bookmarkStart w:id="5415" w:name="sub_412601"/>
      <w:bookmarkEnd w:id="5414"/>
      <w:r>
        <w:t>1. Переводчи</w:t>
      </w:r>
      <w:r>
        <w:t>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w:t>
      </w:r>
      <w:r>
        <w:t>едения.</w:t>
      </w:r>
    </w:p>
    <w:p w:rsidR="00000000" w:rsidRDefault="00DA6C26">
      <w:pPr>
        <w:ind w:firstLine="720"/>
        <w:jc w:val="both"/>
      </w:pPr>
      <w:bookmarkStart w:id="5416" w:name="sub_412602"/>
      <w:bookmarkEnd w:id="5415"/>
      <w:r>
        <w:t>2. Составителю сборника и автору иного составного произведения (антологии, энциклопедии, базы данных, атласа или другого подобного произведения) принадлежат авторские права на осуществленные ими подбор или расположение материало</w:t>
      </w:r>
      <w:r>
        <w:t>в (составительство).</w:t>
      </w:r>
    </w:p>
    <w:p w:rsidR="00000000" w:rsidRDefault="00DA6C26">
      <w:pPr>
        <w:ind w:firstLine="720"/>
        <w:jc w:val="both"/>
      </w:pPr>
      <w:bookmarkStart w:id="5417" w:name="sub_4126022"/>
      <w:bookmarkEnd w:id="5416"/>
      <w: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w:t>
      </w:r>
      <w:r>
        <w:t>, чтобы эти материалы могли быть найдены и обработаны с помощью электронной вычислительной машины (ЭВМ).</w:t>
      </w:r>
    </w:p>
    <w:p w:rsidR="00000000" w:rsidRDefault="00DA6C26">
      <w:pPr>
        <w:ind w:firstLine="720"/>
        <w:jc w:val="both"/>
      </w:pPr>
      <w:bookmarkStart w:id="5418" w:name="sub_412603"/>
      <w:bookmarkEnd w:id="5417"/>
      <w:r>
        <w:t xml:space="preserve">3. Переводчик, составитель либо иной автор производного или составного произведения осуществляет свои авторские права при условии </w:t>
      </w:r>
      <w:r>
        <w:t xml:space="preserve">соблюдения прав авторов произведений, использованных для создания производного или составного </w:t>
      </w:r>
      <w:r>
        <w:lastRenderedPageBreak/>
        <w:t>произведения.</w:t>
      </w:r>
    </w:p>
    <w:p w:rsidR="00000000" w:rsidRDefault="00DA6C26">
      <w:pPr>
        <w:ind w:firstLine="720"/>
        <w:jc w:val="both"/>
      </w:pPr>
      <w:bookmarkStart w:id="5419" w:name="sub_412604"/>
      <w:bookmarkEnd w:id="5418"/>
      <w:r>
        <w:t>4. Авторские права переводчика, составителя и иного автора производного или составного произведения охраняются как права на само</w:t>
      </w:r>
      <w:r>
        <w:t>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000000" w:rsidRDefault="00DA6C26">
      <w:pPr>
        <w:ind w:firstLine="720"/>
        <w:jc w:val="both"/>
      </w:pPr>
      <w:bookmarkStart w:id="5420" w:name="sub_412605"/>
      <w:bookmarkEnd w:id="5419"/>
      <w:r>
        <w:t>5. Автор произведения, помещенного в сборнике или ином составном произведении, вправе использ</w:t>
      </w:r>
      <w:r>
        <w:t>овать свое произведение независимо от составного произведения, если иное не предусмотрено договором с создателем составного произведения.</w:t>
      </w:r>
    </w:p>
    <w:p w:rsidR="00000000" w:rsidRDefault="00DA6C26">
      <w:pPr>
        <w:ind w:firstLine="720"/>
        <w:jc w:val="both"/>
      </w:pPr>
      <w:bookmarkStart w:id="5421" w:name="sub_412606"/>
      <w:bookmarkEnd w:id="5420"/>
      <w:r>
        <w:t>6. Авторские права на перевод, сборник, иное производное или составное произведение не препятствую</w:t>
      </w:r>
      <w:r>
        <w:t>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000000" w:rsidRDefault="00DA6C26">
      <w:pPr>
        <w:ind w:firstLine="720"/>
        <w:jc w:val="both"/>
      </w:pPr>
      <w:bookmarkStart w:id="5422" w:name="sub_412607"/>
      <w:bookmarkEnd w:id="5421"/>
      <w:r>
        <w:t>7. Издателю энциклопедий, энциклопедических словарей, п</w:t>
      </w:r>
      <w:r>
        <w:t>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w:t>
      </w:r>
      <w:r>
        <w:t>ния.</w:t>
      </w:r>
    </w:p>
    <w:p w:rsidR="00000000" w:rsidRDefault="00DA6C26">
      <w:pPr>
        <w:ind w:firstLine="720"/>
        <w:jc w:val="both"/>
      </w:pPr>
      <w:bookmarkStart w:id="5423" w:name="sub_41260702"/>
      <w:bookmarkEnd w:id="5422"/>
      <w: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w:t>
      </w:r>
      <w:r>
        <w:t xml:space="preserve">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bookmarkEnd w:id="54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1260 ГК РФ</w:t>
      </w:r>
    </w:p>
    <w:p w:rsidR="00000000" w:rsidRDefault="00DA6C26">
      <w:pPr>
        <w:pStyle w:val="af7"/>
        <w:ind w:left="170"/>
      </w:pPr>
    </w:p>
    <w:p w:rsidR="00000000" w:rsidRDefault="00DA6C26">
      <w:pPr>
        <w:pStyle w:val="af1"/>
      </w:pPr>
      <w:bookmarkStart w:id="5424" w:name="sub_41261"/>
      <w:r>
        <w:rPr>
          <w:rStyle w:val="a3"/>
        </w:rPr>
        <w:t>Статья 1261.</w:t>
      </w:r>
      <w:r>
        <w:t xml:space="preserve"> Программы для ЭВМ</w:t>
      </w:r>
    </w:p>
    <w:bookmarkEnd w:id="5424"/>
    <w:p w:rsidR="00000000" w:rsidRDefault="00DA6C26">
      <w:pPr>
        <w:ind w:firstLine="720"/>
        <w:jc w:val="both"/>
      </w:pPr>
      <w:r>
        <w:t>Ав</w:t>
      </w:r>
      <w:r>
        <w:t>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w:t>
      </w:r>
      <w:r>
        <w:t>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w:t>
      </w:r>
      <w:r>
        <w:t>риалы, полученные в ходе разработки программы для ЭВМ, и порождаемые ею аудиовизуальные отображения.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1261 ГК РФ</w:t>
      </w:r>
    </w:p>
    <w:p w:rsidR="00000000" w:rsidRDefault="00DA6C26">
      <w:pPr>
        <w:pStyle w:val="af7"/>
        <w:ind w:left="170"/>
      </w:pPr>
    </w:p>
    <w:p w:rsidR="00000000" w:rsidRDefault="00DA6C26">
      <w:pPr>
        <w:pStyle w:val="af1"/>
      </w:pPr>
      <w:bookmarkStart w:id="5425" w:name="sub_41262"/>
      <w:r>
        <w:rPr>
          <w:rStyle w:val="a3"/>
        </w:rPr>
        <w:t>Статья 1262.</w:t>
      </w:r>
      <w:r>
        <w:t xml:space="preserve"> Государственная регистрация программ для ЭВМ и баз данных</w:t>
      </w:r>
    </w:p>
    <w:p w:rsidR="00000000" w:rsidRDefault="00DA6C26">
      <w:pPr>
        <w:ind w:firstLine="720"/>
        <w:jc w:val="both"/>
      </w:pPr>
      <w:bookmarkStart w:id="5426" w:name="sub_412621"/>
      <w:bookmarkEnd w:id="5425"/>
      <w:r>
        <w:t xml:space="preserve">1. </w:t>
      </w:r>
      <w:r>
        <w:t>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w:t>
      </w:r>
      <w:r>
        <w:t>ти.</w:t>
      </w:r>
    </w:p>
    <w:p w:rsidR="00000000" w:rsidRDefault="00DA6C26">
      <w:pPr>
        <w:ind w:firstLine="720"/>
        <w:jc w:val="both"/>
      </w:pPr>
      <w:bookmarkStart w:id="5427" w:name="sub_4122612"/>
      <w:bookmarkEnd w:id="5426"/>
      <w: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w:t>
      </w:r>
      <w:r>
        <w:t xml:space="preserve">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832" w:history="1">
        <w:r>
          <w:rPr>
            <w:rStyle w:val="a4"/>
          </w:rPr>
          <w:t>законодательством</w:t>
        </w:r>
      </w:hyperlink>
      <w:r>
        <w:t xml:space="preserve"> Российской Федерации.</w:t>
      </w:r>
    </w:p>
    <w:p w:rsidR="00000000" w:rsidRDefault="00DA6C26">
      <w:pPr>
        <w:ind w:firstLine="720"/>
        <w:jc w:val="both"/>
      </w:pPr>
      <w:bookmarkStart w:id="5428" w:name="sub_412622"/>
      <w:bookmarkEnd w:id="5427"/>
      <w:r>
        <w:t>2. Заявка на го</w:t>
      </w:r>
      <w:r>
        <w:t>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000000" w:rsidRDefault="00DA6C26">
      <w:pPr>
        <w:ind w:firstLine="720"/>
        <w:jc w:val="both"/>
      </w:pPr>
      <w:bookmarkStart w:id="5429" w:name="sub_41262202"/>
      <w:bookmarkEnd w:id="5428"/>
      <w:r>
        <w:t>Заявка на регистрацию должна содержать:</w:t>
      </w:r>
    </w:p>
    <w:bookmarkEnd w:id="5429"/>
    <w:p w:rsidR="00000000" w:rsidRDefault="00DA6C26">
      <w:pPr>
        <w:ind w:firstLine="720"/>
        <w:jc w:val="both"/>
      </w:pPr>
      <w:r>
        <w:fldChar w:fldCharType="begin"/>
      </w:r>
      <w:r>
        <w:instrText>HYPERLINK "garantF1://94865.1</w:instrText>
      </w:r>
      <w:r>
        <w:instrText>2000"</w:instrText>
      </w:r>
      <w:r>
        <w:fldChar w:fldCharType="separate"/>
      </w:r>
      <w:r>
        <w:rPr>
          <w:rStyle w:val="a4"/>
        </w:rPr>
        <w:t>заявление</w:t>
      </w:r>
      <w:r>
        <w:fldChar w:fldCharType="end"/>
      </w:r>
      <w: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000000" w:rsidRDefault="00DA6C26">
      <w:pPr>
        <w:ind w:firstLine="720"/>
        <w:jc w:val="both"/>
      </w:pPr>
      <w:r>
        <w:t>депонируемые ма</w:t>
      </w:r>
      <w:r>
        <w:t>териалы, идентифицирующие программу для ЭВМ или базу данных, включая реферат;</w:t>
      </w:r>
    </w:p>
    <w:p w:rsidR="00000000" w:rsidRDefault="00DA6C26">
      <w:pPr>
        <w:ind w:firstLine="720"/>
        <w:jc w:val="both"/>
      </w:pPr>
      <w:bookmarkStart w:id="5430" w:name="sub_41262205"/>
      <w:r>
        <w:t xml:space="preserve">документ, подтверждающий уплату государственной пошлины в установленном </w:t>
      </w:r>
      <w:hyperlink r:id="rId833" w:history="1">
        <w:r>
          <w:rPr>
            <w:rStyle w:val="a4"/>
          </w:rPr>
          <w:t>размере</w:t>
        </w:r>
      </w:hyperlink>
      <w:r>
        <w:t xml:space="preserve"> или наличие </w:t>
      </w:r>
      <w:hyperlink r:id="rId834" w:history="1">
        <w:r>
          <w:rPr>
            <w:rStyle w:val="a4"/>
          </w:rPr>
          <w:t>оснований</w:t>
        </w:r>
      </w:hyperlink>
      <w:r>
        <w:t xml:space="preserve"> для освобождения от уплаты государственной пошлины, либо для уменьшения ее размера, либо для отсрочки ее уплаты.</w:t>
      </w:r>
    </w:p>
    <w:bookmarkStart w:id="5431" w:name="sub_41262206"/>
    <w:bookmarkEnd w:id="5430"/>
    <w:p w:rsidR="00000000" w:rsidRDefault="00DA6C26">
      <w:pPr>
        <w:ind w:firstLine="720"/>
        <w:jc w:val="both"/>
      </w:pPr>
      <w:r>
        <w:fldChar w:fldCharType="begin"/>
      </w:r>
      <w:r>
        <w:instrText>HYPERLINK "garantF1://94865.15000"</w:instrText>
      </w:r>
      <w:r>
        <w:fldChar w:fldCharType="separate"/>
      </w:r>
      <w:r>
        <w:rPr>
          <w:rStyle w:val="a4"/>
        </w:rPr>
        <w:t>Правила</w:t>
      </w:r>
      <w:r>
        <w:fldChar w:fldCharType="end"/>
      </w:r>
      <w:r>
        <w:t xml:space="preserve"> оформления заявки на регистрацию устанавливает федерал</w:t>
      </w:r>
      <w:r>
        <w:t>ьный орган исполнительной власти, осуществляющий нормативно-правовое регулирование в сфере интеллектуальной собственности.</w:t>
      </w:r>
    </w:p>
    <w:p w:rsidR="00000000" w:rsidRDefault="00DA6C26">
      <w:pPr>
        <w:ind w:firstLine="720"/>
        <w:jc w:val="both"/>
      </w:pPr>
      <w:bookmarkStart w:id="5432" w:name="sub_412623"/>
      <w:bookmarkEnd w:id="5431"/>
      <w:r>
        <w:t>3. На основании заявки на регистрацию федеральный орган исполнительной власти по интеллектуальной собственности</w:t>
      </w:r>
      <w:r>
        <w:t xml:space="preserve"> проверяет наличие необходимых документов и материалов, их соответствие требованиям, предусмотренным </w:t>
      </w:r>
      <w:hyperlink w:anchor="sub_412622" w:history="1">
        <w:r>
          <w:rPr>
            <w:rStyle w:val="a4"/>
          </w:rPr>
          <w:t>пунктом 2</w:t>
        </w:r>
      </w:hyperlink>
      <w:r>
        <w:t xml:space="preserve"> настоящей статьи. При положительном результате проверки указанный федеральный орган вносит программу для ЭВМ или базу</w:t>
      </w:r>
      <w:r>
        <w:t xml:space="preserve"> данных соответственно в </w:t>
      </w:r>
      <w:hyperlink r:id="rId835" w:history="1">
        <w:r>
          <w:rPr>
            <w:rStyle w:val="a4"/>
          </w:rPr>
          <w:t>Реестр</w:t>
        </w:r>
      </w:hyperlink>
      <w:r>
        <w:t xml:space="preserve"> программ для ЭВМ и в </w:t>
      </w:r>
      <w:hyperlink r:id="rId836" w:history="1">
        <w:r>
          <w:rPr>
            <w:rStyle w:val="a4"/>
          </w:rPr>
          <w:t>Реестр</w:t>
        </w:r>
      </w:hyperlink>
      <w:r>
        <w:t xml:space="preserve"> баз данных, выдает заявителю свидетельство о государственной регистрации и публикует сведения о зарегистрированных программе</w:t>
      </w:r>
      <w:r>
        <w:t xml:space="preserve"> для ЭВМ или базе данных в </w:t>
      </w:r>
      <w:hyperlink r:id="rId837" w:history="1">
        <w:r>
          <w:rPr>
            <w:rStyle w:val="a4"/>
          </w:rPr>
          <w:t>официальном бюллетене</w:t>
        </w:r>
      </w:hyperlink>
      <w:r>
        <w:t xml:space="preserve"> этого органа.</w:t>
      </w:r>
    </w:p>
    <w:p w:rsidR="00000000" w:rsidRDefault="00DA6C26">
      <w:pPr>
        <w:ind w:firstLine="720"/>
        <w:jc w:val="both"/>
      </w:pPr>
      <w:bookmarkStart w:id="5433" w:name="sub_41262302"/>
      <w:bookmarkEnd w:id="5432"/>
      <w:r>
        <w:t>По запросу указанного федерального органа либо по собственной инициативе автор или иной правообладатель вправе до публикации сведений в</w:t>
      </w:r>
      <w:r>
        <w:t xml:space="preserve"> официальном бюллетене дополнять, уточнять и исправлять документы и материалы, содержащиеся в заявке на регистрацию.</w:t>
      </w:r>
    </w:p>
    <w:p w:rsidR="00000000" w:rsidRDefault="00DA6C26">
      <w:pPr>
        <w:ind w:firstLine="720"/>
        <w:jc w:val="both"/>
      </w:pPr>
      <w:bookmarkStart w:id="5434" w:name="sub_412624"/>
      <w:bookmarkEnd w:id="5433"/>
      <w:r>
        <w:t xml:space="preserve">4. </w:t>
      </w:r>
      <w:hyperlink r:id="rId838" w:history="1">
        <w:r>
          <w:rPr>
            <w:rStyle w:val="a4"/>
          </w:rPr>
          <w:t>Порядок</w:t>
        </w:r>
      </w:hyperlink>
      <w:r>
        <w:t xml:space="preserve"> государственной регистрации программ для ЭВМ и баз данных, формы свиде</w:t>
      </w:r>
      <w:r>
        <w:t>тельств о государственной регистрации, перечень указываемых в них сведений и перечень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w:t>
      </w:r>
      <w:r>
        <w:t>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5435" w:name="sub_412625"/>
      <w:bookmarkEnd w:id="5434"/>
      <w:r>
        <w:t>5. Договоры об отчуждении исключительного права на зарегистрированные программу для ЭВМ или базу данных и переход исключительного права</w:t>
      </w:r>
      <w:r>
        <w:t xml:space="preserve"> на такую программу или базу данных к другим лицам без договора подлежат государственной регистрации в федеральном органе исполнительной власти по интеллектуальной собственности.</w:t>
      </w:r>
    </w:p>
    <w:p w:rsidR="00000000" w:rsidRDefault="00DA6C26">
      <w:pPr>
        <w:ind w:firstLine="720"/>
        <w:jc w:val="both"/>
      </w:pPr>
      <w:bookmarkStart w:id="5436" w:name="sub_4126252"/>
      <w:bookmarkEnd w:id="5435"/>
      <w:r>
        <w:t>Сведения об изменении обладателя исключительного права в</w:t>
      </w:r>
      <w:r>
        <w:t>носятся в Реестр программ для ЭВМ или в Реестр баз данных на основании зарегистрированного договора или иного правоустанавливающего документа и публикуются в официальном бюллетене федерального органа исполнительной власти по интеллектуальной собственности.</w:t>
      </w:r>
    </w:p>
    <w:p w:rsidR="00000000" w:rsidRDefault="00DA6C26">
      <w:pPr>
        <w:ind w:firstLine="720"/>
        <w:jc w:val="both"/>
      </w:pPr>
      <w:bookmarkStart w:id="5437" w:name="sub_412626"/>
      <w:bookmarkEnd w:id="5436"/>
      <w: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bookmarkEnd w:id="54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1262 ГК РФ</w:t>
      </w:r>
    </w:p>
    <w:p w:rsidR="00000000" w:rsidRDefault="00DA6C26">
      <w:pPr>
        <w:pStyle w:val="af7"/>
        <w:ind w:left="170"/>
      </w:pPr>
    </w:p>
    <w:p w:rsidR="00000000" w:rsidRDefault="00DA6C26">
      <w:pPr>
        <w:pStyle w:val="af1"/>
      </w:pPr>
      <w:bookmarkStart w:id="5438" w:name="sub_41263"/>
      <w:r>
        <w:rPr>
          <w:rStyle w:val="a3"/>
        </w:rPr>
        <w:t>Статья 1263.</w:t>
      </w:r>
      <w:r>
        <w:t xml:space="preserve"> Аудиовизуальное произведение</w:t>
      </w:r>
    </w:p>
    <w:p w:rsidR="00000000" w:rsidRDefault="00DA6C26">
      <w:pPr>
        <w:ind w:firstLine="720"/>
        <w:jc w:val="both"/>
      </w:pPr>
      <w:bookmarkStart w:id="5439" w:name="sub_412631"/>
      <w:bookmarkEnd w:id="5438"/>
      <w:r>
        <w:t>1. Аудиовизуальным произведением является произведение, состоящее из зафиксированной серии связанных между собой изображений (с сопр</w:t>
      </w:r>
      <w:r>
        <w:t>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w:t>
      </w:r>
      <w:r>
        <w:t>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000000" w:rsidRDefault="00DA6C26">
      <w:pPr>
        <w:ind w:firstLine="720"/>
        <w:jc w:val="both"/>
      </w:pPr>
      <w:bookmarkStart w:id="5440" w:name="sub_412632"/>
      <w:bookmarkEnd w:id="5439"/>
      <w:r>
        <w:t>2. Авторами аудиовизуального произведен</w:t>
      </w:r>
      <w:r>
        <w:t>ия являются:</w:t>
      </w:r>
    </w:p>
    <w:p w:rsidR="00000000" w:rsidRDefault="00DA6C26">
      <w:pPr>
        <w:ind w:firstLine="720"/>
        <w:jc w:val="both"/>
      </w:pPr>
      <w:bookmarkStart w:id="5441" w:name="sub_4126321"/>
      <w:bookmarkEnd w:id="5440"/>
      <w:r>
        <w:t>1) режиссер-постановщик;</w:t>
      </w:r>
    </w:p>
    <w:p w:rsidR="00000000" w:rsidRDefault="00DA6C26">
      <w:pPr>
        <w:ind w:firstLine="720"/>
        <w:jc w:val="both"/>
      </w:pPr>
      <w:bookmarkStart w:id="5442" w:name="sub_4126322"/>
      <w:bookmarkEnd w:id="5441"/>
      <w:r>
        <w:t>2) автор сценария;</w:t>
      </w:r>
    </w:p>
    <w:p w:rsidR="00000000" w:rsidRDefault="00DA6C26">
      <w:pPr>
        <w:ind w:firstLine="720"/>
        <w:jc w:val="both"/>
      </w:pPr>
      <w:bookmarkStart w:id="5443" w:name="sub_4126323"/>
      <w:bookmarkEnd w:id="5442"/>
      <w:r>
        <w:t>3) композитор, являющийся автором музыкального произведения (с текстом или без текста), специально созданного для этого аудиовизуально</w:t>
      </w:r>
      <w:r>
        <w:t>го произведения.</w:t>
      </w:r>
    </w:p>
    <w:p w:rsidR="00000000" w:rsidRDefault="00DA6C26">
      <w:pPr>
        <w:ind w:firstLine="720"/>
        <w:jc w:val="both"/>
      </w:pPr>
      <w:bookmarkStart w:id="5444" w:name="sub_412633"/>
      <w:bookmarkEnd w:id="5443"/>
      <w:r>
        <w:t>3. При публичном исполнении либо сообщении в эфир или по кабелю аудиовизуального произведения композитор, являющийся автором музыкального произведения (с текстом или без текста), использованного в аудиовизуальном произ</w:t>
      </w:r>
      <w:r>
        <w:t>ведении, сохраняет право на вознаграждение за указанные виды использования его музыкального произведения.</w:t>
      </w:r>
    </w:p>
    <w:p w:rsidR="00000000" w:rsidRDefault="00DA6C26">
      <w:pPr>
        <w:ind w:firstLine="720"/>
        <w:jc w:val="both"/>
      </w:pPr>
      <w:bookmarkStart w:id="5445" w:name="sub_412634"/>
      <w:bookmarkEnd w:id="5444"/>
      <w:r>
        <w:t xml:space="preserve">4. Права изготовителя аудиовизуального произведения, то есть лица, организовавшего создание такого произведения (продюсера), определяются в соответствии со </w:t>
      </w:r>
      <w:hyperlink w:anchor="sub_41240" w:history="1">
        <w:r>
          <w:rPr>
            <w:rStyle w:val="a4"/>
          </w:rPr>
          <w:t>статьей 1240</w:t>
        </w:r>
      </w:hyperlink>
      <w:r>
        <w:t xml:space="preserve"> настоящего Кодекса.</w:t>
      </w:r>
    </w:p>
    <w:p w:rsidR="00000000" w:rsidRDefault="00DA6C26">
      <w:pPr>
        <w:ind w:firstLine="720"/>
        <w:jc w:val="both"/>
      </w:pPr>
      <w:bookmarkStart w:id="5446" w:name="sub_41263402"/>
      <w:bookmarkEnd w:id="5445"/>
      <w:r>
        <w:t>Изготовитель вправ</w:t>
      </w:r>
      <w:r>
        <w:t>е при любом использовании аудиовизуального произведения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w:t>
      </w:r>
      <w:r>
        <w:t>о на этом произведении обычным образом.</w:t>
      </w:r>
    </w:p>
    <w:p w:rsidR="00000000" w:rsidRDefault="00DA6C26">
      <w:pPr>
        <w:ind w:firstLine="720"/>
        <w:jc w:val="both"/>
      </w:pPr>
      <w:bookmarkStart w:id="5447" w:name="sub_412635"/>
      <w:bookmarkEnd w:id="5446"/>
      <w: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w:t>
      </w:r>
      <w:r>
        <w:t xml:space="preserve">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w:t>
      </w:r>
      <w:r>
        <w:t>ителю или другим лицам по иным основаниям, предусмотренным законом.</w:t>
      </w:r>
    </w:p>
    <w:bookmarkEnd w:id="54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1263 ГК РФ</w:t>
      </w:r>
    </w:p>
    <w:p w:rsidR="00000000" w:rsidRDefault="00DA6C26">
      <w:pPr>
        <w:pStyle w:val="af7"/>
        <w:ind w:left="170"/>
      </w:pPr>
    </w:p>
    <w:p w:rsidR="00000000" w:rsidRDefault="00DA6C26">
      <w:pPr>
        <w:pStyle w:val="af1"/>
      </w:pPr>
      <w:bookmarkStart w:id="5448" w:name="sub_41264"/>
      <w:r>
        <w:rPr>
          <w:rStyle w:val="a3"/>
        </w:rPr>
        <w:t>Статья 1264.</w:t>
      </w:r>
      <w:r>
        <w:t xml:space="preserve"> Проекты официальных документов, символов и знаков</w:t>
      </w:r>
    </w:p>
    <w:p w:rsidR="00000000" w:rsidRDefault="00DA6C26">
      <w:pPr>
        <w:ind w:firstLine="720"/>
        <w:jc w:val="both"/>
      </w:pPr>
      <w:bookmarkStart w:id="5449" w:name="sub_412641"/>
      <w:bookmarkEnd w:id="5448"/>
      <w:r>
        <w:t xml:space="preserve">1. Право авторства на проект официального </w:t>
      </w:r>
      <w:r>
        <w:t>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000000" w:rsidRDefault="00DA6C26">
      <w:pPr>
        <w:ind w:firstLine="720"/>
        <w:jc w:val="both"/>
      </w:pPr>
      <w:bookmarkStart w:id="5450" w:name="sub_41264102"/>
      <w:bookmarkEnd w:id="5449"/>
      <w:r>
        <w:t xml:space="preserve">Разработчик проекта официального документа, </w:t>
      </w:r>
      <w:r>
        <w:t>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w:t>
      </w:r>
      <w:r>
        <w:t>работчик вправе указать свое имя.</w:t>
      </w:r>
    </w:p>
    <w:p w:rsidR="00000000" w:rsidRDefault="00DA6C26">
      <w:pPr>
        <w:ind w:firstLine="720"/>
        <w:jc w:val="both"/>
      </w:pPr>
      <w:bookmarkStart w:id="5451" w:name="sub_412642"/>
      <w:bookmarkEnd w:id="5450"/>
      <w: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w:t>
      </w:r>
      <w:r>
        <w:t xml:space="preserve">ального документа, разработки </w:t>
      </w:r>
      <w:r>
        <w:lastRenderedPageBreak/>
        <w:t>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000000" w:rsidRDefault="00DA6C26">
      <w:pPr>
        <w:ind w:firstLine="720"/>
        <w:jc w:val="both"/>
      </w:pPr>
      <w:bookmarkStart w:id="5452" w:name="sub_4126422"/>
      <w:bookmarkEnd w:id="5451"/>
      <w:r>
        <w:t>При</w:t>
      </w:r>
      <w:r>
        <w:t xml:space="preserve">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w:t>
      </w:r>
      <w:r>
        <w:t>ии, осуществляющих подготовку официального документа, разработку официального символа или знака.</w:t>
      </w:r>
    </w:p>
    <w:p w:rsidR="00000000" w:rsidRDefault="00DA6C26">
      <w:pPr>
        <w:ind w:firstLine="720"/>
        <w:jc w:val="both"/>
      </w:pPr>
      <w:bookmarkStart w:id="5453" w:name="sub_41264203"/>
      <w:bookmarkEnd w:id="5452"/>
      <w:r>
        <w:t>После официального принятия к рассмотрению проекта государственным органом, органом местного самоуправления или международной организаци</w:t>
      </w:r>
      <w:r>
        <w:t>ей проект может использоваться без указания имени разработчика.</w:t>
      </w:r>
    </w:p>
    <w:bookmarkEnd w:id="54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1264 ГК РФ</w:t>
      </w:r>
    </w:p>
    <w:p w:rsidR="00000000" w:rsidRDefault="00DA6C26">
      <w:pPr>
        <w:pStyle w:val="af7"/>
        <w:ind w:left="170"/>
      </w:pPr>
    </w:p>
    <w:p w:rsidR="00000000" w:rsidRDefault="00DA6C26">
      <w:pPr>
        <w:pStyle w:val="af1"/>
      </w:pPr>
      <w:bookmarkStart w:id="5454" w:name="sub_41265"/>
      <w:r>
        <w:rPr>
          <w:rStyle w:val="a3"/>
        </w:rPr>
        <w:t>Статья 1265.</w:t>
      </w:r>
      <w:r>
        <w:t xml:space="preserve"> Право авторства и право автора на имя</w:t>
      </w:r>
    </w:p>
    <w:p w:rsidR="00000000" w:rsidRDefault="00DA6C26">
      <w:pPr>
        <w:ind w:firstLine="720"/>
        <w:jc w:val="both"/>
      </w:pPr>
      <w:bookmarkStart w:id="5455" w:name="sub_412651"/>
      <w:bookmarkEnd w:id="5454"/>
      <w:r>
        <w:t>1. Право авторства - право признаваться автором произвед</w:t>
      </w:r>
      <w:r>
        <w:t>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w:t>
      </w:r>
      <w:r>
        <w:t>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000000" w:rsidRDefault="00DA6C26">
      <w:pPr>
        <w:ind w:firstLine="720"/>
        <w:jc w:val="both"/>
      </w:pPr>
      <w:bookmarkStart w:id="5456" w:name="sub_412652"/>
      <w:bookmarkEnd w:id="5455"/>
      <w:r>
        <w:t>2. При опубликовании произведения анонимно или под псевдонимом (за исключением случ</w:t>
      </w:r>
      <w:r>
        <w:t>ая, когда псевдоним автора не оставляет сомнения в его личности) издатель (</w:t>
      </w:r>
      <w:hyperlink w:anchor="sub_412871" w:history="1">
        <w:r>
          <w:rPr>
            <w:rStyle w:val="a4"/>
          </w:rPr>
          <w:t>пункт 1 статьи 1287</w:t>
        </w:r>
      </w:hyperlink>
      <w:r>
        <w:t xml:space="preserve">), имя или наименование которого указано на произведении, при отсутствии доказательств иного считается представителем автора и в этом </w:t>
      </w:r>
      <w:r>
        <w:t>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bookmarkEnd w:id="54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1265 ГК РФ</w:t>
      </w:r>
    </w:p>
    <w:p w:rsidR="00000000" w:rsidRDefault="00DA6C26">
      <w:pPr>
        <w:pStyle w:val="af7"/>
        <w:ind w:left="170"/>
      </w:pPr>
    </w:p>
    <w:p w:rsidR="00000000" w:rsidRDefault="00DA6C26">
      <w:pPr>
        <w:pStyle w:val="af1"/>
      </w:pPr>
      <w:bookmarkStart w:id="5457" w:name="sub_41266"/>
      <w:r>
        <w:rPr>
          <w:rStyle w:val="a3"/>
        </w:rPr>
        <w:t>Статья 1266.</w:t>
      </w:r>
      <w:r>
        <w:t xml:space="preserve"> Право на неприкосновенность произведения и защита произведения от искажений</w:t>
      </w:r>
    </w:p>
    <w:p w:rsidR="00000000" w:rsidRDefault="00DA6C26">
      <w:pPr>
        <w:ind w:firstLine="720"/>
        <w:jc w:val="both"/>
      </w:pPr>
      <w:bookmarkStart w:id="5458" w:name="sub_412661"/>
      <w:bookmarkEnd w:id="5457"/>
      <w:r>
        <w:t>1. Не допускается без согласия автора внесение в его произведение изменений, сокращений и дополнений, снабжение произведения при его использ</w:t>
      </w:r>
      <w:r>
        <w:t>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000000" w:rsidRDefault="00DA6C26">
      <w:pPr>
        <w:ind w:firstLine="720"/>
        <w:jc w:val="both"/>
      </w:pPr>
      <w:bookmarkStart w:id="5459" w:name="sub_4126612"/>
      <w:bookmarkEnd w:id="5458"/>
      <w:r>
        <w:t xml:space="preserve">При использовании произведения после смерти автора лицо, обладающее исключительным правом </w:t>
      </w:r>
      <w:r>
        <w:t xml:space="preserve">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w:t>
      </w:r>
      <w:r>
        <w:t>им в завещании, письмах, дневниках или иной письменной форме.</w:t>
      </w:r>
    </w:p>
    <w:p w:rsidR="00000000" w:rsidRDefault="00DA6C26">
      <w:pPr>
        <w:ind w:firstLine="720"/>
        <w:jc w:val="both"/>
      </w:pPr>
      <w:bookmarkStart w:id="5460" w:name="sub_412662"/>
      <w:bookmarkEnd w:id="5459"/>
      <w: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w:t>
      </w:r>
      <w:r>
        <w:t xml:space="preserve">у право требовать защиты его чести, достоинства или деловой репутации в соответствии с правилами </w:t>
      </w:r>
      <w:hyperlink w:anchor="sub_152" w:history="1">
        <w:r>
          <w:rPr>
            <w:rStyle w:val="a4"/>
          </w:rPr>
          <w:t>статьи 152</w:t>
        </w:r>
      </w:hyperlink>
      <w:r>
        <w:t xml:space="preserve"> настоящего Кодекса. В этих случаях по требованию заинтересованных лиц допускается защита чести и достоинства автора и после</w:t>
      </w:r>
      <w:r>
        <w:t xml:space="preserve"> его смерти.</w:t>
      </w:r>
    </w:p>
    <w:bookmarkEnd w:id="5460"/>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1266 ГК РФ</w:t>
      </w:r>
    </w:p>
    <w:p w:rsidR="00000000" w:rsidRDefault="00DA6C26">
      <w:pPr>
        <w:pStyle w:val="af7"/>
        <w:ind w:left="170"/>
      </w:pPr>
    </w:p>
    <w:p w:rsidR="00000000" w:rsidRDefault="00DA6C26">
      <w:pPr>
        <w:pStyle w:val="af1"/>
      </w:pPr>
      <w:bookmarkStart w:id="5461" w:name="sub_41267"/>
      <w:r>
        <w:rPr>
          <w:rStyle w:val="a3"/>
        </w:rPr>
        <w:t>Статья 1267.</w:t>
      </w:r>
      <w:r>
        <w:t xml:space="preserve"> Охрана авторства, имени автора и неприкосновенности произведения после смерти автора</w:t>
      </w:r>
    </w:p>
    <w:p w:rsidR="00000000" w:rsidRDefault="00DA6C26">
      <w:pPr>
        <w:ind w:firstLine="720"/>
        <w:jc w:val="both"/>
      </w:pPr>
      <w:bookmarkStart w:id="5462" w:name="sub_412671"/>
      <w:bookmarkEnd w:id="5461"/>
      <w:r>
        <w:t xml:space="preserve">1. Авторство, имя автора и неприкосновенность произведения </w:t>
      </w:r>
      <w:r>
        <w:t>охраняются бессрочно.</w:t>
      </w:r>
    </w:p>
    <w:p w:rsidR="00000000" w:rsidRDefault="00DA6C26">
      <w:pPr>
        <w:ind w:firstLine="720"/>
        <w:jc w:val="both"/>
      </w:pPr>
      <w:bookmarkStart w:id="5463" w:name="sub_412672"/>
      <w:bookmarkEnd w:id="5462"/>
      <w:r>
        <w:t>2. Автор вправе в порядке, предусмотренном для назначения исполнителя завещания (</w:t>
      </w:r>
      <w:hyperlink w:anchor="sub_1134" w:history="1">
        <w:r>
          <w:rPr>
            <w:rStyle w:val="a4"/>
          </w:rPr>
          <w:t>статья 1134</w:t>
        </w:r>
      </w:hyperlink>
      <w:r>
        <w:t>), указать лицо, на которое он возлагает охрану авторства, имени автора и неприкосновенности про</w:t>
      </w:r>
      <w:r>
        <w:t>изведения (</w:t>
      </w:r>
      <w:hyperlink w:anchor="sub_4126612" w:history="1">
        <w:r>
          <w:rPr>
            <w:rStyle w:val="a4"/>
          </w:rPr>
          <w:t>абзац второй пункта 1 статьи 1266</w:t>
        </w:r>
      </w:hyperlink>
      <w:r>
        <w:t>) после своей смерти. Это лицо осуществляет свои полномочия пожизненно.</w:t>
      </w:r>
    </w:p>
    <w:p w:rsidR="00000000" w:rsidRDefault="00DA6C26">
      <w:pPr>
        <w:ind w:firstLine="720"/>
        <w:jc w:val="both"/>
      </w:pPr>
      <w:bookmarkStart w:id="5464" w:name="sub_4126722"/>
      <w:bookmarkEnd w:id="5463"/>
      <w:r>
        <w:t xml:space="preserve">При отсутствии таких указаний или в случае отказа назначенного автором лица от исполнения </w:t>
      </w:r>
      <w:r>
        <w:t>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bookmarkEnd w:id="54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применении настоящ</w:t>
      </w:r>
      <w:r>
        <w:t xml:space="preserve">ей статьи в связи с введением в действие части IV Гражданского кодекса см. </w:t>
      </w:r>
      <w:hyperlink r:id="rId839" w:history="1">
        <w:r>
          <w:rPr>
            <w:rStyle w:val="a4"/>
          </w:rPr>
          <w:t>Федеральный закон</w:t>
        </w:r>
      </w:hyperlink>
      <w:r>
        <w:t xml:space="preserve"> от 18 декабря 2006 г. N 231-ФЗ</w:t>
      </w:r>
    </w:p>
    <w:p w:rsidR="00000000" w:rsidRDefault="00DA6C26">
      <w:pPr>
        <w:pStyle w:val="af7"/>
        <w:ind w:left="170"/>
      </w:pPr>
      <w:r>
        <w:t>См. комментарии к статье 1267 ГК РФ</w:t>
      </w:r>
    </w:p>
    <w:p w:rsidR="00000000" w:rsidRDefault="00DA6C26">
      <w:pPr>
        <w:pStyle w:val="af7"/>
        <w:ind w:left="170"/>
      </w:pPr>
    </w:p>
    <w:p w:rsidR="00000000" w:rsidRDefault="00DA6C26">
      <w:pPr>
        <w:pStyle w:val="af1"/>
      </w:pPr>
      <w:bookmarkStart w:id="5465" w:name="sub_41268"/>
      <w:r>
        <w:rPr>
          <w:rStyle w:val="a3"/>
        </w:rPr>
        <w:t>Статья 1268.</w:t>
      </w:r>
      <w:r>
        <w:t xml:space="preserve"> Право на обнародование произведения</w:t>
      </w:r>
    </w:p>
    <w:p w:rsidR="00000000" w:rsidRDefault="00DA6C26">
      <w:pPr>
        <w:ind w:firstLine="720"/>
        <w:jc w:val="both"/>
      </w:pPr>
      <w:bookmarkStart w:id="5466" w:name="sub_412681"/>
      <w:bookmarkEnd w:id="5465"/>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w:t>
      </w:r>
      <w:r>
        <w:t>, публичного показа, публичного исполнения, сообщения в эфир или по кабелю либо любым другим способом.</w:t>
      </w:r>
    </w:p>
    <w:p w:rsidR="00000000" w:rsidRDefault="00DA6C26">
      <w:pPr>
        <w:ind w:firstLine="720"/>
        <w:jc w:val="both"/>
      </w:pPr>
      <w:bookmarkStart w:id="5467" w:name="sub_41268102"/>
      <w:bookmarkEnd w:id="5466"/>
      <w:r>
        <w:t>При этом опубликованием (выпуском в свет) является выпуск в обращение экземпляров произведения, представляющих собой копию произвед</w:t>
      </w:r>
      <w:r>
        <w:t>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000000" w:rsidRDefault="00DA6C26">
      <w:pPr>
        <w:ind w:firstLine="720"/>
        <w:jc w:val="both"/>
      </w:pPr>
      <w:bookmarkStart w:id="5468" w:name="sub_412682"/>
      <w:bookmarkEnd w:id="5467"/>
      <w:r>
        <w:t>2. Автор, передавший другому лицу по договору произведение для использования, считается согл</w:t>
      </w:r>
      <w:r>
        <w:t>асившимся на обнародование этого произведения.</w:t>
      </w:r>
    </w:p>
    <w:p w:rsidR="00000000" w:rsidRDefault="00DA6C26">
      <w:pPr>
        <w:ind w:firstLine="720"/>
        <w:jc w:val="both"/>
      </w:pPr>
      <w:bookmarkStart w:id="5469" w:name="sub_412683"/>
      <w:bookmarkEnd w:id="5468"/>
      <w: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w:t>
      </w:r>
      <w:r>
        <w:t>е автора произведения, определенно выраженной им в письменной форме (в завещании, письмах, дневниках и тому подобном).</w:t>
      </w:r>
    </w:p>
    <w:bookmarkEnd w:id="54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1268 ГК РФ</w:t>
      </w:r>
    </w:p>
    <w:p w:rsidR="00000000" w:rsidRDefault="00DA6C26">
      <w:pPr>
        <w:pStyle w:val="af7"/>
        <w:ind w:left="170"/>
      </w:pPr>
    </w:p>
    <w:p w:rsidR="00000000" w:rsidRDefault="00DA6C26">
      <w:pPr>
        <w:pStyle w:val="af1"/>
      </w:pPr>
      <w:bookmarkStart w:id="5470" w:name="sub_41269"/>
      <w:r>
        <w:rPr>
          <w:rStyle w:val="a3"/>
        </w:rPr>
        <w:t>Статья 1269.</w:t>
      </w:r>
      <w:r>
        <w:t xml:space="preserve"> Право на отзыв</w:t>
      </w:r>
    </w:p>
    <w:bookmarkEnd w:id="5470"/>
    <w:p w:rsidR="00000000" w:rsidRDefault="00DA6C26">
      <w:pPr>
        <w:ind w:firstLine="720"/>
        <w:jc w:val="both"/>
      </w:pPr>
      <w:r>
        <w:t xml:space="preserve">Автор имеет право отказаться от </w:t>
      </w:r>
      <w:r>
        <w:t>ранее принятого решения об обнародовании произведения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 Если произве</w:t>
      </w:r>
      <w:r>
        <w:t>дение уже обнародовано, автор также обязан публично оповестить о его отзыве. При этом автор вправе изъять из обращения ранее выпущенные экземпляры произведения, возместив причиненные этим убытки.</w:t>
      </w:r>
    </w:p>
    <w:p w:rsidR="00000000" w:rsidRDefault="00DA6C26">
      <w:pPr>
        <w:ind w:firstLine="720"/>
        <w:jc w:val="both"/>
      </w:pPr>
      <w:bookmarkStart w:id="5471" w:name="sub_412692"/>
      <w:r>
        <w:lastRenderedPageBreak/>
        <w:t>Правила настоящей статьи не применяются к программ</w:t>
      </w:r>
      <w:r>
        <w:t>ам для ЭВМ, к служебным произведениям и к произведениям, вошедшим в сложный объект (</w:t>
      </w:r>
      <w:hyperlink w:anchor="sub_41240" w:history="1">
        <w:r>
          <w:rPr>
            <w:rStyle w:val="a4"/>
          </w:rPr>
          <w:t>статья 1240</w:t>
        </w:r>
      </w:hyperlink>
      <w:r>
        <w:t>).</w:t>
      </w:r>
    </w:p>
    <w:bookmarkEnd w:id="54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1269 ГК РФ</w:t>
      </w:r>
    </w:p>
    <w:p w:rsidR="00000000" w:rsidRDefault="00DA6C26">
      <w:pPr>
        <w:pStyle w:val="af7"/>
        <w:ind w:left="170"/>
      </w:pPr>
    </w:p>
    <w:p w:rsidR="00000000" w:rsidRDefault="00DA6C26">
      <w:pPr>
        <w:pStyle w:val="af1"/>
      </w:pPr>
      <w:bookmarkStart w:id="5472" w:name="sub_41270"/>
      <w:r>
        <w:rPr>
          <w:rStyle w:val="a3"/>
        </w:rPr>
        <w:t>Статья 1270.</w:t>
      </w:r>
      <w:r>
        <w:t xml:space="preserve"> Исключительное право на произведение</w:t>
      </w:r>
    </w:p>
    <w:p w:rsidR="00000000" w:rsidRDefault="00DA6C26">
      <w:pPr>
        <w:ind w:firstLine="720"/>
        <w:jc w:val="both"/>
      </w:pPr>
      <w:bookmarkStart w:id="5473" w:name="sub_412701"/>
      <w:bookmarkEnd w:id="5472"/>
      <w:r>
        <w:t xml:space="preserve">1. Автору произведения или иному правообладателю принадлежит исключительное право использовать произведение в соответствии со </w:t>
      </w:r>
      <w:hyperlink w:anchor="sub_41229" w:history="1">
        <w:r>
          <w:rPr>
            <w:rStyle w:val="a4"/>
          </w:rPr>
          <w:t>статьей 1229</w:t>
        </w:r>
      </w:hyperlink>
      <w:r>
        <w:t xml:space="preserve"> настоящего Кодекса в любой форме и любым не противоречащим закону способом (исключительн</w:t>
      </w:r>
      <w:r>
        <w:t xml:space="preserve">ое право на произведение), в том числе способами, указанными в </w:t>
      </w:r>
      <w:hyperlink w:anchor="sub_412702" w:history="1">
        <w:r>
          <w:rPr>
            <w:rStyle w:val="a4"/>
          </w:rPr>
          <w:t>пункте 2</w:t>
        </w:r>
      </w:hyperlink>
      <w:r>
        <w:t xml:space="preserve"> настоящей статьи. Правообладатель может распоряжаться исключительным правом на произведение.</w:t>
      </w:r>
    </w:p>
    <w:p w:rsidR="00000000" w:rsidRDefault="00DA6C26">
      <w:pPr>
        <w:ind w:firstLine="720"/>
        <w:jc w:val="both"/>
      </w:pPr>
      <w:bookmarkStart w:id="5474" w:name="sub_412702"/>
      <w:bookmarkEnd w:id="5473"/>
      <w:r>
        <w:t>2. Использованием произведения независимо о</w:t>
      </w:r>
      <w:r>
        <w:t>т того, совершаются ли соответствующие действия в целях извлечения прибыли или без такой цели, считается, в частности:</w:t>
      </w:r>
    </w:p>
    <w:p w:rsidR="00000000" w:rsidRDefault="00DA6C26">
      <w:pPr>
        <w:ind w:firstLine="720"/>
        <w:jc w:val="both"/>
      </w:pPr>
      <w:bookmarkStart w:id="5475" w:name="sub_41270201"/>
      <w:bookmarkEnd w:id="5474"/>
      <w:r>
        <w:t xml:space="preserve">1) воспроизведение произведения, то есть изготовление одного и более экземпляра произведения или его части в любой </w:t>
      </w:r>
      <w:r>
        <w:t>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w:t>
      </w:r>
      <w:r>
        <w:t>онном носителе, в том числе запись в память ЭВМ, также считается воспроизведением, кроме случая, когда такая запись является временной и составляет неотъемлемую и существенную часть технологического процесса, имеющего единственной целью правомерное использ</w:t>
      </w:r>
      <w:r>
        <w:t>ование записи или правомерное доведение произведения до всеобщего сведения;</w:t>
      </w:r>
    </w:p>
    <w:p w:rsidR="00000000" w:rsidRDefault="00DA6C26">
      <w:pPr>
        <w:ind w:firstLine="720"/>
        <w:jc w:val="both"/>
      </w:pPr>
      <w:bookmarkStart w:id="5476" w:name="sub_41270202"/>
      <w:bookmarkEnd w:id="5475"/>
      <w:r>
        <w:t>2) распространение произведения путем продажи или иного отчуждения его оригинала или экземпляров;</w:t>
      </w:r>
    </w:p>
    <w:p w:rsidR="00000000" w:rsidRDefault="00DA6C26">
      <w:pPr>
        <w:ind w:firstLine="720"/>
        <w:jc w:val="both"/>
      </w:pPr>
      <w:bookmarkStart w:id="5477" w:name="sub_41270203"/>
      <w:bookmarkEnd w:id="5476"/>
      <w:r>
        <w:t xml:space="preserve">3) публичный показ произведения, </w:t>
      </w:r>
      <w:r>
        <w:t>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w:t>
      </w:r>
      <w:r>
        <w:t>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w:t>
      </w:r>
      <w:r>
        <w:t>зведение в месте его демонстрации или в другом месте одновременно с демонстрацией произведения;</w:t>
      </w:r>
    </w:p>
    <w:p w:rsidR="00000000" w:rsidRDefault="00DA6C26">
      <w:pPr>
        <w:ind w:firstLine="720"/>
        <w:jc w:val="both"/>
      </w:pPr>
      <w:bookmarkStart w:id="5478" w:name="sub_41270204"/>
      <w:bookmarkEnd w:id="5477"/>
      <w:r>
        <w:t>4) импорт оригинала или экземпляров произведения в целях распространения;</w:t>
      </w:r>
    </w:p>
    <w:p w:rsidR="00000000" w:rsidRDefault="00DA6C26">
      <w:pPr>
        <w:ind w:firstLine="720"/>
        <w:jc w:val="both"/>
      </w:pPr>
      <w:bookmarkStart w:id="5479" w:name="sub_41270205"/>
      <w:bookmarkEnd w:id="5478"/>
      <w:r>
        <w:t>5) прокат оригинала или экземпляра про</w:t>
      </w:r>
      <w:r>
        <w:t>изведения;</w:t>
      </w:r>
    </w:p>
    <w:p w:rsidR="00000000" w:rsidRDefault="00DA6C26">
      <w:pPr>
        <w:ind w:firstLine="720"/>
        <w:jc w:val="both"/>
      </w:pPr>
      <w:bookmarkStart w:id="5480" w:name="sub_41270206"/>
      <w:bookmarkEnd w:id="5479"/>
      <w: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w:t>
      </w:r>
      <w:r>
        <w:t xml:space="preserve">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w:t>
      </w:r>
      <w:r>
        <w:t>ия или показа либо в другом месте одновременно с представлением или показом произведения;</w:t>
      </w:r>
    </w:p>
    <w:p w:rsidR="00000000" w:rsidRDefault="00DA6C26">
      <w:pPr>
        <w:ind w:firstLine="720"/>
        <w:jc w:val="both"/>
      </w:pPr>
      <w:bookmarkStart w:id="5481" w:name="sub_41270207"/>
      <w:bookmarkEnd w:id="5480"/>
      <w:r>
        <w:t>7) сообщение в эфир, то есть сообщение произведения для всеобщего сведения (включая показ или исполнение) по радио или телевидению (в том числ</w:t>
      </w:r>
      <w:r>
        <w:t xml:space="preserve">е путем ретрансляции), за исключением сообщения по кабелю. При этом под сообщением </w:t>
      </w:r>
      <w:r>
        <w:lastRenderedPageBreak/>
        <w:t>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w:t>
      </w:r>
      <w:r>
        <w:t>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w:t>
      </w:r>
      <w:r>
        <w:t>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DA6C26">
      <w:pPr>
        <w:ind w:firstLine="720"/>
        <w:jc w:val="both"/>
      </w:pPr>
      <w:bookmarkStart w:id="5482" w:name="sub_41270208"/>
      <w:bookmarkEnd w:id="5481"/>
      <w:r>
        <w:t>8) сообщение по каб</w:t>
      </w:r>
      <w:r>
        <w:t>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(в том числе путем ретрансляции). Сообщение кодированных сигналов признается сообщением по кабелю, ес</w:t>
      </w:r>
      <w:r>
        <w:t>ли средства декодирования предоставляются неограниченному кругу лиц организацией кабельного вещания или с ее согласия;</w:t>
      </w:r>
    </w:p>
    <w:p w:rsidR="00000000" w:rsidRDefault="00DA6C26">
      <w:pPr>
        <w:ind w:firstLine="720"/>
        <w:jc w:val="both"/>
      </w:pPr>
      <w:bookmarkStart w:id="5483" w:name="sub_41270209"/>
      <w:bookmarkEnd w:id="5482"/>
      <w:r>
        <w:t>9) перевод или другая переработка произведения. При этом под переработкой произведения понимается создание произв</w:t>
      </w:r>
      <w:r>
        <w:t>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w:t>
      </w:r>
      <w:r>
        <w:t>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w:t>
      </w:r>
      <w:r>
        <w:t>ователя;</w:t>
      </w:r>
    </w:p>
    <w:p w:rsidR="00000000" w:rsidRDefault="00DA6C26">
      <w:pPr>
        <w:ind w:firstLine="720"/>
        <w:jc w:val="both"/>
      </w:pPr>
      <w:bookmarkStart w:id="5484" w:name="sub_41270210"/>
      <w:bookmarkEnd w:id="5483"/>
      <w:r>
        <w:t>10) практическая реализация архитектурного, дизайнерского, градостроительного или садово-паркового проекта;</w:t>
      </w:r>
    </w:p>
    <w:p w:rsidR="00000000" w:rsidRDefault="00DA6C26">
      <w:pPr>
        <w:ind w:firstLine="720"/>
        <w:jc w:val="both"/>
      </w:pPr>
      <w:bookmarkStart w:id="5485" w:name="sub_41270211"/>
      <w:bookmarkEnd w:id="5484"/>
      <w:r>
        <w:t>11) доведение произведения до всеобщего сведения таким образом, что любое лицо может получи</w:t>
      </w:r>
      <w:r>
        <w:t>ть доступ к произведению из любого места и в любое время по собственному выбору (доведение до всеобщего сведения).</w:t>
      </w:r>
    </w:p>
    <w:p w:rsidR="00000000" w:rsidRDefault="00DA6C26">
      <w:pPr>
        <w:ind w:firstLine="720"/>
        <w:jc w:val="both"/>
      </w:pPr>
      <w:bookmarkStart w:id="5486" w:name="sub_412703"/>
      <w:bookmarkEnd w:id="5485"/>
      <w:r>
        <w:t>3. Практическое применение положений, составляющих содержание произведения, в том числе положений, представляющих собой</w:t>
      </w:r>
      <w:r>
        <w:t xml:space="preserve">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sub_41270210" w:history="1">
        <w:r>
          <w:rPr>
            <w:rStyle w:val="a4"/>
          </w:rPr>
          <w:t>подпунктом 10 пункта 2</w:t>
        </w:r>
      </w:hyperlink>
      <w:r>
        <w:t xml:space="preserve"> настоящей с</w:t>
      </w:r>
      <w:r>
        <w:t>татьи.</w:t>
      </w:r>
    </w:p>
    <w:p w:rsidR="00000000" w:rsidRDefault="00DA6C26">
      <w:pPr>
        <w:ind w:firstLine="720"/>
        <w:jc w:val="both"/>
      </w:pPr>
      <w:bookmarkStart w:id="5487" w:name="sub_412704"/>
      <w:bookmarkEnd w:id="5486"/>
      <w:r>
        <w:t xml:space="preserve">4. Правила </w:t>
      </w:r>
      <w:hyperlink w:anchor="sub_41270205" w:history="1">
        <w:r>
          <w:rPr>
            <w:rStyle w:val="a4"/>
          </w:rPr>
          <w:t>подпункта 5 пункта 2</w:t>
        </w:r>
      </w:hyperlink>
      <w: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bookmarkEnd w:id="54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w:t>
      </w:r>
      <w:r>
        <w:t>омментарии к статье 1270 ГК РФ</w:t>
      </w:r>
    </w:p>
    <w:p w:rsidR="00000000" w:rsidRDefault="00DA6C26">
      <w:pPr>
        <w:pStyle w:val="af7"/>
        <w:ind w:left="170"/>
      </w:pPr>
    </w:p>
    <w:p w:rsidR="00000000" w:rsidRDefault="00DA6C26">
      <w:pPr>
        <w:pStyle w:val="af1"/>
      </w:pPr>
      <w:bookmarkStart w:id="5488" w:name="sub_41271"/>
      <w:r>
        <w:rPr>
          <w:rStyle w:val="a3"/>
        </w:rPr>
        <w:t>Статья 1271.</w:t>
      </w:r>
      <w:r>
        <w:t xml:space="preserve"> Знак охраны авторского права</w:t>
      </w:r>
    </w:p>
    <w:bookmarkEnd w:id="5488"/>
    <w:p w:rsidR="00000000" w:rsidRDefault="00DA6C26">
      <w:pPr>
        <w:ind w:firstLine="720"/>
        <w:jc w:val="both"/>
      </w:pPr>
      <w: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w:t>
      </w:r>
      <w:r>
        <w:t>ом экземпляре произведения и состоит из следующих элементов:</w:t>
      </w:r>
    </w:p>
    <w:p w:rsidR="00000000" w:rsidRDefault="00DA6C26">
      <w:pPr>
        <w:ind w:firstLine="720"/>
        <w:jc w:val="both"/>
      </w:pPr>
      <w:r>
        <w:t>латинской буквы "C" в окружности;</w:t>
      </w:r>
    </w:p>
    <w:p w:rsidR="00000000" w:rsidRDefault="00DA6C26">
      <w:pPr>
        <w:ind w:firstLine="720"/>
        <w:jc w:val="both"/>
      </w:pPr>
      <w:r>
        <w:t>имени или наименования правообладателя;</w:t>
      </w:r>
    </w:p>
    <w:p w:rsidR="00000000" w:rsidRDefault="00DA6C26">
      <w:pPr>
        <w:ind w:firstLine="720"/>
        <w:jc w:val="both"/>
      </w:pPr>
      <w:r>
        <w:t>года первого опубликования произведения.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1271 ГК РФ</w:t>
      </w:r>
    </w:p>
    <w:p w:rsidR="00000000" w:rsidRDefault="00DA6C26">
      <w:pPr>
        <w:pStyle w:val="af7"/>
        <w:ind w:left="170"/>
      </w:pPr>
    </w:p>
    <w:p w:rsidR="00000000" w:rsidRDefault="00DA6C26">
      <w:pPr>
        <w:pStyle w:val="af1"/>
      </w:pPr>
      <w:bookmarkStart w:id="5489" w:name="sub_41272"/>
      <w:r>
        <w:rPr>
          <w:rStyle w:val="a3"/>
        </w:rPr>
        <w:t>Статья 1272.</w:t>
      </w:r>
      <w:r>
        <w:t xml:space="preserve"> Распространен</w:t>
      </w:r>
      <w:r>
        <w:t>ие оригинала или экземпляров опубликованного произведения</w:t>
      </w:r>
    </w:p>
    <w:bookmarkEnd w:id="5489"/>
    <w:p w:rsidR="00000000" w:rsidRDefault="00DA6C26">
      <w:pPr>
        <w:ind w:firstLine="720"/>
        <w:jc w:val="both"/>
      </w:pPr>
      <w:r>
        <w:t>Если оригинал или экземпляры правомерно опубликованного произведения введены в гражданский оборот на территории Российской Федерации путем их продажи или иного отчуждения, дальнейшее распро</w:t>
      </w:r>
      <w:r>
        <w:t xml:space="preserve">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sub_41293" w:history="1">
        <w:r>
          <w:rPr>
            <w:rStyle w:val="a4"/>
          </w:rPr>
          <w:t>статьей 1293</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w:t>
      </w:r>
      <w:r>
        <w:t xml:space="preserve"> 1272 ГК РФ</w:t>
      </w:r>
    </w:p>
    <w:p w:rsidR="00000000" w:rsidRDefault="00DA6C26">
      <w:pPr>
        <w:pStyle w:val="af7"/>
        <w:ind w:left="170"/>
      </w:pPr>
    </w:p>
    <w:p w:rsidR="00000000" w:rsidRDefault="00DA6C26">
      <w:pPr>
        <w:pStyle w:val="af1"/>
      </w:pPr>
      <w:bookmarkStart w:id="5490" w:name="sub_41273"/>
      <w:r>
        <w:rPr>
          <w:rStyle w:val="a3"/>
        </w:rPr>
        <w:t>Статья 1273.</w:t>
      </w:r>
      <w:r>
        <w:t xml:space="preserve"> Свободное воспроизведение произведения в личных целях</w:t>
      </w:r>
    </w:p>
    <w:p w:rsidR="00000000" w:rsidRDefault="00DA6C26">
      <w:pPr>
        <w:ind w:firstLine="720"/>
        <w:jc w:val="both"/>
      </w:pPr>
      <w:bookmarkStart w:id="5491" w:name="sub_4127310"/>
      <w:bookmarkEnd w:id="5490"/>
      <w:r>
        <w:t xml:space="preserve">1. Допускается без согласия автора или иного правообладателя и без выплаты вознаграждения воспроизведение гражданином при необходимости и </w:t>
      </w:r>
      <w:r>
        <w:t>исключительно в личных целях правомерно обнародованного произведения, за исключением:</w:t>
      </w:r>
    </w:p>
    <w:p w:rsidR="00000000" w:rsidRDefault="00DA6C26">
      <w:pPr>
        <w:ind w:firstLine="720"/>
        <w:jc w:val="both"/>
      </w:pPr>
      <w:bookmarkStart w:id="5492" w:name="sub_412731"/>
      <w:bookmarkEnd w:id="5491"/>
      <w:r>
        <w:t>1) воспроизведения произведений архитектуры в форме зданий и аналогичных сооружений;</w:t>
      </w:r>
    </w:p>
    <w:p w:rsidR="00000000" w:rsidRDefault="00DA6C26">
      <w:pPr>
        <w:ind w:firstLine="720"/>
        <w:jc w:val="both"/>
      </w:pPr>
      <w:bookmarkStart w:id="5493" w:name="sub_412732"/>
      <w:bookmarkEnd w:id="5492"/>
      <w:r>
        <w:t>2) воспроизведения баз данных или их существ</w:t>
      </w:r>
      <w:r>
        <w:t>енных частей;</w:t>
      </w:r>
    </w:p>
    <w:p w:rsidR="00000000" w:rsidRDefault="00DA6C26">
      <w:pPr>
        <w:ind w:firstLine="720"/>
        <w:jc w:val="both"/>
      </w:pPr>
      <w:bookmarkStart w:id="5494" w:name="sub_412733"/>
      <w:bookmarkEnd w:id="5493"/>
      <w:r>
        <w:t xml:space="preserve">3) воспроизведения программ для ЭВМ, кроме случаев, предусмотренных </w:t>
      </w:r>
      <w:hyperlink w:anchor="sub_41280" w:history="1">
        <w:r>
          <w:rPr>
            <w:rStyle w:val="a4"/>
          </w:rPr>
          <w:t>статьей 1280</w:t>
        </w:r>
      </w:hyperlink>
      <w:r>
        <w:t xml:space="preserve"> настоящего Кодекса;</w:t>
      </w:r>
    </w:p>
    <w:p w:rsidR="00000000" w:rsidRDefault="00DA6C26">
      <w:pPr>
        <w:ind w:firstLine="720"/>
        <w:jc w:val="both"/>
      </w:pPr>
      <w:bookmarkStart w:id="5495" w:name="sub_412734"/>
      <w:bookmarkEnd w:id="5494"/>
      <w:r>
        <w:t>4) репродуцирования (</w:t>
      </w:r>
      <w:hyperlink w:anchor="sub_412752" w:history="1">
        <w:r>
          <w:rPr>
            <w:rStyle w:val="a4"/>
          </w:rPr>
          <w:t>пункт 2 статьи 1275</w:t>
        </w:r>
      </w:hyperlink>
      <w:r>
        <w:t>) книг</w:t>
      </w:r>
      <w:r>
        <w:t xml:space="preserve"> (полностью) и нотных текстов;</w:t>
      </w:r>
    </w:p>
    <w:p w:rsidR="00000000" w:rsidRDefault="00DA6C26">
      <w:pPr>
        <w:ind w:firstLine="720"/>
        <w:jc w:val="both"/>
      </w:pPr>
      <w:bookmarkStart w:id="5496" w:name="sub_412735"/>
      <w:bookmarkEnd w:id="5495"/>
      <w: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w:t>
      </w:r>
      <w:r>
        <w:t xml:space="preserve"> семьи;</w:t>
      </w:r>
    </w:p>
    <w:p w:rsidR="00000000" w:rsidRDefault="00DA6C26">
      <w:pPr>
        <w:ind w:firstLine="720"/>
        <w:jc w:val="both"/>
      </w:pPr>
      <w:bookmarkStart w:id="5497" w:name="sub_412736"/>
      <w:bookmarkEnd w:id="5496"/>
      <w: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000000" w:rsidRDefault="00DA6C26">
      <w:pPr>
        <w:ind w:firstLine="720"/>
        <w:jc w:val="both"/>
      </w:pPr>
      <w:bookmarkStart w:id="5498" w:name="sub_4127320"/>
      <w:bookmarkEnd w:id="5497"/>
      <w:r>
        <w:t>2. В случае, когда воспроизведение фонограмм и аудиовизуа</w:t>
      </w:r>
      <w:r>
        <w:t xml:space="preserve">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sub_41245" w:history="1">
        <w:r>
          <w:rPr>
            <w:rStyle w:val="a4"/>
          </w:rPr>
          <w:t>статьей 1245</w:t>
        </w:r>
      </w:hyperlink>
      <w:r>
        <w:t xml:space="preserve"> настоящего Кодекса.</w:t>
      </w:r>
    </w:p>
    <w:bookmarkEnd w:id="54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1273 ГК РФ</w:t>
      </w:r>
    </w:p>
    <w:p w:rsidR="00000000" w:rsidRDefault="00DA6C26">
      <w:pPr>
        <w:pStyle w:val="af7"/>
        <w:ind w:left="170"/>
      </w:pPr>
    </w:p>
    <w:p w:rsidR="00000000" w:rsidRDefault="00DA6C26">
      <w:pPr>
        <w:pStyle w:val="af1"/>
      </w:pPr>
      <w:bookmarkStart w:id="5499" w:name="sub_41274"/>
      <w:r>
        <w:rPr>
          <w:rStyle w:val="a3"/>
        </w:rPr>
        <w:t>Статья 1274.</w:t>
      </w:r>
      <w:r>
        <w:t xml:space="preserve"> Свободное использование произведения в информационных, научных, учебных или культурных целях</w:t>
      </w:r>
    </w:p>
    <w:p w:rsidR="00000000" w:rsidRDefault="00DA6C26">
      <w:pPr>
        <w:ind w:firstLine="720"/>
        <w:jc w:val="both"/>
      </w:pPr>
      <w:bookmarkStart w:id="5500" w:name="sub_412741"/>
      <w:bookmarkEnd w:id="5499"/>
      <w:r>
        <w:t>1. Допускается без согласия автора или иного правообладателя и без выплаты в</w:t>
      </w:r>
      <w:r>
        <w:t>ознаграждения, но с обязательным указанием имени автора, произведение которого используется, и источника заимствования:</w:t>
      </w:r>
    </w:p>
    <w:p w:rsidR="00000000" w:rsidRDefault="00DA6C26">
      <w:pPr>
        <w:ind w:firstLine="720"/>
        <w:jc w:val="both"/>
      </w:pPr>
      <w:bookmarkStart w:id="5501" w:name="sub_4127411"/>
      <w:bookmarkEnd w:id="5500"/>
      <w:r>
        <w:t>1) цитирование в оригинале и в переводе в научных, полемических, критических или информационных целях правомерно об</w:t>
      </w:r>
      <w:r>
        <w:t>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000000" w:rsidRDefault="00DA6C26">
      <w:pPr>
        <w:ind w:firstLine="720"/>
        <w:jc w:val="both"/>
      </w:pPr>
      <w:bookmarkStart w:id="5502" w:name="sub_4127412"/>
      <w:bookmarkEnd w:id="5501"/>
      <w:r>
        <w:t>2) использование правомерно обнародованных произведений и отрывков из них в ка</w:t>
      </w:r>
      <w:r>
        <w:t>честве иллюстраций в изданиях, радио- и телепередачах, звуко- и видеозаписях учебного характера в объеме, оправданном поставленной целью;</w:t>
      </w:r>
    </w:p>
    <w:p w:rsidR="00000000" w:rsidRDefault="00DA6C26">
      <w:pPr>
        <w:ind w:firstLine="720"/>
        <w:jc w:val="both"/>
      </w:pPr>
      <w:bookmarkStart w:id="5503" w:name="sub_4127413"/>
      <w:bookmarkEnd w:id="5502"/>
      <w:r>
        <w:t xml:space="preserve">3) воспроизведение в прессе, сообщение в эфир или по кабелю правомерно опубликованных в газетах </w:t>
      </w:r>
      <w:r>
        <w:t xml:space="preserve">или журналах статей по текущим экономическим, </w:t>
      </w:r>
      <w:r>
        <w:lastRenderedPageBreak/>
        <w:t>политическим, социальным и религиозным вопросам или переданных в эфир произведений такого же характера в случаях, когда такое воспроизведение или сообщение не было специально запрещено автором или иным правообл</w:t>
      </w:r>
      <w:r>
        <w:t>адателем;</w:t>
      </w:r>
    </w:p>
    <w:p w:rsidR="00000000" w:rsidRDefault="00DA6C26">
      <w:pPr>
        <w:ind w:firstLine="720"/>
        <w:jc w:val="both"/>
      </w:pPr>
      <w:bookmarkStart w:id="5504" w:name="sub_4127414"/>
      <w:bookmarkEnd w:id="5503"/>
      <w:r>
        <w:t>4) воспроизведение в прессе, сообщение в эфир или по кабелю публично произнесенных политических речей, обращений, докладов и других аналогичных произведений в объеме, оправданном информационной целью. При этом за авторами та</w:t>
      </w:r>
      <w:r>
        <w:t>ких произведений сохраняется право на их опубликование в сборниках;</w:t>
      </w:r>
    </w:p>
    <w:p w:rsidR="00000000" w:rsidRDefault="00DA6C26">
      <w:pPr>
        <w:ind w:firstLine="720"/>
        <w:jc w:val="both"/>
      </w:pPr>
      <w:bookmarkStart w:id="5505" w:name="sub_4127415"/>
      <w:bookmarkEnd w:id="5504"/>
      <w:r>
        <w:t>5) воспроизведение или сообщение для всеобщего сведения в обзорах текущих событий средствами фотографии, кинематографии, путем сообщения в эфир или по кабелю произвед</w:t>
      </w:r>
      <w:r>
        <w:t>ений, которые становятся увиденными или услышанными в ходе таких событий, в объеме, оправданном информационной целью;</w:t>
      </w:r>
    </w:p>
    <w:p w:rsidR="00000000" w:rsidRDefault="00DA6C26">
      <w:pPr>
        <w:ind w:firstLine="720"/>
        <w:jc w:val="both"/>
      </w:pPr>
      <w:bookmarkStart w:id="5506" w:name="sub_4127416"/>
      <w:bookmarkEnd w:id="5505"/>
      <w:r>
        <w:t>6) воспроизведение без извлечения прибыли рельефно-точечным шрифтом или другими специальными способами для слепых пр</w:t>
      </w:r>
      <w:r>
        <w:t>авомерно опубликованных произведений, кроме произведений, специально созданных для воспроизведения такими способами.</w:t>
      </w:r>
    </w:p>
    <w:p w:rsidR="00000000" w:rsidRDefault="00DA6C26">
      <w:pPr>
        <w:ind w:firstLine="720"/>
        <w:jc w:val="both"/>
      </w:pPr>
      <w:bookmarkStart w:id="5507" w:name="sub_412742"/>
      <w:bookmarkEnd w:id="5506"/>
      <w:r>
        <w:t>2. В случае, когда библиотека предоставляет экземпляры произведений, правомерно введенные в гражданский оборот, во вре</w:t>
      </w:r>
      <w:r>
        <w:t>менное безвозмездное пользование, такое пользование допускается без согласия автора или иного правообладателя и без выплаты вознаграждения. При этом выраженные в цифровой форме экземпляры произведений, предоставляемые библиотеками во временное безвозмездно</w:t>
      </w:r>
      <w:r>
        <w:t>е пользование, в том числе в порядке взаимного использования библиотечных ресурсов, могут предоставляться только в помещениях библиотек при условии исключения возможности создать копии этих произведений в цифровой форме.</w:t>
      </w:r>
    </w:p>
    <w:p w:rsidR="00000000" w:rsidRDefault="00DA6C26">
      <w:pPr>
        <w:ind w:firstLine="720"/>
        <w:jc w:val="both"/>
      </w:pPr>
      <w:bookmarkStart w:id="5508" w:name="sub_412743"/>
      <w:bookmarkEnd w:id="5507"/>
      <w:r>
        <w:t>3. Создание про</w:t>
      </w:r>
      <w:r>
        <w:t>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этой пародии либо карикатуры допускаются без согласия автора или иного обладателя</w:t>
      </w:r>
      <w:r>
        <w:t xml:space="preserve"> исключительного права на оригинальное произведение и без выплаты ему вознаграждения.</w:t>
      </w:r>
    </w:p>
    <w:bookmarkEnd w:id="55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1274 ГК РФ</w:t>
      </w:r>
    </w:p>
    <w:p w:rsidR="00000000" w:rsidRDefault="00DA6C26">
      <w:pPr>
        <w:pStyle w:val="af7"/>
        <w:ind w:left="170"/>
      </w:pPr>
    </w:p>
    <w:p w:rsidR="00000000" w:rsidRDefault="00DA6C26">
      <w:pPr>
        <w:pStyle w:val="af1"/>
      </w:pPr>
      <w:bookmarkStart w:id="5509" w:name="sub_41275"/>
      <w:r>
        <w:rPr>
          <w:rStyle w:val="a3"/>
        </w:rPr>
        <w:t>Статья 1275.</w:t>
      </w:r>
      <w:r>
        <w:t xml:space="preserve"> Свободное использование произведения путем репродуцирования</w:t>
      </w:r>
    </w:p>
    <w:p w:rsidR="00000000" w:rsidRDefault="00DA6C26">
      <w:pPr>
        <w:ind w:firstLine="720"/>
        <w:jc w:val="both"/>
      </w:pPr>
      <w:bookmarkStart w:id="5510" w:name="sub_412751"/>
      <w:bookmarkEnd w:id="5509"/>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репродуцирование (</w:t>
      </w:r>
      <w:hyperlink w:anchor="sub_412734" w:history="1">
        <w:r>
          <w:rPr>
            <w:rStyle w:val="a4"/>
          </w:rPr>
          <w:t xml:space="preserve">подпункт 4 пункта </w:t>
        </w:r>
        <w:r>
          <w:rPr>
            <w:rStyle w:val="a4"/>
          </w:rPr>
          <w:t>1 статьи 1273</w:t>
        </w:r>
      </w:hyperlink>
      <w:r>
        <w:t>) в единственном экземпляре без извлечения прибыли:</w:t>
      </w:r>
    </w:p>
    <w:p w:rsidR="00000000" w:rsidRDefault="00DA6C26">
      <w:pPr>
        <w:ind w:firstLine="720"/>
        <w:jc w:val="both"/>
      </w:pPr>
      <w:bookmarkStart w:id="5511" w:name="sub_4127511"/>
      <w:bookmarkEnd w:id="5510"/>
      <w:r>
        <w:t>1) правомерно опубликованного произведения - библиотеками и архивами для восстановления, замены утраченных или испорченных экземпляров произведения и для предоставлени</w:t>
      </w:r>
      <w:r>
        <w:t>я экземпляров произведения другим библиотекам, утратившим их по каким-либо причинам из своих фондов;</w:t>
      </w:r>
    </w:p>
    <w:p w:rsidR="00000000" w:rsidRDefault="00DA6C26">
      <w:pPr>
        <w:ind w:firstLine="720"/>
        <w:jc w:val="both"/>
      </w:pPr>
      <w:bookmarkStart w:id="5512" w:name="sub_4127512"/>
      <w:bookmarkEnd w:id="5511"/>
      <w:r>
        <w:t>2) отдельных статей и малообъемных произведений, правомерно опубликованных в сборниках, газетах и других периодических изданиях, коро</w:t>
      </w:r>
      <w:r>
        <w:t>тких отрывков из правомерно опубликованных письменных произведений (с иллюстрациями или без иллюстраций) - библиотеками и архивами по запросам граждан для использования в учебных или научных целях, а также образовательными учреждениями для аудиторных занят</w:t>
      </w:r>
      <w:r>
        <w:t>ий.</w:t>
      </w:r>
    </w:p>
    <w:p w:rsidR="00000000" w:rsidRDefault="00DA6C26">
      <w:pPr>
        <w:ind w:firstLine="720"/>
        <w:jc w:val="both"/>
      </w:pPr>
      <w:bookmarkStart w:id="5513" w:name="sub_412752"/>
      <w:bookmarkEnd w:id="5512"/>
      <w:r>
        <w:t xml:space="preserve">2. Под репродуцированием (репрографическим воспроизведением) понимается факсимильное воспроизведение произведения с помощью любых технических средств, осуществляемое не в целях издания. Репродуцирование не включает воспроизведение </w:t>
      </w:r>
      <w:r>
        <w:lastRenderedPageBreak/>
        <w:t>произведения или хранение его копий в электронной (в том числе в цифровой), оптической или иной машиночитаемой форме, кроме случаев создания с помощью технических средств временных копий, предназначенных для осуществления репродуцирования.</w:t>
      </w:r>
    </w:p>
    <w:bookmarkEnd w:id="5513"/>
    <w:p w:rsidR="00000000" w:rsidRDefault="00DA6C26">
      <w:pPr>
        <w:pStyle w:val="af7"/>
        <w:ind w:left="170"/>
        <w:rPr>
          <w:color w:val="000000"/>
          <w:sz w:val="16"/>
          <w:szCs w:val="16"/>
        </w:rPr>
      </w:pPr>
      <w:r>
        <w:rPr>
          <w:color w:val="000000"/>
          <w:sz w:val="16"/>
          <w:szCs w:val="16"/>
        </w:rPr>
        <w:t>ГАРАНТ</w:t>
      </w:r>
      <w:r>
        <w:rPr>
          <w:color w:val="000000"/>
          <w:sz w:val="16"/>
          <w:szCs w:val="16"/>
        </w:rPr>
        <w:t>:</w:t>
      </w:r>
    </w:p>
    <w:p w:rsidR="00000000" w:rsidRDefault="00DA6C26">
      <w:pPr>
        <w:pStyle w:val="af7"/>
        <w:ind w:left="170"/>
      </w:pPr>
      <w:r>
        <w:t>См. комментарии к статье 1275 ГК РФ</w:t>
      </w:r>
    </w:p>
    <w:p w:rsidR="00000000" w:rsidRDefault="00DA6C26">
      <w:pPr>
        <w:pStyle w:val="af7"/>
        <w:ind w:left="170"/>
      </w:pPr>
    </w:p>
    <w:p w:rsidR="00000000" w:rsidRDefault="00DA6C26">
      <w:pPr>
        <w:pStyle w:val="af1"/>
      </w:pPr>
      <w:bookmarkStart w:id="5514" w:name="sub_41276"/>
      <w:r>
        <w:rPr>
          <w:rStyle w:val="a3"/>
        </w:rPr>
        <w:t>Статья 1276.</w:t>
      </w:r>
      <w:r>
        <w:t xml:space="preserve"> Свободное использование произведения, постоянно находящегося в месте, открытом для свободного посещения</w:t>
      </w:r>
    </w:p>
    <w:bookmarkEnd w:id="5514"/>
    <w:p w:rsidR="00000000" w:rsidRDefault="00DA6C26">
      <w:pPr>
        <w:ind w:firstLine="720"/>
        <w:jc w:val="both"/>
      </w:pPr>
      <w:r>
        <w:t>Допускается без согласия автора или иного правообладателя и без выплаты вознагражд</w:t>
      </w:r>
      <w:r>
        <w:t xml:space="preserve">ения воспроизведение, сообщение в эфир или по кабелю фотографического произведения, произведения архитектуры или произведения изобразительного искусства, которые постоянно находятся в месте, открытом для свободного посещения, за исключением случаев, когда </w:t>
      </w:r>
      <w:r>
        <w:t>изображение произведения таким способом является основным объектом этого воспроизведения, сообщения в эфир или по кабелю либо когда изображение произведения используется в коммерческих целях.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1276 ГК РФ</w:t>
      </w:r>
    </w:p>
    <w:p w:rsidR="00000000" w:rsidRDefault="00DA6C26">
      <w:pPr>
        <w:pStyle w:val="af7"/>
        <w:ind w:left="170"/>
      </w:pPr>
    </w:p>
    <w:p w:rsidR="00000000" w:rsidRDefault="00DA6C26">
      <w:pPr>
        <w:pStyle w:val="af1"/>
      </w:pPr>
      <w:bookmarkStart w:id="5515" w:name="sub_41277"/>
      <w:r>
        <w:rPr>
          <w:rStyle w:val="a3"/>
        </w:rPr>
        <w:t>Статья 127</w:t>
      </w:r>
      <w:r>
        <w:rPr>
          <w:rStyle w:val="a3"/>
        </w:rPr>
        <w:t>7.</w:t>
      </w:r>
      <w:r>
        <w:t xml:space="preserve"> Свободное публичное исполнение музыкального произведения</w:t>
      </w:r>
    </w:p>
    <w:bookmarkEnd w:id="5515"/>
    <w:p w:rsidR="00000000" w:rsidRDefault="00DA6C26">
      <w:pPr>
        <w:ind w:firstLine="720"/>
        <w:jc w:val="both"/>
      </w:pPr>
      <w:r>
        <w:t>Допускается без согласия автора или иного правообладателя и без выплаты вознаграждения публичное исполнение музыкального произведения во время официальной или религиозной церемонии либо п</w:t>
      </w:r>
      <w:r>
        <w:t>охорон в объеме, оправданном характером такой церемонии.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1277 ГК РФ</w:t>
      </w:r>
    </w:p>
    <w:p w:rsidR="00000000" w:rsidRDefault="00DA6C26">
      <w:pPr>
        <w:pStyle w:val="af7"/>
        <w:ind w:left="170"/>
      </w:pPr>
    </w:p>
    <w:p w:rsidR="00000000" w:rsidRDefault="00DA6C26">
      <w:pPr>
        <w:pStyle w:val="af1"/>
      </w:pPr>
      <w:bookmarkStart w:id="5516" w:name="sub_41278"/>
      <w:r>
        <w:rPr>
          <w:rStyle w:val="a3"/>
        </w:rPr>
        <w:t>Статья 1278.</w:t>
      </w:r>
      <w:r>
        <w:t xml:space="preserve"> Свободное воспроизведение произведения для целей правоприменения</w:t>
      </w:r>
    </w:p>
    <w:bookmarkEnd w:id="5516"/>
    <w:p w:rsidR="00000000" w:rsidRDefault="00DA6C26">
      <w:pPr>
        <w:ind w:firstLine="720"/>
        <w:jc w:val="both"/>
      </w:pPr>
      <w:r>
        <w:t xml:space="preserve">Допускается без согласия автора или иного правообладателя </w:t>
      </w:r>
      <w:r>
        <w:t>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1278 ГК РФ</w:t>
      </w:r>
    </w:p>
    <w:p w:rsidR="00000000" w:rsidRDefault="00DA6C26">
      <w:pPr>
        <w:pStyle w:val="af7"/>
        <w:ind w:left="170"/>
      </w:pPr>
    </w:p>
    <w:p w:rsidR="00000000" w:rsidRDefault="00DA6C26">
      <w:pPr>
        <w:pStyle w:val="af1"/>
      </w:pPr>
      <w:bookmarkStart w:id="5517" w:name="sub_41279"/>
      <w:r>
        <w:rPr>
          <w:rStyle w:val="a3"/>
        </w:rPr>
        <w:t>Статья 1279.</w:t>
      </w:r>
      <w:r>
        <w:t xml:space="preserve"> Свободная запись произведения организацией эфирного вещания в целях краткосрочного пользования</w:t>
      </w:r>
    </w:p>
    <w:bookmarkEnd w:id="5517"/>
    <w:p w:rsidR="00000000" w:rsidRDefault="00DA6C26">
      <w:pPr>
        <w:ind w:firstLine="720"/>
        <w:jc w:val="both"/>
      </w:pPr>
      <w:r>
        <w:t>Организация эфирного вещания вправе без согласия автора или иного правообладателя и б</w:t>
      </w:r>
      <w:r>
        <w:t>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w:t>
      </w:r>
      <w:r>
        <w:t>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w:t>
      </w:r>
      <w:r>
        <w:t xml:space="preserve">акая запись может быть сохранена без согласия правообладателя в государственных или муниципальных </w:t>
      </w:r>
      <w:r>
        <w:lastRenderedPageBreak/>
        <w:t>архивах, если она носит исключительно документальный характер.</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1279 ГК РФ</w:t>
      </w:r>
    </w:p>
    <w:p w:rsidR="00000000" w:rsidRDefault="00DA6C26">
      <w:pPr>
        <w:pStyle w:val="af7"/>
        <w:ind w:left="170"/>
      </w:pPr>
    </w:p>
    <w:p w:rsidR="00000000" w:rsidRDefault="00DA6C26">
      <w:pPr>
        <w:pStyle w:val="af1"/>
      </w:pPr>
      <w:bookmarkStart w:id="5518" w:name="sub_41280"/>
      <w:r>
        <w:rPr>
          <w:rStyle w:val="a3"/>
        </w:rPr>
        <w:t>Статья 1280.</w:t>
      </w:r>
      <w:r>
        <w:t xml:space="preserve"> Свободное воспроизведение программ для ЭВМ и баз данных. Декомпилирование программ для ЭВМ</w:t>
      </w:r>
    </w:p>
    <w:p w:rsidR="00000000" w:rsidRDefault="00DA6C26">
      <w:pPr>
        <w:ind w:firstLine="720"/>
        <w:jc w:val="both"/>
      </w:pPr>
      <w:bookmarkStart w:id="5519" w:name="sub_412801"/>
      <w:bookmarkEnd w:id="5518"/>
      <w:r>
        <w:t>1. Лицо, правомерно владеющее экземпляром программы для ЭВМ или экземпляром базы данных (пользователь), вправе без разрешения автора или иного пр</w:t>
      </w:r>
      <w:r>
        <w:t>авообладателя и без выплаты дополнительного вознаграждения:</w:t>
      </w:r>
    </w:p>
    <w:p w:rsidR="00000000" w:rsidRDefault="00DA6C26">
      <w:pPr>
        <w:ind w:firstLine="720"/>
        <w:jc w:val="both"/>
      </w:pPr>
      <w:bookmarkStart w:id="5520" w:name="sub_4128011"/>
      <w:bookmarkEnd w:id="5519"/>
      <w:r>
        <w:t>1) внести в программу для ЭВМ или базу данных изменения исключительно в целях их функционирования на технических средствах пользователя и осуществлять действия, необходимые дл</w:t>
      </w:r>
      <w:r>
        <w:t>я функционирования таких программы или базы данных в соответствии с их назначением, в том числе запись и хранение в памяти ЭВМ (одной ЭВМ или одного пользователя сети), а также осуществить исправление явных ошибок, если иное не предусмотрено договором с пр</w:t>
      </w:r>
      <w:r>
        <w:t>авообладателем;</w:t>
      </w:r>
    </w:p>
    <w:p w:rsidR="00000000" w:rsidRDefault="00DA6C26">
      <w:pPr>
        <w:ind w:firstLine="720"/>
        <w:jc w:val="both"/>
      </w:pPr>
      <w:bookmarkStart w:id="5521" w:name="sub_4128012"/>
      <w:bookmarkEnd w:id="5520"/>
      <w: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w:t>
      </w:r>
      <w:r>
        <w:t xml:space="preserve">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sub_4128011" w:history="1">
        <w:r>
          <w:rPr>
            <w:rStyle w:val="a4"/>
          </w:rPr>
          <w:t>подпункте 1</w:t>
        </w:r>
      </w:hyperlink>
      <w:r>
        <w:t xml:space="preserve"> настоящего пункта, и должна быть уничтожена, если владение</w:t>
      </w:r>
      <w:r>
        <w:t xml:space="preserve"> экземпляром таких программы или базы данных перестало быть правомерным.</w:t>
      </w:r>
    </w:p>
    <w:p w:rsidR="00000000" w:rsidRDefault="00DA6C26">
      <w:pPr>
        <w:ind w:firstLine="720"/>
        <w:jc w:val="both"/>
      </w:pPr>
      <w:bookmarkStart w:id="5522" w:name="sub_412802"/>
      <w:bookmarkEnd w:id="5521"/>
      <w: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w:t>
      </w:r>
      <w:r>
        <w:t xml:space="preserve">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sub_4128011" w:history="1">
        <w:r>
          <w:rPr>
            <w:rStyle w:val="a4"/>
          </w:rPr>
          <w:t>подпунктом 1 пункта 1</w:t>
        </w:r>
      </w:hyperlink>
      <w:r>
        <w:t xml:space="preserve"> настоящей статьи.</w:t>
      </w:r>
    </w:p>
    <w:p w:rsidR="00000000" w:rsidRDefault="00DA6C26">
      <w:pPr>
        <w:ind w:firstLine="720"/>
        <w:jc w:val="both"/>
      </w:pPr>
      <w:bookmarkStart w:id="5523" w:name="sub_412803"/>
      <w:bookmarkEnd w:id="5522"/>
      <w: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w:t>
      </w:r>
      <w:r>
        <w:t xml:space="preserve">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w:t>
      </w:r>
      <w:r>
        <w:t>и соблюдении следующих условий:</w:t>
      </w:r>
    </w:p>
    <w:p w:rsidR="00000000" w:rsidRDefault="00DA6C26">
      <w:pPr>
        <w:ind w:firstLine="720"/>
        <w:jc w:val="both"/>
      </w:pPr>
      <w:bookmarkStart w:id="5524" w:name="sub_4128031"/>
      <w:bookmarkEnd w:id="5523"/>
      <w:r>
        <w:t>1) информация, необходимая для достижения способности к взаимодействию, ранее не была доступна этому лицу из других источников;</w:t>
      </w:r>
    </w:p>
    <w:p w:rsidR="00000000" w:rsidRDefault="00DA6C26">
      <w:pPr>
        <w:ind w:firstLine="720"/>
        <w:jc w:val="both"/>
      </w:pPr>
      <w:bookmarkStart w:id="5525" w:name="sub_4128032"/>
      <w:bookmarkEnd w:id="5524"/>
      <w:r>
        <w:t>2) указанные действия осуществляются в отношении толь</w:t>
      </w:r>
      <w:r>
        <w:t>ко тех частей декомпилируемой программы для ЭВМ, которые необходимы для достижения способности к взаимодействию;</w:t>
      </w:r>
    </w:p>
    <w:p w:rsidR="00000000" w:rsidRDefault="00DA6C26">
      <w:pPr>
        <w:ind w:firstLine="720"/>
        <w:jc w:val="both"/>
      </w:pPr>
      <w:bookmarkStart w:id="5526" w:name="sub_4128033"/>
      <w:bookmarkEnd w:id="5525"/>
      <w:r>
        <w:t>3) информация, полученная в результате декомпилирования, может использоваться лишь для достижения способности к взаимодей</w:t>
      </w:r>
      <w:r>
        <w:t>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w:t>
      </w:r>
      <w:r>
        <w:t>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000000" w:rsidRDefault="00DA6C26">
      <w:pPr>
        <w:ind w:firstLine="720"/>
        <w:jc w:val="both"/>
      </w:pPr>
      <w:bookmarkStart w:id="5527" w:name="sub_412804"/>
      <w:bookmarkEnd w:id="5526"/>
      <w:r>
        <w:lastRenderedPageBreak/>
        <w:t>4. Применение положений, предусмотренных настоящей статьей, не должно наносить неоправданный ущерб нормальному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r>
        <w:t>.</w:t>
      </w:r>
    </w:p>
    <w:bookmarkEnd w:id="55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1280 ГК РФ</w:t>
      </w:r>
    </w:p>
    <w:p w:rsidR="00000000" w:rsidRDefault="00DA6C26">
      <w:pPr>
        <w:pStyle w:val="af7"/>
        <w:ind w:left="170"/>
      </w:pPr>
    </w:p>
    <w:p w:rsidR="00000000" w:rsidRDefault="00DA6C26">
      <w:pPr>
        <w:pStyle w:val="af1"/>
      </w:pPr>
      <w:bookmarkStart w:id="5528" w:name="sub_41281"/>
      <w:r>
        <w:rPr>
          <w:rStyle w:val="a3"/>
        </w:rPr>
        <w:t>Статья 1281.</w:t>
      </w:r>
      <w:r>
        <w:t xml:space="preserve"> Срок действия исключительного права на произведение</w:t>
      </w:r>
    </w:p>
    <w:p w:rsidR="00000000" w:rsidRDefault="00DA6C26">
      <w:pPr>
        <w:ind w:firstLine="720"/>
        <w:jc w:val="both"/>
      </w:pPr>
      <w:bookmarkStart w:id="5529" w:name="sub_412811"/>
      <w:bookmarkEnd w:id="5528"/>
      <w:r>
        <w:t>1. Исключительное право на произведение действует в течение всей жизни автора и семидесяти лет, считая с 1</w:t>
      </w:r>
      <w:r>
        <w:t xml:space="preserve"> января года, следующего за годом смерти автора.</w:t>
      </w:r>
    </w:p>
    <w:p w:rsidR="00000000" w:rsidRDefault="00DA6C26">
      <w:pPr>
        <w:ind w:firstLine="720"/>
        <w:jc w:val="both"/>
      </w:pPr>
      <w:bookmarkStart w:id="5530" w:name="sub_41281102"/>
      <w:bookmarkEnd w:id="5529"/>
      <w:r>
        <w:t xml:space="preserve">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w:t>
      </w:r>
      <w:r>
        <w:t>за годом его смерти.</w:t>
      </w:r>
    </w:p>
    <w:p w:rsidR="00000000" w:rsidRDefault="00DA6C26">
      <w:pPr>
        <w:ind w:firstLine="720"/>
        <w:jc w:val="both"/>
      </w:pPr>
      <w:bookmarkStart w:id="5531" w:name="sub_412812"/>
      <w:bookmarkEnd w:id="5530"/>
      <w: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w:t>
      </w:r>
      <w:r>
        <w:t xml:space="preserve">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hyperlink w:anchor="sub_412811" w:history="1">
        <w:r>
          <w:rPr>
            <w:rStyle w:val="a4"/>
          </w:rPr>
          <w:t>пунктом 1</w:t>
        </w:r>
      </w:hyperlink>
      <w:r>
        <w:t xml:space="preserve"> настоящей статьи.</w:t>
      </w:r>
    </w:p>
    <w:p w:rsidR="00000000" w:rsidRDefault="00DA6C26">
      <w:pPr>
        <w:ind w:firstLine="720"/>
        <w:jc w:val="both"/>
      </w:pPr>
      <w:bookmarkStart w:id="5532" w:name="sub_412813"/>
      <w:bookmarkEnd w:id="5531"/>
      <w: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w:t>
      </w:r>
      <w:r>
        <w:t>родования, при условии, что произведение было обнародовано в течение семидесяти лет после смерти автора.</w:t>
      </w:r>
    </w:p>
    <w:p w:rsidR="00000000" w:rsidRDefault="00DA6C26">
      <w:pPr>
        <w:ind w:firstLine="720"/>
        <w:jc w:val="both"/>
      </w:pPr>
      <w:bookmarkStart w:id="5533" w:name="sub_412814"/>
      <w:bookmarkEnd w:id="5532"/>
      <w:r>
        <w:t>4. Если автор произведения был репрессирован и посмертно реабилитирован, срок действия исключительного права считается продленным и</w:t>
      </w:r>
      <w:r>
        <w:t xml:space="preserve"> семьдесят лет исчисляются с 1 января года, следующего за годом реабилитации автора произведения.</w:t>
      </w:r>
    </w:p>
    <w:p w:rsidR="00000000" w:rsidRDefault="00DA6C26">
      <w:pPr>
        <w:ind w:firstLine="720"/>
        <w:jc w:val="both"/>
      </w:pPr>
      <w:bookmarkStart w:id="5534" w:name="sub_412815"/>
      <w:bookmarkEnd w:id="5533"/>
      <w:r>
        <w:t>5. Если автор работал во время Великой Отечественной войны или участвовал в ней, срок действия исключительного права, установленный настоя</w:t>
      </w:r>
      <w:r>
        <w:t>щей статьей, увеличивается на четыре года.</w:t>
      </w:r>
    </w:p>
    <w:bookmarkEnd w:id="55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сроках охраны прав, установленных настоящей статьей, см. </w:t>
      </w:r>
      <w:hyperlink r:id="rId840" w:history="1">
        <w:r>
          <w:rPr>
            <w:rStyle w:val="a4"/>
          </w:rPr>
          <w:t>Федеральный закон</w:t>
        </w:r>
      </w:hyperlink>
      <w:r>
        <w:t xml:space="preserve"> от 18 декабря 2006 г. N 231-ФЗ</w:t>
      </w:r>
    </w:p>
    <w:p w:rsidR="00000000" w:rsidRDefault="00DA6C26">
      <w:pPr>
        <w:pStyle w:val="af7"/>
        <w:ind w:left="170"/>
      </w:pPr>
      <w:r>
        <w:t>См. комментарии к статье 1281 ГК РФ</w:t>
      </w:r>
    </w:p>
    <w:p w:rsidR="00000000" w:rsidRDefault="00DA6C26">
      <w:pPr>
        <w:pStyle w:val="af7"/>
        <w:ind w:left="170"/>
      </w:pPr>
    </w:p>
    <w:p w:rsidR="00000000" w:rsidRDefault="00DA6C26">
      <w:pPr>
        <w:pStyle w:val="af1"/>
      </w:pPr>
      <w:bookmarkStart w:id="5535" w:name="sub_41282"/>
      <w:r>
        <w:rPr>
          <w:rStyle w:val="a3"/>
        </w:rPr>
        <w:t>Статья 1282.</w:t>
      </w:r>
      <w:r>
        <w:t xml:space="preserve"> Переход произведения в общественное достояние</w:t>
      </w:r>
    </w:p>
    <w:p w:rsidR="00000000" w:rsidRDefault="00DA6C26">
      <w:pPr>
        <w:ind w:firstLine="720"/>
        <w:jc w:val="both"/>
      </w:pPr>
      <w:bookmarkStart w:id="5536" w:name="sub_412821"/>
      <w:bookmarkEnd w:id="5535"/>
      <w:r>
        <w:t>1. По истечении срока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000000" w:rsidRDefault="00DA6C26">
      <w:pPr>
        <w:ind w:firstLine="720"/>
        <w:jc w:val="both"/>
      </w:pPr>
      <w:bookmarkStart w:id="5537" w:name="sub_412822"/>
      <w:bookmarkEnd w:id="5536"/>
      <w: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w:t>
      </w:r>
      <w:r>
        <w:t>сть произведения.</w:t>
      </w:r>
    </w:p>
    <w:p w:rsidR="00000000" w:rsidRDefault="00DA6C26">
      <w:pPr>
        <w:ind w:firstLine="720"/>
        <w:jc w:val="both"/>
      </w:pPr>
      <w:bookmarkStart w:id="5538" w:name="sub_412823"/>
      <w:bookmarkEnd w:id="5537"/>
      <w:r>
        <w:t xml:space="preserve">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w:t>
      </w:r>
      <w:r>
        <w:t>форме (в завещании, письмах, дневниках и тому подобном).</w:t>
      </w:r>
    </w:p>
    <w:p w:rsidR="00000000" w:rsidRDefault="00DA6C26">
      <w:pPr>
        <w:ind w:firstLine="720"/>
        <w:jc w:val="both"/>
      </w:pPr>
      <w:bookmarkStart w:id="5539" w:name="sub_41282302"/>
      <w:bookmarkEnd w:id="5538"/>
      <w:r>
        <w:t xml:space="preserve">Права гражданина, который правомерно обнародовал такое произведение, определяются в соответствии с </w:t>
      </w:r>
      <w:hyperlink w:anchor="sub_40071" w:history="1">
        <w:r>
          <w:rPr>
            <w:rStyle w:val="a4"/>
          </w:rPr>
          <w:t>главой 71</w:t>
        </w:r>
      </w:hyperlink>
      <w:r>
        <w:t xml:space="preserve"> настоящего Кодекса.</w:t>
      </w:r>
    </w:p>
    <w:bookmarkEnd w:id="5539"/>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w:t>
      </w:r>
      <w:r>
        <w:t>м. комментарии к статье 1282 ГК РФ</w:t>
      </w:r>
    </w:p>
    <w:p w:rsidR="00000000" w:rsidRDefault="00DA6C26">
      <w:pPr>
        <w:pStyle w:val="af7"/>
        <w:ind w:left="170"/>
      </w:pPr>
    </w:p>
    <w:p w:rsidR="00000000" w:rsidRDefault="00DA6C26">
      <w:pPr>
        <w:pStyle w:val="af1"/>
      </w:pPr>
      <w:bookmarkStart w:id="5540" w:name="sub_41283"/>
      <w:r>
        <w:rPr>
          <w:rStyle w:val="a3"/>
        </w:rPr>
        <w:t>Статья 1283.</w:t>
      </w:r>
      <w:r>
        <w:t xml:space="preserve"> Переход исключительного права на произведение по наследству</w:t>
      </w:r>
    </w:p>
    <w:p w:rsidR="00000000" w:rsidRDefault="00DA6C26">
      <w:pPr>
        <w:ind w:firstLine="720"/>
        <w:jc w:val="both"/>
      </w:pPr>
      <w:bookmarkStart w:id="5541" w:name="sub_412831"/>
      <w:bookmarkEnd w:id="5540"/>
      <w:r>
        <w:t>1. Исключительное право на произведение переходит по наследству.</w:t>
      </w:r>
    </w:p>
    <w:p w:rsidR="00000000" w:rsidRDefault="00DA6C26">
      <w:pPr>
        <w:ind w:firstLine="720"/>
        <w:jc w:val="both"/>
      </w:pPr>
      <w:bookmarkStart w:id="5542" w:name="sub_412832"/>
      <w:bookmarkEnd w:id="5541"/>
      <w:r>
        <w:t xml:space="preserve">2. В случаях, предусмотренных </w:t>
      </w:r>
      <w:hyperlink w:anchor="sub_1151" w:history="1">
        <w:r>
          <w:rPr>
            <w:rStyle w:val="a4"/>
          </w:rPr>
          <w:t>статьей 1151</w:t>
        </w:r>
      </w:hyperlink>
      <w: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w:t>
      </w:r>
    </w:p>
    <w:bookmarkEnd w:id="55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1283 ГК РФ</w:t>
      </w:r>
    </w:p>
    <w:p w:rsidR="00000000" w:rsidRDefault="00DA6C26">
      <w:pPr>
        <w:pStyle w:val="af7"/>
        <w:ind w:left="170"/>
      </w:pPr>
    </w:p>
    <w:p w:rsidR="00000000" w:rsidRDefault="00DA6C26">
      <w:pPr>
        <w:pStyle w:val="af1"/>
      </w:pPr>
      <w:bookmarkStart w:id="5543" w:name="sub_41284"/>
      <w:r>
        <w:rPr>
          <w:rStyle w:val="a3"/>
        </w:rPr>
        <w:t xml:space="preserve">Статья </w:t>
      </w:r>
      <w:r>
        <w:rPr>
          <w:rStyle w:val="a3"/>
        </w:rPr>
        <w:t>1284.</w:t>
      </w:r>
      <w:r>
        <w:t xml:space="preserve"> Обращение взыскания на исключительное право на произведение и на право использования произведения по лицензии</w:t>
      </w:r>
    </w:p>
    <w:p w:rsidR="00000000" w:rsidRDefault="00DA6C26">
      <w:pPr>
        <w:ind w:firstLine="720"/>
        <w:jc w:val="both"/>
      </w:pPr>
      <w:bookmarkStart w:id="5544" w:name="sub_412841"/>
      <w:bookmarkEnd w:id="5543"/>
      <w:r>
        <w:t>1. На принадлежащее автору исключительное право на произведение обращение взыскания не допускается. Однако на права требо</w:t>
      </w:r>
      <w:r>
        <w:t>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000000" w:rsidRDefault="00DA6C26">
      <w:pPr>
        <w:ind w:firstLine="720"/>
        <w:jc w:val="both"/>
      </w:pPr>
      <w:bookmarkStart w:id="5545" w:name="sub_41284102"/>
      <w:bookmarkEnd w:id="5544"/>
      <w:r>
        <w:t>На исключительное пр</w:t>
      </w:r>
      <w:r>
        <w:t>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000000" w:rsidRDefault="00DA6C26">
      <w:pPr>
        <w:ind w:firstLine="720"/>
        <w:jc w:val="both"/>
      </w:pPr>
      <w:bookmarkStart w:id="5546" w:name="sub_41284103"/>
      <w:bookmarkEnd w:id="5545"/>
      <w:r>
        <w:t xml:space="preserve">Правила </w:t>
      </w:r>
      <w:hyperlink w:anchor="sub_412841" w:history="1">
        <w:r>
          <w:rPr>
            <w:rStyle w:val="a4"/>
          </w:rPr>
          <w:t>абзаца первого</w:t>
        </w:r>
      </w:hyperlink>
      <w:r>
        <w:t xml:space="preserve"> настоящего пункта распространяют</w:t>
      </w:r>
      <w:r>
        <w:t>ся на наследников автора, их наследников и так далее в пределах срока действия исключительного права.</w:t>
      </w:r>
    </w:p>
    <w:p w:rsidR="00000000" w:rsidRDefault="00DA6C26">
      <w:pPr>
        <w:ind w:firstLine="720"/>
        <w:jc w:val="both"/>
      </w:pPr>
      <w:bookmarkStart w:id="5547" w:name="sub_412842"/>
      <w:bookmarkEnd w:id="5546"/>
      <w:r>
        <w:t>2. В случае продажи принадлежащего лицензиату права использования произведения с публичных торгов в целях обращения взыскания на это</w:t>
      </w:r>
      <w:r>
        <w:t xml:space="preserve"> право автору предоставляется преимущественное право его приобретения.</w:t>
      </w:r>
    </w:p>
    <w:bookmarkEnd w:id="55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1284 ГК РФ</w:t>
      </w:r>
    </w:p>
    <w:p w:rsidR="00000000" w:rsidRDefault="00DA6C26">
      <w:pPr>
        <w:pStyle w:val="af7"/>
        <w:ind w:left="170"/>
      </w:pPr>
    </w:p>
    <w:p w:rsidR="00000000" w:rsidRDefault="00DA6C26">
      <w:pPr>
        <w:pStyle w:val="af1"/>
      </w:pPr>
      <w:bookmarkStart w:id="5548" w:name="sub_41285"/>
      <w:r>
        <w:rPr>
          <w:rStyle w:val="a3"/>
        </w:rPr>
        <w:t>Статья 1285.</w:t>
      </w:r>
      <w:r>
        <w:t xml:space="preserve"> Договор об отчуждении исключительного права на произведение</w:t>
      </w:r>
    </w:p>
    <w:bookmarkEnd w:id="5548"/>
    <w:p w:rsidR="00000000" w:rsidRDefault="00DA6C26">
      <w:pPr>
        <w:ind w:firstLine="720"/>
        <w:jc w:val="both"/>
      </w:pPr>
      <w:r>
        <w:t>По договору об отчуждении исключительно</w:t>
      </w:r>
      <w:r>
        <w:t>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1285 ГК РФ</w:t>
      </w:r>
    </w:p>
    <w:p w:rsidR="00000000" w:rsidRDefault="00DA6C26">
      <w:pPr>
        <w:pStyle w:val="af7"/>
        <w:ind w:left="170"/>
      </w:pPr>
    </w:p>
    <w:p w:rsidR="00000000" w:rsidRDefault="00DA6C26">
      <w:pPr>
        <w:pStyle w:val="af1"/>
      </w:pPr>
      <w:bookmarkStart w:id="5549" w:name="sub_41286"/>
      <w:r>
        <w:rPr>
          <w:rStyle w:val="a3"/>
        </w:rPr>
        <w:t>Статья 1286.</w:t>
      </w:r>
      <w:r>
        <w:t xml:space="preserve"> Ли</w:t>
      </w:r>
      <w:r>
        <w:t>цензионный договор о предоставлении права использования произведения</w:t>
      </w:r>
    </w:p>
    <w:p w:rsidR="00000000" w:rsidRDefault="00DA6C26">
      <w:pPr>
        <w:ind w:firstLine="720"/>
        <w:jc w:val="both"/>
      </w:pPr>
      <w:bookmarkStart w:id="5550" w:name="sub_412861"/>
      <w:bookmarkEnd w:id="5549"/>
      <w: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w:t>
      </w:r>
      <w:r>
        <w:t>ьзования этого произведения в установленных договором пределах.</w:t>
      </w:r>
    </w:p>
    <w:p w:rsidR="00000000" w:rsidRDefault="00DA6C26">
      <w:pPr>
        <w:ind w:firstLine="720"/>
        <w:jc w:val="both"/>
      </w:pPr>
      <w:bookmarkStart w:id="5551" w:name="sub_412862"/>
      <w:bookmarkEnd w:id="5550"/>
      <w: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w:t>
      </w:r>
      <w:r>
        <w:t>ной форме.</w:t>
      </w:r>
    </w:p>
    <w:p w:rsidR="00000000" w:rsidRDefault="00DA6C26">
      <w:pPr>
        <w:ind w:firstLine="720"/>
        <w:jc w:val="both"/>
      </w:pPr>
      <w:bookmarkStart w:id="5552" w:name="sub_412863"/>
      <w:bookmarkEnd w:id="5551"/>
      <w:r>
        <w:t xml:space="preserve">3. Заключение лицензионных договоров о предоставлении права использования программы для ЭВМ или базы данных допускается путем заключения каждым пользователем с соответствующим правообладателем договора присоединения, условия </w:t>
      </w:r>
      <w:r>
        <w:t xml:space="preserve">которого изложены на приобретаемом экземпляре таких программы или базы </w:t>
      </w:r>
      <w:r>
        <w:lastRenderedPageBreak/>
        <w:t>данных либо на упаковке этого экземпляра. Начало использования таких программы или базы данных пользователем, как оно определяется этими условиями, означает его согласие на заключение д</w:t>
      </w:r>
      <w:r>
        <w:t>оговора.</w:t>
      </w:r>
    </w:p>
    <w:p w:rsidR="00000000" w:rsidRDefault="00DA6C26">
      <w:pPr>
        <w:ind w:firstLine="720"/>
        <w:jc w:val="both"/>
      </w:pPr>
      <w:bookmarkStart w:id="5553" w:name="sub_412864"/>
      <w:bookmarkEnd w:id="5552"/>
      <w:r>
        <w:t>4.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000000" w:rsidRDefault="00DA6C26">
      <w:pPr>
        <w:ind w:firstLine="720"/>
        <w:jc w:val="both"/>
      </w:pPr>
      <w:bookmarkStart w:id="5554" w:name="sub_41286402"/>
      <w:bookmarkEnd w:id="5553"/>
      <w:r>
        <w:t xml:space="preserve">В таком договоре может быть предусмотрена выплата </w:t>
      </w:r>
      <w:r>
        <w:t>лицензиару вознаграждения в форме фиксированных разовых или периодических платежей, процентных отчислений от дохода (выручки) либо в иной форме.</w:t>
      </w:r>
    </w:p>
    <w:p w:rsidR="00000000" w:rsidRDefault="00DA6C26">
      <w:pPr>
        <w:ind w:firstLine="720"/>
        <w:jc w:val="both"/>
      </w:pPr>
      <w:bookmarkStart w:id="5555" w:name="sub_41286403"/>
      <w:bookmarkEnd w:id="5554"/>
      <w:r>
        <w:t>Правительство Российской Федерации вправе устанавливать минимальные ставки авторского в</w:t>
      </w:r>
      <w:r>
        <w:t>ознаграждения за отдельные виды использования произведений.</w:t>
      </w:r>
    </w:p>
    <w:bookmarkEnd w:id="55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1286 ГК РФ</w:t>
      </w:r>
    </w:p>
    <w:p w:rsidR="00000000" w:rsidRDefault="00DA6C26">
      <w:pPr>
        <w:pStyle w:val="af7"/>
        <w:ind w:left="170"/>
      </w:pPr>
    </w:p>
    <w:p w:rsidR="00000000" w:rsidRDefault="00DA6C26">
      <w:pPr>
        <w:pStyle w:val="af1"/>
      </w:pPr>
      <w:bookmarkStart w:id="5556" w:name="sub_41287"/>
      <w:r>
        <w:rPr>
          <w:rStyle w:val="a3"/>
        </w:rPr>
        <w:t>Статья 1287.</w:t>
      </w:r>
      <w:r>
        <w:t xml:space="preserve"> Особые условия издательского лицензионного договора</w:t>
      </w:r>
    </w:p>
    <w:p w:rsidR="00000000" w:rsidRDefault="00DA6C26">
      <w:pPr>
        <w:ind w:firstLine="720"/>
        <w:jc w:val="both"/>
      </w:pPr>
      <w:bookmarkStart w:id="5557" w:name="sub_412871"/>
      <w:bookmarkEnd w:id="5556"/>
      <w:r>
        <w:t>1. По договору о предоставлении права использо</w:t>
      </w:r>
      <w:r>
        <w:t>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w:t>
      </w:r>
      <w:r>
        <w:t>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000000" w:rsidRDefault="00DA6C26">
      <w:pPr>
        <w:ind w:firstLine="720"/>
        <w:jc w:val="both"/>
      </w:pPr>
      <w:bookmarkStart w:id="5558" w:name="sub_41287102"/>
      <w:bookmarkEnd w:id="5557"/>
      <w:r>
        <w:t xml:space="preserve">В случае отсутствия в договоре конкретного </w:t>
      </w:r>
      <w:r>
        <w:t xml:space="preserve">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w:anchor="sub_450" w:history="1">
        <w:r>
          <w:rPr>
            <w:rStyle w:val="a4"/>
          </w:rPr>
          <w:t>статьей 450</w:t>
        </w:r>
      </w:hyperlink>
      <w:r>
        <w:t xml:space="preserve"> настоящего Кодекса.</w:t>
      </w:r>
    </w:p>
    <w:p w:rsidR="00000000" w:rsidRDefault="00DA6C26">
      <w:pPr>
        <w:ind w:firstLine="720"/>
        <w:jc w:val="both"/>
      </w:pPr>
      <w:bookmarkStart w:id="5559" w:name="sub_412872"/>
      <w:bookmarkEnd w:id="5558"/>
      <w:r>
        <w:t xml:space="preserve">2. В случае расторжения издательского лицензионного договора на основании положений, предусмотренных </w:t>
      </w:r>
      <w:hyperlink w:anchor="sub_412871" w:history="1">
        <w:r>
          <w:rPr>
            <w:rStyle w:val="a4"/>
          </w:rPr>
          <w:t>пунктом 1</w:t>
        </w:r>
      </w:hyperlink>
      <w:r>
        <w:t xml:space="preserve"> настоящей статьи, лицензиар вправе требовать</w:t>
      </w:r>
      <w:r>
        <w:t xml:space="preserve"> выплаты ему вознаграждения, предусмотренного данным договором, в полном размере.</w:t>
      </w:r>
    </w:p>
    <w:bookmarkEnd w:id="55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1287 ГК РФ</w:t>
      </w:r>
    </w:p>
    <w:p w:rsidR="00000000" w:rsidRDefault="00DA6C26">
      <w:pPr>
        <w:pStyle w:val="af7"/>
        <w:ind w:left="170"/>
      </w:pPr>
    </w:p>
    <w:p w:rsidR="00000000" w:rsidRDefault="00DA6C26">
      <w:pPr>
        <w:pStyle w:val="af1"/>
      </w:pPr>
      <w:bookmarkStart w:id="5560" w:name="sub_41288"/>
      <w:r>
        <w:rPr>
          <w:rStyle w:val="a3"/>
        </w:rPr>
        <w:t>Статья 1288.</w:t>
      </w:r>
      <w:r>
        <w:t xml:space="preserve"> Договор авторского заказа</w:t>
      </w:r>
    </w:p>
    <w:p w:rsidR="00000000" w:rsidRDefault="00DA6C26">
      <w:pPr>
        <w:ind w:firstLine="720"/>
        <w:jc w:val="both"/>
      </w:pPr>
      <w:bookmarkStart w:id="5561" w:name="sub_412881"/>
      <w:bookmarkEnd w:id="5560"/>
      <w:r>
        <w:t>1. По договору авторского заказа одна сторона (автор</w:t>
      </w:r>
      <w:r>
        <w:t>)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000000" w:rsidRDefault="00DA6C26">
      <w:pPr>
        <w:ind w:firstLine="720"/>
        <w:jc w:val="both"/>
      </w:pPr>
      <w:bookmarkStart w:id="5562" w:name="sub_41288102"/>
      <w:bookmarkEnd w:id="5561"/>
      <w:r>
        <w:t>Материальный носитель произведения передается заказчику в собстве</w:t>
      </w:r>
      <w:r>
        <w:t>нность, если соглашением сторон не предусмотрена его передача заказчику во временное пользование.</w:t>
      </w:r>
    </w:p>
    <w:p w:rsidR="00000000" w:rsidRDefault="00DA6C26">
      <w:pPr>
        <w:ind w:firstLine="720"/>
        <w:jc w:val="both"/>
      </w:pPr>
      <w:bookmarkStart w:id="5563" w:name="sub_41288103"/>
      <w:bookmarkEnd w:id="5562"/>
      <w:r>
        <w:t>Договор авторского заказа является возмездным, если соглашением сторон не предусмотрено иное.</w:t>
      </w:r>
    </w:p>
    <w:p w:rsidR="00000000" w:rsidRDefault="00DA6C26">
      <w:pPr>
        <w:ind w:firstLine="720"/>
        <w:jc w:val="both"/>
      </w:pPr>
      <w:bookmarkStart w:id="5564" w:name="sub_412882"/>
      <w:bookmarkEnd w:id="5563"/>
      <w:r>
        <w:t>2. Договором автор</w:t>
      </w:r>
      <w:r>
        <w:t>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000000" w:rsidRDefault="00DA6C26">
      <w:pPr>
        <w:ind w:firstLine="720"/>
        <w:jc w:val="both"/>
      </w:pPr>
      <w:bookmarkStart w:id="5565" w:name="sub_412883"/>
      <w:bookmarkEnd w:id="5564"/>
      <w:r>
        <w:t xml:space="preserve">3. В случае, когда договор авторского заказа предусматривает отчуждение заказчику исключительного права на произведение, которое должно быть создано </w:t>
      </w:r>
      <w:r>
        <w:lastRenderedPageBreak/>
        <w:t xml:space="preserve">автором, к такому договору соответственно применяются правила настоящего </w:t>
      </w:r>
      <w:hyperlink w:anchor="sub_41285" w:history="1">
        <w:r>
          <w:rPr>
            <w:rStyle w:val="a4"/>
          </w:rPr>
          <w:t>Кодекса</w:t>
        </w:r>
      </w:hyperlink>
      <w:r>
        <w:t xml:space="preserve"> о договоре об отчуждении исключительного права, если из существа договора не вытекает иное.</w:t>
      </w:r>
    </w:p>
    <w:p w:rsidR="00000000" w:rsidRDefault="00DA6C26">
      <w:pPr>
        <w:ind w:firstLine="720"/>
        <w:jc w:val="both"/>
      </w:pPr>
      <w:bookmarkStart w:id="5566" w:name="sub_412884"/>
      <w:bookmarkEnd w:id="5565"/>
      <w: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w:t>
      </w:r>
      <w:r>
        <w:t xml:space="preserve">пределах, к такому договору соответственно применяются положения, предусмотренные </w:t>
      </w:r>
      <w:hyperlink w:anchor="sub_41286" w:history="1">
        <w:r>
          <w:rPr>
            <w:rStyle w:val="a4"/>
          </w:rPr>
          <w:t>статьями 1286</w:t>
        </w:r>
      </w:hyperlink>
      <w:r>
        <w:t xml:space="preserve"> и </w:t>
      </w:r>
      <w:hyperlink w:anchor="sub_41287" w:history="1">
        <w:r>
          <w:rPr>
            <w:rStyle w:val="a4"/>
          </w:rPr>
          <w:t>1287</w:t>
        </w:r>
      </w:hyperlink>
      <w:r>
        <w:t xml:space="preserve"> настоящего Кодекса.</w:t>
      </w:r>
    </w:p>
    <w:bookmarkEnd w:id="55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1288 ГК РФ</w:t>
      </w:r>
    </w:p>
    <w:p w:rsidR="00000000" w:rsidRDefault="00DA6C26">
      <w:pPr>
        <w:pStyle w:val="af7"/>
        <w:ind w:left="170"/>
      </w:pPr>
    </w:p>
    <w:p w:rsidR="00000000" w:rsidRDefault="00DA6C26">
      <w:pPr>
        <w:pStyle w:val="af1"/>
      </w:pPr>
      <w:bookmarkStart w:id="5567" w:name="sub_41289"/>
      <w:r>
        <w:rPr>
          <w:rStyle w:val="a3"/>
        </w:rPr>
        <w:t>Статья 1289.</w:t>
      </w:r>
      <w:r>
        <w:t xml:space="preserve"> Ср</w:t>
      </w:r>
      <w:r>
        <w:t>ок исполнения договора авторского заказа</w:t>
      </w:r>
    </w:p>
    <w:p w:rsidR="00000000" w:rsidRDefault="00DA6C26">
      <w:pPr>
        <w:ind w:firstLine="720"/>
        <w:jc w:val="both"/>
      </w:pPr>
      <w:bookmarkStart w:id="5568" w:name="sub_412891"/>
      <w:bookmarkEnd w:id="5567"/>
      <w: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000000" w:rsidRDefault="00DA6C26">
      <w:pPr>
        <w:ind w:firstLine="720"/>
        <w:jc w:val="both"/>
      </w:pPr>
      <w:bookmarkStart w:id="5569" w:name="sub_41289102"/>
      <w:bookmarkEnd w:id="5568"/>
      <w:r>
        <w:t>Договор, который не предусматрив</w:t>
      </w:r>
      <w:r>
        <w:t>ает и не позволяет определить срок его исполнения, не считается заключенным.</w:t>
      </w:r>
    </w:p>
    <w:p w:rsidR="00000000" w:rsidRDefault="00DA6C26">
      <w:pPr>
        <w:ind w:firstLine="720"/>
        <w:jc w:val="both"/>
      </w:pPr>
      <w:bookmarkStart w:id="5570" w:name="sub_412892"/>
      <w:bookmarkEnd w:id="5569"/>
      <w:r>
        <w:t>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w:t>
      </w:r>
      <w:r>
        <w:t xml:space="preserve">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sub_412401" w:history="1">
        <w:r>
          <w:rPr>
            <w:rStyle w:val="a4"/>
          </w:rPr>
          <w:t>пунктом 1 статьи 1240</w:t>
        </w:r>
      </w:hyperlink>
      <w:r>
        <w:t xml:space="preserve"> настоящего Кодекса, это правило применяется, если иное не пре</w:t>
      </w:r>
      <w:r>
        <w:t>дусмотрено договором.</w:t>
      </w:r>
    </w:p>
    <w:p w:rsidR="00000000" w:rsidRDefault="00DA6C26">
      <w:pPr>
        <w:ind w:firstLine="720"/>
        <w:jc w:val="both"/>
      </w:pPr>
      <w:bookmarkStart w:id="5571" w:name="sub_412893"/>
      <w:bookmarkEnd w:id="5570"/>
      <w:r>
        <w:t xml:space="preserve">3. По истечении льготного срока, предоставленного автору в соответствии с </w:t>
      </w:r>
      <w:hyperlink w:anchor="sub_412892" w:history="1">
        <w:r>
          <w:rPr>
            <w:rStyle w:val="a4"/>
          </w:rPr>
          <w:t>пунктом 2</w:t>
        </w:r>
      </w:hyperlink>
      <w:r>
        <w:t xml:space="preserve"> настоящей статьи, заказчик вправе в одностороннем порядке отказаться от договора авторского заказа.</w:t>
      </w:r>
    </w:p>
    <w:p w:rsidR="00000000" w:rsidRDefault="00DA6C26">
      <w:pPr>
        <w:ind w:firstLine="720"/>
        <w:jc w:val="both"/>
      </w:pPr>
      <w:bookmarkStart w:id="5572" w:name="sub_41289302"/>
      <w:bookmarkEnd w:id="5571"/>
      <w:r>
        <w:t xml:space="preserve">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w:t>
      </w:r>
      <w:r>
        <w:t>срока исполнения договора заказчик утрачивает интерес к договору.</w:t>
      </w:r>
    </w:p>
    <w:bookmarkEnd w:id="55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1289 ГК РФ</w:t>
      </w:r>
    </w:p>
    <w:p w:rsidR="00000000" w:rsidRDefault="00DA6C26">
      <w:pPr>
        <w:pStyle w:val="af7"/>
        <w:ind w:left="170"/>
      </w:pPr>
    </w:p>
    <w:p w:rsidR="00000000" w:rsidRDefault="00DA6C26">
      <w:pPr>
        <w:pStyle w:val="af1"/>
      </w:pPr>
      <w:bookmarkStart w:id="5573" w:name="sub_41290"/>
      <w:r>
        <w:rPr>
          <w:rStyle w:val="a3"/>
        </w:rPr>
        <w:t>Статья 1290.</w:t>
      </w:r>
      <w:r>
        <w:t xml:space="preserve"> Ответственность по договорам, заключаемым автором произведения</w:t>
      </w:r>
    </w:p>
    <w:p w:rsidR="00000000" w:rsidRDefault="00DA6C26">
      <w:pPr>
        <w:ind w:firstLine="720"/>
        <w:jc w:val="both"/>
      </w:pPr>
      <w:bookmarkStart w:id="5574" w:name="sub_412901"/>
      <w:bookmarkEnd w:id="5573"/>
      <w:r>
        <w:t xml:space="preserve">1. Ответственность автора по </w:t>
      </w:r>
      <w:hyperlink w:anchor="sub_41285" w:history="1">
        <w:r>
          <w:rPr>
            <w:rStyle w:val="a4"/>
          </w:rPr>
          <w:t>договору</w:t>
        </w:r>
      </w:hyperlink>
      <w:r>
        <w:t xml:space="preserve"> об отчуждении исключительного права на произведение и по </w:t>
      </w:r>
      <w:hyperlink w:anchor="sub_41286" w:history="1">
        <w:r>
          <w:rPr>
            <w:rStyle w:val="a4"/>
          </w:rPr>
          <w:t>лицензионному договору</w:t>
        </w:r>
      </w:hyperlink>
      <w:r>
        <w:t xml:space="preserve"> ограничена суммой </w:t>
      </w:r>
      <w:hyperlink w:anchor="sub_15001" w:history="1">
        <w:r>
          <w:rPr>
            <w:rStyle w:val="a4"/>
          </w:rPr>
          <w:t>реального ущерба</w:t>
        </w:r>
      </w:hyperlink>
      <w:r>
        <w:t>, причиненного другой стороне, если договором не пре</w:t>
      </w:r>
      <w:r>
        <w:t>дусмотрен меньший размер ответственности автора.</w:t>
      </w:r>
    </w:p>
    <w:p w:rsidR="00000000" w:rsidRDefault="00DA6C26">
      <w:pPr>
        <w:ind w:firstLine="720"/>
        <w:jc w:val="both"/>
      </w:pPr>
      <w:bookmarkStart w:id="5575" w:name="sub_412902"/>
      <w:bookmarkEnd w:id="5574"/>
      <w:r>
        <w:t xml:space="preserve">2. В случае неисполнения или ненадлежащего исполнения </w:t>
      </w:r>
      <w:hyperlink w:anchor="sub_41288" w:history="1">
        <w:r>
          <w:rPr>
            <w:rStyle w:val="a4"/>
          </w:rPr>
          <w:t>договора</w:t>
        </w:r>
      </w:hyperlink>
      <w:r>
        <w:t xml:space="preserve"> авторского заказа, за которое автор несет ответственность, автор обязан возвратить заказчику аван</w:t>
      </w:r>
      <w:r>
        <w:t>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bookmarkEnd w:id="55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1290 ГК РФ</w:t>
      </w:r>
    </w:p>
    <w:p w:rsidR="00000000" w:rsidRDefault="00DA6C26">
      <w:pPr>
        <w:pStyle w:val="af7"/>
        <w:ind w:left="170"/>
      </w:pPr>
    </w:p>
    <w:p w:rsidR="00000000" w:rsidRDefault="00DA6C26">
      <w:pPr>
        <w:pStyle w:val="af1"/>
      </w:pPr>
      <w:bookmarkStart w:id="5576" w:name="sub_41291"/>
      <w:r>
        <w:rPr>
          <w:rStyle w:val="a3"/>
        </w:rPr>
        <w:t>Статья 1291.</w:t>
      </w:r>
      <w:r>
        <w:t xml:space="preserve"> Отчуждение о</w:t>
      </w:r>
      <w:r>
        <w:t>ригинала произведения и исключительное право на произведение</w:t>
      </w:r>
    </w:p>
    <w:p w:rsidR="00000000" w:rsidRDefault="00DA6C26">
      <w:pPr>
        <w:ind w:firstLine="720"/>
        <w:jc w:val="both"/>
      </w:pPr>
      <w:bookmarkStart w:id="5577" w:name="sub_412911"/>
      <w:bookmarkEnd w:id="5576"/>
      <w:r>
        <w:lastRenderedPageBreak/>
        <w:t xml:space="preserve">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w:t>
      </w:r>
      <w:r>
        <w:t>договору авторского заказа, исключительное право на произведение сохраняется за автором, если договором не предусмотрено иное.</w:t>
      </w:r>
    </w:p>
    <w:p w:rsidR="00000000" w:rsidRDefault="00DA6C26">
      <w:pPr>
        <w:ind w:firstLine="720"/>
        <w:jc w:val="both"/>
      </w:pPr>
      <w:bookmarkStart w:id="5578" w:name="sub_4129112"/>
      <w:bookmarkEnd w:id="5577"/>
      <w:r>
        <w:t>В случае, когда исключительное право на произведение не перешло к приобретателю его оригинала, приобретатель</w:t>
      </w:r>
      <w:r>
        <w:t xml:space="preserve"> вправе без согласия автора и без выплаты ему вознаграждения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этого произведен</w:t>
      </w:r>
      <w:r>
        <w:t>ия для демонстрации на выставках, организуемых другими лицами.</w:t>
      </w:r>
    </w:p>
    <w:p w:rsidR="00000000" w:rsidRDefault="00DA6C26">
      <w:pPr>
        <w:ind w:firstLine="720"/>
        <w:jc w:val="both"/>
      </w:pPr>
      <w:bookmarkStart w:id="5579" w:name="sub_412912"/>
      <w:bookmarkEnd w:id="5578"/>
      <w:r>
        <w:t>2. 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w:t>
      </w:r>
      <w:r>
        <w:t xml:space="preserve"> произведение переходит к приобретателю оригинала произведения, если договором не предусмотрено иное.</w:t>
      </w:r>
    </w:p>
    <w:p w:rsidR="00000000" w:rsidRDefault="00DA6C26">
      <w:pPr>
        <w:ind w:firstLine="720"/>
        <w:jc w:val="both"/>
      </w:pPr>
      <w:bookmarkStart w:id="5580" w:name="sub_412913"/>
      <w:bookmarkEnd w:id="5579"/>
      <w:r>
        <w:t>3. Правила настоящей статьи, относящиеся к автору произведения, распространяются также на наследников автора, их наследников и так дал</w:t>
      </w:r>
      <w:r>
        <w:t>ее в пределах срока действия исключительного права на произведение.</w:t>
      </w:r>
    </w:p>
    <w:bookmarkEnd w:id="55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1291 ГК РФ</w:t>
      </w:r>
    </w:p>
    <w:p w:rsidR="00000000" w:rsidRDefault="00DA6C26">
      <w:pPr>
        <w:pStyle w:val="af7"/>
        <w:ind w:left="170"/>
      </w:pPr>
    </w:p>
    <w:p w:rsidR="00000000" w:rsidRDefault="00DA6C26">
      <w:pPr>
        <w:pStyle w:val="af1"/>
      </w:pPr>
      <w:bookmarkStart w:id="5581" w:name="sub_41292"/>
      <w:r>
        <w:rPr>
          <w:rStyle w:val="a3"/>
        </w:rPr>
        <w:t>Статья 1292.</w:t>
      </w:r>
      <w:r>
        <w:t xml:space="preserve"> Право доступа</w:t>
      </w:r>
    </w:p>
    <w:p w:rsidR="00000000" w:rsidRDefault="00DA6C26">
      <w:pPr>
        <w:ind w:firstLine="720"/>
        <w:jc w:val="both"/>
      </w:pPr>
      <w:bookmarkStart w:id="5582" w:name="sub_412921"/>
      <w:bookmarkEnd w:id="5581"/>
      <w:r>
        <w:t>1. Автор произведения изобразительного искусства вправе требовать от собственн</w:t>
      </w:r>
      <w:r>
        <w:t>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000000" w:rsidRDefault="00DA6C26">
      <w:pPr>
        <w:ind w:firstLine="720"/>
        <w:jc w:val="both"/>
      </w:pPr>
      <w:bookmarkStart w:id="5583" w:name="sub_412922"/>
      <w:bookmarkEnd w:id="5582"/>
      <w:r>
        <w:t>2. Автор про</w:t>
      </w:r>
      <w:r>
        <w:t>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bookmarkEnd w:id="55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1292 ГК РФ</w:t>
      </w:r>
    </w:p>
    <w:p w:rsidR="00000000" w:rsidRDefault="00DA6C26">
      <w:pPr>
        <w:pStyle w:val="af7"/>
        <w:ind w:left="170"/>
      </w:pPr>
    </w:p>
    <w:p w:rsidR="00000000" w:rsidRDefault="00DA6C26">
      <w:pPr>
        <w:pStyle w:val="af1"/>
      </w:pPr>
      <w:bookmarkStart w:id="5584" w:name="sub_41293"/>
      <w:r>
        <w:rPr>
          <w:rStyle w:val="a3"/>
        </w:rPr>
        <w:t>Ст</w:t>
      </w:r>
      <w:r>
        <w:rPr>
          <w:rStyle w:val="a3"/>
        </w:rPr>
        <w:t>атья 1293.</w:t>
      </w:r>
      <w:r>
        <w:t xml:space="preserve"> Право следования</w:t>
      </w:r>
    </w:p>
    <w:p w:rsidR="00000000" w:rsidRDefault="00DA6C26">
      <w:pPr>
        <w:ind w:firstLine="720"/>
        <w:jc w:val="both"/>
      </w:pPr>
      <w:bookmarkStart w:id="5585" w:name="sub_412931"/>
      <w:bookmarkEnd w:id="5584"/>
      <w:r>
        <w:t>1. В случае отчуждения автором оригинала произведения изобра</w:t>
      </w:r>
      <w:r>
        <w:t>зительного искусства при каждой публичной перепродаже соответствующего оригинала, в которой в качестве продавца, покупателя или посредника участвует галерея изобразительного искусства, художественный салон, магазин или иная подобная организация, автор имее</w:t>
      </w:r>
      <w:r>
        <w:t xml:space="preserve">т право на получение от продавца вознаграждения в виде процентных отчислений от цены перепродажи (право следования). </w:t>
      </w:r>
      <w:hyperlink r:id="rId841" w:history="1">
        <w:r>
          <w:rPr>
            <w:rStyle w:val="a4"/>
          </w:rPr>
          <w:t>Размер</w:t>
        </w:r>
      </w:hyperlink>
      <w:r>
        <w:t xml:space="preserve"> процентных отчислений, а также условия и </w:t>
      </w:r>
      <w:hyperlink r:id="rId842" w:history="1">
        <w:r>
          <w:rPr>
            <w:rStyle w:val="a4"/>
          </w:rPr>
          <w:t>порядок</w:t>
        </w:r>
      </w:hyperlink>
      <w:r>
        <w:t xml:space="preserve"> их выплаты определяются Правительством Российской Федерации.</w:t>
      </w:r>
    </w:p>
    <w:p w:rsidR="00000000" w:rsidRDefault="00DA6C26">
      <w:pPr>
        <w:ind w:firstLine="720"/>
        <w:jc w:val="both"/>
      </w:pPr>
      <w:bookmarkStart w:id="5586" w:name="sub_412932"/>
      <w:bookmarkEnd w:id="5585"/>
      <w:r>
        <w:t xml:space="preserve">2. Авторы пользуются правом следования в порядке, установленном </w:t>
      </w:r>
      <w:hyperlink w:anchor="sub_412931" w:history="1">
        <w:r>
          <w:rPr>
            <w:rStyle w:val="a4"/>
          </w:rPr>
          <w:t>пунктом 1</w:t>
        </w:r>
      </w:hyperlink>
      <w:r>
        <w:t xml:space="preserve"> настоящей статьи, также в отношении авторских рукописей (автографов) лит</w:t>
      </w:r>
      <w:r>
        <w:t>ературных и музыкальных произведений.</w:t>
      </w:r>
    </w:p>
    <w:p w:rsidR="00000000" w:rsidRDefault="00DA6C26">
      <w:pPr>
        <w:ind w:firstLine="720"/>
        <w:jc w:val="both"/>
      </w:pPr>
      <w:bookmarkStart w:id="5587" w:name="sub_412933"/>
      <w:bookmarkEnd w:id="5586"/>
      <w:r>
        <w:t>3. Право следования неотчуждаемо, но переходит к наследникам автора на срок действия исключительного права на произведение.</w:t>
      </w:r>
    </w:p>
    <w:bookmarkEnd w:id="55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1293 ГК РФ</w:t>
      </w:r>
    </w:p>
    <w:p w:rsidR="00000000" w:rsidRDefault="00DA6C26">
      <w:pPr>
        <w:pStyle w:val="af7"/>
        <w:ind w:left="170"/>
      </w:pPr>
    </w:p>
    <w:p w:rsidR="00000000" w:rsidRDefault="00DA6C26">
      <w:pPr>
        <w:pStyle w:val="af1"/>
      </w:pPr>
      <w:bookmarkStart w:id="5588" w:name="sub_41294"/>
      <w:r>
        <w:rPr>
          <w:rStyle w:val="a3"/>
        </w:rPr>
        <w:lastRenderedPageBreak/>
        <w:t>Статья 129</w:t>
      </w:r>
      <w:r>
        <w:rPr>
          <w:rStyle w:val="a3"/>
        </w:rPr>
        <w:t>4.</w:t>
      </w:r>
      <w:r>
        <w:t xml:space="preserve"> Права автора произведения архитектуры, градостроительства или садово-паркового искусства</w:t>
      </w:r>
    </w:p>
    <w:p w:rsidR="00000000" w:rsidRDefault="00DA6C26">
      <w:pPr>
        <w:ind w:firstLine="720"/>
        <w:jc w:val="both"/>
      </w:pPr>
      <w:bookmarkStart w:id="5589" w:name="sub_412941"/>
      <w:bookmarkEnd w:id="5588"/>
      <w:r>
        <w:t>1. Автор произведения архитектуры, градостроительства или садово- паркового искусства имеет исключительное право использовать свое произведение в</w:t>
      </w:r>
      <w:r>
        <w:t xml:space="preserve"> соответствии с </w:t>
      </w:r>
      <w:hyperlink w:anchor="sub_412702" w:history="1">
        <w:r>
          <w:rPr>
            <w:rStyle w:val="a4"/>
          </w:rPr>
          <w:t>пунктами 2</w:t>
        </w:r>
      </w:hyperlink>
      <w:r>
        <w:t xml:space="preserve"> и </w:t>
      </w:r>
      <w:hyperlink w:anchor="sub_412703" w:history="1">
        <w:r>
          <w:rPr>
            <w:rStyle w:val="a4"/>
          </w:rPr>
          <w:t>3 статьи 1270</w:t>
        </w:r>
      </w:hyperlink>
      <w: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w:t>
      </w:r>
      <w:r>
        <w:t>оекта.</w:t>
      </w:r>
    </w:p>
    <w:p w:rsidR="00000000" w:rsidRDefault="00DA6C26">
      <w:pPr>
        <w:ind w:firstLine="720"/>
        <w:jc w:val="both"/>
      </w:pPr>
      <w:bookmarkStart w:id="5590" w:name="sub_41294102"/>
      <w:bookmarkEnd w:id="5589"/>
      <w:r>
        <w:t>Использование архитектурного, градостроительного или садово- 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w:t>
      </w:r>
      <w:r>
        <w:t>о основе документация для строительства могут быть использованы повторно только с согласия автора проекта.</w:t>
      </w:r>
    </w:p>
    <w:p w:rsidR="00000000" w:rsidRDefault="00DA6C26">
      <w:pPr>
        <w:ind w:firstLine="720"/>
        <w:jc w:val="both"/>
      </w:pPr>
      <w:bookmarkStart w:id="5591" w:name="sub_412942"/>
      <w:bookmarkEnd w:id="5590"/>
      <w:r>
        <w:t>2. Автор произведения архитектуры, градостроительства или садово-паркового искусства имеет право на осуществление авторского ко</w:t>
      </w:r>
      <w:r>
        <w:t xml:space="preserve">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843" w:history="1">
        <w:r>
          <w:rPr>
            <w:rStyle w:val="a4"/>
          </w:rPr>
          <w:t>Порядок</w:t>
        </w:r>
      </w:hyperlink>
      <w:r>
        <w:t xml:space="preserve"> осуществления авторского контроля и авторског</w:t>
      </w:r>
      <w:r>
        <w:t>о надзора устанавливается федеральным органом исполнительной власти по архитектуре и градостроительству.</w:t>
      </w:r>
    </w:p>
    <w:p w:rsidR="00000000" w:rsidRDefault="00DA6C26">
      <w:pPr>
        <w:ind w:firstLine="720"/>
        <w:jc w:val="both"/>
      </w:pPr>
      <w:bookmarkStart w:id="5592" w:name="sub_412943"/>
      <w:bookmarkEnd w:id="5591"/>
      <w:r>
        <w:t xml:space="preserve">3. Автор произведения архитектуры, градостроительства или садово-паркового искусства вправе требовать от заказчика архитектурного, </w:t>
      </w:r>
      <w:r>
        <w:t>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bookmarkEnd w:id="55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1294 ГК РФ</w:t>
      </w:r>
    </w:p>
    <w:p w:rsidR="00000000" w:rsidRDefault="00DA6C26">
      <w:pPr>
        <w:pStyle w:val="af7"/>
        <w:ind w:left="170"/>
      </w:pPr>
    </w:p>
    <w:p w:rsidR="00000000" w:rsidRDefault="00DA6C26">
      <w:pPr>
        <w:pStyle w:val="af1"/>
      </w:pPr>
      <w:bookmarkStart w:id="5593" w:name="sub_41295"/>
      <w:r>
        <w:rPr>
          <w:rStyle w:val="a3"/>
        </w:rPr>
        <w:t>Статья 1295.</w:t>
      </w:r>
      <w:r>
        <w:t xml:space="preserve"> Служебное произведение</w:t>
      </w:r>
    </w:p>
    <w:p w:rsidR="00000000" w:rsidRDefault="00DA6C26">
      <w:pPr>
        <w:ind w:firstLine="720"/>
        <w:jc w:val="both"/>
      </w:pPr>
      <w:bookmarkStart w:id="5594" w:name="sub_412951"/>
      <w:bookmarkEnd w:id="5593"/>
      <w: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000000" w:rsidRDefault="00DA6C26">
      <w:pPr>
        <w:ind w:firstLine="720"/>
        <w:jc w:val="both"/>
      </w:pPr>
      <w:bookmarkStart w:id="5595" w:name="sub_412952"/>
      <w:bookmarkEnd w:id="5594"/>
      <w:r>
        <w:t>2. Исключительное право на служе</w:t>
      </w:r>
      <w:r>
        <w:t>бное произведение принадлежит работодателю, если трудовым или иным договором между работодателем и автором не предусмотрено иное.</w:t>
      </w:r>
    </w:p>
    <w:p w:rsidR="00000000" w:rsidRDefault="00DA6C26">
      <w:pPr>
        <w:ind w:firstLine="720"/>
        <w:jc w:val="both"/>
      </w:pPr>
      <w:bookmarkStart w:id="5596" w:name="sub_4129522"/>
      <w:bookmarkEnd w:id="5595"/>
      <w:r>
        <w:t>Если работодатель в течение трех лет со дня, когда служебное произведение было предоставлено в его распор</w:t>
      </w:r>
      <w:r>
        <w:t>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принадлежит автору.</w:t>
      </w:r>
    </w:p>
    <w:p w:rsidR="00000000" w:rsidRDefault="00DA6C26">
      <w:pPr>
        <w:ind w:firstLine="720"/>
        <w:jc w:val="both"/>
      </w:pPr>
      <w:bookmarkStart w:id="5597" w:name="sub_4129523"/>
      <w:bookmarkEnd w:id="5596"/>
      <w:r>
        <w:t>Если</w:t>
      </w:r>
      <w:r>
        <w:t xml:space="preserve"> работодатель в срок, предусмотренный в </w:t>
      </w:r>
      <w:hyperlink w:anchor="sub_4129522" w:history="1">
        <w:r>
          <w:rPr>
            <w:rStyle w:val="a4"/>
          </w:rPr>
          <w:t>абзаце втором</w:t>
        </w:r>
      </w:hyperlink>
      <w: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w:t>
      </w:r>
      <w:r>
        <w:t>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w:t>
      </w:r>
      <w:r>
        <w:t>дателем определяются договором между ним и работником, а в случае спора - судом.</w:t>
      </w:r>
    </w:p>
    <w:p w:rsidR="00000000" w:rsidRDefault="00DA6C26">
      <w:pPr>
        <w:ind w:firstLine="720"/>
        <w:jc w:val="both"/>
      </w:pPr>
      <w:bookmarkStart w:id="5598" w:name="sub_412953"/>
      <w:bookmarkEnd w:id="5597"/>
      <w:r>
        <w:t xml:space="preserve">3. В случае, когда в соответствии с </w:t>
      </w:r>
      <w:hyperlink w:anchor="sub_412952" w:history="1">
        <w:r>
          <w:rPr>
            <w:rStyle w:val="a4"/>
          </w:rPr>
          <w:t>пунктом 2</w:t>
        </w:r>
      </w:hyperlink>
      <w:r>
        <w:t xml:space="preserve"> настоящей статьи исключительное право на служебное произведение принадлежит авто</w:t>
      </w:r>
      <w:r>
        <w:t xml:space="preserve">ру, работодатель вправе использовать такое произведение способами, обусловленными целью служебного задания, и в вытекающих из задания пределах, а также обнародовать такое </w:t>
      </w:r>
      <w:r>
        <w:lastRenderedPageBreak/>
        <w:t>произведение, если договором между ним и работником не предусмотрено иное. При этом п</w:t>
      </w:r>
      <w:r>
        <w:t>раво автора использовать служебное произведение способом, не обусловленным целью служебного задания, а также хотя бы и способом, обусловленным целью задания, но за пределами, вытекающими из задания работодателя, не ограничивается.</w:t>
      </w:r>
    </w:p>
    <w:p w:rsidR="00000000" w:rsidRDefault="00DA6C26">
      <w:pPr>
        <w:ind w:firstLine="720"/>
        <w:jc w:val="both"/>
      </w:pPr>
      <w:bookmarkStart w:id="5599" w:name="sub_4129532"/>
      <w:bookmarkEnd w:id="5598"/>
      <w:r>
        <w:t>Рабо</w:t>
      </w:r>
      <w:r>
        <w:t>тодатель может при использовании служебного произведения указывать свое имя или наименование либо требовать такого указания.</w:t>
      </w:r>
    </w:p>
    <w:bookmarkEnd w:id="55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1295 ГК РФ</w:t>
      </w:r>
    </w:p>
    <w:p w:rsidR="00000000" w:rsidRDefault="00DA6C26">
      <w:pPr>
        <w:pStyle w:val="af7"/>
        <w:ind w:left="170"/>
      </w:pPr>
    </w:p>
    <w:p w:rsidR="00000000" w:rsidRDefault="00DA6C26">
      <w:pPr>
        <w:pStyle w:val="af1"/>
      </w:pPr>
      <w:bookmarkStart w:id="5600" w:name="sub_41296"/>
      <w:r>
        <w:rPr>
          <w:rStyle w:val="a3"/>
        </w:rPr>
        <w:t>Статья 1296.</w:t>
      </w:r>
      <w:r>
        <w:t xml:space="preserve"> Программы для ЭВМ и базы данных, созданные по заказу</w:t>
      </w:r>
    </w:p>
    <w:p w:rsidR="00000000" w:rsidRDefault="00DA6C26">
      <w:pPr>
        <w:ind w:firstLine="720"/>
        <w:jc w:val="both"/>
      </w:pPr>
      <w:bookmarkStart w:id="5601" w:name="sub_412961"/>
      <w:bookmarkEnd w:id="5600"/>
      <w:r>
        <w:t>1. В случае, когда программа для ЭВМ или база данных создана по договору, предметом которого было ее создание (по заказу), исключительное право на такую программу или такую базу данных принадлежит заказчику, если договором между подрядчи</w:t>
      </w:r>
      <w:r>
        <w:t>ком (исполнителем) и заказчиком не предусмотрено иное.</w:t>
      </w:r>
    </w:p>
    <w:p w:rsidR="00000000" w:rsidRDefault="00DA6C26">
      <w:pPr>
        <w:ind w:firstLine="720"/>
        <w:jc w:val="both"/>
      </w:pPr>
      <w:bookmarkStart w:id="5602" w:name="sub_412962"/>
      <w:bookmarkEnd w:id="5601"/>
      <w:r>
        <w:t xml:space="preserve">2. В случае, когда исключительное право на программу для ЭВМ или базу данных в соответствии с </w:t>
      </w:r>
      <w:hyperlink w:anchor="sub_412961" w:history="1">
        <w:r>
          <w:rPr>
            <w:rStyle w:val="a4"/>
          </w:rPr>
          <w:t>пунктом 1</w:t>
        </w:r>
      </w:hyperlink>
      <w:r>
        <w:t xml:space="preserve"> настоящей статьи принадлежит заказчику, подрядчик</w:t>
      </w:r>
      <w:r>
        <w:t xml:space="preserve"> (исполнитель) вправе, поскольку договором не предусмотрено иное, использовать такую программу или такую базу данных для собственных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DA6C26">
      <w:pPr>
        <w:ind w:firstLine="720"/>
        <w:jc w:val="both"/>
      </w:pPr>
      <w:bookmarkStart w:id="5603" w:name="sub_412963"/>
      <w:bookmarkEnd w:id="5602"/>
      <w:r>
        <w:t>3. В случае, когда в соответствии с договором между подрядчиком (исполнителем) и заказчиком исключительное право на программу для ЭВМ или базу данных принадлежит подрядчику (исполнителю), заказчик вправе использовать такую программу или</w:t>
      </w:r>
      <w:r>
        <w:t xml:space="preserve"> такую базу данных для собственных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DA6C26">
      <w:pPr>
        <w:ind w:firstLine="720"/>
        <w:jc w:val="both"/>
      </w:pPr>
      <w:bookmarkStart w:id="5604" w:name="sub_412964"/>
      <w:bookmarkEnd w:id="5603"/>
      <w:r>
        <w:t>4. Автор созданных по заказу программы для ЭВМ или базы данных, которому не прин</w:t>
      </w:r>
      <w:r>
        <w:t xml:space="preserve">адлежит исключительное право на такую программу или такую базу данных,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bookmarkEnd w:id="56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1296 ГК Р</w:t>
      </w:r>
      <w:r>
        <w:t>Ф</w:t>
      </w:r>
    </w:p>
    <w:p w:rsidR="00000000" w:rsidRDefault="00DA6C26">
      <w:pPr>
        <w:pStyle w:val="af7"/>
        <w:ind w:left="170"/>
      </w:pPr>
    </w:p>
    <w:p w:rsidR="00000000" w:rsidRDefault="00DA6C26">
      <w:pPr>
        <w:pStyle w:val="af1"/>
      </w:pPr>
      <w:bookmarkStart w:id="5605" w:name="sub_41297"/>
      <w:r>
        <w:rPr>
          <w:rStyle w:val="a3"/>
        </w:rPr>
        <w:t>Статья 1297.</w:t>
      </w:r>
      <w:r>
        <w:t xml:space="preserve"> Программы для ЭВМ и базы данных, созданные при выполнении работ по договору</w:t>
      </w:r>
    </w:p>
    <w:p w:rsidR="00000000" w:rsidRDefault="00DA6C26">
      <w:pPr>
        <w:ind w:firstLine="720"/>
        <w:jc w:val="both"/>
      </w:pPr>
      <w:bookmarkStart w:id="5606" w:name="sub_412971"/>
      <w:bookmarkEnd w:id="5605"/>
      <w:r>
        <w:t xml:space="preserve">1. Если программа для ЭВМ или база данных создана при выполнении </w:t>
      </w:r>
      <w:hyperlink w:anchor="sub_2037" w:history="1">
        <w:r>
          <w:rPr>
            <w:rStyle w:val="a4"/>
          </w:rPr>
          <w:t>договора</w:t>
        </w:r>
      </w:hyperlink>
      <w:r>
        <w:t xml:space="preserve"> подряда или </w:t>
      </w:r>
      <w:hyperlink w:anchor="sub_2038" w:history="1">
        <w:r>
          <w:rPr>
            <w:rStyle w:val="a4"/>
          </w:rPr>
          <w:t>д</w:t>
        </w:r>
        <w:r>
          <w:rPr>
            <w:rStyle w:val="a4"/>
          </w:rPr>
          <w:t>оговора</w:t>
        </w:r>
      </w:hyperlink>
      <w:r>
        <w:t xml:space="preserve"> на выполнение научно-исследовательских, опытно-конструкторских или технологических работ, которые прямо не предусматривали ее создание, исключительное право на такую программу или такую базу данных принадлежит подрядчику (исполнителю), если дого</w:t>
      </w:r>
      <w:r>
        <w:t>вором между ним и заказчиком не предусмотрено иное.</w:t>
      </w:r>
    </w:p>
    <w:p w:rsidR="00000000" w:rsidRDefault="00DA6C26">
      <w:pPr>
        <w:ind w:firstLine="720"/>
        <w:jc w:val="both"/>
      </w:pPr>
      <w:bookmarkStart w:id="5607" w:name="sub_41297102"/>
      <w:bookmarkEnd w:id="5606"/>
      <w:r>
        <w:t>В этом случае заказчик вправе, если договором не предусмотрено иное, использовать созданные таким образом программу или базу данных в целях, для достижения которых был заключен соотв</w:t>
      </w:r>
      <w:r>
        <w:t>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прогр</w:t>
      </w:r>
      <w:r>
        <w:t>амму для ЭВМ или базу данных другому лицу заказчик сохраняет право использования программы или базы данных.</w:t>
      </w:r>
    </w:p>
    <w:p w:rsidR="00000000" w:rsidRDefault="00DA6C26">
      <w:pPr>
        <w:ind w:firstLine="720"/>
        <w:jc w:val="both"/>
      </w:pPr>
      <w:bookmarkStart w:id="5608" w:name="sub_412972"/>
      <w:bookmarkEnd w:id="5607"/>
      <w:r>
        <w:lastRenderedPageBreak/>
        <w:t xml:space="preserve">2. В случае, когда в соответствии с договором между подрядчиком (исполнителем) и заказчиком исключительное право на программу </w:t>
      </w:r>
      <w:r>
        <w:t>для ЭВМ или базу данных передано заказчику либо указанному им третьему лицу, подрядчик (исполнитель) вправе использовать созданные им программу или базу данных для собственных нужд на условиях безвозмездной простой (неисключительной) лицензии в течение все</w:t>
      </w:r>
      <w:r>
        <w:t>го срока действия исключительного права, если договором не предусмотрено иное.</w:t>
      </w:r>
    </w:p>
    <w:p w:rsidR="00000000" w:rsidRDefault="00DA6C26">
      <w:pPr>
        <w:ind w:firstLine="720"/>
        <w:jc w:val="both"/>
      </w:pPr>
      <w:bookmarkStart w:id="5609" w:name="sub_412973"/>
      <w:bookmarkEnd w:id="5608"/>
      <w:r>
        <w:t xml:space="preserve">3. Автор указанных в </w:t>
      </w:r>
      <w:hyperlink w:anchor="sub_412971" w:history="1">
        <w:r>
          <w:rPr>
            <w:rStyle w:val="a4"/>
          </w:rPr>
          <w:t>пункте 1</w:t>
        </w:r>
      </w:hyperlink>
      <w:r>
        <w:t xml:space="preserve"> настоящей статьи программы для ЭВМ или базы данных, которому не принадлежит исключительное право на</w:t>
      </w:r>
      <w:r>
        <w:t xml:space="preserve"> такую программу или такую базу данных,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bookmarkEnd w:id="56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1297 ГК РФ</w:t>
      </w:r>
    </w:p>
    <w:p w:rsidR="00000000" w:rsidRDefault="00DA6C26">
      <w:pPr>
        <w:pStyle w:val="af7"/>
        <w:ind w:left="170"/>
      </w:pPr>
    </w:p>
    <w:p w:rsidR="00000000" w:rsidRDefault="00DA6C26">
      <w:pPr>
        <w:pStyle w:val="af1"/>
      </w:pPr>
      <w:bookmarkStart w:id="5610" w:name="sub_41298"/>
      <w:r>
        <w:rPr>
          <w:rStyle w:val="a3"/>
        </w:rPr>
        <w:t>Статья 1298.</w:t>
      </w:r>
      <w:r>
        <w:t xml:space="preserve"> Произв</w:t>
      </w:r>
      <w:r>
        <w:t>едения науки, литературы и искусства, созданные по государственному или муниципальному контракту</w:t>
      </w:r>
    </w:p>
    <w:p w:rsidR="00000000" w:rsidRDefault="00DA6C26">
      <w:pPr>
        <w:ind w:firstLine="720"/>
        <w:jc w:val="both"/>
      </w:pPr>
      <w:bookmarkStart w:id="5611" w:name="sub_412981"/>
      <w:bookmarkEnd w:id="5610"/>
      <w:r>
        <w:t>1. Исключительное право на произведение науки, литературы или искусства, созданное по государственному или муниципальному контракту для госу</w:t>
      </w:r>
      <w:r>
        <w:t>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w:t>
      </w:r>
      <w:r>
        <w:t>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w:t>
      </w:r>
      <w:r>
        <w:t xml:space="preserve"> и муниципальному образованию.</w:t>
      </w:r>
    </w:p>
    <w:p w:rsidR="00000000" w:rsidRDefault="00DA6C26">
      <w:pPr>
        <w:ind w:firstLine="720"/>
        <w:jc w:val="both"/>
      </w:pPr>
      <w:bookmarkStart w:id="5612" w:name="sub_412982"/>
      <w:bookmarkEnd w:id="5611"/>
      <w: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w:t>
      </w:r>
      <w:r>
        <w:t>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w:t>
      </w:r>
      <w:r>
        <w:t>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DA6C26">
      <w:pPr>
        <w:ind w:firstLine="720"/>
        <w:jc w:val="both"/>
      </w:pPr>
      <w:bookmarkStart w:id="5613" w:name="sub_412983"/>
      <w:bookmarkEnd w:id="5612"/>
      <w:r>
        <w:t>3. Если исключительное право на произведение науки, литературы или ис</w:t>
      </w:r>
      <w:r>
        <w:t xml:space="preserve">кусства, созданное по государственному или муниципальному контракту для государственных или муниципальных нужд, принадлежит в соответствии с </w:t>
      </w:r>
      <w:hyperlink w:anchor="sub_412981" w:history="1">
        <w:r>
          <w:rPr>
            <w:rStyle w:val="a4"/>
          </w:rPr>
          <w:t>пунктом 1</w:t>
        </w:r>
      </w:hyperlink>
      <w:r>
        <w:t xml:space="preserve"> настоящей статьи не Российской Федерации, не субъекту Российской Федерации ил</w:t>
      </w:r>
      <w:r>
        <w:t>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w:t>
      </w:r>
      <w:r>
        <w:t>ратуры или искусства для государственных или муниципальных нужд.</w:t>
      </w:r>
    </w:p>
    <w:p w:rsidR="00000000" w:rsidRDefault="00DA6C26">
      <w:pPr>
        <w:ind w:firstLine="720"/>
        <w:jc w:val="both"/>
      </w:pPr>
      <w:bookmarkStart w:id="5614" w:name="sub_412984"/>
      <w:bookmarkEnd w:id="5613"/>
      <w: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w:t>
      </w:r>
      <w:r>
        <w:t>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w:t>
      </w:r>
      <w:r>
        <w:t xml:space="preserve">ьную) лицензию на использование </w:t>
      </w:r>
      <w:r>
        <w:lastRenderedPageBreak/>
        <w:t>такого произведения науки, литературы или искусства для государственных или муниципальных нужд, уведомив об этом исполнителя.</w:t>
      </w:r>
    </w:p>
    <w:p w:rsidR="00000000" w:rsidRDefault="00DA6C26">
      <w:pPr>
        <w:ind w:firstLine="720"/>
        <w:jc w:val="both"/>
      </w:pPr>
      <w:bookmarkStart w:id="5615" w:name="sub_412985"/>
      <w:bookmarkEnd w:id="5614"/>
      <w:r>
        <w:t xml:space="preserve">5. Работник, исключительное право которого на основании </w:t>
      </w:r>
      <w:hyperlink w:anchor="sub_412982" w:history="1">
        <w:r>
          <w:rPr>
            <w:rStyle w:val="a4"/>
          </w:rPr>
          <w:t>пункта 2</w:t>
        </w:r>
      </w:hyperlink>
      <w:r>
        <w:t xml:space="preserve"> настоящей статьи перешло к исполнителю,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DA6C26">
      <w:pPr>
        <w:ind w:firstLine="720"/>
        <w:jc w:val="both"/>
      </w:pPr>
      <w:bookmarkStart w:id="5616" w:name="sub_412986"/>
      <w:bookmarkEnd w:id="5615"/>
      <w:r>
        <w:t xml:space="preserve">6. Правила настоящей статьи также применяются к </w:t>
      </w:r>
      <w:r>
        <w:t>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bookmarkEnd w:id="561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w:t>
      </w:r>
      <w:r>
        <w:t>статье 1298 ГК РФ</w:t>
      </w:r>
    </w:p>
    <w:p w:rsidR="00000000" w:rsidRDefault="00DA6C26">
      <w:pPr>
        <w:pStyle w:val="af7"/>
        <w:ind w:left="170"/>
      </w:pPr>
    </w:p>
    <w:p w:rsidR="00000000" w:rsidRDefault="00DA6C26">
      <w:pPr>
        <w:pStyle w:val="af1"/>
      </w:pPr>
      <w:bookmarkStart w:id="5617" w:name="sub_41299"/>
      <w:r>
        <w:rPr>
          <w:rStyle w:val="a3"/>
        </w:rPr>
        <w:t>Статья 1299.</w:t>
      </w:r>
      <w:r>
        <w:t xml:space="preserve"> Технические средства защиты авторских прав</w:t>
      </w:r>
    </w:p>
    <w:p w:rsidR="00000000" w:rsidRDefault="00DA6C26">
      <w:pPr>
        <w:ind w:firstLine="720"/>
        <w:jc w:val="both"/>
      </w:pPr>
      <w:bookmarkStart w:id="5618" w:name="sub_412991"/>
      <w:bookmarkEnd w:id="5617"/>
      <w: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w:t>
      </w:r>
      <w:r>
        <w:t>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000000" w:rsidRDefault="00DA6C26">
      <w:pPr>
        <w:ind w:firstLine="720"/>
        <w:jc w:val="both"/>
      </w:pPr>
      <w:bookmarkStart w:id="5619" w:name="sub_412992"/>
      <w:bookmarkEnd w:id="5618"/>
      <w:r>
        <w:t>2. В отношении произведений не допускается:</w:t>
      </w:r>
    </w:p>
    <w:p w:rsidR="00000000" w:rsidRDefault="00DA6C26">
      <w:pPr>
        <w:ind w:firstLine="720"/>
        <w:jc w:val="both"/>
      </w:pPr>
      <w:bookmarkStart w:id="5620" w:name="sub_4129921"/>
      <w:bookmarkEnd w:id="5619"/>
      <w:r>
        <w:t>1) осуществление без разр</w:t>
      </w:r>
      <w:r>
        <w:t>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000000" w:rsidRDefault="00DA6C26">
      <w:pPr>
        <w:ind w:firstLine="720"/>
        <w:jc w:val="both"/>
      </w:pPr>
      <w:bookmarkStart w:id="5621" w:name="sub_4129922"/>
      <w:bookmarkEnd w:id="5620"/>
      <w:r>
        <w:t xml:space="preserve">2) изготовление, распространение, </w:t>
      </w:r>
      <w:r>
        <w:t>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w:t>
      </w:r>
      <w:r>
        <w:t>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000000" w:rsidRDefault="00DA6C26">
      <w:pPr>
        <w:ind w:firstLine="720"/>
        <w:jc w:val="both"/>
      </w:pPr>
      <w:bookmarkStart w:id="5622" w:name="sub_412993"/>
      <w:bookmarkEnd w:id="5621"/>
      <w:r>
        <w:t>3. В случае нарушения положений, пр</w:t>
      </w:r>
      <w:r>
        <w:t xml:space="preserve">едусмотренных </w:t>
      </w:r>
      <w:hyperlink w:anchor="sub_41299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w:t>
      </w:r>
      <w:r>
        <w:t>щего Кодекса.</w:t>
      </w:r>
    </w:p>
    <w:bookmarkEnd w:id="562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1299 ГК РФ</w:t>
      </w:r>
    </w:p>
    <w:p w:rsidR="00000000" w:rsidRDefault="00DA6C26">
      <w:pPr>
        <w:pStyle w:val="af7"/>
        <w:ind w:left="170"/>
      </w:pPr>
    </w:p>
    <w:p w:rsidR="00000000" w:rsidRDefault="00DA6C26">
      <w:pPr>
        <w:pStyle w:val="af1"/>
      </w:pPr>
      <w:bookmarkStart w:id="5623" w:name="sub_41300"/>
      <w:r>
        <w:rPr>
          <w:rStyle w:val="a3"/>
        </w:rPr>
        <w:t>Статья 1300.</w:t>
      </w:r>
      <w:r>
        <w:t xml:space="preserve"> Информация об авторском праве</w:t>
      </w:r>
    </w:p>
    <w:p w:rsidR="00000000" w:rsidRDefault="00DA6C26">
      <w:pPr>
        <w:ind w:firstLine="720"/>
        <w:jc w:val="both"/>
      </w:pPr>
      <w:bookmarkStart w:id="5624" w:name="sub_413001"/>
      <w:bookmarkEnd w:id="5623"/>
      <w:r>
        <w:t>1. Информацией об авторском праве признается любая информация, которая идентифицирует произведение, автора или иного</w:t>
      </w:r>
      <w:r>
        <w:t xml:space="preserve">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w:t>
      </w:r>
      <w:r>
        <w:t>о сведения, а также любые цифры и коды, в которых содержится такая информация.</w:t>
      </w:r>
    </w:p>
    <w:p w:rsidR="00000000" w:rsidRDefault="00DA6C26">
      <w:pPr>
        <w:ind w:firstLine="720"/>
        <w:jc w:val="both"/>
      </w:pPr>
      <w:bookmarkStart w:id="5625" w:name="sub_413002"/>
      <w:bookmarkEnd w:id="5624"/>
      <w:r>
        <w:t>2. В отношении произведений не допускается:</w:t>
      </w:r>
    </w:p>
    <w:p w:rsidR="00000000" w:rsidRDefault="00DA6C26">
      <w:pPr>
        <w:ind w:firstLine="720"/>
        <w:jc w:val="both"/>
      </w:pPr>
      <w:bookmarkStart w:id="5626" w:name="sub_4130021"/>
      <w:bookmarkEnd w:id="5625"/>
      <w:r>
        <w:t>1) удаление или изменение без разрешения автора или иного правообладателя информации об авто</w:t>
      </w:r>
      <w:r>
        <w:t>рском праве;</w:t>
      </w:r>
    </w:p>
    <w:p w:rsidR="00000000" w:rsidRDefault="00DA6C26">
      <w:pPr>
        <w:ind w:firstLine="720"/>
        <w:jc w:val="both"/>
      </w:pPr>
      <w:bookmarkStart w:id="5627" w:name="sub_4130022"/>
      <w:bookmarkEnd w:id="5626"/>
      <w:r>
        <w:t xml:space="preserve">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w:t>
      </w:r>
      <w:r>
        <w:lastRenderedPageBreak/>
        <w:t>правообладателя была удалена или изменена информация об авторском праве.</w:t>
      </w:r>
    </w:p>
    <w:p w:rsidR="00000000" w:rsidRDefault="00DA6C26">
      <w:pPr>
        <w:ind w:firstLine="720"/>
        <w:jc w:val="both"/>
      </w:pPr>
      <w:bookmarkStart w:id="5628" w:name="sub_413003"/>
      <w:bookmarkEnd w:id="5627"/>
      <w:r>
        <w:t xml:space="preserve">3. В случае нарушения положений, предусмотренных </w:t>
      </w:r>
      <w:hyperlink w:anchor="sub_413002" w:history="1">
        <w:r>
          <w:rPr>
            <w:rStyle w:val="a4"/>
          </w:rPr>
          <w:t>пунктом 2</w:t>
        </w:r>
      </w:hyperlink>
      <w:r>
        <w:t xml:space="preserve"> настоящей статьи, автор или иной правообладатель вправе требовать по своему</w:t>
      </w:r>
      <w:r>
        <w:t xml:space="preserve">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bookmarkEnd w:id="56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1300 ГК РФ</w:t>
      </w:r>
    </w:p>
    <w:p w:rsidR="00000000" w:rsidRDefault="00DA6C26">
      <w:pPr>
        <w:pStyle w:val="af7"/>
        <w:ind w:left="170"/>
      </w:pPr>
    </w:p>
    <w:p w:rsidR="00000000" w:rsidRDefault="00DA6C26">
      <w:pPr>
        <w:pStyle w:val="af1"/>
      </w:pPr>
      <w:bookmarkStart w:id="5629" w:name="sub_41301"/>
      <w:r>
        <w:rPr>
          <w:rStyle w:val="a3"/>
        </w:rPr>
        <w:t>Статья 1301.</w:t>
      </w:r>
      <w:r>
        <w:t xml:space="preserve"> Ответственность за нарушение исключи</w:t>
      </w:r>
      <w:r>
        <w:t>тельного права на произведение</w:t>
      </w:r>
    </w:p>
    <w:bookmarkEnd w:id="5629"/>
    <w:p w:rsidR="00000000" w:rsidRDefault="00DA6C26">
      <w:pPr>
        <w:ind w:firstLine="720"/>
        <w:jc w:val="both"/>
      </w:pPr>
      <w: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DA6C26">
      <w:pPr>
        <w:ind w:firstLine="720"/>
        <w:jc w:val="both"/>
      </w:pPr>
      <w:bookmarkStart w:id="5630" w:name="sub_413012"/>
      <w:r>
        <w:t>в размере от десяти тысяч рублей до пяти миллионов рублей, определяемом по усмотрению суда;</w:t>
      </w:r>
    </w:p>
    <w:p w:rsidR="00000000" w:rsidRDefault="00DA6C26">
      <w:pPr>
        <w:ind w:firstLine="720"/>
        <w:jc w:val="both"/>
      </w:pPr>
      <w:bookmarkStart w:id="5631" w:name="sub_413013"/>
      <w:bookmarkEnd w:id="5630"/>
      <w:r>
        <w:t>в двукратном размере стоим</w:t>
      </w:r>
      <w:r>
        <w:t>ости экземпляров произведения или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w:t>
      </w:r>
    </w:p>
    <w:bookmarkEnd w:id="56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ответстве</w:t>
      </w:r>
      <w:r>
        <w:t xml:space="preserve">нности за нарушение авторских прав см. также </w:t>
      </w:r>
      <w:hyperlink r:id="rId844" w:history="1">
        <w:r>
          <w:rPr>
            <w:rStyle w:val="a4"/>
          </w:rPr>
          <w:t>ст. 146</w:t>
        </w:r>
      </w:hyperlink>
      <w:r>
        <w:t xml:space="preserve"> УК РФ и </w:t>
      </w:r>
      <w:hyperlink r:id="rId845" w:history="1">
        <w:r>
          <w:rPr>
            <w:rStyle w:val="a4"/>
          </w:rPr>
          <w:t>ст. 7.12</w:t>
        </w:r>
      </w:hyperlink>
      <w:r>
        <w:t xml:space="preserve"> КоАП РФ</w:t>
      </w:r>
    </w:p>
    <w:p w:rsidR="00000000" w:rsidRDefault="00DA6C26">
      <w:pPr>
        <w:pStyle w:val="af7"/>
        <w:ind w:left="170"/>
      </w:pPr>
      <w:r>
        <w:t>См. комментарии к статье 1301 ГК РФ</w:t>
      </w:r>
    </w:p>
    <w:p w:rsidR="00000000" w:rsidRDefault="00DA6C26">
      <w:pPr>
        <w:pStyle w:val="af7"/>
        <w:ind w:left="170"/>
      </w:pPr>
    </w:p>
    <w:p w:rsidR="00000000" w:rsidRDefault="00DA6C26">
      <w:pPr>
        <w:pStyle w:val="af1"/>
      </w:pPr>
      <w:bookmarkStart w:id="5632" w:name="sub_41302"/>
      <w:r>
        <w:rPr>
          <w:rStyle w:val="a3"/>
        </w:rPr>
        <w:t>Статья 1302.</w:t>
      </w:r>
      <w:r>
        <w:t xml:space="preserve"> Обеспечение иска по делам о нарушении автор</w:t>
      </w:r>
      <w:r>
        <w:t>ских прав</w:t>
      </w:r>
    </w:p>
    <w:p w:rsidR="00000000" w:rsidRDefault="00DA6C26">
      <w:pPr>
        <w:ind w:firstLine="720"/>
        <w:jc w:val="both"/>
      </w:pPr>
      <w:bookmarkStart w:id="5633" w:name="sub_413021"/>
      <w:bookmarkEnd w:id="5632"/>
      <w: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w:t>
      </w:r>
      <w:r>
        <w:t xml:space="preserve">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w:t>
      </w:r>
      <w:r>
        <w:t>и.</w:t>
      </w:r>
    </w:p>
    <w:p w:rsidR="00000000" w:rsidRDefault="00DA6C26">
      <w:pPr>
        <w:ind w:firstLine="720"/>
        <w:jc w:val="both"/>
      </w:pPr>
      <w:bookmarkStart w:id="5634" w:name="sub_413022"/>
      <w:bookmarkEnd w:id="5633"/>
      <w: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w:t>
      </w:r>
      <w:r>
        <w:t>дения.</w:t>
      </w:r>
    </w:p>
    <w:p w:rsidR="00000000" w:rsidRDefault="00DA6C26">
      <w:pPr>
        <w:ind w:firstLine="720"/>
        <w:jc w:val="both"/>
      </w:pPr>
      <w:bookmarkStart w:id="5635" w:name="sub_4130202"/>
      <w:bookmarkEnd w:id="5634"/>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w:t>
      </w:r>
      <w:r>
        <w:t>актными, а также на материалы и оборудование, используемые или предназначенные для изготовления или воспроизведения указанных экземпляров произведения, включая в необходимых случаях меры по их изъятию и передаче на ответственное хранение.</w:t>
      </w:r>
    </w:p>
    <w:bookmarkEnd w:id="5635"/>
    <w:p w:rsidR="00000000" w:rsidRDefault="00DA6C26">
      <w:pPr>
        <w:pStyle w:val="af7"/>
        <w:ind w:left="170"/>
        <w:rPr>
          <w:color w:val="000000"/>
          <w:sz w:val="16"/>
          <w:szCs w:val="16"/>
        </w:rPr>
      </w:pPr>
      <w:r>
        <w:rPr>
          <w:color w:val="000000"/>
          <w:sz w:val="16"/>
          <w:szCs w:val="16"/>
        </w:rPr>
        <w:t>ГАРАНТ</w:t>
      </w:r>
      <w:r>
        <w:rPr>
          <w:color w:val="000000"/>
          <w:sz w:val="16"/>
          <w:szCs w:val="16"/>
        </w:rPr>
        <w:t>:</w:t>
      </w:r>
    </w:p>
    <w:p w:rsidR="00000000" w:rsidRDefault="00DA6C26">
      <w:pPr>
        <w:pStyle w:val="af7"/>
        <w:ind w:left="170"/>
      </w:pPr>
      <w:r>
        <w:t>См. комментарии к статье 1302 ГК РФ</w:t>
      </w:r>
    </w:p>
    <w:p w:rsidR="00000000" w:rsidRDefault="00DA6C26">
      <w:pPr>
        <w:pStyle w:val="af7"/>
        <w:ind w:left="170"/>
      </w:pPr>
    </w:p>
    <w:p w:rsidR="00000000" w:rsidRDefault="00DA6C26">
      <w:pPr>
        <w:pStyle w:val="1"/>
      </w:pPr>
      <w:bookmarkStart w:id="5636" w:name="sub_40071"/>
      <w:r>
        <w:lastRenderedPageBreak/>
        <w:t>Глава 71. Права, смежные с авторскими</w:t>
      </w:r>
    </w:p>
    <w:bookmarkEnd w:id="5636"/>
    <w:p w:rsidR="00000000" w:rsidRDefault="00DA6C26">
      <w:pPr>
        <w:ind w:firstLine="720"/>
        <w:jc w:val="both"/>
      </w:pPr>
    </w:p>
    <w:p w:rsidR="00000000" w:rsidRDefault="00DA6C26">
      <w:pPr>
        <w:pStyle w:val="1"/>
      </w:pPr>
      <w:bookmarkStart w:id="5637" w:name="sub_40711"/>
      <w:r>
        <w:t>§ 1. Общие положения</w:t>
      </w:r>
    </w:p>
    <w:bookmarkEnd w:id="5637"/>
    <w:p w:rsidR="00000000" w:rsidRDefault="00DA6C26">
      <w:pPr>
        <w:ind w:firstLine="720"/>
        <w:jc w:val="both"/>
      </w:pPr>
    </w:p>
    <w:p w:rsidR="00000000" w:rsidRDefault="00DA6C26">
      <w:pPr>
        <w:pStyle w:val="af1"/>
      </w:pPr>
      <w:bookmarkStart w:id="5638" w:name="sub_41303"/>
      <w:r>
        <w:rPr>
          <w:rStyle w:val="a3"/>
        </w:rPr>
        <w:t>Статья 1303.</w:t>
      </w:r>
      <w:r>
        <w:t xml:space="preserve"> Основные положения</w:t>
      </w:r>
    </w:p>
    <w:p w:rsidR="00000000" w:rsidRDefault="00DA6C26">
      <w:pPr>
        <w:ind w:firstLine="720"/>
        <w:jc w:val="both"/>
      </w:pPr>
      <w:bookmarkStart w:id="5639" w:name="sub_413031"/>
      <w:bookmarkEnd w:id="5638"/>
      <w:r>
        <w:t xml:space="preserve">1. Интеллектуальные права на результаты исполнительской </w:t>
      </w:r>
      <w:r>
        <w:t>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w:t>
      </w:r>
      <w:r>
        <w:t>сле их перехода в общественное достояние, являются смежными с авторскими правами (смежными правами).</w:t>
      </w:r>
    </w:p>
    <w:p w:rsidR="00000000" w:rsidRDefault="00DA6C26">
      <w:pPr>
        <w:ind w:firstLine="720"/>
        <w:jc w:val="both"/>
      </w:pPr>
      <w:bookmarkStart w:id="5640" w:name="sub_413032"/>
      <w:bookmarkEnd w:id="5639"/>
      <w:r>
        <w:t>2. К смежным правам относится исключительное право, а в случаях, предусмотренных настоящим Кодексом, относятся также личные неимуществе</w:t>
      </w:r>
      <w:r>
        <w:t>нные права.</w:t>
      </w:r>
    </w:p>
    <w:bookmarkEnd w:id="564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1303 ГК РФ</w:t>
      </w:r>
    </w:p>
    <w:p w:rsidR="00000000" w:rsidRDefault="00DA6C26">
      <w:pPr>
        <w:pStyle w:val="af7"/>
        <w:ind w:left="170"/>
      </w:pPr>
    </w:p>
    <w:p w:rsidR="00000000" w:rsidRDefault="00DA6C26">
      <w:pPr>
        <w:pStyle w:val="af1"/>
      </w:pPr>
      <w:bookmarkStart w:id="5641" w:name="sub_41304"/>
      <w:r>
        <w:rPr>
          <w:rStyle w:val="a3"/>
        </w:rPr>
        <w:t>Статья 1304.</w:t>
      </w:r>
      <w:r>
        <w:t xml:space="preserve"> Объекты смежных прав</w:t>
      </w:r>
    </w:p>
    <w:p w:rsidR="00000000" w:rsidRDefault="00DA6C26">
      <w:pPr>
        <w:ind w:firstLine="720"/>
        <w:jc w:val="both"/>
      </w:pPr>
      <w:bookmarkStart w:id="5642" w:name="sub_413041"/>
      <w:bookmarkEnd w:id="5641"/>
      <w:r>
        <w:t>1. Объектами смежных прав являются:</w:t>
      </w:r>
    </w:p>
    <w:p w:rsidR="00000000" w:rsidRDefault="00DA6C26">
      <w:pPr>
        <w:ind w:firstLine="720"/>
        <w:jc w:val="both"/>
      </w:pPr>
      <w:bookmarkStart w:id="5643" w:name="sub_4130411"/>
      <w:bookmarkEnd w:id="5642"/>
      <w:r>
        <w:t>1) исполнения артистов-исполнителей и дирижеров, постановки режиссеров</w:t>
      </w:r>
      <w:r>
        <w:t xml:space="preserve"> -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rsidR="00000000" w:rsidRDefault="00DA6C26">
      <w:pPr>
        <w:ind w:firstLine="720"/>
        <w:jc w:val="both"/>
      </w:pPr>
      <w:bookmarkStart w:id="5644" w:name="sub_4130412"/>
      <w:bookmarkEnd w:id="5643"/>
      <w:r>
        <w:t>2) фонограммы, то есть любые исключительно звуковые записи исполнений ил</w:t>
      </w:r>
      <w:r>
        <w:t>и иных звуков либо их отображений, за исключением звуковой записи, включенной в аудиовизуальное произведение;</w:t>
      </w:r>
    </w:p>
    <w:p w:rsidR="00000000" w:rsidRDefault="00DA6C26">
      <w:pPr>
        <w:ind w:firstLine="720"/>
        <w:jc w:val="both"/>
      </w:pPr>
      <w:bookmarkStart w:id="5645" w:name="sub_4130413"/>
      <w:bookmarkEnd w:id="5644"/>
      <w:r>
        <w:t>3) сообщения передач организаций эфирного или кабельного вещания, в том числе передач, созданных самой организацией эфирного</w:t>
      </w:r>
      <w:r>
        <w:t xml:space="preserve"> или кабельного вещания либо по ее заказу за счет ее средств другой организацией;</w:t>
      </w:r>
    </w:p>
    <w:p w:rsidR="00000000" w:rsidRDefault="00DA6C26">
      <w:pPr>
        <w:ind w:firstLine="720"/>
        <w:jc w:val="both"/>
      </w:pPr>
      <w:bookmarkStart w:id="5646" w:name="sub_4130414"/>
      <w:bookmarkEnd w:id="5645"/>
      <w:r>
        <w:t>4) базы данных в части их охраны от несанкционированного извлечения и повторного использования составляющих их содержание материалов;</w:t>
      </w:r>
    </w:p>
    <w:p w:rsidR="00000000" w:rsidRDefault="00DA6C26">
      <w:pPr>
        <w:ind w:firstLine="720"/>
        <w:jc w:val="both"/>
      </w:pPr>
      <w:bookmarkStart w:id="5647" w:name="sub_4130415"/>
      <w:bookmarkEnd w:id="5646"/>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000000" w:rsidRDefault="00DA6C26">
      <w:pPr>
        <w:ind w:firstLine="720"/>
        <w:jc w:val="both"/>
      </w:pPr>
      <w:bookmarkStart w:id="5648" w:name="sub_413042"/>
      <w:bookmarkEnd w:id="5647"/>
      <w:r>
        <w:t>2. Для возникновения, осуществления и защиты смежных прав не требуется р</w:t>
      </w:r>
      <w:r>
        <w:t>егистрация их объекта или соблюдение каких-либо иных формальностей.</w:t>
      </w:r>
    </w:p>
    <w:p w:rsidR="00000000" w:rsidRDefault="00DA6C26">
      <w:pPr>
        <w:ind w:firstLine="720"/>
        <w:jc w:val="both"/>
      </w:pPr>
      <w:bookmarkStart w:id="5649" w:name="sub_413043"/>
      <w:bookmarkEnd w:id="5648"/>
      <w:r>
        <w:t>3. Предоставление на территории Российской Федерации охраны объектам смежных прав в соответствии с международными договорами Российской Федерации осуществляется в отнош</w:t>
      </w:r>
      <w:r>
        <w:t>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w:t>
      </w:r>
      <w:r>
        <w:t>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bookmarkEnd w:id="56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1304 ГК РФ</w:t>
      </w:r>
    </w:p>
    <w:p w:rsidR="00000000" w:rsidRDefault="00DA6C26">
      <w:pPr>
        <w:pStyle w:val="af7"/>
        <w:ind w:left="170"/>
      </w:pPr>
    </w:p>
    <w:p w:rsidR="00000000" w:rsidRDefault="00DA6C26">
      <w:pPr>
        <w:pStyle w:val="af1"/>
      </w:pPr>
      <w:bookmarkStart w:id="5650" w:name="sub_41305"/>
      <w:r>
        <w:rPr>
          <w:rStyle w:val="a3"/>
        </w:rPr>
        <w:t>Статья 1305.</w:t>
      </w:r>
      <w:r>
        <w:t xml:space="preserve"> Знак правовой охр</w:t>
      </w:r>
      <w:r>
        <w:t>аны смежных прав</w:t>
      </w:r>
    </w:p>
    <w:bookmarkEnd w:id="5650"/>
    <w:p w:rsidR="00000000" w:rsidRDefault="00DA6C26">
      <w:pPr>
        <w:ind w:firstLine="720"/>
        <w:jc w:val="both"/>
      </w:pPr>
      <w:r>
        <w:t xml:space="preserve">Изготовитель фонограммы и исполнитель, а также иной обладатель </w:t>
      </w:r>
      <w:r>
        <w:lastRenderedPageBreak/>
        <w:t>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w:t>
      </w:r>
      <w:r>
        <w:t>ется на каждом оригинале или экземпляре фонограммы и (или) на каждом содержащем ее футляре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w:t>
      </w:r>
      <w:r>
        <w:t>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w:t>
      </w:r>
      <w:r>
        <w:t>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1305 ГК РФ</w:t>
      </w:r>
    </w:p>
    <w:p w:rsidR="00000000" w:rsidRDefault="00DA6C26">
      <w:pPr>
        <w:pStyle w:val="af7"/>
        <w:ind w:left="170"/>
      </w:pPr>
    </w:p>
    <w:p w:rsidR="00000000" w:rsidRDefault="00DA6C26">
      <w:pPr>
        <w:pStyle w:val="af1"/>
      </w:pPr>
      <w:bookmarkStart w:id="5651" w:name="sub_41306"/>
      <w:r>
        <w:rPr>
          <w:rStyle w:val="a3"/>
        </w:rPr>
        <w:t>Статья 1306.</w:t>
      </w:r>
      <w:r>
        <w:t xml:space="preserve"> Использование объектов смежных прав без согласия правообладателя и без выплаты вознаграждения</w:t>
      </w:r>
    </w:p>
    <w:bookmarkEnd w:id="5651"/>
    <w:p w:rsidR="00000000" w:rsidRDefault="00DA6C26">
      <w:pPr>
        <w:ind w:firstLine="720"/>
        <w:jc w:val="both"/>
      </w:pPr>
      <w: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w:t>
      </w:r>
      <w:r>
        <w:t>й (</w:t>
      </w:r>
      <w:hyperlink w:anchor="sub_41273" w:history="1">
        <w:r>
          <w:rPr>
            <w:rStyle w:val="a4"/>
          </w:rPr>
          <w:t>статьи 1273</w:t>
        </w:r>
      </w:hyperlink>
      <w:r>
        <w:t xml:space="preserve">, </w:t>
      </w:r>
      <w:hyperlink w:anchor="sub_41274" w:history="1">
        <w:r>
          <w:rPr>
            <w:rStyle w:val="a4"/>
          </w:rPr>
          <w:t>1274</w:t>
        </w:r>
      </w:hyperlink>
      <w:r>
        <w:t xml:space="preserve">, </w:t>
      </w:r>
      <w:hyperlink w:anchor="sub_41277" w:history="1">
        <w:r>
          <w:rPr>
            <w:rStyle w:val="a4"/>
          </w:rPr>
          <w:t>1277</w:t>
        </w:r>
      </w:hyperlink>
      <w:r>
        <w:t xml:space="preserve">, </w:t>
      </w:r>
      <w:hyperlink w:anchor="sub_41278" w:history="1">
        <w:r>
          <w:rPr>
            <w:rStyle w:val="a4"/>
          </w:rPr>
          <w:t>1278</w:t>
        </w:r>
      </w:hyperlink>
      <w:r>
        <w:t xml:space="preserve"> и </w:t>
      </w:r>
      <w:hyperlink w:anchor="sub_41279" w:history="1">
        <w:r>
          <w:rPr>
            <w:rStyle w:val="a4"/>
          </w:rPr>
          <w:t>1279</w:t>
        </w:r>
      </w:hyperlink>
      <w:r>
        <w:t>), а также в иных случаях, предусмотренных настоящей главой.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1306 ГК РФ</w:t>
      </w:r>
    </w:p>
    <w:p w:rsidR="00000000" w:rsidRDefault="00DA6C26">
      <w:pPr>
        <w:pStyle w:val="af7"/>
        <w:ind w:left="170"/>
      </w:pPr>
    </w:p>
    <w:p w:rsidR="00000000" w:rsidRDefault="00DA6C26">
      <w:pPr>
        <w:pStyle w:val="af1"/>
      </w:pPr>
      <w:bookmarkStart w:id="5652" w:name="sub_41307"/>
      <w:r>
        <w:rPr>
          <w:rStyle w:val="a3"/>
        </w:rPr>
        <w:t>Статья 1307.</w:t>
      </w:r>
      <w:r>
        <w:t xml:space="preserve"> Договор об отчуждении исключительного права на объект смежных прав</w:t>
      </w:r>
    </w:p>
    <w:bookmarkEnd w:id="5652"/>
    <w:p w:rsidR="00000000" w:rsidRDefault="00DA6C26">
      <w:pPr>
        <w:ind w:firstLine="720"/>
        <w:jc w:val="both"/>
      </w:pPr>
      <w:r>
        <w:t>По договору об отчуждении исключительного права на объект смежных прав одна сторона - исполнитель, изготовитель фонограммы, организаци</w:t>
      </w:r>
      <w:r>
        <w:t xml:space="preserve">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w:t>
      </w:r>
      <w:r>
        <w:t>другой стороне - приобретателю исключительного права.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1307 ГК РФ</w:t>
      </w:r>
    </w:p>
    <w:p w:rsidR="00000000" w:rsidRDefault="00DA6C26">
      <w:pPr>
        <w:pStyle w:val="af7"/>
        <w:ind w:left="170"/>
      </w:pPr>
    </w:p>
    <w:p w:rsidR="00000000" w:rsidRDefault="00DA6C26">
      <w:pPr>
        <w:pStyle w:val="af1"/>
      </w:pPr>
      <w:bookmarkStart w:id="5653" w:name="sub_41308"/>
      <w:r>
        <w:rPr>
          <w:rStyle w:val="a3"/>
        </w:rPr>
        <w:t>Статья 1308.</w:t>
      </w:r>
      <w:r>
        <w:t xml:space="preserve"> Лицензионный договор о предоставлении права использования объекта смежных прав</w:t>
      </w:r>
    </w:p>
    <w:bookmarkEnd w:id="5653"/>
    <w:p w:rsidR="00000000" w:rsidRDefault="00DA6C26">
      <w:pPr>
        <w:ind w:firstLine="720"/>
        <w:jc w:val="both"/>
      </w:pPr>
      <w:r>
        <w:t>По лицензионному договору одна сторона - исполн</w:t>
      </w:r>
      <w:r>
        <w:t>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w:t>
      </w:r>
      <w:r>
        <w:t>цензиату) право использования соответствующего объекта смежных прав в установленных договором пределах.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1308 ГК РФ</w:t>
      </w:r>
    </w:p>
    <w:p w:rsidR="00000000" w:rsidRDefault="00DA6C26">
      <w:pPr>
        <w:pStyle w:val="af7"/>
        <w:ind w:left="170"/>
      </w:pPr>
    </w:p>
    <w:p w:rsidR="00000000" w:rsidRDefault="00DA6C26">
      <w:pPr>
        <w:pStyle w:val="af1"/>
      </w:pPr>
      <w:bookmarkStart w:id="5654" w:name="sub_41309"/>
      <w:r>
        <w:rPr>
          <w:rStyle w:val="a3"/>
        </w:rPr>
        <w:t>Статья 1309.</w:t>
      </w:r>
      <w:r>
        <w:t xml:space="preserve"> Технические средства защиты смежных прав</w:t>
      </w:r>
    </w:p>
    <w:bookmarkEnd w:id="5654"/>
    <w:p w:rsidR="00000000" w:rsidRDefault="00DA6C26">
      <w:pPr>
        <w:ind w:firstLine="720"/>
        <w:jc w:val="both"/>
      </w:pPr>
      <w:r>
        <w:t>К любым технологиям, техническим ус</w:t>
      </w:r>
      <w:r>
        <w:t xml:space="preserve">тройствам или их компонентам, </w:t>
      </w:r>
      <w:r>
        <w:lastRenderedPageBreak/>
        <w:t>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w:t>
      </w:r>
      <w:r>
        <w:t xml:space="preserve">нно применяются положения </w:t>
      </w:r>
      <w:hyperlink w:anchor="sub_41299" w:history="1">
        <w:r>
          <w:rPr>
            <w:rStyle w:val="a4"/>
          </w:rPr>
          <w:t>статей 1299</w:t>
        </w:r>
      </w:hyperlink>
      <w:r>
        <w:t xml:space="preserve"> и </w:t>
      </w:r>
      <w:hyperlink w:anchor="sub_41311" w:history="1">
        <w:r>
          <w:rPr>
            <w:rStyle w:val="a4"/>
          </w:rPr>
          <w:t>1311</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1309 ГК РФ</w:t>
      </w:r>
    </w:p>
    <w:p w:rsidR="00000000" w:rsidRDefault="00DA6C26">
      <w:pPr>
        <w:pStyle w:val="af7"/>
        <w:ind w:left="170"/>
      </w:pPr>
    </w:p>
    <w:p w:rsidR="00000000" w:rsidRDefault="00DA6C26">
      <w:pPr>
        <w:pStyle w:val="af1"/>
      </w:pPr>
      <w:bookmarkStart w:id="5655" w:name="sub_41310"/>
      <w:r>
        <w:rPr>
          <w:rStyle w:val="a3"/>
        </w:rPr>
        <w:t>Статья 1310.</w:t>
      </w:r>
      <w:r>
        <w:t xml:space="preserve"> Информация о смежном праве</w:t>
      </w:r>
    </w:p>
    <w:bookmarkEnd w:id="5655"/>
    <w:p w:rsidR="00000000" w:rsidRDefault="00DA6C26">
      <w:pPr>
        <w:ind w:firstLine="720"/>
        <w:jc w:val="both"/>
      </w:pPr>
      <w:r>
        <w:t>В отношении любой информации, кото</w:t>
      </w:r>
      <w:r>
        <w:t>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w:t>
      </w:r>
      <w:r>
        <w:t xml:space="preserve">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sub_41300" w:history="1">
        <w:r>
          <w:rPr>
            <w:rStyle w:val="a4"/>
          </w:rPr>
          <w:t>статей 1300</w:t>
        </w:r>
      </w:hyperlink>
      <w:r>
        <w:t xml:space="preserve"> и </w:t>
      </w:r>
      <w:hyperlink w:anchor="sub_41311" w:history="1">
        <w:r>
          <w:rPr>
            <w:rStyle w:val="a4"/>
          </w:rPr>
          <w:t>1311</w:t>
        </w:r>
      </w:hyperlink>
      <w:r>
        <w:t xml:space="preserve"> н</w:t>
      </w:r>
      <w:r>
        <w:t>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1310 ГК РФ</w:t>
      </w:r>
    </w:p>
    <w:p w:rsidR="00000000" w:rsidRDefault="00DA6C26">
      <w:pPr>
        <w:pStyle w:val="af7"/>
        <w:ind w:left="170"/>
      </w:pPr>
    </w:p>
    <w:p w:rsidR="00000000" w:rsidRDefault="00DA6C26">
      <w:pPr>
        <w:pStyle w:val="af1"/>
      </w:pPr>
      <w:bookmarkStart w:id="5656" w:name="sub_41311"/>
      <w:r>
        <w:rPr>
          <w:rStyle w:val="a3"/>
        </w:rPr>
        <w:t>Статья 1311.</w:t>
      </w:r>
      <w:r>
        <w:t xml:space="preserve"> Ответственность за нарушение исключительного права на объект смежных прав</w:t>
      </w:r>
    </w:p>
    <w:bookmarkEnd w:id="5656"/>
    <w:p w:rsidR="00000000" w:rsidRDefault="00DA6C26">
      <w:pPr>
        <w:ind w:firstLine="720"/>
        <w:jc w:val="both"/>
      </w:pPr>
      <w: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DA6C26">
      <w:pPr>
        <w:ind w:firstLine="720"/>
        <w:jc w:val="both"/>
      </w:pPr>
      <w:bookmarkStart w:id="5657" w:name="sub_4131102"/>
      <w:r>
        <w:t>в размере от десяти тысяч рублей до пяти миллионов рублей, определяемом по усмотрению суда;</w:t>
      </w:r>
    </w:p>
    <w:p w:rsidR="00000000" w:rsidRDefault="00DA6C26">
      <w:pPr>
        <w:ind w:firstLine="720"/>
        <w:jc w:val="both"/>
      </w:pPr>
      <w:bookmarkStart w:id="5658" w:name="sub_4121103"/>
      <w:bookmarkEnd w:id="5657"/>
      <w:r>
        <w:t xml:space="preserve">в двукратном размере стоимости экземпляров фонограммы или в двукратном размере стоимости права использования объекта смежных прав, </w:t>
      </w:r>
      <w:r>
        <w:t>определяемой исходя из цены, которая при сравнимых обстоятельствах обычно взимается за правомерное использование такого объекта.</w:t>
      </w:r>
    </w:p>
    <w:bookmarkEnd w:id="56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1311 ГК РФ</w:t>
      </w:r>
    </w:p>
    <w:p w:rsidR="00000000" w:rsidRDefault="00DA6C26">
      <w:pPr>
        <w:pStyle w:val="af7"/>
        <w:ind w:left="170"/>
      </w:pPr>
    </w:p>
    <w:p w:rsidR="00000000" w:rsidRDefault="00DA6C26">
      <w:pPr>
        <w:pStyle w:val="af1"/>
      </w:pPr>
      <w:bookmarkStart w:id="5659" w:name="sub_41312"/>
      <w:r>
        <w:rPr>
          <w:rStyle w:val="a3"/>
        </w:rPr>
        <w:t>Статья 1312.</w:t>
      </w:r>
      <w:r>
        <w:t xml:space="preserve"> Обеспечение иска по делам о нарушении смежных пра</w:t>
      </w:r>
      <w:r>
        <w:t>в</w:t>
      </w:r>
    </w:p>
    <w:bookmarkEnd w:id="5659"/>
    <w:p w:rsidR="00000000" w:rsidRDefault="00DA6C26">
      <w:pPr>
        <w:ind w:firstLine="720"/>
        <w:jc w:val="both"/>
      </w:pPr>
      <w: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w:t>
      </w:r>
      <w:r>
        <w:t xml:space="preserve">олагается, что они являются контрафактными, соответственно применяются меры, предусмотренные </w:t>
      </w:r>
      <w:hyperlink w:anchor="sub_41302" w:history="1">
        <w:r>
          <w:rPr>
            <w:rStyle w:val="a4"/>
          </w:rPr>
          <w:t>статьей 1302</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1312 ГК РФ</w:t>
      </w:r>
    </w:p>
    <w:p w:rsidR="00000000" w:rsidRDefault="00DA6C26">
      <w:pPr>
        <w:pStyle w:val="af7"/>
        <w:ind w:left="170"/>
      </w:pPr>
    </w:p>
    <w:p w:rsidR="00000000" w:rsidRDefault="00DA6C26">
      <w:pPr>
        <w:pStyle w:val="1"/>
      </w:pPr>
      <w:bookmarkStart w:id="5660" w:name="sub_40712"/>
      <w:r>
        <w:t>§ 2. Права на исполнение</w:t>
      </w:r>
    </w:p>
    <w:bookmarkEnd w:id="5660"/>
    <w:p w:rsidR="00000000" w:rsidRDefault="00DA6C26">
      <w:pPr>
        <w:ind w:firstLine="720"/>
        <w:jc w:val="both"/>
      </w:pPr>
    </w:p>
    <w:p w:rsidR="00000000" w:rsidRDefault="00DA6C26">
      <w:pPr>
        <w:pStyle w:val="af1"/>
      </w:pPr>
      <w:bookmarkStart w:id="5661" w:name="sub_41313"/>
      <w:r>
        <w:rPr>
          <w:rStyle w:val="a3"/>
        </w:rPr>
        <w:t>Стать</w:t>
      </w:r>
      <w:r>
        <w:rPr>
          <w:rStyle w:val="a3"/>
        </w:rPr>
        <w:t>я 1313.</w:t>
      </w:r>
      <w:r>
        <w:t xml:space="preserve"> Исполнитель</w:t>
      </w:r>
    </w:p>
    <w:bookmarkEnd w:id="5661"/>
    <w:p w:rsidR="00000000" w:rsidRDefault="00DA6C26">
      <w:pPr>
        <w:ind w:firstLine="720"/>
        <w:jc w:val="both"/>
      </w:pPr>
      <w:r>
        <w:lastRenderedPageBreak/>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w:t>
      </w:r>
      <w:r>
        <w:t xml:space="preserve">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w:t>
      </w:r>
      <w:r>
        <w:t>у театрального, циркового, кукольного, эстрадного или иного театрально-зрелищного представления) и дирижер.</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1313 ГК РФ</w:t>
      </w:r>
    </w:p>
    <w:p w:rsidR="00000000" w:rsidRDefault="00DA6C26">
      <w:pPr>
        <w:pStyle w:val="af7"/>
        <w:ind w:left="170"/>
      </w:pPr>
    </w:p>
    <w:p w:rsidR="00000000" w:rsidRDefault="00DA6C26">
      <w:pPr>
        <w:pStyle w:val="af1"/>
      </w:pPr>
      <w:bookmarkStart w:id="5662" w:name="sub_41314"/>
      <w:r>
        <w:rPr>
          <w:rStyle w:val="a3"/>
        </w:rPr>
        <w:t>Статья 1314.</w:t>
      </w:r>
      <w:r>
        <w:t xml:space="preserve"> Смежные права на совместное исполнение</w:t>
      </w:r>
    </w:p>
    <w:p w:rsidR="00000000" w:rsidRDefault="00DA6C26">
      <w:pPr>
        <w:ind w:firstLine="720"/>
        <w:jc w:val="both"/>
      </w:pPr>
      <w:bookmarkStart w:id="5663" w:name="sub_413141"/>
      <w:bookmarkEnd w:id="5662"/>
      <w:r>
        <w:t>1. Смежные права на сов</w:t>
      </w:r>
      <w:r>
        <w:t xml:space="preserve">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w:t>
      </w:r>
      <w:r>
        <w:t>или состоит из элементов, каждый из которых имеет самостоятельное значение.</w:t>
      </w:r>
    </w:p>
    <w:p w:rsidR="00000000" w:rsidRDefault="00DA6C26">
      <w:pPr>
        <w:ind w:firstLine="720"/>
        <w:jc w:val="both"/>
      </w:pPr>
      <w:bookmarkStart w:id="5664" w:name="sub_413142"/>
      <w:bookmarkEnd w:id="5663"/>
      <w: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w:t>
      </w:r>
      <w:r>
        <w:t>,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000000" w:rsidRDefault="00DA6C26">
      <w:pPr>
        <w:ind w:firstLine="720"/>
        <w:jc w:val="both"/>
      </w:pPr>
      <w:bookmarkStart w:id="5665" w:name="sub_41314202"/>
      <w:bookmarkEnd w:id="5664"/>
      <w:r>
        <w:t>Элемент совместного</w:t>
      </w:r>
      <w:r>
        <w:t xml:space="preserve">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w:t>
      </w:r>
      <w:r>
        <w:t>е предусмотрено иное.</w:t>
      </w:r>
    </w:p>
    <w:p w:rsidR="00000000" w:rsidRDefault="00DA6C26">
      <w:pPr>
        <w:ind w:firstLine="720"/>
        <w:jc w:val="both"/>
      </w:pPr>
      <w:bookmarkStart w:id="5666" w:name="sub_413143"/>
      <w:bookmarkEnd w:id="5665"/>
      <w: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sub_412293" w:history="1">
        <w:r>
          <w:rPr>
            <w:rStyle w:val="a4"/>
          </w:rPr>
          <w:t>пункта 3 статьи 1229</w:t>
        </w:r>
      </w:hyperlink>
      <w:r>
        <w:t xml:space="preserve"> наст</w:t>
      </w:r>
      <w:r>
        <w:t>оящего Кодекса.</w:t>
      </w:r>
    </w:p>
    <w:p w:rsidR="00000000" w:rsidRDefault="00DA6C26">
      <w:pPr>
        <w:ind w:firstLine="720"/>
        <w:jc w:val="both"/>
      </w:pPr>
      <w:bookmarkStart w:id="5667" w:name="sub_413144"/>
      <w:bookmarkEnd w:id="5666"/>
      <w: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bookmarkEnd w:id="5667"/>
    <w:p w:rsidR="00000000" w:rsidRDefault="00DA6C26">
      <w:pPr>
        <w:pStyle w:val="af7"/>
        <w:ind w:left="170"/>
        <w:rPr>
          <w:color w:val="000000"/>
          <w:sz w:val="16"/>
          <w:szCs w:val="16"/>
        </w:rPr>
      </w:pPr>
      <w:r>
        <w:rPr>
          <w:color w:val="000000"/>
          <w:sz w:val="16"/>
          <w:szCs w:val="16"/>
        </w:rPr>
        <w:t>Г</w:t>
      </w:r>
      <w:r>
        <w:rPr>
          <w:color w:val="000000"/>
          <w:sz w:val="16"/>
          <w:szCs w:val="16"/>
        </w:rPr>
        <w:t>АРАНТ:</w:t>
      </w:r>
    </w:p>
    <w:p w:rsidR="00000000" w:rsidRDefault="00DA6C26">
      <w:pPr>
        <w:pStyle w:val="af7"/>
        <w:ind w:left="170"/>
      </w:pPr>
      <w:r>
        <w:t>См. комментарии к статье 1314 ГК РФ</w:t>
      </w:r>
    </w:p>
    <w:p w:rsidR="00000000" w:rsidRDefault="00DA6C26">
      <w:pPr>
        <w:pStyle w:val="af7"/>
        <w:ind w:left="170"/>
      </w:pPr>
    </w:p>
    <w:p w:rsidR="00000000" w:rsidRDefault="00DA6C26">
      <w:pPr>
        <w:pStyle w:val="af1"/>
      </w:pPr>
      <w:bookmarkStart w:id="5668" w:name="sub_41315"/>
      <w:r>
        <w:rPr>
          <w:rStyle w:val="a3"/>
        </w:rPr>
        <w:t>Статья 1315.</w:t>
      </w:r>
      <w:r>
        <w:t xml:space="preserve"> Права исполнителя</w:t>
      </w:r>
    </w:p>
    <w:p w:rsidR="00000000" w:rsidRDefault="00DA6C26">
      <w:pPr>
        <w:ind w:firstLine="720"/>
        <w:jc w:val="both"/>
      </w:pPr>
      <w:bookmarkStart w:id="5669" w:name="sub_413151"/>
      <w:bookmarkEnd w:id="5668"/>
      <w:r>
        <w:t>1. Исполнителю принадлежат:</w:t>
      </w:r>
    </w:p>
    <w:p w:rsidR="00000000" w:rsidRDefault="00DA6C26">
      <w:pPr>
        <w:ind w:firstLine="720"/>
        <w:jc w:val="both"/>
      </w:pPr>
      <w:bookmarkStart w:id="5670" w:name="sub_4131511"/>
      <w:bookmarkEnd w:id="5669"/>
      <w:r>
        <w:t>1) исключительное право на исполнение;</w:t>
      </w:r>
    </w:p>
    <w:p w:rsidR="00000000" w:rsidRDefault="00DA6C26">
      <w:pPr>
        <w:ind w:firstLine="720"/>
        <w:jc w:val="both"/>
      </w:pPr>
      <w:bookmarkStart w:id="5671" w:name="sub_4131512"/>
      <w:bookmarkEnd w:id="5670"/>
      <w:r>
        <w:t xml:space="preserve">2) право авторства - право признаваться </w:t>
      </w:r>
      <w:r>
        <w:t>автором исполнения;</w:t>
      </w:r>
    </w:p>
    <w:p w:rsidR="00000000" w:rsidRDefault="00DA6C26">
      <w:pPr>
        <w:ind w:firstLine="720"/>
        <w:jc w:val="both"/>
      </w:pPr>
      <w:bookmarkStart w:id="5672" w:name="sub_4131513"/>
      <w:bookmarkEnd w:id="5671"/>
      <w: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sub_413141" w:history="1">
        <w:r>
          <w:rPr>
            <w:rStyle w:val="a4"/>
          </w:rPr>
          <w:t>пунктом 1 статьи 1314</w:t>
        </w:r>
      </w:hyperlink>
      <w:r>
        <w:t xml:space="preserve"> нас</w:t>
      </w:r>
      <w:r>
        <w:t>тоящего Кодекса, право на указание наименования коллектива исполнителей, кроме случаев, когда характер использования произведения исключает возможность указания имени исполнителя или наименования коллектива исполнителей;</w:t>
      </w:r>
    </w:p>
    <w:p w:rsidR="00000000" w:rsidRDefault="00DA6C26">
      <w:pPr>
        <w:ind w:firstLine="720"/>
        <w:jc w:val="both"/>
      </w:pPr>
      <w:bookmarkStart w:id="5673" w:name="sub_4131514"/>
      <w:bookmarkEnd w:id="5672"/>
      <w:r>
        <w:t>4) право на н</w:t>
      </w:r>
      <w:r>
        <w:t>еприкосновенность исполнения - право на защиту исполнения от всякого искажения, то есть от внесения в запись, в сообщение в эфир или по кабелю изменений, приводящих к извращению смысла или к нарушению целостности восприятия исполнения.</w:t>
      </w:r>
    </w:p>
    <w:p w:rsidR="00000000" w:rsidRDefault="00DA6C26">
      <w:pPr>
        <w:ind w:firstLine="720"/>
        <w:jc w:val="both"/>
      </w:pPr>
      <w:bookmarkStart w:id="5674" w:name="sub_413152"/>
      <w:bookmarkEnd w:id="5673"/>
      <w:r>
        <w:lastRenderedPageBreak/>
        <w:t>2. Исполнители осуществляют свои права с соблюдением прав авторов исполняемых произведений.</w:t>
      </w:r>
    </w:p>
    <w:p w:rsidR="00000000" w:rsidRDefault="00DA6C26">
      <w:pPr>
        <w:ind w:firstLine="720"/>
        <w:jc w:val="both"/>
      </w:pPr>
      <w:bookmarkStart w:id="5675" w:name="sub_413153"/>
      <w:bookmarkEnd w:id="5674"/>
      <w:r>
        <w:t>3. Права исполнителя признаются и действуют независимо от наличия и действия авторских прав на исполняемое произведение.</w:t>
      </w:r>
    </w:p>
    <w:bookmarkEnd w:id="56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r>
        <w:t>комментарии к статье 1315 ГК РФ</w:t>
      </w:r>
    </w:p>
    <w:p w:rsidR="00000000" w:rsidRDefault="00DA6C26">
      <w:pPr>
        <w:pStyle w:val="af7"/>
        <w:ind w:left="170"/>
      </w:pPr>
    </w:p>
    <w:p w:rsidR="00000000" w:rsidRDefault="00DA6C26">
      <w:pPr>
        <w:pStyle w:val="af1"/>
      </w:pPr>
      <w:bookmarkStart w:id="5676" w:name="sub_41316"/>
      <w:r>
        <w:rPr>
          <w:rStyle w:val="a3"/>
        </w:rPr>
        <w:t>Статья 1316.</w:t>
      </w:r>
      <w:r>
        <w:t xml:space="preserve"> Охрана авторства, имени исполнителя и неприкосновенности исполнения после смерти исполнителя</w:t>
      </w:r>
    </w:p>
    <w:p w:rsidR="00000000" w:rsidRDefault="00DA6C26">
      <w:pPr>
        <w:ind w:firstLine="720"/>
        <w:jc w:val="both"/>
      </w:pPr>
      <w:bookmarkStart w:id="5677" w:name="sub_413161"/>
      <w:bookmarkEnd w:id="5676"/>
      <w:r>
        <w:t>1. Авторство, имя исполнителя и неприкосновенность исполнения охраняются бессрочно.</w:t>
      </w:r>
    </w:p>
    <w:p w:rsidR="00000000" w:rsidRDefault="00DA6C26">
      <w:pPr>
        <w:ind w:firstLine="720"/>
        <w:jc w:val="both"/>
      </w:pPr>
      <w:bookmarkStart w:id="5678" w:name="sub_413162"/>
      <w:bookmarkEnd w:id="5677"/>
      <w:r>
        <w:t>2. Исполнитель вправе в порядке, предусмотренном для назначения исполнителя завещания (</w:t>
      </w:r>
      <w:hyperlink w:anchor="sub_1134" w:history="1">
        <w:r>
          <w:rPr>
            <w:rStyle w:val="a4"/>
          </w:rPr>
          <w:t>статья 1134</w:t>
        </w:r>
      </w:hyperlink>
      <w:r>
        <w:t xml:space="preserve">), указать лицо, на которое он возлагает охрану своего имени и неприкосновенности исполнения после своей смерти. Это </w:t>
      </w:r>
      <w:r>
        <w:t>лицо осуществляет свои полномочия пожизненно.</w:t>
      </w:r>
    </w:p>
    <w:p w:rsidR="00000000" w:rsidRDefault="00DA6C26">
      <w:pPr>
        <w:ind w:firstLine="720"/>
        <w:jc w:val="both"/>
      </w:pPr>
      <w:bookmarkStart w:id="5679" w:name="sub_4131622"/>
      <w:bookmarkEnd w:id="5678"/>
      <w: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w:t>
      </w:r>
      <w:r>
        <w:t>икосновенности исполнения осуществляется его наследниками, их правопреемниками и другими заинтересованными лицами.</w:t>
      </w:r>
    </w:p>
    <w:bookmarkEnd w:id="56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применении настоящей статьи в связи с введением в действие части IV Гражданского кодекса см. </w:t>
      </w:r>
      <w:hyperlink r:id="rId846" w:history="1">
        <w:r>
          <w:rPr>
            <w:rStyle w:val="a4"/>
          </w:rPr>
          <w:t>Федеральный закон</w:t>
        </w:r>
      </w:hyperlink>
      <w:r>
        <w:t xml:space="preserve"> от 18 декабря 2006 г. N 231-ФЗ</w:t>
      </w:r>
    </w:p>
    <w:p w:rsidR="00000000" w:rsidRDefault="00DA6C26">
      <w:pPr>
        <w:pStyle w:val="af7"/>
        <w:ind w:left="170"/>
      </w:pPr>
      <w:r>
        <w:t>См. комментарии к статье 1316 ГК РФ</w:t>
      </w:r>
    </w:p>
    <w:p w:rsidR="00000000" w:rsidRDefault="00DA6C26">
      <w:pPr>
        <w:pStyle w:val="af7"/>
        <w:ind w:left="170"/>
      </w:pPr>
    </w:p>
    <w:p w:rsidR="00000000" w:rsidRDefault="00DA6C26">
      <w:pPr>
        <w:pStyle w:val="af1"/>
      </w:pPr>
      <w:bookmarkStart w:id="5680" w:name="sub_41317"/>
      <w:r>
        <w:rPr>
          <w:rStyle w:val="a3"/>
        </w:rPr>
        <w:t>Статья 1317.</w:t>
      </w:r>
      <w:r>
        <w:t xml:space="preserve"> Исключительное право на исполнение</w:t>
      </w:r>
    </w:p>
    <w:p w:rsidR="00000000" w:rsidRDefault="00DA6C26">
      <w:pPr>
        <w:ind w:firstLine="720"/>
        <w:jc w:val="both"/>
      </w:pPr>
      <w:bookmarkStart w:id="5681" w:name="sub_413171"/>
      <w:bookmarkEnd w:id="5680"/>
      <w:r>
        <w:t>1. Исполнителю принадлежит исключительное право использовать исполнение в соответстви</w:t>
      </w:r>
      <w:r>
        <w:t xml:space="preserve">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sub_413172" w:history="1">
        <w:r>
          <w:rPr>
            <w:rStyle w:val="a4"/>
          </w:rPr>
          <w:t>пункте 2</w:t>
        </w:r>
      </w:hyperlink>
      <w:r>
        <w:t xml:space="preserve"> настоящей статьи. Исполнитель может распо</w:t>
      </w:r>
      <w:r>
        <w:t>ряжаться исключительным правом на исполнение.</w:t>
      </w:r>
    </w:p>
    <w:p w:rsidR="00000000" w:rsidRDefault="00DA6C26">
      <w:pPr>
        <w:ind w:firstLine="720"/>
        <w:jc w:val="both"/>
      </w:pPr>
      <w:bookmarkStart w:id="5682" w:name="sub_413172"/>
      <w:bookmarkEnd w:id="5681"/>
      <w:r>
        <w:t>2. Использованием исполнения считается:</w:t>
      </w:r>
    </w:p>
    <w:p w:rsidR="00000000" w:rsidRDefault="00DA6C26">
      <w:pPr>
        <w:ind w:firstLine="720"/>
        <w:jc w:val="both"/>
      </w:pPr>
      <w:bookmarkStart w:id="5683" w:name="sub_4131721"/>
      <w:bookmarkEnd w:id="5682"/>
      <w:r>
        <w:t>1) сообщение в эфир, то есть сообщение исполнения для всеобщего сведения посредством его передачи по радио или телевидению (в том</w:t>
      </w:r>
      <w:r>
        <w:t xml:space="preserve"> числе путем ретрансляции), за исключением кабельного телевидения.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w:t>
      </w:r>
      <w:r>
        <w:t xml:space="preserve">я публикой. При сообщении исполнения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w:t>
      </w:r>
      <w:r>
        <w:t>его фактического приема публикой;</w:t>
      </w:r>
    </w:p>
    <w:p w:rsidR="00000000" w:rsidRDefault="00DA6C26">
      <w:pPr>
        <w:ind w:firstLine="720"/>
        <w:jc w:val="both"/>
      </w:pPr>
      <w:bookmarkStart w:id="5684" w:name="sub_4131722"/>
      <w:bookmarkEnd w:id="5683"/>
      <w:r>
        <w:t xml:space="preserve">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w:t>
      </w:r>
      <w:r>
        <w:t>том числе путем ретрансляции);</w:t>
      </w:r>
    </w:p>
    <w:p w:rsidR="00000000" w:rsidRDefault="00DA6C26">
      <w:pPr>
        <w:ind w:firstLine="720"/>
        <w:jc w:val="both"/>
      </w:pPr>
      <w:bookmarkStart w:id="5685" w:name="sub_4131723"/>
      <w:bookmarkEnd w:id="5684"/>
      <w:r>
        <w:t>3)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w:t>
      </w:r>
      <w:r>
        <w:t>оспроизведение или сообщение;</w:t>
      </w:r>
    </w:p>
    <w:p w:rsidR="00000000" w:rsidRDefault="00DA6C26">
      <w:pPr>
        <w:ind w:firstLine="720"/>
        <w:jc w:val="both"/>
      </w:pPr>
      <w:bookmarkStart w:id="5686" w:name="sub_4131724"/>
      <w:bookmarkEnd w:id="5685"/>
      <w:r>
        <w:t xml:space="preserve">4) воспроизведение записи исполнения, то есть изготовление одного и более экземпляра фонограммы либо ее части. При этом запись исполнения на электронном </w:t>
      </w:r>
      <w:r>
        <w:lastRenderedPageBreak/>
        <w:t>носителе, в том числе запись в память ЭВМ, также сч</w:t>
      </w:r>
      <w:r>
        <w:t>итается воспроизведением, кроме случаев, когда такая запись является временной и составляет неотъемлемую и существенную часть технологического процесса, имеющего единственной целью правомерное использование записи или правомерное доведение исполнения до вс</w:t>
      </w:r>
      <w:r>
        <w:t>еобщего сведения;</w:t>
      </w:r>
    </w:p>
    <w:p w:rsidR="00000000" w:rsidRDefault="00DA6C26">
      <w:pPr>
        <w:ind w:firstLine="720"/>
        <w:jc w:val="both"/>
      </w:pPr>
      <w:bookmarkStart w:id="5687" w:name="sub_4131725"/>
      <w:bookmarkEnd w:id="5686"/>
      <w:r>
        <w:t>5) распространение записи исполнения путем продажи или иного отчуждения ее оригинала или экземпляров, представляющих собой копии такой записи на любом материальном носителе;</w:t>
      </w:r>
    </w:p>
    <w:p w:rsidR="00000000" w:rsidRDefault="00DA6C26">
      <w:pPr>
        <w:ind w:firstLine="720"/>
        <w:jc w:val="both"/>
      </w:pPr>
      <w:bookmarkStart w:id="5688" w:name="sub_4131726"/>
      <w:bookmarkEnd w:id="5687"/>
      <w:r>
        <w:t xml:space="preserve">6) действие, осуществляемое в отношении записи исполнения и предусмотренное </w:t>
      </w:r>
      <w:hyperlink w:anchor="sub_4131721" w:history="1">
        <w:r>
          <w:rPr>
            <w:rStyle w:val="a4"/>
          </w:rPr>
          <w:t>подпунктами 1</w:t>
        </w:r>
      </w:hyperlink>
      <w:r>
        <w:t xml:space="preserve"> и </w:t>
      </w:r>
      <w:hyperlink w:anchor="sub_4131722" w:history="1">
        <w:r>
          <w:rPr>
            <w:rStyle w:val="a4"/>
          </w:rPr>
          <w:t>2</w:t>
        </w:r>
      </w:hyperlink>
      <w:r>
        <w:t xml:space="preserve"> настоящего пункта;</w:t>
      </w:r>
    </w:p>
    <w:p w:rsidR="00000000" w:rsidRDefault="00DA6C26">
      <w:pPr>
        <w:ind w:firstLine="720"/>
        <w:jc w:val="both"/>
      </w:pPr>
      <w:bookmarkStart w:id="5689" w:name="sub_4131727"/>
      <w:bookmarkEnd w:id="5688"/>
      <w:r>
        <w:t>7) доведение записи исполнения до всеобщего сведения таким обра</w:t>
      </w:r>
      <w:r>
        <w:t>зом, что любое лицо может получить доступ к записи исполнения из любого места и в любое время по собственному выбору (доведение до всеобщего сведения);</w:t>
      </w:r>
    </w:p>
    <w:p w:rsidR="00000000" w:rsidRDefault="00DA6C26">
      <w:pPr>
        <w:ind w:firstLine="720"/>
        <w:jc w:val="both"/>
      </w:pPr>
      <w:bookmarkStart w:id="5690" w:name="sub_4131728"/>
      <w:bookmarkEnd w:id="5689"/>
      <w:r>
        <w:t>8) публичное исполнение записи исполнения, то есть любое сообщение записи с помощь</w:t>
      </w:r>
      <w:r>
        <w:t xml:space="preserve">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w:t>
      </w:r>
      <w:r>
        <w:t>с ее сообщением;</w:t>
      </w:r>
    </w:p>
    <w:p w:rsidR="00000000" w:rsidRDefault="00DA6C26">
      <w:pPr>
        <w:ind w:firstLine="720"/>
        <w:jc w:val="both"/>
      </w:pPr>
      <w:bookmarkStart w:id="5691" w:name="sub_4131729"/>
      <w:bookmarkEnd w:id="5690"/>
      <w:r>
        <w:t>9) прокат оригинала или экземпляров записи исполнения.</w:t>
      </w:r>
    </w:p>
    <w:p w:rsidR="00000000" w:rsidRDefault="00DA6C26">
      <w:pPr>
        <w:ind w:firstLine="720"/>
        <w:jc w:val="both"/>
      </w:pPr>
      <w:bookmarkStart w:id="5692" w:name="sub_413173"/>
      <w:bookmarkEnd w:id="5691"/>
      <w:r>
        <w:t>3. Исключительное право на исполнение не распространяется на воспроизведение, сообщение в эфир или по кабелю и публичное исполнение записи ис</w:t>
      </w:r>
      <w:r>
        <w:t>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w:t>
      </w:r>
      <w:r>
        <w:t>ия.</w:t>
      </w:r>
    </w:p>
    <w:p w:rsidR="00000000" w:rsidRDefault="00DA6C26">
      <w:pPr>
        <w:ind w:firstLine="720"/>
        <w:jc w:val="both"/>
      </w:pPr>
      <w:bookmarkStart w:id="5693" w:name="sub_413174"/>
      <w:bookmarkEnd w:id="5692"/>
      <w: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w:t>
      </w:r>
      <w:r>
        <w:t>ние звука или изображения, зафиксированных в аудиовизуальном произведении, должно быть прямо выражено в договоре.</w:t>
      </w:r>
    </w:p>
    <w:p w:rsidR="00000000" w:rsidRDefault="00DA6C26">
      <w:pPr>
        <w:ind w:firstLine="720"/>
        <w:jc w:val="both"/>
      </w:pPr>
      <w:bookmarkStart w:id="5694" w:name="sub_413175"/>
      <w:bookmarkEnd w:id="5693"/>
      <w:r>
        <w:t xml:space="preserve">5. При использовании исполнения лицом, не являющимся его исполнителем, соответственно применяются правила </w:t>
      </w:r>
      <w:hyperlink w:anchor="sub_413152" w:history="1">
        <w:r>
          <w:rPr>
            <w:rStyle w:val="a4"/>
          </w:rPr>
          <w:t>пункта 2 статьи 1315</w:t>
        </w:r>
      </w:hyperlink>
      <w:r>
        <w:t xml:space="preserve"> настоящего Кодекса.</w:t>
      </w:r>
    </w:p>
    <w:bookmarkEnd w:id="56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1317 ГК РФ</w:t>
      </w:r>
    </w:p>
    <w:p w:rsidR="00000000" w:rsidRDefault="00DA6C26">
      <w:pPr>
        <w:pStyle w:val="af7"/>
        <w:ind w:left="170"/>
      </w:pPr>
    </w:p>
    <w:p w:rsidR="00000000" w:rsidRDefault="00DA6C26">
      <w:pPr>
        <w:pStyle w:val="af1"/>
      </w:pPr>
      <w:bookmarkStart w:id="5695" w:name="sub_41318"/>
      <w:r>
        <w:rPr>
          <w:rStyle w:val="a3"/>
        </w:rPr>
        <w:t>Статья 1318.</w:t>
      </w:r>
      <w:r>
        <w:t xml:space="preserve"> Срок действия исключительного права на исполнение, переход этого права по наследству и переход исполнения в общественное досто</w:t>
      </w:r>
      <w:r>
        <w:t>яние</w:t>
      </w:r>
    </w:p>
    <w:p w:rsidR="00000000" w:rsidRDefault="00DA6C26">
      <w:pPr>
        <w:ind w:firstLine="720"/>
        <w:jc w:val="both"/>
      </w:pPr>
      <w:bookmarkStart w:id="5696" w:name="sub_413181"/>
      <w:bookmarkEnd w:id="5695"/>
      <w: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w:t>
      </w:r>
      <w:r>
        <w:t>олнения в эфир или по кабелю.</w:t>
      </w:r>
    </w:p>
    <w:p w:rsidR="00000000" w:rsidRDefault="00DA6C26">
      <w:pPr>
        <w:ind w:firstLine="720"/>
        <w:jc w:val="both"/>
      </w:pPr>
      <w:bookmarkStart w:id="5697" w:name="sub_413182"/>
      <w:bookmarkEnd w:id="5696"/>
      <w: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w:t>
      </w:r>
      <w:r>
        <w:t>лнителя.</w:t>
      </w:r>
    </w:p>
    <w:p w:rsidR="00000000" w:rsidRDefault="00DA6C26">
      <w:pPr>
        <w:ind w:firstLine="720"/>
        <w:jc w:val="both"/>
      </w:pPr>
      <w:bookmarkStart w:id="5698" w:name="sub_413183"/>
      <w:bookmarkEnd w:id="5697"/>
      <w: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w:anchor="sub_413181" w:history="1">
        <w:r>
          <w:rPr>
            <w:rStyle w:val="a4"/>
          </w:rPr>
          <w:t>пунктом 1</w:t>
        </w:r>
      </w:hyperlink>
      <w:r>
        <w:t xml:space="preserve"> настоящей статьи, продлевается на четыре года.</w:t>
      </w:r>
    </w:p>
    <w:p w:rsidR="00000000" w:rsidRDefault="00DA6C26">
      <w:pPr>
        <w:ind w:firstLine="720"/>
        <w:jc w:val="both"/>
      </w:pPr>
      <w:bookmarkStart w:id="5699" w:name="sub_413184"/>
      <w:bookmarkEnd w:id="5698"/>
      <w:r>
        <w:t xml:space="preserve">4. К переходу исключительного права на исполнение по наследству </w:t>
      </w:r>
      <w:r>
        <w:lastRenderedPageBreak/>
        <w:t xml:space="preserve">соответственно применяются правила </w:t>
      </w:r>
      <w:hyperlink w:anchor="sub_41283" w:history="1">
        <w:r>
          <w:rPr>
            <w:rStyle w:val="a4"/>
          </w:rPr>
          <w:t>статьи 1283</w:t>
        </w:r>
      </w:hyperlink>
      <w:r>
        <w:t xml:space="preserve"> настоящего Кодекса.</w:t>
      </w:r>
    </w:p>
    <w:p w:rsidR="00000000" w:rsidRDefault="00DA6C26">
      <w:pPr>
        <w:ind w:firstLine="720"/>
        <w:jc w:val="both"/>
      </w:pPr>
      <w:bookmarkStart w:id="5700" w:name="sub_413185"/>
      <w:bookmarkEnd w:id="5699"/>
      <w:r>
        <w:t>5. По истечении срока действия исключительного права на исполн</w:t>
      </w:r>
      <w:r>
        <w:t xml:space="preserve">ение это право переходит в общественное достояние. К исполнению, перешедшему в общественное достояние, соответственно применяются правила </w:t>
      </w:r>
      <w:hyperlink w:anchor="sub_41282" w:history="1">
        <w:r>
          <w:rPr>
            <w:rStyle w:val="a4"/>
          </w:rPr>
          <w:t>статьи 1282</w:t>
        </w:r>
      </w:hyperlink>
      <w:r>
        <w:t xml:space="preserve"> настоящего Кодекса.</w:t>
      </w:r>
    </w:p>
    <w:bookmarkEnd w:id="570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 сроках охраны прав, установленных насто</w:t>
      </w:r>
      <w:r>
        <w:t xml:space="preserve">ящей статьей, см. </w:t>
      </w:r>
      <w:hyperlink r:id="rId847" w:history="1">
        <w:r>
          <w:rPr>
            <w:rStyle w:val="a4"/>
          </w:rPr>
          <w:t>Федеральный закон</w:t>
        </w:r>
      </w:hyperlink>
      <w:r>
        <w:t xml:space="preserve"> от 18 декабря 2006 г. N 231-ФЗ</w:t>
      </w:r>
    </w:p>
    <w:p w:rsidR="00000000" w:rsidRDefault="00DA6C26">
      <w:pPr>
        <w:pStyle w:val="af7"/>
        <w:ind w:left="170"/>
      </w:pPr>
      <w:r>
        <w:t>См. комментарии к статье 1318 ГК РФ</w:t>
      </w:r>
    </w:p>
    <w:p w:rsidR="00000000" w:rsidRDefault="00DA6C26">
      <w:pPr>
        <w:pStyle w:val="af7"/>
        <w:ind w:left="170"/>
      </w:pPr>
    </w:p>
    <w:p w:rsidR="00000000" w:rsidRDefault="00DA6C26">
      <w:pPr>
        <w:pStyle w:val="af1"/>
      </w:pPr>
      <w:bookmarkStart w:id="5701" w:name="sub_41319"/>
      <w:r>
        <w:rPr>
          <w:rStyle w:val="a3"/>
        </w:rPr>
        <w:t>Статья 1319.</w:t>
      </w:r>
      <w:r>
        <w:t xml:space="preserve"> Обращение взыскания на исключительное право на исполнение и на право использования исполнения </w:t>
      </w:r>
      <w:r>
        <w:t>по лицензии</w:t>
      </w:r>
    </w:p>
    <w:p w:rsidR="00000000" w:rsidRDefault="00DA6C26">
      <w:pPr>
        <w:ind w:firstLine="720"/>
        <w:jc w:val="both"/>
      </w:pPr>
      <w:bookmarkStart w:id="5702" w:name="sub_413191"/>
      <w:bookmarkEnd w:id="5701"/>
      <w:r>
        <w:t xml:space="preserve">1. На принадлежащее исполнителю исключительное право на исполнение обращение взыскания не допускается. Однако на права требования исполнителя к другим лицам по договорам об отчуждении исключительного права на исполнение и по </w:t>
      </w:r>
      <w:r>
        <w:t>лицензионным договорам, а также на доходы, полученные от использования исполнения, может быть обращено взыскание.</w:t>
      </w:r>
    </w:p>
    <w:p w:rsidR="00000000" w:rsidRDefault="00DA6C26">
      <w:pPr>
        <w:ind w:firstLine="720"/>
        <w:jc w:val="both"/>
      </w:pPr>
      <w:bookmarkStart w:id="5703" w:name="sub_41319122"/>
      <w:bookmarkEnd w:id="5702"/>
      <w:r>
        <w:t>На исключительное право, принадлежащее не самому исполнителю, а другому лицу, и на право использования исполнения, прина</w:t>
      </w:r>
      <w:r>
        <w:t>длежащее лицензиату, может быть обращено взыскание.</w:t>
      </w:r>
    </w:p>
    <w:bookmarkEnd w:id="5703"/>
    <w:p w:rsidR="00000000" w:rsidRDefault="00DA6C26">
      <w:pPr>
        <w:ind w:firstLine="720"/>
        <w:jc w:val="both"/>
      </w:pPr>
      <w:r>
        <w:t xml:space="preserve">Правила </w:t>
      </w:r>
      <w:hyperlink w:anchor="sub_413191" w:history="1">
        <w:r>
          <w:rPr>
            <w:rStyle w:val="a4"/>
          </w:rPr>
          <w:t>абзаца первого</w:t>
        </w:r>
      </w:hyperlink>
      <w: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000000" w:rsidRDefault="00DA6C26">
      <w:pPr>
        <w:ind w:firstLine="720"/>
        <w:jc w:val="both"/>
      </w:pPr>
      <w:bookmarkStart w:id="5704" w:name="sub_413192"/>
      <w: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bookmarkEnd w:id="57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1319 ГК РФ</w:t>
      </w:r>
    </w:p>
    <w:p w:rsidR="00000000" w:rsidRDefault="00DA6C26">
      <w:pPr>
        <w:pStyle w:val="af7"/>
        <w:ind w:left="170"/>
      </w:pPr>
    </w:p>
    <w:p w:rsidR="00000000" w:rsidRDefault="00DA6C26">
      <w:pPr>
        <w:pStyle w:val="af1"/>
      </w:pPr>
      <w:bookmarkStart w:id="5705" w:name="sub_41320"/>
      <w:r>
        <w:rPr>
          <w:rStyle w:val="a3"/>
        </w:rPr>
        <w:t>Статья 1320.</w:t>
      </w:r>
      <w:r>
        <w:t xml:space="preserve"> Исполнение, созданное в порядке выполнения служебного задания</w:t>
      </w:r>
    </w:p>
    <w:bookmarkEnd w:id="5705"/>
    <w:p w:rsidR="00000000" w:rsidRDefault="00DA6C26">
      <w:pPr>
        <w:ind w:firstLine="720"/>
        <w:jc w:val="both"/>
      </w:pPr>
      <w:r>
        <w:t>К правам на исполнение, созданное исполнителем в порядке выполнения служебного задания, в том числе к правам на созданное в та</w:t>
      </w:r>
      <w:r>
        <w:t xml:space="preserve">ком порядке совместное исполнение, соответственно применяются правила </w:t>
      </w:r>
      <w:hyperlink w:anchor="sub_41295" w:history="1">
        <w:r>
          <w:rPr>
            <w:rStyle w:val="a4"/>
          </w:rPr>
          <w:t>статьи 1295</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1320 ГК РФ</w:t>
      </w:r>
    </w:p>
    <w:p w:rsidR="00000000" w:rsidRDefault="00DA6C26">
      <w:pPr>
        <w:pStyle w:val="af7"/>
        <w:ind w:left="170"/>
      </w:pPr>
    </w:p>
    <w:p w:rsidR="00000000" w:rsidRDefault="00DA6C26">
      <w:pPr>
        <w:pStyle w:val="af1"/>
      </w:pPr>
      <w:bookmarkStart w:id="5706" w:name="sub_41321"/>
      <w:r>
        <w:rPr>
          <w:rStyle w:val="a3"/>
        </w:rPr>
        <w:t>Статья 1321.</w:t>
      </w:r>
      <w:r>
        <w:t xml:space="preserve"> Действие исключительного права на исполнение на территории Р</w:t>
      </w:r>
      <w:r>
        <w:t>оссийской Федерации</w:t>
      </w:r>
    </w:p>
    <w:bookmarkEnd w:id="5706"/>
    <w:p w:rsidR="00000000" w:rsidRDefault="00DA6C26">
      <w:pPr>
        <w:ind w:firstLine="720"/>
        <w:jc w:val="both"/>
      </w:pPr>
      <w:r>
        <w:t>Исключительное право на исполнение действует на территории Российской Федерации в случаях, когда:</w:t>
      </w:r>
    </w:p>
    <w:p w:rsidR="00000000" w:rsidRDefault="00DA6C26">
      <w:pPr>
        <w:ind w:firstLine="720"/>
        <w:jc w:val="both"/>
      </w:pPr>
      <w:r>
        <w:t>исполнитель является гражданином Российской Федерации;</w:t>
      </w:r>
    </w:p>
    <w:p w:rsidR="00000000" w:rsidRDefault="00DA6C26">
      <w:pPr>
        <w:ind w:firstLine="720"/>
        <w:jc w:val="both"/>
      </w:pPr>
      <w:bookmarkStart w:id="5707" w:name="sub_4132103"/>
      <w:r>
        <w:t>исполнение впервые имело место на территории Российской Федерац</w:t>
      </w:r>
      <w:r>
        <w:t>ии;</w:t>
      </w:r>
    </w:p>
    <w:p w:rsidR="00000000" w:rsidRDefault="00DA6C26">
      <w:pPr>
        <w:ind w:firstLine="720"/>
        <w:jc w:val="both"/>
      </w:pPr>
      <w:bookmarkStart w:id="5708" w:name="sub_4132104"/>
      <w:bookmarkEnd w:id="5707"/>
      <w:r>
        <w:t xml:space="preserve">исполнение зафиксировано в фонограмме, охраняемой в соответствии с положениями </w:t>
      </w:r>
      <w:hyperlink w:anchor="sub_41328" w:history="1">
        <w:r>
          <w:rPr>
            <w:rStyle w:val="a4"/>
          </w:rPr>
          <w:t>статьи 1328</w:t>
        </w:r>
      </w:hyperlink>
      <w:r>
        <w:t xml:space="preserve"> настоящего Кодекса;</w:t>
      </w:r>
    </w:p>
    <w:p w:rsidR="00000000" w:rsidRDefault="00DA6C26">
      <w:pPr>
        <w:ind w:firstLine="720"/>
        <w:jc w:val="both"/>
      </w:pPr>
      <w:bookmarkStart w:id="5709" w:name="sub_4132105"/>
      <w:bookmarkEnd w:id="5708"/>
      <w:r>
        <w:t xml:space="preserve">исполнение, не зафиксированное в фонограмме, включено в сообщение в эфир или по кабелю, охраняемое в соответствии с положениями </w:t>
      </w:r>
      <w:hyperlink w:anchor="sub_41332" w:history="1">
        <w:r>
          <w:rPr>
            <w:rStyle w:val="a4"/>
          </w:rPr>
          <w:t>статьи 1332</w:t>
        </w:r>
      </w:hyperlink>
      <w:r>
        <w:t xml:space="preserve"> настоящего Кодекса;</w:t>
      </w:r>
    </w:p>
    <w:p w:rsidR="00000000" w:rsidRDefault="00DA6C26">
      <w:pPr>
        <w:ind w:firstLine="720"/>
        <w:jc w:val="both"/>
      </w:pPr>
      <w:bookmarkStart w:id="5710" w:name="sub_4132106"/>
      <w:bookmarkEnd w:id="5709"/>
      <w:r>
        <w:t xml:space="preserve">в иных случаях, предусмотренных международными </w:t>
      </w:r>
      <w:r>
        <w:t>договорами Российской Федерации.</w:t>
      </w:r>
    </w:p>
    <w:bookmarkEnd w:id="5710"/>
    <w:p w:rsidR="00000000" w:rsidRDefault="00DA6C26">
      <w:pPr>
        <w:pStyle w:val="af7"/>
        <w:ind w:left="170"/>
        <w:rPr>
          <w:color w:val="000000"/>
          <w:sz w:val="16"/>
          <w:szCs w:val="16"/>
        </w:rPr>
      </w:pPr>
      <w:r>
        <w:rPr>
          <w:color w:val="000000"/>
          <w:sz w:val="16"/>
          <w:szCs w:val="16"/>
        </w:rPr>
        <w:lastRenderedPageBreak/>
        <w:t>ГАРАНТ:</w:t>
      </w:r>
    </w:p>
    <w:p w:rsidR="00000000" w:rsidRDefault="00DA6C26">
      <w:pPr>
        <w:pStyle w:val="af7"/>
        <w:ind w:left="170"/>
      </w:pPr>
      <w:r>
        <w:t>См. комментарии к статье 1321 ГК РФ</w:t>
      </w:r>
    </w:p>
    <w:p w:rsidR="00000000" w:rsidRDefault="00DA6C26">
      <w:pPr>
        <w:pStyle w:val="af7"/>
        <w:ind w:left="170"/>
      </w:pPr>
    </w:p>
    <w:p w:rsidR="00000000" w:rsidRDefault="00DA6C26">
      <w:pPr>
        <w:pStyle w:val="1"/>
      </w:pPr>
      <w:bookmarkStart w:id="5711" w:name="sub_40713"/>
      <w:r>
        <w:t>§ 3. Право на фонограмму</w:t>
      </w:r>
    </w:p>
    <w:bookmarkEnd w:id="5711"/>
    <w:p w:rsidR="00000000" w:rsidRDefault="00DA6C26">
      <w:pPr>
        <w:ind w:firstLine="720"/>
        <w:jc w:val="both"/>
      </w:pPr>
    </w:p>
    <w:p w:rsidR="00000000" w:rsidRDefault="00DA6C26">
      <w:pPr>
        <w:pStyle w:val="af1"/>
      </w:pPr>
      <w:bookmarkStart w:id="5712" w:name="sub_41322"/>
      <w:r>
        <w:rPr>
          <w:rStyle w:val="a3"/>
        </w:rPr>
        <w:t>Статья 1322.</w:t>
      </w:r>
      <w:r>
        <w:t xml:space="preserve"> Изготовитель фонограммы</w:t>
      </w:r>
    </w:p>
    <w:bookmarkEnd w:id="5712"/>
    <w:p w:rsidR="00000000" w:rsidRDefault="00DA6C26">
      <w:pPr>
        <w:ind w:firstLine="720"/>
        <w:jc w:val="both"/>
      </w:pPr>
      <w:r>
        <w:t>Изготовителем фонограммы признается лицо, взявшее на себя инициативу</w:t>
      </w:r>
      <w:r>
        <w:t xml:space="preserve">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w:t>
      </w:r>
      <w:r>
        <w:t>ы и (или) его упаковке.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1322 ГК РФ</w:t>
      </w:r>
    </w:p>
    <w:p w:rsidR="00000000" w:rsidRDefault="00DA6C26">
      <w:pPr>
        <w:pStyle w:val="af7"/>
        <w:ind w:left="170"/>
      </w:pPr>
    </w:p>
    <w:p w:rsidR="00000000" w:rsidRDefault="00DA6C26">
      <w:pPr>
        <w:pStyle w:val="af1"/>
      </w:pPr>
      <w:bookmarkStart w:id="5713" w:name="sub_41323"/>
      <w:r>
        <w:rPr>
          <w:rStyle w:val="a3"/>
        </w:rPr>
        <w:t>Статья 1323.</w:t>
      </w:r>
      <w:r>
        <w:t xml:space="preserve"> Права изготовителя фонограммы</w:t>
      </w:r>
    </w:p>
    <w:p w:rsidR="00000000" w:rsidRDefault="00DA6C26">
      <w:pPr>
        <w:ind w:firstLine="720"/>
        <w:jc w:val="both"/>
      </w:pPr>
      <w:bookmarkStart w:id="5714" w:name="sub_413231"/>
      <w:bookmarkEnd w:id="5713"/>
      <w:r>
        <w:t>1. Изготовителю фонограммы принадлежат:</w:t>
      </w:r>
    </w:p>
    <w:p w:rsidR="00000000" w:rsidRDefault="00DA6C26">
      <w:pPr>
        <w:ind w:firstLine="720"/>
        <w:jc w:val="both"/>
      </w:pPr>
      <w:bookmarkStart w:id="5715" w:name="sub_4132311"/>
      <w:bookmarkEnd w:id="5714"/>
      <w:r>
        <w:t>1) исключительное право на фонограмму;</w:t>
      </w:r>
    </w:p>
    <w:p w:rsidR="00000000" w:rsidRDefault="00DA6C26">
      <w:pPr>
        <w:ind w:firstLine="720"/>
        <w:jc w:val="both"/>
      </w:pPr>
      <w:bookmarkStart w:id="5716" w:name="sub_4132312"/>
      <w:bookmarkEnd w:id="5715"/>
      <w:r>
        <w:t>2) право на указание на экземплярах фонограммы и (или) их упаковке своего имени или наименования;</w:t>
      </w:r>
    </w:p>
    <w:p w:rsidR="00000000" w:rsidRDefault="00DA6C26">
      <w:pPr>
        <w:ind w:firstLine="720"/>
        <w:jc w:val="both"/>
      </w:pPr>
      <w:bookmarkStart w:id="5717" w:name="sub_4132313"/>
      <w:bookmarkEnd w:id="5716"/>
      <w:r>
        <w:t>3) право на защиту фонограммы от искажения при ее использовании;</w:t>
      </w:r>
    </w:p>
    <w:p w:rsidR="00000000" w:rsidRDefault="00DA6C26">
      <w:pPr>
        <w:ind w:firstLine="720"/>
        <w:jc w:val="both"/>
      </w:pPr>
      <w:bookmarkStart w:id="5718" w:name="sub_4132314"/>
      <w:bookmarkEnd w:id="5717"/>
      <w:r>
        <w:t xml:space="preserve">4) право на обнародование фонограммы, </w:t>
      </w:r>
      <w:r>
        <w:t>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w:t>
      </w:r>
      <w:r>
        <w:t>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000000" w:rsidRDefault="00DA6C26">
      <w:pPr>
        <w:ind w:firstLine="720"/>
        <w:jc w:val="both"/>
      </w:pPr>
      <w:bookmarkStart w:id="5719" w:name="sub_413232"/>
      <w:bookmarkEnd w:id="5718"/>
      <w:r>
        <w:t>2. Изготовитель фонограммы осуществляет свои права с соблюдением прав авторов п</w:t>
      </w:r>
      <w:r>
        <w:t>роизведений и прав исполнителей.</w:t>
      </w:r>
    </w:p>
    <w:p w:rsidR="00000000" w:rsidRDefault="00DA6C26">
      <w:pPr>
        <w:ind w:firstLine="720"/>
        <w:jc w:val="both"/>
      </w:pPr>
      <w:bookmarkStart w:id="5720" w:name="sub_413233"/>
      <w:bookmarkEnd w:id="5719"/>
      <w:r>
        <w:t>3. Права изготовителя фонограммы признаются и действуют независимо от наличия и действия авторских прав и прав исполнителей.</w:t>
      </w:r>
    </w:p>
    <w:p w:rsidR="00000000" w:rsidRDefault="00DA6C26">
      <w:pPr>
        <w:ind w:firstLine="720"/>
        <w:jc w:val="both"/>
      </w:pPr>
      <w:bookmarkStart w:id="5721" w:name="sub_413234"/>
      <w:bookmarkEnd w:id="5720"/>
      <w:r>
        <w:t xml:space="preserve">4. Право на указание на экземплярах фонограммы и (или) их </w:t>
      </w:r>
      <w:r>
        <w:t>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bookmarkEnd w:id="57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w:t>
      </w:r>
      <w:r>
        <w:t>1323 ГК РФ</w:t>
      </w:r>
    </w:p>
    <w:p w:rsidR="00000000" w:rsidRDefault="00DA6C26">
      <w:pPr>
        <w:pStyle w:val="af7"/>
        <w:ind w:left="170"/>
      </w:pPr>
    </w:p>
    <w:p w:rsidR="00000000" w:rsidRDefault="00DA6C26">
      <w:pPr>
        <w:pStyle w:val="af1"/>
      </w:pPr>
      <w:bookmarkStart w:id="5722" w:name="sub_41324"/>
      <w:r>
        <w:rPr>
          <w:rStyle w:val="a3"/>
        </w:rPr>
        <w:t>Статья 1324.</w:t>
      </w:r>
      <w:r>
        <w:t xml:space="preserve"> Исключительное право на фонограмму</w:t>
      </w:r>
    </w:p>
    <w:p w:rsidR="00000000" w:rsidRDefault="00DA6C26">
      <w:pPr>
        <w:ind w:firstLine="720"/>
        <w:jc w:val="both"/>
      </w:pPr>
      <w:bookmarkStart w:id="5723" w:name="sub_413241"/>
      <w:bookmarkEnd w:id="5722"/>
      <w:r>
        <w:t xml:space="preserve">1. Изготовителю фонограммы принадлежит исключительное право использовать фонограмму в соответствии со </w:t>
      </w:r>
      <w:hyperlink w:anchor="sub_41229" w:history="1">
        <w:r>
          <w:rPr>
            <w:rStyle w:val="a4"/>
          </w:rPr>
          <w:t>статьей 1229</w:t>
        </w:r>
      </w:hyperlink>
      <w:r>
        <w:t xml:space="preserve"> настоящего Кодекса любым н</w:t>
      </w:r>
      <w:r>
        <w:t xml:space="preserve">е противоречащим закону способом (исключительное право на фонограмму), в том числе способами, указанными в </w:t>
      </w:r>
      <w:hyperlink w:anchor="sub_413242" w:history="1">
        <w:r>
          <w:rPr>
            <w:rStyle w:val="a4"/>
          </w:rPr>
          <w:t>пункте 2</w:t>
        </w:r>
      </w:hyperlink>
      <w:r>
        <w:t xml:space="preserve"> настоящей статьи. Изготовитель фонограммы может распоряжаться исключительным правом на фонограмму.</w:t>
      </w:r>
    </w:p>
    <w:p w:rsidR="00000000" w:rsidRDefault="00DA6C26">
      <w:pPr>
        <w:ind w:firstLine="720"/>
        <w:jc w:val="both"/>
      </w:pPr>
      <w:bookmarkStart w:id="5724" w:name="sub_413242"/>
      <w:bookmarkEnd w:id="5723"/>
      <w:r>
        <w:t>2. Использованием фонограммы считается:</w:t>
      </w:r>
    </w:p>
    <w:p w:rsidR="00000000" w:rsidRDefault="00DA6C26">
      <w:pPr>
        <w:ind w:firstLine="720"/>
        <w:jc w:val="both"/>
      </w:pPr>
      <w:bookmarkStart w:id="5725" w:name="sub_4132421"/>
      <w:bookmarkEnd w:id="5724"/>
      <w:r>
        <w:t xml:space="preserve">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w:t>
      </w:r>
      <w:r>
        <w:t xml:space="preserve">не принадлежащих к обычному кругу семьи, независимо от того, воспринимается фонограмма в месте ее сообщения или в другом </w:t>
      </w:r>
      <w:r>
        <w:lastRenderedPageBreak/>
        <w:t>месте одновременно с ее сообщением;</w:t>
      </w:r>
    </w:p>
    <w:p w:rsidR="00000000" w:rsidRDefault="00DA6C26">
      <w:pPr>
        <w:ind w:firstLine="720"/>
        <w:jc w:val="both"/>
      </w:pPr>
      <w:bookmarkStart w:id="5726" w:name="sub_4132422"/>
      <w:bookmarkEnd w:id="5725"/>
      <w:r>
        <w:t>2) сообщение в эфир, то есть сообщение фонограммы для всеобщего сведения поср</w:t>
      </w:r>
      <w:r>
        <w:t>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w:t>
      </w:r>
      <w:r>
        <w:t>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w:t>
      </w:r>
      <w:r>
        <w:t>его сведения независимо от ее фактического приема публикой;</w:t>
      </w:r>
    </w:p>
    <w:p w:rsidR="00000000" w:rsidRDefault="00DA6C26">
      <w:pPr>
        <w:ind w:firstLine="720"/>
        <w:jc w:val="both"/>
      </w:pPr>
      <w:bookmarkStart w:id="5727" w:name="sub_4132423"/>
      <w:bookmarkEnd w:id="5726"/>
      <w: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w:t>
      </w:r>
      <w:r>
        <w:t>и аналогичных средств (в том числе путем ретрансляции);</w:t>
      </w:r>
    </w:p>
    <w:p w:rsidR="00000000" w:rsidRDefault="00DA6C26">
      <w:pPr>
        <w:ind w:firstLine="720"/>
        <w:jc w:val="both"/>
      </w:pPr>
      <w:bookmarkStart w:id="5728" w:name="sub_4132424"/>
      <w:bookmarkEnd w:id="5727"/>
      <w:r>
        <w:t>4) доведение фонограммы до всеобщего сведения таким образом, что лицо может получить доступ к фонограмме из любого места и в любое время по собственному выбору (доведение до всео</w:t>
      </w:r>
      <w:r>
        <w:t>бщего сведения);</w:t>
      </w:r>
    </w:p>
    <w:p w:rsidR="00000000" w:rsidRDefault="00DA6C26">
      <w:pPr>
        <w:ind w:firstLine="720"/>
        <w:jc w:val="both"/>
      </w:pPr>
      <w:bookmarkStart w:id="5729" w:name="sub_4132425"/>
      <w:bookmarkEnd w:id="5728"/>
      <w:r>
        <w:t>5) воспроизведение, то есть изготовление одного и более экземпляра фонограммы или части фонограммы. При этом запись фонограммы или части фонограммы на электронном носителе, в том числе запись в память ЭВМ, также счита</w:t>
      </w:r>
      <w:r>
        <w:t>ется воспроизведением, кроме случая, когда такая запись является временной и составляет неотъемлемую и существенную часть технологического процесса, имеющего единственной целью правомерное использование записи или правомерное доведение фонограммы до всеобщ</w:t>
      </w:r>
      <w:r>
        <w:t>его сведения;</w:t>
      </w:r>
    </w:p>
    <w:p w:rsidR="00000000" w:rsidRDefault="00DA6C26">
      <w:pPr>
        <w:ind w:firstLine="720"/>
        <w:jc w:val="both"/>
      </w:pPr>
      <w:bookmarkStart w:id="5730" w:name="sub_4132426"/>
      <w:bookmarkEnd w:id="5729"/>
      <w: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000000" w:rsidRDefault="00DA6C26">
      <w:pPr>
        <w:ind w:firstLine="720"/>
        <w:jc w:val="both"/>
      </w:pPr>
      <w:bookmarkStart w:id="5731" w:name="sub_4132427"/>
      <w:bookmarkEnd w:id="5730"/>
      <w:r>
        <w:t xml:space="preserve">7) импорт оригинала или экземпляров </w:t>
      </w:r>
      <w:r>
        <w:t>фонограммы в целях распространения, включая экземпляры, изготовленные с разрешения правообладателя;</w:t>
      </w:r>
    </w:p>
    <w:p w:rsidR="00000000" w:rsidRDefault="00DA6C26">
      <w:pPr>
        <w:ind w:firstLine="720"/>
        <w:jc w:val="both"/>
      </w:pPr>
      <w:bookmarkStart w:id="5732" w:name="sub_4132428"/>
      <w:bookmarkEnd w:id="5731"/>
      <w:r>
        <w:t>8) прокат оригинала и экземпляров фонограммы;</w:t>
      </w:r>
    </w:p>
    <w:p w:rsidR="00000000" w:rsidRDefault="00DA6C26">
      <w:pPr>
        <w:ind w:firstLine="720"/>
        <w:jc w:val="both"/>
      </w:pPr>
      <w:bookmarkStart w:id="5733" w:name="sub_4132429"/>
      <w:bookmarkEnd w:id="5732"/>
      <w:r>
        <w:t>9) переработка фонограммы.</w:t>
      </w:r>
    </w:p>
    <w:p w:rsidR="00000000" w:rsidRDefault="00DA6C26">
      <w:pPr>
        <w:ind w:firstLine="720"/>
        <w:jc w:val="both"/>
      </w:pPr>
      <w:bookmarkStart w:id="5734" w:name="sub_413243"/>
      <w:bookmarkEnd w:id="5733"/>
      <w:r>
        <w:t>3. Лицо, правомерн</w:t>
      </w:r>
      <w:r>
        <w:t>о осуществившее переработку фонограммы, приобретает смежное право на переработанную фонограмму.</w:t>
      </w:r>
    </w:p>
    <w:p w:rsidR="00000000" w:rsidRDefault="00DA6C26">
      <w:pPr>
        <w:ind w:firstLine="720"/>
        <w:jc w:val="both"/>
      </w:pPr>
      <w:bookmarkStart w:id="5735" w:name="sub_413244"/>
      <w:bookmarkEnd w:id="5734"/>
      <w:r>
        <w:t xml:space="preserve">4. При использовании фонограммы лицом, не являющимся ее изготовителем, соответственно применяются правила </w:t>
      </w:r>
      <w:hyperlink w:anchor="sub_413232" w:history="1">
        <w:r>
          <w:rPr>
            <w:rStyle w:val="a4"/>
          </w:rPr>
          <w:t xml:space="preserve">пункта 2 </w:t>
        </w:r>
        <w:r>
          <w:rPr>
            <w:rStyle w:val="a4"/>
          </w:rPr>
          <w:t>статьи 1323</w:t>
        </w:r>
      </w:hyperlink>
      <w:r>
        <w:t xml:space="preserve"> настоящего Кодекса.</w:t>
      </w:r>
    </w:p>
    <w:bookmarkEnd w:id="57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1324 ГК РФ</w:t>
      </w:r>
    </w:p>
    <w:p w:rsidR="00000000" w:rsidRDefault="00DA6C26">
      <w:pPr>
        <w:pStyle w:val="af7"/>
        <w:ind w:left="170"/>
      </w:pPr>
    </w:p>
    <w:p w:rsidR="00000000" w:rsidRDefault="00DA6C26">
      <w:pPr>
        <w:pStyle w:val="af1"/>
      </w:pPr>
      <w:bookmarkStart w:id="5736" w:name="sub_41325"/>
      <w:r>
        <w:rPr>
          <w:rStyle w:val="a3"/>
        </w:rPr>
        <w:t>Статья 1325.</w:t>
      </w:r>
      <w:r>
        <w:t xml:space="preserve"> Распространение оригинала или экземпляров опубликованной фонограммы</w:t>
      </w:r>
    </w:p>
    <w:bookmarkEnd w:id="5736"/>
    <w:p w:rsidR="00000000" w:rsidRDefault="00DA6C26">
      <w:pPr>
        <w:ind w:firstLine="720"/>
        <w:jc w:val="both"/>
      </w:pPr>
      <w:r>
        <w:t xml:space="preserve">Если оригинал или экземпляры правомерно опубликованной фонограммы </w:t>
      </w:r>
      <w:r>
        <w:t>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w:t>
      </w:r>
      <w:r>
        <w:t>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1325 ГК РФ</w:t>
      </w:r>
    </w:p>
    <w:p w:rsidR="00000000" w:rsidRDefault="00DA6C26">
      <w:pPr>
        <w:pStyle w:val="af7"/>
        <w:ind w:left="170"/>
      </w:pPr>
    </w:p>
    <w:p w:rsidR="00000000" w:rsidRDefault="00DA6C26">
      <w:pPr>
        <w:pStyle w:val="af1"/>
      </w:pPr>
      <w:bookmarkStart w:id="5737" w:name="sub_41326"/>
      <w:r>
        <w:rPr>
          <w:rStyle w:val="a3"/>
        </w:rPr>
        <w:t>Статья 1326.</w:t>
      </w:r>
      <w:r>
        <w:t xml:space="preserve"> Использование фонограммы, опубликованной в коммерческих </w:t>
      </w:r>
      <w:r>
        <w:lastRenderedPageBreak/>
        <w:t>целях</w:t>
      </w:r>
    </w:p>
    <w:p w:rsidR="00000000" w:rsidRDefault="00DA6C26">
      <w:pPr>
        <w:ind w:firstLine="720"/>
        <w:jc w:val="both"/>
      </w:pPr>
      <w:bookmarkStart w:id="5738" w:name="sub_413261"/>
      <w:bookmarkEnd w:id="5737"/>
      <w:r>
        <w:t>1. Публичное исполнение фонограммы, опубликованной в коммерческих целях, а также ее сообщение в эфир и</w:t>
      </w:r>
      <w:r>
        <w:t>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bookmarkStart w:id="5739" w:name="sub_413262"/>
    <w:bookmarkEnd w:id="5738"/>
    <w:p w:rsidR="00000000" w:rsidRDefault="00DA6C26">
      <w:pPr>
        <w:ind w:firstLine="720"/>
        <w:jc w:val="both"/>
      </w:pPr>
      <w:r>
        <w:fldChar w:fldCharType="begin"/>
      </w:r>
      <w:r>
        <w:instrText>HYPERLINK "garantF1://55070622.0</w:instrText>
      </w:r>
      <w:r>
        <w:instrText>"</w:instrText>
      </w:r>
      <w:r>
        <w:fldChar w:fldCharType="separate"/>
      </w:r>
      <w:r>
        <w:rPr>
          <w:rStyle w:val="a4"/>
        </w:rPr>
        <w:t>2</w:t>
      </w:r>
      <w:r>
        <w:fldChar w:fldCharType="end"/>
      </w:r>
      <w:r>
        <w:t xml:space="preserve">. Сбор с пользователей вознаграждения, предусмотренного </w:t>
      </w:r>
      <w:hyperlink w:anchor="sub_413261" w:history="1">
        <w:r>
          <w:rPr>
            <w:rStyle w:val="a4"/>
          </w:rPr>
          <w:t>пунктом 1</w:t>
        </w:r>
      </w:hyperlink>
      <w: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w:t>
      </w:r>
      <w:r>
        <w:t>кредитацию на осуществление соответствующих видов деятельности (</w:t>
      </w:r>
      <w:hyperlink w:anchor="sub_41244" w:history="1">
        <w:r>
          <w:rPr>
            <w:rStyle w:val="a4"/>
          </w:rPr>
          <w:t>статья 1244</w:t>
        </w:r>
      </w:hyperlink>
      <w:r>
        <w:t>).</w:t>
      </w:r>
    </w:p>
    <w:p w:rsidR="00000000" w:rsidRDefault="00DA6C26">
      <w:pPr>
        <w:ind w:firstLine="720"/>
        <w:jc w:val="both"/>
      </w:pPr>
      <w:bookmarkStart w:id="5740" w:name="sub_413263"/>
      <w:bookmarkEnd w:id="5739"/>
      <w:r>
        <w:t xml:space="preserve">3. Вознаграждение, предусмотренное </w:t>
      </w:r>
      <w:hyperlink w:anchor="sub_413261" w:history="1">
        <w:r>
          <w:rPr>
            <w:rStyle w:val="a4"/>
          </w:rPr>
          <w:t>пунктом 1</w:t>
        </w:r>
      </w:hyperlink>
      <w:r>
        <w:t xml:space="preserve"> настоящей статьи, распределяется между правообладателями в</w:t>
      </w:r>
      <w:r>
        <w:t xml:space="preserve"> следующей пропорции: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w:t>
      </w:r>
      <w:r>
        <w:t xml:space="preserve">тствующих фонограмм. </w:t>
      </w:r>
      <w:hyperlink r:id="rId848" w:history="1">
        <w:r>
          <w:rPr>
            <w:rStyle w:val="a4"/>
          </w:rPr>
          <w:t>Порядок</w:t>
        </w:r>
      </w:hyperlink>
      <w:r>
        <w:t xml:space="preserve"> сбора, распределения и выплаты вознаграждения устанавливается Правительством Российской Федерации.</w:t>
      </w:r>
    </w:p>
    <w:p w:rsidR="00000000" w:rsidRDefault="00DA6C26">
      <w:pPr>
        <w:ind w:firstLine="720"/>
        <w:jc w:val="both"/>
      </w:pPr>
      <w:bookmarkStart w:id="5741" w:name="sub_413264"/>
      <w:bookmarkEnd w:id="5740"/>
      <w:r>
        <w:t>4. Пользователи фонограмм должны представлять в организацию по управл</w:t>
      </w:r>
      <w:r>
        <w:t>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bookmarkEnd w:id="57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1326 ГК РФ</w:t>
      </w:r>
    </w:p>
    <w:p w:rsidR="00000000" w:rsidRDefault="00DA6C26">
      <w:pPr>
        <w:pStyle w:val="af7"/>
        <w:ind w:left="170"/>
      </w:pPr>
    </w:p>
    <w:p w:rsidR="00000000" w:rsidRDefault="00DA6C26">
      <w:pPr>
        <w:pStyle w:val="af1"/>
      </w:pPr>
      <w:bookmarkStart w:id="5742" w:name="sub_41327"/>
      <w:r>
        <w:rPr>
          <w:rStyle w:val="a3"/>
        </w:rPr>
        <w:t>Статья 1327.</w:t>
      </w:r>
      <w:r>
        <w:t xml:space="preserve"> Срок действия исклю</w:t>
      </w:r>
      <w:r>
        <w:t>чительного права на фонограмму, переход этого права к правопреемникам и переход фонограммы в общественное достояние</w:t>
      </w:r>
    </w:p>
    <w:p w:rsidR="00000000" w:rsidRDefault="00DA6C26">
      <w:pPr>
        <w:ind w:firstLine="720"/>
        <w:jc w:val="both"/>
      </w:pPr>
      <w:bookmarkStart w:id="5743" w:name="sub_413271"/>
      <w:bookmarkEnd w:id="5742"/>
      <w:r>
        <w:t xml:space="preserve">1. Исключительное право на фонограмму действует в течение пятидесяти лет, считая с 1 января года, следующего за годом, в </w:t>
      </w:r>
      <w:r>
        <w:t>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w:t>
      </w:r>
      <w:r>
        <w:t>е пятидесяти лет после осуществления записи.</w:t>
      </w:r>
    </w:p>
    <w:p w:rsidR="00000000" w:rsidRDefault="00DA6C26">
      <w:pPr>
        <w:ind w:firstLine="720"/>
        <w:jc w:val="both"/>
      </w:pPr>
      <w:bookmarkStart w:id="5744" w:name="sub_413272"/>
      <w:bookmarkEnd w:id="5743"/>
      <w: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sub_413271" w:history="1">
        <w:r>
          <w:rPr>
            <w:rStyle w:val="a4"/>
          </w:rPr>
          <w:t xml:space="preserve">пункте </w:t>
        </w:r>
        <w:r>
          <w:rPr>
            <w:rStyle w:val="a4"/>
          </w:rPr>
          <w:t>1</w:t>
        </w:r>
      </w:hyperlink>
      <w:r>
        <w:t xml:space="preserve"> настоящей статьи.</w:t>
      </w:r>
    </w:p>
    <w:p w:rsidR="00000000" w:rsidRDefault="00DA6C26">
      <w:pPr>
        <w:ind w:firstLine="720"/>
        <w:jc w:val="both"/>
      </w:pPr>
      <w:bookmarkStart w:id="5745" w:name="sub_413273"/>
      <w:bookmarkEnd w:id="5744"/>
      <w:r>
        <w:t xml:space="preserve">3. По истечении срока действия исключительного права на фонограмму она переходит в общественное достояние. К фонограмме, перешедшей в общественное достояние, соответственно применяются правила </w:t>
      </w:r>
      <w:hyperlink w:anchor="sub_41282" w:history="1">
        <w:r>
          <w:rPr>
            <w:rStyle w:val="a4"/>
          </w:rPr>
          <w:t>статьи 1282</w:t>
        </w:r>
      </w:hyperlink>
      <w:r>
        <w:t xml:space="preserve"> настоящего Кодекса.</w:t>
      </w:r>
    </w:p>
    <w:bookmarkEnd w:id="57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сроках охраны прав, установленных настоящей статьей, см. </w:t>
      </w:r>
      <w:hyperlink r:id="rId849" w:history="1">
        <w:r>
          <w:rPr>
            <w:rStyle w:val="a4"/>
          </w:rPr>
          <w:t>Федеральный закон</w:t>
        </w:r>
      </w:hyperlink>
      <w:r>
        <w:t xml:space="preserve"> от 18 декабря 2006 г. N 231-ФЗ</w:t>
      </w:r>
    </w:p>
    <w:p w:rsidR="00000000" w:rsidRDefault="00DA6C26">
      <w:pPr>
        <w:pStyle w:val="af7"/>
        <w:ind w:left="170"/>
      </w:pPr>
      <w:r>
        <w:t>См. комментарии к статье 1327 ГК РФ</w:t>
      </w:r>
    </w:p>
    <w:p w:rsidR="00000000" w:rsidRDefault="00DA6C26">
      <w:pPr>
        <w:pStyle w:val="af7"/>
        <w:ind w:left="170"/>
      </w:pPr>
    </w:p>
    <w:p w:rsidR="00000000" w:rsidRDefault="00DA6C26">
      <w:pPr>
        <w:pStyle w:val="af1"/>
      </w:pPr>
      <w:bookmarkStart w:id="5746" w:name="sub_41328"/>
      <w:r>
        <w:rPr>
          <w:rStyle w:val="a3"/>
        </w:rPr>
        <w:t>Статья 13</w:t>
      </w:r>
      <w:r>
        <w:rPr>
          <w:rStyle w:val="a3"/>
        </w:rPr>
        <w:t>28.</w:t>
      </w:r>
      <w:r>
        <w:t xml:space="preserve"> Действие исключительного права на фонограмму на территории Российской Федерации</w:t>
      </w:r>
    </w:p>
    <w:bookmarkEnd w:id="5746"/>
    <w:p w:rsidR="00000000" w:rsidRDefault="00DA6C26">
      <w:pPr>
        <w:ind w:firstLine="720"/>
        <w:jc w:val="both"/>
      </w:pPr>
      <w:r>
        <w:t>Исключительное право на фонограмму действует на территории Российской Федерации в случаях, когда:</w:t>
      </w:r>
    </w:p>
    <w:p w:rsidR="00000000" w:rsidRDefault="00DA6C26">
      <w:pPr>
        <w:ind w:firstLine="720"/>
        <w:jc w:val="both"/>
      </w:pPr>
      <w:bookmarkStart w:id="5747" w:name="sub_413282"/>
      <w:r>
        <w:t>изготовитель фонограммы является гражданином Российской</w:t>
      </w:r>
      <w:r>
        <w:t xml:space="preserve"> Федерации или российским юридическим лицом;</w:t>
      </w:r>
    </w:p>
    <w:bookmarkEnd w:id="5747"/>
    <w:p w:rsidR="00000000" w:rsidRDefault="00DA6C26">
      <w:pPr>
        <w:ind w:firstLine="720"/>
        <w:jc w:val="both"/>
      </w:pPr>
      <w:r>
        <w:lastRenderedPageBreak/>
        <w:t>фонограмма обнародована или ее экземпляры впервые публично распространялись на территории Российской Федерации;</w:t>
      </w:r>
    </w:p>
    <w:p w:rsidR="00000000" w:rsidRDefault="00DA6C26">
      <w:pPr>
        <w:ind w:firstLine="720"/>
        <w:jc w:val="both"/>
      </w:pPr>
      <w:r>
        <w:t>в иных случаях, предусмотренных международными договорами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w:t>
      </w:r>
      <w:r>
        <w:t>м. комментарии к статье 1328 ГК РФ</w:t>
      </w:r>
    </w:p>
    <w:p w:rsidR="00000000" w:rsidRDefault="00DA6C26">
      <w:pPr>
        <w:pStyle w:val="af7"/>
        <w:ind w:left="170"/>
      </w:pPr>
    </w:p>
    <w:p w:rsidR="00000000" w:rsidRDefault="00DA6C26">
      <w:pPr>
        <w:pStyle w:val="1"/>
      </w:pPr>
      <w:bookmarkStart w:id="5748" w:name="sub_40714"/>
      <w:r>
        <w:t>§ 4. Право организаций эфирного и кабельного вещания</w:t>
      </w:r>
    </w:p>
    <w:bookmarkEnd w:id="5748"/>
    <w:p w:rsidR="00000000" w:rsidRDefault="00DA6C26">
      <w:pPr>
        <w:ind w:firstLine="720"/>
        <w:jc w:val="both"/>
      </w:pPr>
    </w:p>
    <w:p w:rsidR="00000000" w:rsidRDefault="00DA6C26">
      <w:pPr>
        <w:pStyle w:val="af1"/>
      </w:pPr>
      <w:bookmarkStart w:id="5749" w:name="sub_41329"/>
      <w:r>
        <w:rPr>
          <w:rStyle w:val="a3"/>
        </w:rPr>
        <w:t>Статья 1329.</w:t>
      </w:r>
      <w:r>
        <w:t xml:space="preserve"> Организация эфирного или кабельного вещания</w:t>
      </w:r>
    </w:p>
    <w:bookmarkEnd w:id="5749"/>
    <w:p w:rsidR="00000000" w:rsidRDefault="00DA6C26">
      <w:pPr>
        <w:ind w:firstLine="720"/>
        <w:jc w:val="both"/>
      </w:pPr>
      <w:r>
        <w:t xml:space="preserve">Организацией эфирного или кабельного вещания признается юридическое </w:t>
      </w:r>
      <w:r>
        <w:t>лицо, осуществляющее сообщение в эфир или по кабелю радио- или телепередач (совокупности звуков и (или) изображений или их отображений).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1329 ГК РФ</w:t>
      </w:r>
    </w:p>
    <w:p w:rsidR="00000000" w:rsidRDefault="00DA6C26">
      <w:pPr>
        <w:pStyle w:val="af7"/>
        <w:ind w:left="170"/>
      </w:pPr>
    </w:p>
    <w:p w:rsidR="00000000" w:rsidRDefault="00DA6C26">
      <w:pPr>
        <w:pStyle w:val="af1"/>
      </w:pPr>
      <w:bookmarkStart w:id="5750" w:name="sub_41330"/>
      <w:r>
        <w:rPr>
          <w:rStyle w:val="a3"/>
        </w:rPr>
        <w:t>Статья 1330.</w:t>
      </w:r>
      <w:r>
        <w:t xml:space="preserve"> Исключительное право на сообщение радио- или телепер</w:t>
      </w:r>
      <w:r>
        <w:t>едач</w:t>
      </w:r>
    </w:p>
    <w:p w:rsidR="00000000" w:rsidRDefault="00DA6C26">
      <w:pPr>
        <w:ind w:firstLine="720"/>
        <w:jc w:val="both"/>
      </w:pPr>
      <w:bookmarkStart w:id="5751" w:name="sub_413301"/>
      <w:bookmarkEnd w:id="5750"/>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Pr>
          <w:t>статьей 12</w:t>
        </w:r>
        <w:r>
          <w:rPr>
            <w:rStyle w:val="a4"/>
          </w:rPr>
          <w:t>29</w:t>
        </w:r>
      </w:hyperlink>
      <w: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w:anchor="sub_413302" w:history="1">
        <w:r>
          <w:rPr>
            <w:rStyle w:val="a4"/>
          </w:rPr>
          <w:t>пункте 2</w:t>
        </w:r>
      </w:hyperlink>
      <w:r>
        <w:t xml:space="preserve"> настоящей статьи. Организация эфирного или кабельного вещ</w:t>
      </w:r>
      <w:r>
        <w:t>ания может распоряжаться исключительным правом на сообщение радио- или телепередачи.</w:t>
      </w:r>
    </w:p>
    <w:p w:rsidR="00000000" w:rsidRDefault="00DA6C26">
      <w:pPr>
        <w:ind w:firstLine="720"/>
        <w:jc w:val="both"/>
      </w:pPr>
      <w:bookmarkStart w:id="5752" w:name="sub_413302"/>
      <w:bookmarkEnd w:id="5751"/>
      <w:r>
        <w:t>2. Использованием сообщения радио- или телепередачи (вещания) считается:</w:t>
      </w:r>
    </w:p>
    <w:p w:rsidR="00000000" w:rsidRDefault="00DA6C26">
      <w:pPr>
        <w:ind w:firstLine="720"/>
        <w:jc w:val="both"/>
      </w:pPr>
      <w:bookmarkStart w:id="5753" w:name="sub_4133021"/>
      <w:bookmarkEnd w:id="5752"/>
      <w:r>
        <w:t>1) запись сообщения радио- или телепередачи, то есть фикс</w:t>
      </w:r>
      <w:r>
        <w:t>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rsidR="00000000" w:rsidRDefault="00DA6C26">
      <w:pPr>
        <w:ind w:firstLine="720"/>
        <w:jc w:val="both"/>
      </w:pPr>
      <w:bookmarkStart w:id="5754" w:name="sub_4133022"/>
      <w:bookmarkEnd w:id="5753"/>
      <w:r>
        <w:t>2) воспроизведение записи сообщения</w:t>
      </w:r>
      <w:r>
        <w:t xml:space="preserve"> радио- или телепередачи, то есть изготовление одного и более экземпляра записи сообщения радио- или телепередачи либо ее части. При этом запись сообщения радио- или телепередачи на электронном носителе, в том числе запись в память ЭВМ, также считается вос</w:t>
      </w:r>
      <w:r>
        <w:t>произведением, кроме случая, когда такая запись является временной и составляет неотъемлемую и существенную часть технологического процесса, имеющего единственной целью правомерное использование записи или правомерное доведение сообщения радио- или телепер</w:t>
      </w:r>
      <w:r>
        <w:t>едачи до всеобщего сведения;</w:t>
      </w:r>
    </w:p>
    <w:p w:rsidR="00000000" w:rsidRDefault="00DA6C26">
      <w:pPr>
        <w:ind w:firstLine="720"/>
        <w:jc w:val="both"/>
      </w:pPr>
      <w:bookmarkStart w:id="5755" w:name="sub_4133023"/>
      <w:bookmarkEnd w:id="5754"/>
      <w: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rsidR="00000000" w:rsidRDefault="00DA6C26">
      <w:pPr>
        <w:ind w:firstLine="720"/>
        <w:jc w:val="both"/>
      </w:pPr>
      <w:bookmarkStart w:id="5756" w:name="sub_4133024"/>
      <w:bookmarkEnd w:id="5755"/>
      <w:r>
        <w:t>4) ретрансляция, то есть с</w:t>
      </w:r>
      <w:r>
        <w:t>ообщение в эфир (в том числе через спутник) либо по кабелю радио- или телепередачи одной организацией эфирного или кабельного вещания одновременно с получением ею такого сообщения этой передачи от другой такой организации;</w:t>
      </w:r>
    </w:p>
    <w:p w:rsidR="00000000" w:rsidRDefault="00DA6C26">
      <w:pPr>
        <w:ind w:firstLine="720"/>
        <w:jc w:val="both"/>
      </w:pPr>
      <w:bookmarkStart w:id="5757" w:name="sub_4133025"/>
      <w:bookmarkEnd w:id="5756"/>
      <w:r>
        <w:t>5) доведени</w:t>
      </w:r>
      <w:r>
        <w:t>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000000" w:rsidRDefault="00DA6C26">
      <w:pPr>
        <w:ind w:firstLine="720"/>
        <w:jc w:val="both"/>
      </w:pPr>
      <w:bookmarkStart w:id="5758" w:name="sub_4133026"/>
      <w:bookmarkEnd w:id="5757"/>
      <w:r>
        <w:lastRenderedPageBreak/>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rsidR="00000000" w:rsidRDefault="00DA6C26">
      <w:pPr>
        <w:ind w:firstLine="720"/>
        <w:jc w:val="both"/>
      </w:pPr>
      <w:bookmarkStart w:id="5759" w:name="sub_413303"/>
      <w:bookmarkEnd w:id="5758"/>
      <w:r>
        <w:t>3</w:t>
      </w:r>
      <w:r>
        <w:t>. Использованием сообщения радио- или телепередачи организации эфирного вещания считаются как ретрансляция его в эфир, так и сообщение по кабелю.</w:t>
      </w:r>
    </w:p>
    <w:bookmarkEnd w:id="5759"/>
    <w:p w:rsidR="00000000" w:rsidRDefault="00DA6C26">
      <w:pPr>
        <w:ind w:firstLine="720"/>
        <w:jc w:val="both"/>
      </w:pPr>
      <w:r>
        <w:t>Использованием сообщения радио- или телепередачи организации кабельного вещания считаются как ретран</w:t>
      </w:r>
      <w:r>
        <w:t>сляция его по кабелю, так и сообщение в эфир.</w:t>
      </w:r>
    </w:p>
    <w:p w:rsidR="00000000" w:rsidRDefault="00DA6C26">
      <w:pPr>
        <w:ind w:firstLine="720"/>
        <w:jc w:val="both"/>
      </w:pPr>
      <w:bookmarkStart w:id="5760" w:name="sub_413304"/>
      <w:r>
        <w:t xml:space="preserve">4. К праву использования сообщения радио- или телепередачи соответственно применяются правила </w:t>
      </w:r>
      <w:hyperlink w:anchor="sub_41317" w:history="1">
        <w:r>
          <w:rPr>
            <w:rStyle w:val="a4"/>
          </w:rPr>
          <w:t>пункта 3 статьи 1317</w:t>
        </w:r>
      </w:hyperlink>
      <w:r>
        <w:t xml:space="preserve"> настоящего Кодекса.</w:t>
      </w:r>
    </w:p>
    <w:p w:rsidR="00000000" w:rsidRDefault="00DA6C26">
      <w:pPr>
        <w:ind w:firstLine="720"/>
        <w:jc w:val="both"/>
      </w:pPr>
      <w:bookmarkStart w:id="5761" w:name="sub_413305"/>
      <w:bookmarkEnd w:id="5760"/>
      <w:r>
        <w:t>5. Организации эфи</w:t>
      </w:r>
      <w:r>
        <w:t>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w:t>
      </w:r>
      <w:r>
        <w:t>редач.</w:t>
      </w:r>
    </w:p>
    <w:p w:rsidR="00000000" w:rsidRDefault="00DA6C26">
      <w:pPr>
        <w:ind w:firstLine="720"/>
        <w:jc w:val="both"/>
      </w:pPr>
      <w:bookmarkStart w:id="5762" w:name="sub_413306"/>
      <w:bookmarkEnd w:id="5761"/>
      <w: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bookmarkEnd w:id="57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1330 ГК РФ</w:t>
      </w:r>
    </w:p>
    <w:p w:rsidR="00000000" w:rsidRDefault="00DA6C26">
      <w:pPr>
        <w:pStyle w:val="af7"/>
        <w:ind w:left="170"/>
      </w:pPr>
    </w:p>
    <w:p w:rsidR="00000000" w:rsidRDefault="00DA6C26">
      <w:pPr>
        <w:pStyle w:val="af1"/>
      </w:pPr>
      <w:bookmarkStart w:id="5763" w:name="sub_41331"/>
      <w:r>
        <w:rPr>
          <w:rStyle w:val="a3"/>
        </w:rPr>
        <w:t>Статья 1331.</w:t>
      </w:r>
      <w:r>
        <w:t xml:space="preserve">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rsidR="00000000" w:rsidRDefault="00DA6C26">
      <w:pPr>
        <w:ind w:firstLine="720"/>
        <w:jc w:val="both"/>
      </w:pPr>
      <w:bookmarkStart w:id="5764" w:name="sub_413311"/>
      <w:bookmarkEnd w:id="5763"/>
      <w:r>
        <w:t>1. Исключительное право на сообщение</w:t>
      </w:r>
      <w:r>
        <w:t xml:space="preserve">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000000" w:rsidRDefault="00DA6C26">
      <w:pPr>
        <w:ind w:firstLine="720"/>
        <w:jc w:val="both"/>
      </w:pPr>
      <w:bookmarkStart w:id="5765" w:name="sub_413312"/>
      <w:bookmarkEnd w:id="5764"/>
      <w:r>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sub_413311" w:history="1">
        <w:r>
          <w:rPr>
            <w:rStyle w:val="a4"/>
          </w:rPr>
          <w:t>пункте 1</w:t>
        </w:r>
      </w:hyperlink>
      <w:r>
        <w:t xml:space="preserve"> настоящей статьи.</w:t>
      </w:r>
    </w:p>
    <w:p w:rsidR="00000000" w:rsidRDefault="00DA6C26">
      <w:pPr>
        <w:ind w:firstLine="720"/>
        <w:jc w:val="both"/>
      </w:pPr>
      <w:bookmarkStart w:id="5766" w:name="sub_413313"/>
      <w:bookmarkEnd w:id="5765"/>
      <w:r>
        <w:t xml:space="preserve">3. По истечении срока действия исключительного права на сообщение радио- или телепередачи оно переходит в общественное достояние. К сообщению радио- или телепередачи, перешедшему в общественное достояние, соответственно применяются правила </w:t>
      </w:r>
      <w:hyperlink w:anchor="sub_41282" w:history="1">
        <w:r>
          <w:rPr>
            <w:rStyle w:val="a4"/>
          </w:rPr>
          <w:t>статьи 1282</w:t>
        </w:r>
      </w:hyperlink>
      <w:r>
        <w:t xml:space="preserve"> настоящего Кодекса.</w:t>
      </w:r>
    </w:p>
    <w:bookmarkEnd w:id="57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сроках охраны прав, установленных настоящей статьей, см. </w:t>
      </w:r>
      <w:hyperlink r:id="rId850" w:history="1">
        <w:r>
          <w:rPr>
            <w:rStyle w:val="a4"/>
          </w:rPr>
          <w:t>Федеральный закон</w:t>
        </w:r>
      </w:hyperlink>
      <w:r>
        <w:t xml:space="preserve"> от 18 декабря 2006 г. N 231-ФЗ</w:t>
      </w:r>
    </w:p>
    <w:p w:rsidR="00000000" w:rsidRDefault="00DA6C26">
      <w:pPr>
        <w:pStyle w:val="af7"/>
        <w:ind w:left="170"/>
      </w:pPr>
      <w:r>
        <w:t>См. комментарии к статье 1331 ГК РФ</w:t>
      </w:r>
    </w:p>
    <w:p w:rsidR="00000000" w:rsidRDefault="00DA6C26">
      <w:pPr>
        <w:pStyle w:val="af7"/>
        <w:ind w:left="170"/>
      </w:pPr>
    </w:p>
    <w:p w:rsidR="00000000" w:rsidRDefault="00DA6C26">
      <w:pPr>
        <w:pStyle w:val="af1"/>
      </w:pPr>
      <w:bookmarkStart w:id="5767" w:name="sub_41332"/>
      <w:r>
        <w:rPr>
          <w:rStyle w:val="a3"/>
        </w:rPr>
        <w:t>Статья 1332.</w:t>
      </w:r>
      <w:r>
        <w:t xml:space="preserve"> Действие исключительного права на сообщение радио- или телепередачи на территории Российской Федерации</w:t>
      </w:r>
    </w:p>
    <w:bookmarkEnd w:id="5767"/>
    <w:p w:rsidR="00000000" w:rsidRDefault="00DA6C26">
      <w:pPr>
        <w:ind w:firstLine="720"/>
        <w:jc w:val="both"/>
      </w:pPr>
      <w:r>
        <w:t>Исключительное право на сообщение радио- или телепередачи действует на территории Российской Федерации, если организация эфирного и</w:t>
      </w:r>
      <w:r>
        <w:t xml:space="preserve">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w:t>
      </w:r>
      <w:r>
        <w:t>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1332 ГК РФ</w:t>
      </w:r>
    </w:p>
    <w:p w:rsidR="00000000" w:rsidRDefault="00DA6C26">
      <w:pPr>
        <w:pStyle w:val="af7"/>
        <w:ind w:left="170"/>
      </w:pPr>
    </w:p>
    <w:p w:rsidR="00000000" w:rsidRDefault="00DA6C26">
      <w:pPr>
        <w:pStyle w:val="1"/>
      </w:pPr>
      <w:bookmarkStart w:id="5768" w:name="sub_40715"/>
      <w:r>
        <w:t>§ 5. Право изготовителя базы данных</w:t>
      </w:r>
    </w:p>
    <w:bookmarkEnd w:id="5768"/>
    <w:p w:rsidR="00000000" w:rsidRDefault="00DA6C26">
      <w:pPr>
        <w:ind w:firstLine="720"/>
        <w:jc w:val="both"/>
      </w:pPr>
    </w:p>
    <w:p w:rsidR="00000000" w:rsidRDefault="00DA6C26">
      <w:pPr>
        <w:pStyle w:val="af1"/>
      </w:pPr>
      <w:bookmarkStart w:id="5769" w:name="sub_41333"/>
      <w:r>
        <w:rPr>
          <w:rStyle w:val="a3"/>
        </w:rPr>
        <w:t>Статья 1333.</w:t>
      </w:r>
      <w:r>
        <w:t xml:space="preserve"> Изготовитель базы данных</w:t>
      </w:r>
    </w:p>
    <w:p w:rsidR="00000000" w:rsidRDefault="00DA6C26">
      <w:pPr>
        <w:ind w:firstLine="720"/>
        <w:jc w:val="both"/>
      </w:pPr>
      <w:bookmarkStart w:id="5770" w:name="sub_413331"/>
      <w:bookmarkEnd w:id="5769"/>
      <w:r>
        <w:t>1. Изготовителем базы данных признается лицо, организовавшее создание базы данн</w:t>
      </w:r>
      <w:r>
        <w:t>ых и работу по 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w:t>
      </w:r>
      <w:r>
        <w:t>х и (или) его упаковке.</w:t>
      </w:r>
    </w:p>
    <w:p w:rsidR="00000000" w:rsidRDefault="00DA6C26">
      <w:pPr>
        <w:ind w:firstLine="720"/>
        <w:jc w:val="both"/>
      </w:pPr>
      <w:bookmarkStart w:id="5771" w:name="sub_413332"/>
      <w:bookmarkEnd w:id="5770"/>
      <w:r>
        <w:t>2. Изготовителю базы данных принадлежат:</w:t>
      </w:r>
    </w:p>
    <w:bookmarkEnd w:id="5771"/>
    <w:p w:rsidR="00000000" w:rsidRDefault="00DA6C26">
      <w:pPr>
        <w:ind w:firstLine="720"/>
        <w:jc w:val="both"/>
      </w:pPr>
      <w:r>
        <w:t>исключительное право изготовителя базы данных;</w:t>
      </w:r>
    </w:p>
    <w:p w:rsidR="00000000" w:rsidRDefault="00DA6C26">
      <w:pPr>
        <w:ind w:firstLine="720"/>
        <w:jc w:val="both"/>
      </w:pPr>
      <w:r>
        <w:t>право на указание на экземплярах базы данных и (или) их упаковках своего имени или наименования.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w:t>
      </w:r>
      <w:r>
        <w:t>нтарии к статье 1333 ГК РФ</w:t>
      </w:r>
    </w:p>
    <w:p w:rsidR="00000000" w:rsidRDefault="00DA6C26">
      <w:pPr>
        <w:pStyle w:val="af7"/>
        <w:ind w:left="170"/>
      </w:pPr>
    </w:p>
    <w:p w:rsidR="00000000" w:rsidRDefault="00DA6C26">
      <w:pPr>
        <w:pStyle w:val="af1"/>
      </w:pPr>
      <w:bookmarkStart w:id="5772" w:name="sub_41334"/>
      <w:r>
        <w:rPr>
          <w:rStyle w:val="a3"/>
        </w:rPr>
        <w:t>Статья 1334.</w:t>
      </w:r>
      <w:r>
        <w:t xml:space="preserve"> Исключительное право изготовителя базы данных</w:t>
      </w:r>
    </w:p>
    <w:p w:rsidR="00000000" w:rsidRDefault="00DA6C26">
      <w:pPr>
        <w:ind w:firstLine="720"/>
        <w:jc w:val="both"/>
      </w:pPr>
      <w:bookmarkStart w:id="5773" w:name="sub_413341"/>
      <w:bookmarkEnd w:id="5772"/>
      <w:r>
        <w:t>1. Изготовителю базы данных, создание которой (включая обработку или представление соответствующих материалов) требует существенных финансовы</w:t>
      </w:r>
      <w:r>
        <w:t>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w:t>
      </w:r>
      <w:r>
        <w:t>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w:t>
      </w:r>
      <w:r>
        <w:t xml:space="preserve"> (материалов), составляющих содержание базы данных (</w:t>
      </w:r>
      <w:hyperlink w:anchor="sub_4126022" w:history="1">
        <w:r>
          <w:rPr>
            <w:rStyle w:val="a4"/>
          </w:rPr>
          <w:t>абзац второй пункта 2 статьи 1260</w:t>
        </w:r>
      </w:hyperlink>
      <w:r>
        <w:t>).</w:t>
      </w:r>
    </w:p>
    <w:p w:rsidR="00000000" w:rsidRDefault="00DA6C26">
      <w:pPr>
        <w:ind w:firstLine="720"/>
        <w:jc w:val="both"/>
      </w:pPr>
      <w:bookmarkStart w:id="5774" w:name="sub_41334102"/>
      <w:bookmarkEnd w:id="5773"/>
      <w:r>
        <w:t>Никто не вправе извлекать из базы данных материалы и осуществлять их последующее использование без разрешения правооб</w:t>
      </w:r>
      <w:r>
        <w:t>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w:t>
      </w:r>
      <w:r>
        <w:t>ических средств и в любой форме.</w:t>
      </w:r>
    </w:p>
    <w:p w:rsidR="00000000" w:rsidRDefault="00DA6C26">
      <w:pPr>
        <w:ind w:firstLine="720"/>
        <w:jc w:val="both"/>
      </w:pPr>
      <w:bookmarkStart w:id="5775" w:name="sub_413342"/>
      <w:bookmarkEnd w:id="5774"/>
      <w:r>
        <w:t xml:space="preserve">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w:t>
      </w:r>
      <w:r>
        <w:t>данных материалы, а также на базу данных в целом как составное произведение.</w:t>
      </w:r>
    </w:p>
    <w:p w:rsidR="00000000" w:rsidRDefault="00DA6C26">
      <w:pPr>
        <w:ind w:firstLine="720"/>
        <w:jc w:val="both"/>
      </w:pPr>
      <w:bookmarkStart w:id="5776" w:name="sub_413343"/>
      <w:bookmarkEnd w:id="5775"/>
      <w:r>
        <w:t>3. Лицо, правомерно пользующееся базой данных, вправе без разрешения правообладателя извлекать из такой базы данных материалы и осуществлять их последующее исп</w:t>
      </w:r>
      <w:r>
        <w:t>ользование в личных, научных, образовательных и иных некоммерческих целях в объеме, оправданном указанными целями, и в той мере, в которой такие действия не нарушают авторские права изготовителя базы данных и других лиц.</w:t>
      </w:r>
    </w:p>
    <w:p w:rsidR="00000000" w:rsidRDefault="00DA6C26">
      <w:pPr>
        <w:ind w:firstLine="720"/>
        <w:jc w:val="both"/>
      </w:pPr>
      <w:bookmarkStart w:id="5777" w:name="sub_4133432"/>
      <w:bookmarkEnd w:id="5776"/>
      <w:r>
        <w:t xml:space="preserve">Использование </w:t>
      </w:r>
      <w:r>
        <w:t>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bookmarkEnd w:id="57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1334 ГК РФ</w:t>
      </w:r>
    </w:p>
    <w:p w:rsidR="00000000" w:rsidRDefault="00DA6C26">
      <w:pPr>
        <w:pStyle w:val="af7"/>
        <w:ind w:left="170"/>
      </w:pPr>
    </w:p>
    <w:p w:rsidR="00000000" w:rsidRDefault="00DA6C26">
      <w:pPr>
        <w:pStyle w:val="af1"/>
      </w:pPr>
      <w:bookmarkStart w:id="5778" w:name="sub_41335"/>
      <w:r>
        <w:rPr>
          <w:rStyle w:val="a3"/>
        </w:rPr>
        <w:t>Статья 1335.</w:t>
      </w:r>
      <w:r>
        <w:t xml:space="preserve"> Срок действия исключительного права изготовителя базы данных</w:t>
      </w:r>
    </w:p>
    <w:p w:rsidR="00000000" w:rsidRDefault="00DA6C26">
      <w:pPr>
        <w:ind w:firstLine="720"/>
        <w:jc w:val="both"/>
      </w:pPr>
      <w:bookmarkStart w:id="5779" w:name="sub_413351"/>
      <w:bookmarkEnd w:id="5778"/>
      <w: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w:t>
      </w:r>
      <w:r>
        <w:t>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000000" w:rsidRDefault="00DA6C26">
      <w:pPr>
        <w:ind w:firstLine="720"/>
        <w:jc w:val="both"/>
      </w:pPr>
      <w:bookmarkStart w:id="5780" w:name="sub_413352"/>
      <w:bookmarkEnd w:id="5779"/>
      <w:r>
        <w:t>2. Сроки, предусмотренны</w:t>
      </w:r>
      <w:r>
        <w:t xml:space="preserve">е </w:t>
      </w:r>
      <w:hyperlink w:anchor="sub_413351" w:history="1">
        <w:r>
          <w:rPr>
            <w:rStyle w:val="a4"/>
          </w:rPr>
          <w:t>пунктом 1</w:t>
        </w:r>
      </w:hyperlink>
      <w:r>
        <w:t xml:space="preserve"> настоящей статьи, возобновляются при каждом обновлении базы данных.</w:t>
      </w:r>
    </w:p>
    <w:bookmarkEnd w:id="57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1335 ГК РФ</w:t>
      </w:r>
    </w:p>
    <w:p w:rsidR="00000000" w:rsidRDefault="00DA6C26">
      <w:pPr>
        <w:pStyle w:val="af7"/>
        <w:ind w:left="170"/>
      </w:pPr>
    </w:p>
    <w:p w:rsidR="00000000" w:rsidRDefault="00DA6C26">
      <w:pPr>
        <w:pStyle w:val="af1"/>
      </w:pPr>
      <w:bookmarkStart w:id="5781" w:name="sub_41336"/>
      <w:r>
        <w:rPr>
          <w:rStyle w:val="a3"/>
        </w:rPr>
        <w:t>Статья 1336.</w:t>
      </w:r>
      <w:r>
        <w:t xml:space="preserve"> Действие исключительного права изготовителя базы данных на территории Р</w:t>
      </w:r>
      <w:r>
        <w:t>оссийской Федерации</w:t>
      </w:r>
    </w:p>
    <w:p w:rsidR="00000000" w:rsidRDefault="00DA6C26">
      <w:pPr>
        <w:ind w:firstLine="720"/>
        <w:jc w:val="both"/>
      </w:pPr>
      <w:bookmarkStart w:id="5782" w:name="sub_413361"/>
      <w:bookmarkEnd w:id="5781"/>
      <w:r>
        <w:t>1. Исключительное право изготовителя базы данных действует на территории Российской Федерации в случаях, когда:</w:t>
      </w:r>
    </w:p>
    <w:bookmarkEnd w:id="5782"/>
    <w:p w:rsidR="00000000" w:rsidRDefault="00DA6C26">
      <w:pPr>
        <w:ind w:firstLine="720"/>
        <w:jc w:val="both"/>
      </w:pPr>
      <w:r>
        <w:t>изготовитель базы данных является гражданином Российской Федерации или российским юридическим л</w:t>
      </w:r>
      <w:r>
        <w:t>ицом;</w:t>
      </w:r>
    </w:p>
    <w:p w:rsidR="00000000" w:rsidRDefault="00DA6C26">
      <w:pPr>
        <w:ind w:firstLine="720"/>
        <w:jc w:val="both"/>
      </w:pPr>
      <w:r>
        <w:t xml:space="preserve">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w:t>
      </w:r>
      <w:r>
        <w:t>данных, изготовителем которой является гражданин Российской Федерации или российское юридическое лицо;</w:t>
      </w:r>
    </w:p>
    <w:p w:rsidR="00000000" w:rsidRDefault="00DA6C26">
      <w:pPr>
        <w:ind w:firstLine="720"/>
        <w:jc w:val="both"/>
      </w:pPr>
      <w:r>
        <w:t>в иных случаях, предусмотренных международными договорами Российской Федерации.</w:t>
      </w:r>
    </w:p>
    <w:p w:rsidR="00000000" w:rsidRDefault="00DA6C26">
      <w:pPr>
        <w:ind w:firstLine="720"/>
        <w:jc w:val="both"/>
      </w:pPr>
      <w:bookmarkStart w:id="5783" w:name="sub_413362"/>
      <w:r>
        <w:t>2. Если изготовитель базы данных является лицом без гражданства</w:t>
      </w:r>
      <w:r>
        <w:t xml:space="preserve">,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правила </w:t>
      </w:r>
      <w:hyperlink w:anchor="sub_413361" w:history="1">
        <w:r>
          <w:rPr>
            <w:rStyle w:val="a4"/>
          </w:rPr>
          <w:t>пункта 1</w:t>
        </w:r>
      </w:hyperlink>
      <w:r>
        <w:t xml:space="preserve"> настоящей статьи, относящиеся к гражданам Российской Федерации</w:t>
      </w:r>
      <w:r>
        <w:t xml:space="preserve"> или иностранным гражданам.</w:t>
      </w:r>
    </w:p>
    <w:bookmarkEnd w:id="578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1336 ГК РФ</w:t>
      </w:r>
    </w:p>
    <w:p w:rsidR="00000000" w:rsidRDefault="00DA6C26">
      <w:pPr>
        <w:pStyle w:val="af7"/>
        <w:ind w:left="170"/>
      </w:pPr>
    </w:p>
    <w:p w:rsidR="00000000" w:rsidRDefault="00DA6C26">
      <w:pPr>
        <w:pStyle w:val="1"/>
      </w:pPr>
      <w:bookmarkStart w:id="5784" w:name="sub_40716"/>
      <w:r>
        <w:t>§ 6. Право публикатора на произведение науки, литературы или искусства</w:t>
      </w:r>
    </w:p>
    <w:bookmarkEnd w:id="5784"/>
    <w:p w:rsidR="00000000" w:rsidRDefault="00DA6C26">
      <w:pPr>
        <w:ind w:firstLine="720"/>
        <w:jc w:val="both"/>
      </w:pPr>
    </w:p>
    <w:p w:rsidR="00000000" w:rsidRDefault="00DA6C26">
      <w:pPr>
        <w:pStyle w:val="af1"/>
      </w:pPr>
      <w:bookmarkStart w:id="5785" w:name="sub_41337"/>
      <w:r>
        <w:rPr>
          <w:rStyle w:val="a3"/>
        </w:rPr>
        <w:t>Статья 1337.</w:t>
      </w:r>
      <w:r>
        <w:t xml:space="preserve"> Публикатор</w:t>
      </w:r>
    </w:p>
    <w:p w:rsidR="00000000" w:rsidRDefault="00DA6C26">
      <w:pPr>
        <w:ind w:firstLine="720"/>
        <w:jc w:val="both"/>
      </w:pPr>
      <w:bookmarkStart w:id="5786" w:name="sub_413371"/>
      <w:bookmarkEnd w:id="5785"/>
      <w:r>
        <w:t>1. Публикатором признается граж</w:t>
      </w:r>
      <w:r>
        <w:t>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sub_41282" w:history="1">
        <w:r>
          <w:rPr>
            <w:rStyle w:val="a4"/>
          </w:rPr>
          <w:t>статья 1282</w:t>
        </w:r>
      </w:hyperlink>
      <w:r>
        <w:t>) либо находящегося в общественном дост</w:t>
      </w:r>
      <w:r>
        <w:t>оянии в силу того, что оно не охранялось авторским правом.</w:t>
      </w:r>
    </w:p>
    <w:p w:rsidR="00000000" w:rsidRDefault="00DA6C26">
      <w:pPr>
        <w:ind w:firstLine="720"/>
        <w:jc w:val="both"/>
      </w:pPr>
      <w:bookmarkStart w:id="5787" w:name="sub_413372"/>
      <w:bookmarkEnd w:id="5786"/>
      <w: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w:anchor="sub_41259" w:history="1">
        <w:r>
          <w:rPr>
            <w:rStyle w:val="a4"/>
          </w:rPr>
          <w:t>статьи 1259</w:t>
        </w:r>
      </w:hyperlink>
      <w:r>
        <w:t xml:space="preserve"> настоящего Кодекса.</w:t>
      </w:r>
    </w:p>
    <w:p w:rsidR="00000000" w:rsidRDefault="00DA6C26">
      <w:pPr>
        <w:ind w:firstLine="720"/>
        <w:jc w:val="both"/>
      </w:pPr>
      <w:bookmarkStart w:id="5788" w:name="sub_413373"/>
      <w:bookmarkEnd w:id="5787"/>
      <w:r>
        <w:t>3. Положения, предусмотренные настоящим параграфом, не распространяются на произведения, находящиеся в государственных и муниципальных архивах.</w:t>
      </w:r>
    </w:p>
    <w:bookmarkEnd w:id="578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w:t>
      </w:r>
      <w:r>
        <w:t>тье 1337 ГК РФ</w:t>
      </w:r>
    </w:p>
    <w:p w:rsidR="00000000" w:rsidRDefault="00DA6C26">
      <w:pPr>
        <w:pStyle w:val="af7"/>
        <w:ind w:left="170"/>
      </w:pPr>
    </w:p>
    <w:p w:rsidR="00000000" w:rsidRDefault="00DA6C26">
      <w:pPr>
        <w:pStyle w:val="af1"/>
      </w:pPr>
      <w:bookmarkStart w:id="5789" w:name="sub_41338"/>
      <w:r>
        <w:rPr>
          <w:rStyle w:val="a3"/>
        </w:rPr>
        <w:t>Статья 1338.</w:t>
      </w:r>
      <w:r>
        <w:t xml:space="preserve"> Права публикатора</w:t>
      </w:r>
    </w:p>
    <w:p w:rsidR="00000000" w:rsidRDefault="00DA6C26">
      <w:pPr>
        <w:ind w:firstLine="720"/>
        <w:jc w:val="both"/>
      </w:pPr>
      <w:bookmarkStart w:id="5790" w:name="sub_413381"/>
      <w:bookmarkEnd w:id="5789"/>
      <w:r>
        <w:t>1. Публикатору принадлежат:</w:t>
      </w:r>
    </w:p>
    <w:p w:rsidR="00000000" w:rsidRDefault="00DA6C26">
      <w:pPr>
        <w:ind w:firstLine="720"/>
        <w:jc w:val="both"/>
      </w:pPr>
      <w:bookmarkStart w:id="5791" w:name="sub_4133811"/>
      <w:bookmarkEnd w:id="5790"/>
      <w:r>
        <w:t>1) исключительное право публикатора на обнародованное им произведение (</w:t>
      </w:r>
      <w:hyperlink w:anchor="sub_413391" w:history="1">
        <w:r>
          <w:rPr>
            <w:rStyle w:val="a4"/>
          </w:rPr>
          <w:t>пункт 1 статьи 1339</w:t>
        </w:r>
      </w:hyperlink>
      <w:r>
        <w:t>);</w:t>
      </w:r>
    </w:p>
    <w:p w:rsidR="00000000" w:rsidRDefault="00DA6C26">
      <w:pPr>
        <w:ind w:firstLine="720"/>
        <w:jc w:val="both"/>
      </w:pPr>
      <w:bookmarkStart w:id="5792" w:name="sub_4133812"/>
      <w:bookmarkEnd w:id="5791"/>
      <w: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000000" w:rsidRDefault="00DA6C26">
      <w:pPr>
        <w:ind w:firstLine="720"/>
        <w:jc w:val="both"/>
      </w:pPr>
      <w:bookmarkStart w:id="5793" w:name="sub_413382"/>
      <w:bookmarkEnd w:id="5792"/>
      <w:r>
        <w:t xml:space="preserve">2. При обнародовании произведения публикатор </w:t>
      </w:r>
      <w:r>
        <w:t xml:space="preserve">обязан соблюдать условия, предусмотренные </w:t>
      </w:r>
      <w:hyperlink w:anchor="sub_412683" w:history="1">
        <w:r>
          <w:rPr>
            <w:rStyle w:val="a4"/>
          </w:rPr>
          <w:t>пунктом 3 статьи 1268</w:t>
        </w:r>
      </w:hyperlink>
      <w:r>
        <w:t xml:space="preserve"> настоящего Кодекса.</w:t>
      </w:r>
    </w:p>
    <w:p w:rsidR="00000000" w:rsidRDefault="00DA6C26">
      <w:pPr>
        <w:ind w:firstLine="720"/>
        <w:jc w:val="both"/>
      </w:pPr>
      <w:bookmarkStart w:id="5794" w:name="sub_413383"/>
      <w:bookmarkEnd w:id="5793"/>
      <w:r>
        <w:t>3. Публикатор в течение срока действия исключительного права публикатора на произведение обладает правомочиями, указанными в</w:t>
      </w:r>
      <w:r>
        <w:t xml:space="preserve"> </w:t>
      </w:r>
      <w:hyperlink w:anchor="sub_4126612" w:history="1">
        <w:r>
          <w:rPr>
            <w:rStyle w:val="a4"/>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право публикатора на произведение.</w:t>
      </w:r>
    </w:p>
    <w:bookmarkEnd w:id="57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1338 ГК РФ</w:t>
      </w:r>
    </w:p>
    <w:p w:rsidR="00000000" w:rsidRDefault="00DA6C26">
      <w:pPr>
        <w:pStyle w:val="af7"/>
        <w:ind w:left="170"/>
      </w:pPr>
    </w:p>
    <w:p w:rsidR="00000000" w:rsidRDefault="00DA6C26">
      <w:pPr>
        <w:pStyle w:val="af1"/>
      </w:pPr>
      <w:bookmarkStart w:id="5795" w:name="sub_41339"/>
      <w:r>
        <w:rPr>
          <w:rStyle w:val="a3"/>
        </w:rPr>
        <w:t>Статья 1339.</w:t>
      </w:r>
      <w:r>
        <w:t xml:space="preserve"> Исключительное право публикатора на произведение</w:t>
      </w:r>
    </w:p>
    <w:p w:rsidR="00000000" w:rsidRDefault="00DA6C26">
      <w:pPr>
        <w:ind w:firstLine="720"/>
        <w:jc w:val="both"/>
      </w:pPr>
      <w:bookmarkStart w:id="5796" w:name="sub_413391"/>
      <w:bookmarkEnd w:id="5795"/>
      <w:r>
        <w:t xml:space="preserve">1. Публикатору произведения принадлежит исключительное право использовать произведение в соответствии со </w:t>
      </w:r>
      <w:hyperlink w:anchor="sub_41229" w:history="1">
        <w:r>
          <w:rPr>
            <w:rStyle w:val="a4"/>
          </w:rPr>
          <w:t>статьей 1229</w:t>
        </w:r>
      </w:hyperlink>
      <w:r>
        <w:t xml:space="preserve"> настоящего Кодекса (исключител</w:t>
      </w:r>
      <w:r>
        <w:t xml:space="preserve">ьное право публикатора на произведение) способами, предусмотренными </w:t>
      </w:r>
      <w:hyperlink w:anchor="sub_41270201" w:history="1">
        <w:r>
          <w:rPr>
            <w:rStyle w:val="a4"/>
          </w:rPr>
          <w:t>подпунктами 1 - 8</w:t>
        </w:r>
      </w:hyperlink>
      <w:r>
        <w:t xml:space="preserve"> и </w:t>
      </w:r>
      <w:hyperlink w:anchor="sub_41270211" w:history="1">
        <w:r>
          <w:rPr>
            <w:rStyle w:val="a4"/>
          </w:rPr>
          <w:t>11 пункта 2 статьи 1270</w:t>
        </w:r>
      </w:hyperlink>
      <w:r>
        <w:t xml:space="preserve"> настоящего Кодекса. Публикатор произведения может распоряжаться указанным исключител</w:t>
      </w:r>
      <w:r>
        <w:t>ьным правом.</w:t>
      </w:r>
    </w:p>
    <w:p w:rsidR="00000000" w:rsidRDefault="00DA6C26">
      <w:pPr>
        <w:ind w:firstLine="720"/>
        <w:jc w:val="both"/>
      </w:pPr>
      <w:bookmarkStart w:id="5797" w:name="sub_413392"/>
      <w:bookmarkEnd w:id="5796"/>
      <w: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w:t>
      </w:r>
      <w:r>
        <w:t>ается и действует независимо от наличия и действия авторского права публикатора или других лиц на перевод или иную переработку произведения.</w:t>
      </w:r>
    </w:p>
    <w:bookmarkEnd w:id="57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1339 ГК РФ</w:t>
      </w:r>
    </w:p>
    <w:p w:rsidR="00000000" w:rsidRDefault="00DA6C26">
      <w:pPr>
        <w:pStyle w:val="af7"/>
        <w:ind w:left="170"/>
      </w:pPr>
    </w:p>
    <w:p w:rsidR="00000000" w:rsidRDefault="00DA6C26">
      <w:pPr>
        <w:pStyle w:val="af1"/>
      </w:pPr>
      <w:bookmarkStart w:id="5798" w:name="sub_41340"/>
      <w:r>
        <w:rPr>
          <w:rStyle w:val="a3"/>
        </w:rPr>
        <w:t>Статья 1340.</w:t>
      </w:r>
      <w:r>
        <w:t xml:space="preserve"> Срок действия исключительного права пу</w:t>
      </w:r>
      <w:r>
        <w:t>бликатора на произведение</w:t>
      </w:r>
    </w:p>
    <w:bookmarkEnd w:id="5798"/>
    <w:p w:rsidR="00000000" w:rsidRDefault="00DA6C26">
      <w:pPr>
        <w:ind w:firstLine="720"/>
        <w:jc w:val="both"/>
      </w:pPr>
      <w:r>
        <w:t>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w:t>
      </w:r>
      <w:r>
        <w:t>ентарии к статье 1340 ГК РФ</w:t>
      </w:r>
    </w:p>
    <w:p w:rsidR="00000000" w:rsidRDefault="00DA6C26">
      <w:pPr>
        <w:pStyle w:val="af7"/>
        <w:ind w:left="170"/>
      </w:pPr>
    </w:p>
    <w:p w:rsidR="00000000" w:rsidRDefault="00DA6C26">
      <w:pPr>
        <w:pStyle w:val="af1"/>
      </w:pPr>
      <w:bookmarkStart w:id="5799" w:name="sub_41341"/>
      <w:r>
        <w:rPr>
          <w:rStyle w:val="a3"/>
        </w:rPr>
        <w:t>Статья 1341.</w:t>
      </w:r>
      <w:r>
        <w:t xml:space="preserve"> Действие исключительного права публикатора на произведение на территории Российской Федерации</w:t>
      </w:r>
    </w:p>
    <w:p w:rsidR="00000000" w:rsidRDefault="00DA6C26">
      <w:pPr>
        <w:ind w:firstLine="720"/>
        <w:jc w:val="both"/>
      </w:pPr>
      <w:bookmarkStart w:id="5800" w:name="sub_413411"/>
      <w:bookmarkEnd w:id="5799"/>
      <w:r>
        <w:t>1. Исключительное право публикатора распространяется на произведение:</w:t>
      </w:r>
    </w:p>
    <w:p w:rsidR="00000000" w:rsidRDefault="00DA6C26">
      <w:pPr>
        <w:ind w:firstLine="720"/>
        <w:jc w:val="both"/>
      </w:pPr>
      <w:bookmarkStart w:id="5801" w:name="sub_4134111"/>
      <w:bookmarkEnd w:id="5800"/>
      <w:r>
        <w:t>1</w:t>
      </w:r>
      <w:r>
        <w:t>) обнародованное на территории Российской Федерации, независимо от гражданства публикатора;</w:t>
      </w:r>
    </w:p>
    <w:p w:rsidR="00000000" w:rsidRDefault="00DA6C26">
      <w:pPr>
        <w:ind w:firstLine="720"/>
        <w:jc w:val="both"/>
      </w:pPr>
      <w:bookmarkStart w:id="5802" w:name="sub_4134112"/>
      <w:bookmarkEnd w:id="5801"/>
      <w:r>
        <w:t>2) обнародованное за пределами территории Российской Федерации гражданином Российской Федерации;</w:t>
      </w:r>
    </w:p>
    <w:p w:rsidR="00000000" w:rsidRDefault="00DA6C26">
      <w:pPr>
        <w:ind w:firstLine="720"/>
        <w:jc w:val="both"/>
      </w:pPr>
      <w:bookmarkStart w:id="5803" w:name="sub_4134113"/>
      <w:bookmarkEnd w:id="5802"/>
      <w:r>
        <w:t>3) обнародованное за пр</w:t>
      </w:r>
      <w:r>
        <w:t xml:space="preserve">еделами территории Российской Федерации иностранным гражданином или лицом без гражданства, при условии, что </w:t>
      </w:r>
      <w:r>
        <w:lastRenderedPageBreak/>
        <w:t>законодательством иностранного государства, в котором обнародовано произведение, предоставляется на его территории охрана исключительному праву публ</w:t>
      </w:r>
      <w:r>
        <w:t>икатора, являющегося гражданином Российской Федерации;</w:t>
      </w:r>
    </w:p>
    <w:p w:rsidR="00000000" w:rsidRDefault="00DA6C26">
      <w:pPr>
        <w:ind w:firstLine="720"/>
        <w:jc w:val="both"/>
      </w:pPr>
      <w:bookmarkStart w:id="5804" w:name="sub_4134114"/>
      <w:bookmarkEnd w:id="5803"/>
      <w:r>
        <w:t>4) в иных случаях, предусмотренных международными договорами Российской Федерации.</w:t>
      </w:r>
    </w:p>
    <w:p w:rsidR="00000000" w:rsidRDefault="00DA6C26">
      <w:pPr>
        <w:ind w:firstLine="720"/>
        <w:jc w:val="both"/>
      </w:pPr>
      <w:bookmarkStart w:id="5805" w:name="sub_413412"/>
      <w:bookmarkEnd w:id="5804"/>
      <w:r>
        <w:t xml:space="preserve">2. В случае, указанном в </w:t>
      </w:r>
      <w:hyperlink w:anchor="sub_4134113" w:history="1">
        <w:r>
          <w:rPr>
            <w:rStyle w:val="a4"/>
          </w:rPr>
          <w:t>подпункте 3 пункта 1</w:t>
        </w:r>
      </w:hyperlink>
      <w:r>
        <w:t xml:space="preserve"> </w:t>
      </w:r>
      <w:r>
        <w:t>настоящей статьи, 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w:t>
      </w:r>
      <w:r>
        <w:t>л место юридический факт, послуживший основанием для приобретения такого исключительного права.</w:t>
      </w:r>
    </w:p>
    <w:bookmarkEnd w:id="58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1341 ГК РФ</w:t>
      </w:r>
    </w:p>
    <w:p w:rsidR="00000000" w:rsidRDefault="00DA6C26">
      <w:pPr>
        <w:pStyle w:val="af7"/>
        <w:ind w:left="170"/>
      </w:pPr>
    </w:p>
    <w:p w:rsidR="00000000" w:rsidRDefault="00DA6C26">
      <w:pPr>
        <w:pStyle w:val="af1"/>
      </w:pPr>
      <w:bookmarkStart w:id="5806" w:name="sub_41342"/>
      <w:r>
        <w:rPr>
          <w:rStyle w:val="a3"/>
        </w:rPr>
        <w:t>Статья 1342.</w:t>
      </w:r>
      <w:r>
        <w:t xml:space="preserve"> Досрочное прекращение исключительного права публикатора на произведение</w:t>
      </w:r>
    </w:p>
    <w:bookmarkEnd w:id="5806"/>
    <w:p w:rsidR="00000000" w:rsidRDefault="00DA6C26">
      <w:pPr>
        <w:ind w:firstLine="720"/>
        <w:jc w:val="both"/>
      </w:pPr>
      <w: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w:t>
      </w:r>
      <w:r>
        <w:t>и автора или неприкосновенности произведения.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1342 ГК РФ</w:t>
      </w:r>
    </w:p>
    <w:p w:rsidR="00000000" w:rsidRDefault="00DA6C26">
      <w:pPr>
        <w:pStyle w:val="af7"/>
        <w:ind w:left="170"/>
      </w:pPr>
    </w:p>
    <w:p w:rsidR="00000000" w:rsidRDefault="00DA6C26">
      <w:pPr>
        <w:pStyle w:val="af1"/>
      </w:pPr>
      <w:bookmarkStart w:id="5807" w:name="sub_41343"/>
      <w:r>
        <w:rPr>
          <w:rStyle w:val="a3"/>
        </w:rPr>
        <w:t>Статья 1343.</w:t>
      </w:r>
      <w:r>
        <w:t xml:space="preserve"> Отчуждение оригинала произведения и исключительное право публикатора на произведение</w:t>
      </w:r>
    </w:p>
    <w:p w:rsidR="00000000" w:rsidRDefault="00DA6C26">
      <w:pPr>
        <w:ind w:firstLine="720"/>
        <w:jc w:val="both"/>
      </w:pPr>
      <w:bookmarkStart w:id="5808" w:name="sub_413431"/>
      <w:bookmarkEnd w:id="5807"/>
      <w:r>
        <w:t>1. При отчуждении оригинала произведени</w:t>
      </w:r>
      <w:r>
        <w:t>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w:t>
      </w:r>
      <w:r>
        <w:t>ния, если договором не предусмотрено иное.</w:t>
      </w:r>
    </w:p>
    <w:p w:rsidR="00000000" w:rsidRDefault="00DA6C26">
      <w:pPr>
        <w:ind w:firstLine="720"/>
        <w:jc w:val="both"/>
      </w:pPr>
      <w:bookmarkStart w:id="5809" w:name="sub_413432"/>
      <w:bookmarkEnd w:id="5808"/>
      <w:r>
        <w:t>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w:t>
      </w:r>
      <w:r>
        <w:t xml:space="preserve">зовать оригинал произведения способами, указанными в </w:t>
      </w:r>
      <w:hyperlink w:anchor="sub_4129112" w:history="1">
        <w:r>
          <w:rPr>
            <w:rStyle w:val="a4"/>
          </w:rPr>
          <w:t>абзаце втором пункта 1 статьи 1291</w:t>
        </w:r>
      </w:hyperlink>
      <w:r>
        <w:t xml:space="preserve"> настоящего Кодекса.</w:t>
      </w:r>
    </w:p>
    <w:bookmarkEnd w:id="58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1343 ГК РФ</w:t>
      </w:r>
    </w:p>
    <w:p w:rsidR="00000000" w:rsidRDefault="00DA6C26">
      <w:pPr>
        <w:pStyle w:val="af7"/>
        <w:ind w:left="170"/>
      </w:pPr>
    </w:p>
    <w:p w:rsidR="00000000" w:rsidRDefault="00DA6C26">
      <w:pPr>
        <w:pStyle w:val="af1"/>
      </w:pPr>
      <w:bookmarkStart w:id="5810" w:name="sub_41344"/>
      <w:r>
        <w:rPr>
          <w:rStyle w:val="a3"/>
        </w:rPr>
        <w:t>Статья 1344.</w:t>
      </w:r>
      <w:r>
        <w:t xml:space="preserve"> Распространение оригинала или экземпляров произведения, охраняемого исключительным правом публикатора</w:t>
      </w:r>
    </w:p>
    <w:bookmarkEnd w:id="5810"/>
    <w:p w:rsidR="00000000" w:rsidRDefault="00DA6C26">
      <w:pPr>
        <w:ind w:firstLine="720"/>
        <w:jc w:val="both"/>
      </w:pPr>
      <w: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w:t>
      </w:r>
      <w:r>
        <w:t>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1344 ГК РФ</w:t>
      </w:r>
    </w:p>
    <w:p w:rsidR="00000000" w:rsidRDefault="00DA6C26">
      <w:pPr>
        <w:pStyle w:val="af7"/>
        <w:ind w:left="170"/>
      </w:pPr>
    </w:p>
    <w:p w:rsidR="00000000" w:rsidRDefault="00DA6C26">
      <w:pPr>
        <w:pStyle w:val="1"/>
      </w:pPr>
      <w:bookmarkStart w:id="5811" w:name="sub_40072"/>
      <w:r>
        <w:t>Глава 72. Патентное право</w:t>
      </w:r>
    </w:p>
    <w:bookmarkEnd w:id="5811"/>
    <w:p w:rsidR="00000000" w:rsidRDefault="00DA6C26">
      <w:pPr>
        <w:ind w:firstLine="720"/>
        <w:jc w:val="both"/>
      </w:pPr>
    </w:p>
    <w:p w:rsidR="00000000" w:rsidRDefault="00DA6C26">
      <w:pPr>
        <w:pStyle w:val="1"/>
      </w:pPr>
      <w:bookmarkStart w:id="5812" w:name="sub_40721"/>
      <w:r>
        <w:t>§ 1. Основные положения</w:t>
      </w:r>
    </w:p>
    <w:bookmarkEnd w:id="5812"/>
    <w:p w:rsidR="00000000" w:rsidRDefault="00DA6C26">
      <w:pPr>
        <w:ind w:firstLine="720"/>
        <w:jc w:val="both"/>
      </w:pPr>
    </w:p>
    <w:p w:rsidR="00000000" w:rsidRDefault="00DA6C26">
      <w:pPr>
        <w:pStyle w:val="af1"/>
      </w:pPr>
      <w:bookmarkStart w:id="5813" w:name="sub_41345"/>
      <w:r>
        <w:rPr>
          <w:rStyle w:val="a3"/>
        </w:rPr>
        <w:t>Статья 1345.</w:t>
      </w:r>
      <w:r>
        <w:t xml:space="preserve"> Патентные права</w:t>
      </w:r>
    </w:p>
    <w:p w:rsidR="00000000" w:rsidRDefault="00DA6C26">
      <w:pPr>
        <w:ind w:firstLine="720"/>
        <w:jc w:val="both"/>
      </w:pPr>
      <w:bookmarkStart w:id="5814" w:name="sub_413451"/>
      <w:bookmarkEnd w:id="5813"/>
      <w:r>
        <w:t>1. Интеллектуальные права на изобретения, полезные модели и промышленные образцы являются патентными правами.</w:t>
      </w:r>
    </w:p>
    <w:p w:rsidR="00000000" w:rsidRDefault="00DA6C26">
      <w:pPr>
        <w:ind w:firstLine="720"/>
        <w:jc w:val="both"/>
      </w:pPr>
      <w:bookmarkStart w:id="5815" w:name="sub_413452"/>
      <w:bookmarkEnd w:id="5814"/>
      <w:r>
        <w:t>2. Автору изобретения, полезной мод</w:t>
      </w:r>
      <w:r>
        <w:t>ели или промышленного образца принадлежат следующие права:</w:t>
      </w:r>
    </w:p>
    <w:p w:rsidR="00000000" w:rsidRDefault="00DA6C26">
      <w:pPr>
        <w:ind w:firstLine="720"/>
        <w:jc w:val="both"/>
      </w:pPr>
      <w:bookmarkStart w:id="5816" w:name="sub_4134521"/>
      <w:bookmarkEnd w:id="5815"/>
      <w:r>
        <w:t>1) исключительное право;</w:t>
      </w:r>
    </w:p>
    <w:p w:rsidR="00000000" w:rsidRDefault="00DA6C26">
      <w:pPr>
        <w:ind w:firstLine="720"/>
        <w:jc w:val="both"/>
      </w:pPr>
      <w:bookmarkStart w:id="5817" w:name="sub_4134522"/>
      <w:bookmarkEnd w:id="5816"/>
      <w:r>
        <w:t>2) право авторства.</w:t>
      </w:r>
    </w:p>
    <w:p w:rsidR="00000000" w:rsidRDefault="00DA6C26">
      <w:pPr>
        <w:ind w:firstLine="720"/>
        <w:jc w:val="both"/>
      </w:pPr>
      <w:bookmarkStart w:id="5818" w:name="sub_413453"/>
      <w:bookmarkEnd w:id="5817"/>
      <w:r>
        <w:t xml:space="preserve">3. В случаях, предусмотренных настоящим Кодексом, автору изобретения, полезной модели </w:t>
      </w:r>
      <w:r>
        <w:t>или промышленного образца принадлежат также другие права, в том числе право на получение патента, право на вознаграждение за использование служебного изобретения, полезной модели или промышленного образца.</w:t>
      </w:r>
    </w:p>
    <w:bookmarkEnd w:id="58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1345 ГК</w:t>
      </w:r>
      <w:r>
        <w:t xml:space="preserve"> РФ</w:t>
      </w:r>
    </w:p>
    <w:p w:rsidR="00000000" w:rsidRDefault="00DA6C26">
      <w:pPr>
        <w:pStyle w:val="af7"/>
        <w:ind w:left="170"/>
      </w:pPr>
    </w:p>
    <w:p w:rsidR="00000000" w:rsidRDefault="00DA6C26">
      <w:pPr>
        <w:pStyle w:val="af1"/>
      </w:pPr>
      <w:bookmarkStart w:id="5819" w:name="sub_41346"/>
      <w:r>
        <w:rPr>
          <w:rStyle w:val="a3"/>
        </w:rPr>
        <w:t>Статья 1346.</w:t>
      </w:r>
      <w:r>
        <w:t xml:space="preserve"> Действие исключительных прав на изобретения, полезные модели и промышленные образцы на территории Российской Федерации</w:t>
      </w:r>
    </w:p>
    <w:bookmarkEnd w:id="5819"/>
    <w:p w:rsidR="00000000" w:rsidRDefault="00DA6C26">
      <w:pPr>
        <w:ind w:firstLine="720"/>
        <w:jc w:val="both"/>
      </w:pPr>
      <w:r>
        <w:t xml:space="preserve">На территории Российской Федерации признаются исключительные права на изобретения, полезные модели и </w:t>
      </w:r>
      <w:r>
        <w:t>промышленные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w:t>
      </w:r>
      <w:r>
        <w:t>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1346 ГК РФ</w:t>
      </w:r>
    </w:p>
    <w:p w:rsidR="00000000" w:rsidRDefault="00DA6C26">
      <w:pPr>
        <w:pStyle w:val="af7"/>
        <w:ind w:left="170"/>
      </w:pPr>
    </w:p>
    <w:p w:rsidR="00000000" w:rsidRDefault="00DA6C26">
      <w:pPr>
        <w:pStyle w:val="af1"/>
      </w:pPr>
      <w:bookmarkStart w:id="5820" w:name="sub_41347"/>
      <w:r>
        <w:rPr>
          <w:rStyle w:val="a3"/>
        </w:rPr>
        <w:t>Статья 1347.</w:t>
      </w:r>
      <w:r>
        <w:t xml:space="preserve"> Автор изобретения, полезной модели или промышленного образца</w:t>
      </w:r>
    </w:p>
    <w:bookmarkEnd w:id="5820"/>
    <w:p w:rsidR="00000000" w:rsidRDefault="00DA6C26">
      <w:pPr>
        <w:ind w:firstLine="720"/>
        <w:jc w:val="both"/>
      </w:pPr>
      <w:r>
        <w:t>Автором изобретения, полезной модели или промышленного образца признается гражданин, творческим трудом которого</w:t>
      </w:r>
      <w:r>
        <w:t xml:space="preserve">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w:t>
      </w:r>
      <w:r>
        <w:t>, если не доказано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1347 ГК РФ</w:t>
      </w:r>
    </w:p>
    <w:p w:rsidR="00000000" w:rsidRDefault="00DA6C26">
      <w:pPr>
        <w:pStyle w:val="af7"/>
        <w:ind w:left="170"/>
      </w:pPr>
    </w:p>
    <w:p w:rsidR="00000000" w:rsidRDefault="00DA6C26">
      <w:pPr>
        <w:pStyle w:val="af1"/>
      </w:pPr>
      <w:bookmarkStart w:id="5821" w:name="sub_41348"/>
      <w:r>
        <w:rPr>
          <w:rStyle w:val="a3"/>
        </w:rPr>
        <w:t>Статья 1348.</w:t>
      </w:r>
      <w:r>
        <w:t xml:space="preserve"> Соавторы изобретения, полезной модели или промышленного образца</w:t>
      </w:r>
    </w:p>
    <w:p w:rsidR="00000000" w:rsidRDefault="00DA6C26">
      <w:pPr>
        <w:ind w:firstLine="720"/>
        <w:jc w:val="both"/>
      </w:pPr>
      <w:bookmarkStart w:id="5822" w:name="sub_413481"/>
      <w:bookmarkEnd w:id="5821"/>
      <w:r>
        <w:t>1. Граждане, создавшие изобретение, полезную модель или промышленный образец совм</w:t>
      </w:r>
      <w:r>
        <w:t>естным творческим трудом, признаются соавторами.</w:t>
      </w:r>
    </w:p>
    <w:p w:rsidR="00000000" w:rsidRDefault="00DA6C26">
      <w:pPr>
        <w:ind w:firstLine="720"/>
        <w:jc w:val="both"/>
      </w:pPr>
      <w:bookmarkStart w:id="5823" w:name="sub_413482"/>
      <w:bookmarkEnd w:id="5822"/>
      <w: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000000" w:rsidRDefault="00DA6C26">
      <w:pPr>
        <w:ind w:firstLine="720"/>
        <w:jc w:val="both"/>
      </w:pPr>
      <w:bookmarkStart w:id="5824" w:name="sub_413483"/>
      <w:bookmarkEnd w:id="5823"/>
      <w: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w:t>
      </w:r>
      <w:r>
        <w:t xml:space="preserve">яются правила </w:t>
      </w:r>
      <w:hyperlink w:anchor="sub_412293" w:history="1">
        <w:r>
          <w:rPr>
            <w:rStyle w:val="a4"/>
          </w:rPr>
          <w:t>пункта 3 статьи 1229</w:t>
        </w:r>
      </w:hyperlink>
      <w:r>
        <w:t xml:space="preserve"> </w:t>
      </w:r>
      <w:r>
        <w:lastRenderedPageBreak/>
        <w:t>настоящего Кодекса.</w:t>
      </w:r>
    </w:p>
    <w:p w:rsidR="00000000" w:rsidRDefault="00DA6C26">
      <w:pPr>
        <w:ind w:firstLine="720"/>
        <w:jc w:val="both"/>
      </w:pPr>
      <w:bookmarkStart w:id="5825" w:name="sub_4134832"/>
      <w:bookmarkEnd w:id="5824"/>
      <w:r>
        <w:t>Распоряжение правом на получение патента на изобретение, полезную модель или промышленный образец осуществляется авторами совместно.</w:t>
      </w:r>
    </w:p>
    <w:p w:rsidR="00000000" w:rsidRDefault="00DA6C26">
      <w:pPr>
        <w:ind w:firstLine="720"/>
        <w:jc w:val="both"/>
      </w:pPr>
      <w:bookmarkStart w:id="5826" w:name="sub_413484"/>
      <w:bookmarkEnd w:id="5825"/>
      <w:r>
        <w:t>4. Каждый из соавторов вправе самостоятельно принимать меры по защите своих прав на изобретение, полезную модель или промышленный образец.</w:t>
      </w:r>
    </w:p>
    <w:bookmarkEnd w:id="58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1348 ГК РФ</w:t>
      </w:r>
    </w:p>
    <w:p w:rsidR="00000000" w:rsidRDefault="00DA6C26">
      <w:pPr>
        <w:pStyle w:val="af7"/>
        <w:ind w:left="170"/>
      </w:pPr>
    </w:p>
    <w:p w:rsidR="00000000" w:rsidRDefault="00DA6C26">
      <w:pPr>
        <w:pStyle w:val="af1"/>
      </w:pPr>
      <w:bookmarkStart w:id="5827" w:name="sub_41349"/>
      <w:r>
        <w:rPr>
          <w:rStyle w:val="a3"/>
        </w:rPr>
        <w:t>Статья 1349.</w:t>
      </w:r>
      <w:r>
        <w:t xml:space="preserve"> Объекты патентных прав</w:t>
      </w:r>
    </w:p>
    <w:p w:rsidR="00000000" w:rsidRDefault="00DA6C26">
      <w:pPr>
        <w:ind w:firstLine="720"/>
        <w:jc w:val="both"/>
      </w:pPr>
      <w:bookmarkStart w:id="5828" w:name="sub_413491"/>
      <w:bookmarkEnd w:id="5827"/>
      <w: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худо</w:t>
      </w:r>
      <w:r>
        <w:t>жественного конструирования, отвечающие установленным настоящим Кодексом требованиям к промышленным образцам.</w:t>
      </w:r>
    </w:p>
    <w:p w:rsidR="00000000" w:rsidRDefault="00DA6C26">
      <w:pPr>
        <w:ind w:firstLine="720"/>
        <w:jc w:val="both"/>
      </w:pPr>
      <w:bookmarkStart w:id="5829" w:name="sub_413492"/>
      <w:bookmarkEnd w:id="5828"/>
      <w:r>
        <w:t>2. На изобретения, содержащие сведения, составляющие государственную тайну (секретные изобретения), положения настоящего Кодек</w:t>
      </w:r>
      <w:r>
        <w:t xml:space="preserve">са распространяются, если иное не предусмотрено специальными правилами </w:t>
      </w:r>
      <w:hyperlink w:anchor="sub_41401" w:history="1">
        <w:r>
          <w:rPr>
            <w:rStyle w:val="a4"/>
          </w:rPr>
          <w:t>статей 1401 - 1405</w:t>
        </w:r>
      </w:hyperlink>
      <w:r>
        <w:t xml:space="preserve"> настоящего Кодекса и изданными в соответствии с ними иными правовыми актами.</w:t>
      </w:r>
    </w:p>
    <w:p w:rsidR="00000000" w:rsidRDefault="00DA6C26">
      <w:pPr>
        <w:ind w:firstLine="720"/>
        <w:jc w:val="both"/>
      </w:pPr>
      <w:bookmarkStart w:id="5830" w:name="sub_413493"/>
      <w:bookmarkEnd w:id="5829"/>
      <w:r>
        <w:t xml:space="preserve">3. Полезным моделям и промышленным образцам, содержащим сведения, составляющие </w:t>
      </w:r>
      <w:hyperlink r:id="rId851" w:history="1">
        <w:r>
          <w:rPr>
            <w:rStyle w:val="a4"/>
          </w:rPr>
          <w:t>государственную тайну</w:t>
        </w:r>
      </w:hyperlink>
      <w:r>
        <w:t>, правовая охрана в соответствии с настоящим Кодексом не предоставляется.</w:t>
      </w:r>
    </w:p>
    <w:p w:rsidR="00000000" w:rsidRDefault="00DA6C26">
      <w:pPr>
        <w:ind w:firstLine="720"/>
        <w:jc w:val="both"/>
      </w:pPr>
      <w:bookmarkStart w:id="5831" w:name="sub_413494"/>
      <w:bookmarkEnd w:id="5830"/>
      <w:r>
        <w:t>4. Не могут быть объектами</w:t>
      </w:r>
      <w:r>
        <w:t xml:space="preserve"> патентных прав:</w:t>
      </w:r>
    </w:p>
    <w:p w:rsidR="00000000" w:rsidRDefault="00DA6C26">
      <w:pPr>
        <w:ind w:firstLine="720"/>
        <w:jc w:val="both"/>
      </w:pPr>
      <w:bookmarkStart w:id="5832" w:name="sub_4134941"/>
      <w:bookmarkEnd w:id="5831"/>
      <w:r>
        <w:t>1) способы клонирования человека;</w:t>
      </w:r>
    </w:p>
    <w:p w:rsidR="00000000" w:rsidRDefault="00DA6C26">
      <w:pPr>
        <w:ind w:firstLine="720"/>
        <w:jc w:val="both"/>
      </w:pPr>
      <w:bookmarkStart w:id="5833" w:name="sub_4134942"/>
      <w:bookmarkEnd w:id="5832"/>
      <w:r>
        <w:t>2) способы модификации генетической целостности клеток зародышевой линии человека;</w:t>
      </w:r>
    </w:p>
    <w:p w:rsidR="00000000" w:rsidRDefault="00DA6C26">
      <w:pPr>
        <w:ind w:firstLine="720"/>
        <w:jc w:val="both"/>
      </w:pPr>
      <w:bookmarkStart w:id="5834" w:name="sub_4134943"/>
      <w:bookmarkEnd w:id="5833"/>
      <w:r>
        <w:t xml:space="preserve">3) использование человеческих эмбрионов в промышленных и </w:t>
      </w:r>
      <w:r>
        <w:t>коммерческих целях;</w:t>
      </w:r>
    </w:p>
    <w:p w:rsidR="00000000" w:rsidRDefault="00DA6C26">
      <w:pPr>
        <w:ind w:firstLine="720"/>
        <w:jc w:val="both"/>
      </w:pPr>
      <w:bookmarkStart w:id="5835" w:name="sub_4134944"/>
      <w:bookmarkEnd w:id="5834"/>
      <w:r>
        <w:t>4) иные решения, противоречащие общественным интересам, принципам гуманности и морали.</w:t>
      </w:r>
    </w:p>
    <w:bookmarkEnd w:id="58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1349 ГК РФ</w:t>
      </w:r>
    </w:p>
    <w:p w:rsidR="00000000" w:rsidRDefault="00DA6C26">
      <w:pPr>
        <w:pStyle w:val="af7"/>
        <w:ind w:left="170"/>
      </w:pPr>
    </w:p>
    <w:p w:rsidR="00000000" w:rsidRDefault="00DA6C26">
      <w:pPr>
        <w:pStyle w:val="af1"/>
      </w:pPr>
      <w:bookmarkStart w:id="5836" w:name="sub_41350"/>
      <w:r>
        <w:rPr>
          <w:rStyle w:val="a3"/>
        </w:rPr>
        <w:t>Статья 1350.</w:t>
      </w:r>
      <w:r>
        <w:t xml:space="preserve"> Условия патентоспособности изобретения</w:t>
      </w:r>
    </w:p>
    <w:p w:rsidR="00000000" w:rsidRDefault="00DA6C26">
      <w:pPr>
        <w:ind w:firstLine="720"/>
        <w:jc w:val="both"/>
      </w:pPr>
      <w:bookmarkStart w:id="5837" w:name="sub_413501"/>
      <w:bookmarkEnd w:id="5836"/>
      <w: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w:t>
      </w:r>
      <w:r>
        <w:t>ериальным объектом с помощью материальных средств).</w:t>
      </w:r>
    </w:p>
    <w:p w:rsidR="00000000" w:rsidRDefault="00DA6C26">
      <w:pPr>
        <w:ind w:firstLine="720"/>
        <w:jc w:val="both"/>
      </w:pPr>
      <w:bookmarkStart w:id="5838" w:name="sub_4135002"/>
      <w:bookmarkEnd w:id="5837"/>
      <w:r>
        <w:t>Изобретению предоставляется правовая охрана, если оно является новым, имеет изобретательский уровень и промышленно применимо.</w:t>
      </w:r>
    </w:p>
    <w:p w:rsidR="00000000" w:rsidRDefault="00DA6C26">
      <w:pPr>
        <w:ind w:firstLine="720"/>
        <w:jc w:val="both"/>
      </w:pPr>
      <w:bookmarkStart w:id="5839" w:name="sub_413502"/>
      <w:bookmarkEnd w:id="5838"/>
      <w:r>
        <w:t xml:space="preserve">2. Изобретение является новым, если </w:t>
      </w:r>
      <w:r>
        <w:t>оно не известно из уровня техники.</w:t>
      </w:r>
    </w:p>
    <w:p w:rsidR="00000000" w:rsidRDefault="00DA6C26">
      <w:pPr>
        <w:ind w:firstLine="720"/>
        <w:jc w:val="both"/>
      </w:pPr>
      <w:bookmarkStart w:id="5840" w:name="sub_4135012"/>
      <w:bookmarkEnd w:id="5839"/>
      <w:r>
        <w:t>Изобретение имеет изобретательский уровень, если для специалиста оно явным образом не следует из уровня техники.</w:t>
      </w:r>
    </w:p>
    <w:p w:rsidR="00000000" w:rsidRDefault="00DA6C26">
      <w:pPr>
        <w:ind w:firstLine="720"/>
        <w:jc w:val="both"/>
      </w:pPr>
      <w:bookmarkStart w:id="5841" w:name="sub_4135023"/>
      <w:bookmarkEnd w:id="5840"/>
      <w:r>
        <w:t>Уровень техники включает любые сведения, ставшие общедоступными в</w:t>
      </w:r>
      <w:r>
        <w:t xml:space="preserve"> мире до даты приоритета изобретения.</w:t>
      </w:r>
    </w:p>
    <w:p w:rsidR="00000000" w:rsidRDefault="00DA6C26">
      <w:pPr>
        <w:ind w:firstLine="720"/>
        <w:jc w:val="both"/>
      </w:pPr>
      <w:bookmarkStart w:id="5842" w:name="sub_4135024"/>
      <w:bookmarkEnd w:id="5841"/>
      <w:r>
        <w:t>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w:t>
      </w:r>
      <w:r>
        <w:t xml:space="preserve">ретения и полезные модели,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w:t>
      </w:r>
      <w:r>
        <w:t>рации изобретения и полезные модели.</w:t>
      </w:r>
    </w:p>
    <w:p w:rsidR="00000000" w:rsidRDefault="00DA6C26">
      <w:pPr>
        <w:ind w:firstLine="720"/>
        <w:jc w:val="both"/>
      </w:pPr>
      <w:bookmarkStart w:id="5843" w:name="sub_413503"/>
      <w:bookmarkEnd w:id="5842"/>
      <w:r>
        <w:t>3. Раскрытие информации, относящейся к изобретению, автором изобретения, заявителем или любым лицом, получившим от них прямо или косвенно эту информацию, в результате чего сведения о сущности изобре</w:t>
      </w:r>
      <w:r>
        <w:t xml:space="preserve">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w:t>
      </w:r>
      <w:r>
        <w:t>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000000" w:rsidRDefault="00DA6C26">
      <w:pPr>
        <w:ind w:firstLine="720"/>
        <w:jc w:val="both"/>
      </w:pPr>
      <w:bookmarkStart w:id="5844" w:name="sub_413504"/>
      <w:bookmarkEnd w:id="5843"/>
      <w:r>
        <w:t>4. Изобретение</w:t>
      </w:r>
      <w:r>
        <w:t xml:space="preserve">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000000" w:rsidRDefault="00DA6C26">
      <w:pPr>
        <w:ind w:firstLine="720"/>
        <w:jc w:val="both"/>
      </w:pPr>
      <w:bookmarkStart w:id="5845" w:name="sub_413505"/>
      <w:bookmarkEnd w:id="5844"/>
      <w:r>
        <w:t>5. Не являются изобретениями:</w:t>
      </w:r>
    </w:p>
    <w:p w:rsidR="00000000" w:rsidRDefault="00DA6C26">
      <w:pPr>
        <w:ind w:firstLine="720"/>
        <w:jc w:val="both"/>
      </w:pPr>
      <w:bookmarkStart w:id="5846" w:name="sub_4135051"/>
      <w:bookmarkEnd w:id="5845"/>
      <w:r>
        <w:t>1) открытия;</w:t>
      </w:r>
    </w:p>
    <w:p w:rsidR="00000000" w:rsidRDefault="00DA6C26">
      <w:pPr>
        <w:ind w:firstLine="720"/>
        <w:jc w:val="both"/>
      </w:pPr>
      <w:bookmarkStart w:id="5847" w:name="sub_4135052"/>
      <w:bookmarkEnd w:id="5846"/>
      <w:r>
        <w:t>2) научные теории и математические методы;</w:t>
      </w:r>
    </w:p>
    <w:p w:rsidR="00000000" w:rsidRDefault="00DA6C26">
      <w:pPr>
        <w:ind w:firstLine="720"/>
        <w:jc w:val="both"/>
      </w:pPr>
      <w:bookmarkStart w:id="5848" w:name="sub_4135053"/>
      <w:bookmarkEnd w:id="5847"/>
      <w:r>
        <w:t>3) решения, касающиеся только внешнего вида изделий и направленные на удовлетворение эстетических потребностей;</w:t>
      </w:r>
    </w:p>
    <w:p w:rsidR="00000000" w:rsidRDefault="00DA6C26">
      <w:pPr>
        <w:ind w:firstLine="720"/>
        <w:jc w:val="both"/>
      </w:pPr>
      <w:bookmarkStart w:id="5849" w:name="sub_4135054"/>
      <w:bookmarkEnd w:id="5848"/>
      <w:r>
        <w:t>4) правила и методы игр, интеллекту</w:t>
      </w:r>
      <w:r>
        <w:t>альной или хозяйственной деятельности;</w:t>
      </w:r>
    </w:p>
    <w:p w:rsidR="00000000" w:rsidRDefault="00DA6C26">
      <w:pPr>
        <w:ind w:firstLine="720"/>
        <w:jc w:val="both"/>
      </w:pPr>
      <w:bookmarkStart w:id="5850" w:name="sub_4135055"/>
      <w:bookmarkEnd w:id="5849"/>
      <w:r>
        <w:t>5) программы для ЭВМ;</w:t>
      </w:r>
    </w:p>
    <w:p w:rsidR="00000000" w:rsidRDefault="00DA6C26">
      <w:pPr>
        <w:ind w:firstLine="720"/>
        <w:jc w:val="both"/>
      </w:pPr>
      <w:bookmarkStart w:id="5851" w:name="sub_4135056"/>
      <w:bookmarkEnd w:id="5850"/>
      <w:r>
        <w:t>6) решения, заключающиеся только в представлении информации.</w:t>
      </w:r>
    </w:p>
    <w:p w:rsidR="00000000" w:rsidRDefault="00DA6C26">
      <w:pPr>
        <w:ind w:firstLine="720"/>
        <w:jc w:val="both"/>
      </w:pPr>
      <w:bookmarkStart w:id="5852" w:name="sub_4135057"/>
      <w:bookmarkEnd w:id="5851"/>
      <w:r>
        <w:t>В соответствии с настоящим пунктом исключается возможность отнесения</w:t>
      </w:r>
      <w:r>
        <w:t xml:space="preserve"> этих объектов к изобретениям только в случае, когда заявка на выдачу патента на изобретение касается этих объектов как таковых.</w:t>
      </w:r>
    </w:p>
    <w:p w:rsidR="00000000" w:rsidRDefault="00DA6C26">
      <w:pPr>
        <w:ind w:firstLine="720"/>
        <w:jc w:val="both"/>
      </w:pPr>
      <w:bookmarkStart w:id="5853" w:name="sub_413506"/>
      <w:bookmarkEnd w:id="5852"/>
      <w:r>
        <w:t>6. Не предоставляется правовая охрана в качестве изобретения:</w:t>
      </w:r>
    </w:p>
    <w:p w:rsidR="00000000" w:rsidRDefault="00DA6C26">
      <w:pPr>
        <w:ind w:firstLine="720"/>
        <w:jc w:val="both"/>
      </w:pPr>
      <w:bookmarkStart w:id="5854" w:name="sub_4135061"/>
      <w:bookmarkEnd w:id="5853"/>
      <w:r>
        <w:t xml:space="preserve">1) сортам растений, </w:t>
      </w:r>
      <w:r>
        <w:t>породам животных и биологическим способам их получения, за исключением микробиологических способов и продуктов, полученных такими способами;</w:t>
      </w:r>
    </w:p>
    <w:p w:rsidR="00000000" w:rsidRDefault="00DA6C26">
      <w:pPr>
        <w:ind w:firstLine="720"/>
        <w:jc w:val="both"/>
      </w:pPr>
      <w:bookmarkStart w:id="5855" w:name="sub_4135062"/>
      <w:bookmarkEnd w:id="5854"/>
      <w:r>
        <w:t>2) топологиям интегральных микросхем.</w:t>
      </w:r>
    </w:p>
    <w:bookmarkEnd w:id="585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1350 ГК РФ</w:t>
      </w:r>
    </w:p>
    <w:p w:rsidR="00000000" w:rsidRDefault="00DA6C26">
      <w:pPr>
        <w:pStyle w:val="af7"/>
        <w:ind w:left="170"/>
      </w:pPr>
    </w:p>
    <w:p w:rsidR="00000000" w:rsidRDefault="00DA6C26">
      <w:pPr>
        <w:pStyle w:val="af1"/>
      </w:pPr>
      <w:bookmarkStart w:id="5856" w:name="sub_41351"/>
      <w:r>
        <w:rPr>
          <w:rStyle w:val="a3"/>
        </w:rPr>
        <w:t>Статья 1351.</w:t>
      </w:r>
      <w:r>
        <w:t xml:space="preserve"> Условия патентоспособности полезной модели</w:t>
      </w:r>
    </w:p>
    <w:p w:rsidR="00000000" w:rsidRDefault="00DA6C26">
      <w:pPr>
        <w:ind w:firstLine="720"/>
        <w:jc w:val="both"/>
      </w:pPr>
      <w:bookmarkStart w:id="5857" w:name="sub_413511"/>
      <w:bookmarkEnd w:id="5856"/>
      <w:r>
        <w:t>1. В качестве полезной модели охраняется техническое решение, относящееся к устройству.</w:t>
      </w:r>
    </w:p>
    <w:p w:rsidR="00000000" w:rsidRDefault="00DA6C26">
      <w:pPr>
        <w:ind w:firstLine="720"/>
        <w:jc w:val="both"/>
      </w:pPr>
      <w:bookmarkStart w:id="5858" w:name="sub_4135112"/>
      <w:bookmarkEnd w:id="5857"/>
      <w:r>
        <w:t>Полезной модели предоставляется правовая охрана, если она явля</w:t>
      </w:r>
      <w:r>
        <w:t>ется новой и промышленно применимой.</w:t>
      </w:r>
    </w:p>
    <w:p w:rsidR="00000000" w:rsidRDefault="00DA6C26">
      <w:pPr>
        <w:ind w:firstLine="720"/>
        <w:jc w:val="both"/>
      </w:pPr>
      <w:bookmarkStart w:id="5859" w:name="sub_413512"/>
      <w:bookmarkEnd w:id="5858"/>
      <w:r>
        <w:t>2. Полезная модель является новой, если совокупность ее существенных признаков не известна из уровня техники.</w:t>
      </w:r>
    </w:p>
    <w:p w:rsidR="00000000" w:rsidRDefault="00DA6C26">
      <w:pPr>
        <w:ind w:firstLine="720"/>
        <w:jc w:val="both"/>
      </w:pPr>
      <w:bookmarkStart w:id="5860" w:name="sub_4135122"/>
      <w:bookmarkEnd w:id="5859"/>
      <w:r>
        <w:t>Уровень техники включает опубликованные в мире сведения о средствах</w:t>
      </w:r>
      <w:r>
        <w:t xml:space="preserve"> того же назначения, что и заявленная полезная модель, и сведения об их применении в Российской Федерации, если такие сведения стали общедоступными до даты приоритета полезной модели. В уровень техники также включаются при условии их более раннего приорите</w:t>
      </w:r>
      <w:r>
        <w:t xml:space="preserve">та все поданные в Российской Федерации другими лицами заявки на выдачу патента на изобретения и полезные модели,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w:t>
      </w:r>
      <w:r>
        <w:lastRenderedPageBreak/>
        <w:t>изобретения и полезные модели.</w:t>
      </w:r>
    </w:p>
    <w:p w:rsidR="00000000" w:rsidRDefault="00DA6C26">
      <w:pPr>
        <w:ind w:firstLine="720"/>
        <w:jc w:val="both"/>
      </w:pPr>
      <w:bookmarkStart w:id="5861" w:name="sub_413513"/>
      <w:bookmarkEnd w:id="5860"/>
      <w:r>
        <w:t>3. Раскрытие информации, относящейся к полезной модели, автором полезной модели, заявителем или любым лицом, пол</w:t>
      </w:r>
      <w:r>
        <w:t>учившим от них прямо или косвенно эту информацию, в результате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w:t>
      </w:r>
      <w:r>
        <w:t>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w:t>
      </w:r>
      <w:r>
        <w:t>знанию патентоспособности полезной модели, имели место, лежит на заявителе.</w:t>
      </w:r>
    </w:p>
    <w:p w:rsidR="00000000" w:rsidRDefault="00DA6C26">
      <w:pPr>
        <w:ind w:firstLine="720"/>
        <w:jc w:val="both"/>
      </w:pPr>
      <w:bookmarkStart w:id="5862" w:name="sub_413514"/>
      <w:bookmarkEnd w:id="5861"/>
      <w: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w:t>
      </w:r>
      <w:r>
        <w:t>омики или в социальной сфере.</w:t>
      </w:r>
    </w:p>
    <w:p w:rsidR="00000000" w:rsidRDefault="00DA6C26">
      <w:pPr>
        <w:ind w:firstLine="720"/>
        <w:jc w:val="both"/>
      </w:pPr>
      <w:bookmarkStart w:id="5863" w:name="sub_413515"/>
      <w:bookmarkEnd w:id="5862"/>
      <w:r>
        <w:t>5. Не предоставляется правовая охрана в качестве полезной модели:</w:t>
      </w:r>
    </w:p>
    <w:p w:rsidR="00000000" w:rsidRDefault="00DA6C26">
      <w:pPr>
        <w:ind w:firstLine="720"/>
        <w:jc w:val="both"/>
      </w:pPr>
      <w:bookmarkStart w:id="5864" w:name="sub_4135151"/>
      <w:bookmarkEnd w:id="5863"/>
      <w:r>
        <w:t>1) решениям, касающимся только внешнего вида изделий и направленным на удовлетворение эстетических потребностей;</w:t>
      </w:r>
    </w:p>
    <w:p w:rsidR="00000000" w:rsidRDefault="00DA6C26">
      <w:pPr>
        <w:ind w:firstLine="720"/>
        <w:jc w:val="both"/>
      </w:pPr>
      <w:bookmarkStart w:id="5865" w:name="sub_4135152"/>
      <w:bookmarkEnd w:id="5864"/>
      <w:r>
        <w:t>2) топологиям интегральных микросхем.</w:t>
      </w:r>
    </w:p>
    <w:bookmarkEnd w:id="58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1351 ГК РФ</w:t>
      </w:r>
    </w:p>
    <w:p w:rsidR="00000000" w:rsidRDefault="00DA6C26">
      <w:pPr>
        <w:pStyle w:val="af7"/>
        <w:ind w:left="170"/>
      </w:pPr>
    </w:p>
    <w:p w:rsidR="00000000" w:rsidRDefault="00DA6C26">
      <w:pPr>
        <w:pStyle w:val="af1"/>
      </w:pPr>
      <w:bookmarkStart w:id="5866" w:name="sub_41352"/>
      <w:r>
        <w:rPr>
          <w:rStyle w:val="a3"/>
        </w:rPr>
        <w:t>Статья 1352.</w:t>
      </w:r>
      <w:r>
        <w:t xml:space="preserve"> Условия патентоспособности промышленного образца</w:t>
      </w:r>
    </w:p>
    <w:p w:rsidR="00000000" w:rsidRDefault="00DA6C26">
      <w:pPr>
        <w:ind w:firstLine="720"/>
        <w:jc w:val="both"/>
      </w:pPr>
      <w:bookmarkStart w:id="5867" w:name="sub_413521"/>
      <w:bookmarkEnd w:id="5866"/>
      <w:r>
        <w:t>1. В качестве промышленного образца охраняется художеств</w:t>
      </w:r>
      <w:r>
        <w:t>енно-конструкторское решение изделия промышленного или кустарно-ремесленного производства, определяющее его внешний вид.</w:t>
      </w:r>
    </w:p>
    <w:p w:rsidR="00000000" w:rsidRDefault="00DA6C26">
      <w:pPr>
        <w:ind w:firstLine="720"/>
        <w:jc w:val="both"/>
      </w:pPr>
      <w:bookmarkStart w:id="5868" w:name="sub_135212"/>
      <w:bookmarkEnd w:id="5867"/>
      <w:r>
        <w:t>Промышленному образцу предоставляется правовая охрана, если по своим существенным признакам он является новым и ори</w:t>
      </w:r>
      <w:r>
        <w:t>гинальным.</w:t>
      </w:r>
    </w:p>
    <w:bookmarkEnd w:id="586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52" w:history="1">
        <w:r>
          <w:rPr>
            <w:rStyle w:val="a4"/>
          </w:rPr>
          <w:t>Рекомендации</w:t>
        </w:r>
      </w:hyperlink>
      <w:r>
        <w:t xml:space="preserve"> по проверке новизны и оригинальности промышленного образца, утвержденные </w:t>
      </w:r>
      <w:hyperlink r:id="rId853" w:history="1">
        <w:r>
          <w:rPr>
            <w:rStyle w:val="a4"/>
          </w:rPr>
          <w:t>приказом</w:t>
        </w:r>
      </w:hyperlink>
      <w:r>
        <w:t xml:space="preserve"> Роспатента от 31 марта 2008 г. N 48</w:t>
      </w:r>
    </w:p>
    <w:p w:rsidR="00000000" w:rsidRDefault="00DA6C26">
      <w:pPr>
        <w:pStyle w:val="af7"/>
        <w:ind w:left="170"/>
      </w:pPr>
    </w:p>
    <w:p w:rsidR="00000000" w:rsidRDefault="00DA6C26">
      <w:pPr>
        <w:ind w:firstLine="720"/>
        <w:jc w:val="both"/>
      </w:pPr>
      <w:bookmarkStart w:id="5869" w:name="sub_4135213"/>
      <w:r>
        <w:t>К существен</w:t>
      </w:r>
      <w:r>
        <w:t>ным признакам промышленного образца относятся признаки, определяющие эстетические и (или) эргономические особенности внешнего вида изделия, в частности форма, конфигурация, орнамент и сочетание цветов.</w:t>
      </w:r>
    </w:p>
    <w:p w:rsidR="00000000" w:rsidRDefault="00DA6C26">
      <w:pPr>
        <w:ind w:firstLine="720"/>
        <w:jc w:val="both"/>
      </w:pPr>
      <w:bookmarkStart w:id="5870" w:name="sub_413522"/>
      <w:bookmarkEnd w:id="5869"/>
      <w:r>
        <w:t xml:space="preserve">2. Промышленный образец является </w:t>
      </w:r>
      <w:r>
        <w:t>новым, если совокупность его существенных признаков, нашедших отражение на изображениях изделия и приведенных в перечне существенных признаков промышленного образца (</w:t>
      </w:r>
      <w:hyperlink w:anchor="sub_413772" w:history="1">
        <w:r>
          <w:rPr>
            <w:rStyle w:val="a4"/>
          </w:rPr>
          <w:t>пункт 2 статьи 1377</w:t>
        </w:r>
      </w:hyperlink>
      <w:r>
        <w:t>), не известна из сведений, ставших общедос</w:t>
      </w:r>
      <w:r>
        <w:t>тупными в мире до даты приоритета промышленного образца.</w:t>
      </w:r>
    </w:p>
    <w:p w:rsidR="00000000" w:rsidRDefault="00DA6C26">
      <w:pPr>
        <w:ind w:firstLine="720"/>
        <w:jc w:val="both"/>
      </w:pPr>
      <w:bookmarkStart w:id="5871" w:name="sub_4135222"/>
      <w:bookmarkEnd w:id="5870"/>
      <w:r>
        <w:t>При установлении новизны промышленного образца также учитываются при условии их более раннего приоритета все поданные в Российской Федерации другими лицами заявки на промышленные</w:t>
      </w:r>
      <w:r>
        <w:t xml:space="preserve"> образцы, с документами которых вправе ознакомиться любое лицо в соответствии с </w:t>
      </w:r>
      <w:hyperlink w:anchor="sub_413942" w:history="1">
        <w:r>
          <w:rPr>
            <w:rStyle w:val="a4"/>
          </w:rPr>
          <w:t>пунктом 2 статьи 1394</w:t>
        </w:r>
      </w:hyperlink>
      <w:r>
        <w:t xml:space="preserve"> настоящего Кодекса, и запатентованные в Российской Федерации промышленные образцы.</w:t>
      </w:r>
    </w:p>
    <w:p w:rsidR="00000000" w:rsidRDefault="00DA6C26">
      <w:pPr>
        <w:ind w:firstLine="720"/>
        <w:jc w:val="both"/>
      </w:pPr>
      <w:bookmarkStart w:id="5872" w:name="sub_413523"/>
      <w:bookmarkEnd w:id="5871"/>
      <w:r>
        <w:t xml:space="preserve">3. Промышленный </w:t>
      </w:r>
      <w:r>
        <w:t>образец является оригинальным, если его существенные признаки обусловлены творческим характером особенностей изделия.</w:t>
      </w:r>
    </w:p>
    <w:p w:rsidR="00000000" w:rsidRDefault="00DA6C26">
      <w:pPr>
        <w:ind w:firstLine="720"/>
        <w:jc w:val="both"/>
      </w:pPr>
      <w:bookmarkStart w:id="5873" w:name="sub_413524"/>
      <w:bookmarkEnd w:id="5872"/>
      <w:r>
        <w:t>4. Раскрытие информации, относящейся к промышленному образцу, автором промышленного образца, заявителем или любым лицо</w:t>
      </w:r>
      <w:r>
        <w:t xml:space="preserve">м, получившим от них прямо или косвенно эту информацию, в результате чего сведения о сущности промышленного </w:t>
      </w:r>
      <w:r>
        <w:lastRenderedPageBreak/>
        <w:t>образца стали общедоступными, не является обстоятельством, препятствующим признанию патентоспособности промышленного образца, при условии, что заявк</w:t>
      </w:r>
      <w:r>
        <w:t>а на выдачу патента на промышленный образец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w:t>
      </w:r>
      <w:r>
        <w:t>ции не препятствует признанию патентоспособности промышленного образца, имели место, лежит на заявителе.</w:t>
      </w:r>
    </w:p>
    <w:p w:rsidR="00000000" w:rsidRDefault="00DA6C26">
      <w:pPr>
        <w:ind w:firstLine="720"/>
        <w:jc w:val="both"/>
      </w:pPr>
      <w:bookmarkStart w:id="5874" w:name="sub_413525"/>
      <w:bookmarkEnd w:id="5873"/>
      <w:r>
        <w:t>5. Не предоставляется правовая охрана в качестве промышленного образца:</w:t>
      </w:r>
    </w:p>
    <w:p w:rsidR="00000000" w:rsidRDefault="00DA6C26">
      <w:pPr>
        <w:ind w:firstLine="720"/>
        <w:jc w:val="both"/>
      </w:pPr>
      <w:bookmarkStart w:id="5875" w:name="sub_4135251"/>
      <w:bookmarkEnd w:id="5874"/>
      <w:r>
        <w:t>1) решениям, обусловленным исключитель</w:t>
      </w:r>
      <w:r>
        <w:t>но технической функцией изделия;</w:t>
      </w:r>
    </w:p>
    <w:p w:rsidR="00000000" w:rsidRDefault="00DA6C26">
      <w:pPr>
        <w:ind w:firstLine="720"/>
        <w:jc w:val="both"/>
      </w:pPr>
      <w:bookmarkStart w:id="5876" w:name="sub_4135252"/>
      <w:bookmarkEnd w:id="5875"/>
      <w:r>
        <w:t>2) объектам архитектуры (кроме малых архитектурных форм), промышленным, гидротехническим и другим стационарным сооружениям;</w:t>
      </w:r>
    </w:p>
    <w:p w:rsidR="00000000" w:rsidRDefault="00DA6C26">
      <w:pPr>
        <w:ind w:firstLine="720"/>
        <w:jc w:val="both"/>
      </w:pPr>
      <w:bookmarkStart w:id="5877" w:name="sub_4135253"/>
      <w:bookmarkEnd w:id="5876"/>
      <w:r>
        <w:t>3) объектам неустойчивой формы из жидких, газообразных,</w:t>
      </w:r>
      <w:r>
        <w:t xml:space="preserve"> сыпучих или им подобных веществ.</w:t>
      </w:r>
    </w:p>
    <w:bookmarkEnd w:id="58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1352 ГК РФ</w:t>
      </w:r>
    </w:p>
    <w:p w:rsidR="00000000" w:rsidRDefault="00DA6C26">
      <w:pPr>
        <w:pStyle w:val="af7"/>
        <w:ind w:left="170"/>
      </w:pPr>
    </w:p>
    <w:p w:rsidR="00000000" w:rsidRDefault="00DA6C26">
      <w:pPr>
        <w:pStyle w:val="af1"/>
      </w:pPr>
      <w:bookmarkStart w:id="5878" w:name="sub_41353"/>
      <w:r>
        <w:rPr>
          <w:rStyle w:val="a3"/>
        </w:rPr>
        <w:t>Статья 1353.</w:t>
      </w:r>
      <w:r>
        <w:t xml:space="preserve"> Государственная регистрация изобретений, полезных моделей и промышленных образцов</w:t>
      </w:r>
    </w:p>
    <w:bookmarkEnd w:id="5878"/>
    <w:p w:rsidR="00000000" w:rsidRDefault="00DA6C26">
      <w:pPr>
        <w:ind w:firstLine="720"/>
        <w:jc w:val="both"/>
      </w:pPr>
      <w:r>
        <w:t xml:space="preserve">Исключительное право на изобретение, полезную модель </w:t>
      </w:r>
      <w:r>
        <w:t xml:space="preserve">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w:t>
      </w:r>
      <w:r>
        <w:t>выдает патент на изобретение, полезную модель или промышленный образец.</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1353 ГК РФ</w:t>
      </w:r>
    </w:p>
    <w:p w:rsidR="00000000" w:rsidRDefault="00DA6C26">
      <w:pPr>
        <w:pStyle w:val="af7"/>
        <w:ind w:left="170"/>
      </w:pPr>
    </w:p>
    <w:p w:rsidR="00000000" w:rsidRDefault="00DA6C26">
      <w:pPr>
        <w:pStyle w:val="af1"/>
      </w:pPr>
      <w:bookmarkStart w:id="5879" w:name="sub_41354"/>
      <w:r>
        <w:rPr>
          <w:rStyle w:val="a3"/>
        </w:rPr>
        <w:t>Статья 1354.</w:t>
      </w:r>
      <w:r>
        <w:t xml:space="preserve"> Патент на изобретение, полезную модель или промышленный образец</w:t>
      </w:r>
    </w:p>
    <w:p w:rsidR="00000000" w:rsidRDefault="00DA6C26">
      <w:pPr>
        <w:ind w:firstLine="720"/>
        <w:jc w:val="both"/>
      </w:pPr>
      <w:bookmarkStart w:id="5880" w:name="sub_413541"/>
      <w:bookmarkEnd w:id="5879"/>
      <w:r>
        <w:t>1. Патент на изобретение, полезную</w:t>
      </w:r>
      <w:r>
        <w:t xml:space="preserve">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000000" w:rsidRDefault="00DA6C26">
      <w:pPr>
        <w:ind w:firstLine="720"/>
        <w:jc w:val="both"/>
      </w:pPr>
      <w:bookmarkStart w:id="5881" w:name="sub_413542"/>
      <w:bookmarkEnd w:id="5880"/>
      <w:r>
        <w:t>2. Охрана интеллектуальных прав н</w:t>
      </w:r>
      <w:r>
        <w:t xml:space="preserve">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w:t>
      </w:r>
      <w:r>
        <w:t>описание и чертежи (</w:t>
      </w:r>
      <w:hyperlink w:anchor="sub_413752" w:history="1">
        <w:r>
          <w:rPr>
            <w:rStyle w:val="a4"/>
          </w:rPr>
          <w:t>пункт 2 статьи 1375</w:t>
        </w:r>
      </w:hyperlink>
      <w:r>
        <w:t xml:space="preserve"> и </w:t>
      </w:r>
      <w:hyperlink w:anchor="sub_413762" w:history="1">
        <w:r>
          <w:rPr>
            <w:rStyle w:val="a4"/>
          </w:rPr>
          <w:t>пункт 2 статьи 1376</w:t>
        </w:r>
      </w:hyperlink>
      <w:r>
        <w:t>).</w:t>
      </w:r>
    </w:p>
    <w:p w:rsidR="00000000" w:rsidRDefault="00DA6C26">
      <w:pPr>
        <w:ind w:firstLine="720"/>
        <w:jc w:val="both"/>
      </w:pPr>
      <w:bookmarkStart w:id="5882" w:name="sub_413543"/>
      <w:bookmarkEnd w:id="5881"/>
      <w:r>
        <w:t xml:space="preserve">3. Охрана интеллектуальных прав на промышленный образец предоставляется на основании патента в объеме, определяемом </w:t>
      </w:r>
      <w:r>
        <w:t>совокупностью его существенных признаков, нашедших отражение на изображениях изделия и приведенных в перечне существенных признаков промышленного образца (</w:t>
      </w:r>
      <w:hyperlink w:anchor="sub_413772" w:history="1">
        <w:r>
          <w:rPr>
            <w:rStyle w:val="a4"/>
          </w:rPr>
          <w:t>пункт 2 статьи 1377</w:t>
        </w:r>
      </w:hyperlink>
      <w:r>
        <w:t>).</w:t>
      </w:r>
    </w:p>
    <w:bookmarkEnd w:id="58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1354 ГК </w:t>
      </w:r>
      <w:r>
        <w:t>РФ</w:t>
      </w:r>
    </w:p>
    <w:p w:rsidR="00000000" w:rsidRDefault="00DA6C26">
      <w:pPr>
        <w:pStyle w:val="af7"/>
        <w:ind w:left="170"/>
      </w:pPr>
    </w:p>
    <w:p w:rsidR="00000000" w:rsidRDefault="00DA6C26">
      <w:pPr>
        <w:pStyle w:val="af1"/>
      </w:pPr>
      <w:bookmarkStart w:id="5883" w:name="sub_41355"/>
      <w:r>
        <w:rPr>
          <w:rStyle w:val="a3"/>
        </w:rPr>
        <w:t>Статья 1355.</w:t>
      </w:r>
      <w:r>
        <w:t xml:space="preserve"> Государственное стимулирование создания и использования изобретений, полезных моделей и промышленных образцов</w:t>
      </w:r>
    </w:p>
    <w:bookmarkEnd w:id="5883"/>
    <w:p w:rsidR="00000000" w:rsidRDefault="00DA6C26">
      <w:pPr>
        <w:ind w:firstLine="720"/>
        <w:jc w:val="both"/>
      </w:pPr>
      <w:r>
        <w:t xml:space="preserve">Государство стимулирует создание и использование изобретений, полезных </w:t>
      </w:r>
      <w:r>
        <w:lastRenderedPageBreak/>
        <w:t>моделей и промышленных образцов, предост</w:t>
      </w:r>
      <w:r>
        <w:t>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1355 ГК РФ</w:t>
      </w:r>
    </w:p>
    <w:p w:rsidR="00000000" w:rsidRDefault="00DA6C26">
      <w:pPr>
        <w:pStyle w:val="af7"/>
        <w:ind w:left="170"/>
      </w:pPr>
    </w:p>
    <w:p w:rsidR="00000000" w:rsidRDefault="00DA6C26">
      <w:pPr>
        <w:pStyle w:val="1"/>
      </w:pPr>
      <w:bookmarkStart w:id="5884" w:name="sub_40722"/>
      <w:r>
        <w:t>§ 2. Патентные права</w:t>
      </w:r>
    </w:p>
    <w:bookmarkEnd w:id="5884"/>
    <w:p w:rsidR="00000000" w:rsidRDefault="00DA6C26">
      <w:pPr>
        <w:ind w:firstLine="720"/>
        <w:jc w:val="both"/>
      </w:pPr>
    </w:p>
    <w:p w:rsidR="00000000" w:rsidRDefault="00DA6C26">
      <w:pPr>
        <w:pStyle w:val="af1"/>
      </w:pPr>
      <w:bookmarkStart w:id="5885" w:name="sub_41356"/>
      <w:r>
        <w:rPr>
          <w:rStyle w:val="a3"/>
        </w:rPr>
        <w:t>Статья 1356.</w:t>
      </w:r>
      <w:r>
        <w:t xml:space="preserve"> Право авторства на изобретение, полезную модель или промышленный образец</w:t>
      </w:r>
    </w:p>
    <w:bookmarkEnd w:id="5885"/>
    <w:p w:rsidR="00000000" w:rsidRDefault="00DA6C26">
      <w:pPr>
        <w:ind w:firstLine="720"/>
        <w:jc w:val="both"/>
      </w:pPr>
      <w:r>
        <w:t xml:space="preserve">Право авторства, то есть право признаваться автором изобретения, полезной модели или промышленного образца, </w:t>
      </w:r>
      <w:r>
        <w:t>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1356 ГК РФ</w:t>
      </w:r>
    </w:p>
    <w:p w:rsidR="00000000" w:rsidRDefault="00DA6C26">
      <w:pPr>
        <w:pStyle w:val="af7"/>
        <w:ind w:left="170"/>
      </w:pPr>
    </w:p>
    <w:p w:rsidR="00000000" w:rsidRDefault="00DA6C26">
      <w:pPr>
        <w:pStyle w:val="af1"/>
      </w:pPr>
      <w:bookmarkStart w:id="5886" w:name="sub_41357"/>
      <w:r>
        <w:rPr>
          <w:rStyle w:val="a3"/>
        </w:rPr>
        <w:t>Статья 1357.</w:t>
      </w:r>
      <w:r>
        <w:t xml:space="preserve"> Право на получение патента на изобретение, полезную модель или промышленный образец</w:t>
      </w:r>
    </w:p>
    <w:p w:rsidR="00000000" w:rsidRDefault="00DA6C26">
      <w:pPr>
        <w:ind w:firstLine="720"/>
        <w:jc w:val="both"/>
      </w:pPr>
      <w:bookmarkStart w:id="5887" w:name="sub_413571"/>
      <w:bookmarkEnd w:id="5886"/>
      <w:r>
        <w:t xml:space="preserve">1. Право на получение патента на изобретение, полезную модель или промышленный </w:t>
      </w:r>
      <w:r>
        <w:t>образец первоначально принадлежит автору изобретения, полезной модели или промышленного образца.</w:t>
      </w:r>
    </w:p>
    <w:p w:rsidR="00000000" w:rsidRDefault="00DA6C26">
      <w:pPr>
        <w:ind w:firstLine="720"/>
        <w:jc w:val="both"/>
      </w:pPr>
      <w:bookmarkStart w:id="5888" w:name="sub_413572"/>
      <w:bookmarkEnd w:id="5887"/>
      <w:r>
        <w:t>2. Право на получение патента на изобретение, полезную модель или промышленный образец может перейти к другому лицу (правопреемнику) или бы</w:t>
      </w:r>
      <w:r>
        <w:t>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000000" w:rsidRDefault="00DA6C26">
      <w:pPr>
        <w:ind w:firstLine="720"/>
        <w:jc w:val="both"/>
      </w:pPr>
      <w:bookmarkStart w:id="5889" w:name="sub_413573"/>
      <w:bookmarkEnd w:id="5888"/>
      <w:r>
        <w:t>3. Договор об отчуждении права на получение патента на изоб</w:t>
      </w:r>
      <w:r>
        <w:t>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000000" w:rsidRDefault="00DA6C26">
      <w:pPr>
        <w:ind w:firstLine="720"/>
        <w:jc w:val="both"/>
      </w:pPr>
      <w:bookmarkStart w:id="5890" w:name="sub_413574"/>
      <w:bookmarkEnd w:id="5889"/>
      <w:r>
        <w:t>4. Если соглашением сторон договора об отчуждении права на получение патента на</w:t>
      </w:r>
      <w:r>
        <w:t xml:space="preserve"> изобретение, полезную модель или промышленный образец не предусмотрено иное, риск непатентоспособности несет приобретатель такого права.</w:t>
      </w:r>
    </w:p>
    <w:bookmarkEnd w:id="589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1357 ГК РФ</w:t>
      </w:r>
    </w:p>
    <w:p w:rsidR="00000000" w:rsidRDefault="00DA6C26">
      <w:pPr>
        <w:pStyle w:val="af7"/>
        <w:ind w:left="170"/>
      </w:pPr>
    </w:p>
    <w:p w:rsidR="00000000" w:rsidRDefault="00DA6C26">
      <w:pPr>
        <w:pStyle w:val="af1"/>
      </w:pPr>
      <w:bookmarkStart w:id="5891" w:name="sub_41358"/>
      <w:r>
        <w:rPr>
          <w:rStyle w:val="a3"/>
        </w:rPr>
        <w:t>Статья 1358.</w:t>
      </w:r>
      <w:r>
        <w:t xml:space="preserve"> Исключительное право на изобретение, поле</w:t>
      </w:r>
      <w:r>
        <w:t>зную модель или промышленный образец</w:t>
      </w:r>
    </w:p>
    <w:p w:rsidR="00000000" w:rsidRDefault="00DA6C26">
      <w:pPr>
        <w:ind w:firstLine="720"/>
        <w:jc w:val="both"/>
      </w:pPr>
      <w:bookmarkStart w:id="5892" w:name="sub_413581"/>
      <w:bookmarkEnd w:id="5891"/>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sub_41229" w:history="1">
        <w:r>
          <w:rPr>
            <w:rStyle w:val="a4"/>
          </w:rPr>
          <w:t>статьей 1229</w:t>
        </w:r>
      </w:hyperlink>
      <w:r>
        <w:t xml:space="preserve"> настоящего Кодекса </w:t>
      </w:r>
      <w:r>
        <w:t xml:space="preserve">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sub_413582" w:history="1">
        <w:r>
          <w:rPr>
            <w:rStyle w:val="a4"/>
          </w:rPr>
          <w:t>пунктами 2</w:t>
        </w:r>
      </w:hyperlink>
      <w:r>
        <w:t xml:space="preserve"> и </w:t>
      </w:r>
      <w:hyperlink w:anchor="sub_413583" w:history="1">
        <w:r>
          <w:rPr>
            <w:rStyle w:val="a4"/>
          </w:rPr>
          <w:t>3</w:t>
        </w:r>
      </w:hyperlink>
      <w:r>
        <w:t xml:space="preserve"> настоящей статьи. Патент</w:t>
      </w:r>
      <w:r>
        <w:t>ообладатель может распоряжаться исключительным правом на изобретение, полезную модель или промышленный образец.</w:t>
      </w:r>
    </w:p>
    <w:p w:rsidR="00000000" w:rsidRDefault="00DA6C26">
      <w:pPr>
        <w:ind w:firstLine="720"/>
        <w:jc w:val="both"/>
      </w:pPr>
      <w:bookmarkStart w:id="5893" w:name="sub_413582"/>
      <w:bookmarkEnd w:id="5892"/>
      <w:r>
        <w:t xml:space="preserve">2. Использованием изобретения, полезной модели или промышленного образца </w:t>
      </w:r>
      <w:r>
        <w:lastRenderedPageBreak/>
        <w:t>считается, в частности:</w:t>
      </w:r>
    </w:p>
    <w:p w:rsidR="00000000" w:rsidRDefault="00DA6C26">
      <w:pPr>
        <w:ind w:firstLine="720"/>
        <w:jc w:val="both"/>
      </w:pPr>
      <w:bookmarkStart w:id="5894" w:name="sub_4135821"/>
      <w:bookmarkEnd w:id="5893"/>
      <w:r>
        <w:t>1) вво</w:t>
      </w:r>
      <w:r>
        <w:t>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w:t>
      </w:r>
      <w:r>
        <w:t>ован промышленный образец;</w:t>
      </w:r>
    </w:p>
    <w:p w:rsidR="00000000" w:rsidRDefault="00DA6C26">
      <w:pPr>
        <w:ind w:firstLine="720"/>
        <w:jc w:val="both"/>
      </w:pPr>
      <w:bookmarkStart w:id="5895" w:name="sub_4135822"/>
      <w:bookmarkEnd w:id="5894"/>
      <w:r>
        <w:t xml:space="preserve">2) совершение действий, предусмотренных </w:t>
      </w:r>
      <w:hyperlink w:anchor="sub_4135821" w:history="1">
        <w:r>
          <w:rPr>
            <w:rStyle w:val="a4"/>
          </w:rPr>
          <w:t>подпунктом 1</w:t>
        </w:r>
      </w:hyperlink>
      <w:r>
        <w:t xml:space="preserve"> настоящего пункта, в отношении продукта, полученного непосредственно запатентованным способом. Если продукт, получаемый запат</w:t>
      </w:r>
      <w:r>
        <w:t>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000000" w:rsidRDefault="00DA6C26">
      <w:pPr>
        <w:ind w:firstLine="720"/>
        <w:jc w:val="both"/>
      </w:pPr>
      <w:bookmarkStart w:id="5896" w:name="sub_4135823"/>
      <w:bookmarkEnd w:id="5895"/>
      <w:r>
        <w:t xml:space="preserve">3) совершение действий, предусмотренных </w:t>
      </w:r>
      <w:hyperlink w:anchor="sub_4135822" w:history="1">
        <w:r>
          <w:rPr>
            <w:rStyle w:val="a4"/>
          </w:rPr>
          <w:t>подпунктом 2</w:t>
        </w:r>
      </w:hyperlink>
      <w:r>
        <w:t xml:space="preserve"> н</w:t>
      </w:r>
      <w:r>
        <w:t>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000000" w:rsidRDefault="00DA6C26">
      <w:pPr>
        <w:ind w:firstLine="720"/>
        <w:jc w:val="both"/>
      </w:pPr>
      <w:bookmarkStart w:id="5897" w:name="sub_4135824"/>
      <w:bookmarkEnd w:id="5896"/>
      <w:r>
        <w:t>4) осуществление способа, в котором используется изобретение,</w:t>
      </w:r>
      <w:r>
        <w:t xml:space="preserve"> в частности путем применения этого способа.</w:t>
      </w:r>
    </w:p>
    <w:p w:rsidR="00000000" w:rsidRDefault="00DA6C26">
      <w:pPr>
        <w:ind w:firstLine="720"/>
        <w:jc w:val="both"/>
      </w:pPr>
      <w:bookmarkStart w:id="5898" w:name="sub_413583"/>
      <w:bookmarkEnd w:id="5897"/>
      <w:r>
        <w:t>3. Изобретение или полезная модель признаются использованными в продукте или способе, если продукт содержит, а в способе использован каждый признак изобретения или полезной модели, приведенн</w:t>
      </w:r>
      <w:r>
        <w:t>ый в независимом пункте содержащейся в патенте формулы изобретения или полезной модели, либо признак, эквивалентный ему и ставший известным в качестве такового в данной области техники до совершения в отношении соответствующего продукта или способа действи</w:t>
      </w:r>
      <w:r>
        <w:t xml:space="preserve">й, предусмотренных </w:t>
      </w:r>
      <w:hyperlink w:anchor="sub_413582" w:history="1">
        <w:r>
          <w:rPr>
            <w:rStyle w:val="a4"/>
          </w:rPr>
          <w:t>пунктом 2</w:t>
        </w:r>
      </w:hyperlink>
      <w:r>
        <w:t xml:space="preserve"> настоящей статьи.</w:t>
      </w:r>
    </w:p>
    <w:p w:rsidR="00000000" w:rsidRDefault="00DA6C26">
      <w:pPr>
        <w:ind w:firstLine="720"/>
        <w:jc w:val="both"/>
      </w:pPr>
      <w:bookmarkStart w:id="5899" w:name="sub_4135832"/>
      <w:bookmarkEnd w:id="5898"/>
      <w:r>
        <w:t>Промышленный образец признается использованным в изделии, если такое изделие содержит все существенные признаки промышленного образца, нашедшие отражение на изо</w:t>
      </w:r>
      <w:r>
        <w:t>бражениях изделия и приведенные в перечне существенных признаков промышленного образца (</w:t>
      </w:r>
      <w:hyperlink w:anchor="sub_413772" w:history="1">
        <w:r>
          <w:rPr>
            <w:rStyle w:val="a4"/>
          </w:rPr>
          <w:t>пункт 2 статьи 1377</w:t>
        </w:r>
      </w:hyperlink>
      <w:r>
        <w:t>).</w:t>
      </w:r>
    </w:p>
    <w:p w:rsidR="00000000" w:rsidRDefault="00DA6C26">
      <w:pPr>
        <w:ind w:firstLine="720"/>
        <w:jc w:val="both"/>
      </w:pPr>
      <w:bookmarkStart w:id="5900" w:name="sub_4135833"/>
      <w:bookmarkEnd w:id="5899"/>
      <w:r>
        <w:t>Если при использовании изобретения или полезной модели используются также все признаки, приведен</w:t>
      </w:r>
      <w:r>
        <w:t>ные в независимом пункте содержащейся в патенте формулы другого изобретения или другой полезной модели, а при использовании промышленного образца - все признаки, приведенные в перечне существенных признаков другого промышленного образца, другое изобретение</w:t>
      </w:r>
      <w:r>
        <w:t>, другая полезная модель или другой промышленный образец также признаются использованными.</w:t>
      </w:r>
    </w:p>
    <w:p w:rsidR="00000000" w:rsidRDefault="00DA6C26">
      <w:pPr>
        <w:ind w:firstLine="720"/>
        <w:jc w:val="both"/>
      </w:pPr>
      <w:bookmarkStart w:id="5901" w:name="sub_413584"/>
      <w:bookmarkEnd w:id="5900"/>
      <w:r>
        <w:t>4. Если обладателями патента на одно изобретение, одну полезную модель или один промышленный образец являются два и более лица, к отношениям меж</w:t>
      </w:r>
      <w:r>
        <w:t xml:space="preserve">ду ними соответственно применяются правила </w:t>
      </w:r>
      <w:hyperlink w:anchor="sub_413482" w:history="1">
        <w:r>
          <w:rPr>
            <w:rStyle w:val="a4"/>
          </w:rPr>
          <w:t>пунктов 2</w:t>
        </w:r>
      </w:hyperlink>
      <w:r>
        <w:t xml:space="preserve"> и </w:t>
      </w:r>
      <w:hyperlink w:anchor="sub_413483" w:history="1">
        <w:r>
          <w:rPr>
            <w:rStyle w:val="a4"/>
          </w:rPr>
          <w:t>3 статьи 1348</w:t>
        </w:r>
      </w:hyperlink>
      <w:r>
        <w:t xml:space="preserve"> настоящего Кодекса независимо от того, является ли кто-либо из патентообладателей автором этого результата интеллектуальной деятель</w:t>
      </w:r>
      <w:r>
        <w:t>ности.</w:t>
      </w:r>
    </w:p>
    <w:bookmarkEnd w:id="59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1358 ГК РФ</w:t>
      </w:r>
    </w:p>
    <w:p w:rsidR="00000000" w:rsidRDefault="00DA6C26">
      <w:pPr>
        <w:pStyle w:val="af7"/>
        <w:ind w:left="170"/>
      </w:pPr>
    </w:p>
    <w:p w:rsidR="00000000" w:rsidRDefault="00DA6C26">
      <w:pPr>
        <w:pStyle w:val="af1"/>
      </w:pPr>
      <w:bookmarkStart w:id="5902" w:name="sub_41359"/>
      <w:r>
        <w:rPr>
          <w:rStyle w:val="a3"/>
        </w:rPr>
        <w:t>Статья 1359.</w:t>
      </w:r>
      <w:r>
        <w:t xml:space="preserve"> Действия, не являющиеся нарушением исключительного права на изобретение, полезную модель или промышленный образец</w:t>
      </w:r>
    </w:p>
    <w:bookmarkEnd w:id="5902"/>
    <w:p w:rsidR="00000000" w:rsidRDefault="00DA6C26">
      <w:pPr>
        <w:ind w:firstLine="720"/>
        <w:jc w:val="both"/>
      </w:pPr>
      <w:r>
        <w:t xml:space="preserve">Не являются нарушением исключительного права на </w:t>
      </w:r>
      <w:r>
        <w:t>изобретение, полезную модель или промышленный образец:</w:t>
      </w:r>
    </w:p>
    <w:p w:rsidR="00000000" w:rsidRDefault="00DA6C26">
      <w:pPr>
        <w:ind w:firstLine="720"/>
        <w:jc w:val="both"/>
      </w:pPr>
      <w:bookmarkStart w:id="5903" w:name="sub_413591"/>
      <w: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w:t>
      </w:r>
      <w:r>
        <w:t xml:space="preserve">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w:t>
      </w:r>
      <w:r>
        <w:lastRenderedPageBreak/>
        <w:t>средства или эта космическая техника временно или случайно нах</w:t>
      </w:r>
      <w:r>
        <w:t>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w:t>
      </w:r>
      <w:r>
        <w:t>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000000" w:rsidRDefault="00DA6C26">
      <w:pPr>
        <w:ind w:firstLine="720"/>
        <w:jc w:val="both"/>
      </w:pPr>
      <w:bookmarkStart w:id="5904" w:name="sub_413592"/>
      <w:bookmarkEnd w:id="5903"/>
      <w:r>
        <w:t>2) проведение научного исследования продукта или спо</w:t>
      </w:r>
      <w:r>
        <w:t>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000000" w:rsidRDefault="00DA6C26">
      <w:pPr>
        <w:ind w:firstLine="720"/>
        <w:jc w:val="both"/>
      </w:pPr>
      <w:bookmarkStart w:id="5905" w:name="sub_413593"/>
      <w:bookmarkEnd w:id="5904"/>
      <w:r>
        <w:t>3) использование изо</w:t>
      </w:r>
      <w:r>
        <w:t>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000000" w:rsidRDefault="00DA6C26">
      <w:pPr>
        <w:ind w:firstLine="720"/>
        <w:jc w:val="both"/>
      </w:pPr>
      <w:bookmarkStart w:id="5906" w:name="sub_413594"/>
      <w:bookmarkEnd w:id="5905"/>
      <w:r>
        <w:t xml:space="preserve">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w:t>
      </w:r>
      <w:r>
        <w:t>прибыли или дохода;</w:t>
      </w:r>
    </w:p>
    <w:p w:rsidR="00000000" w:rsidRDefault="00DA6C26">
      <w:pPr>
        <w:ind w:firstLine="720"/>
        <w:jc w:val="both"/>
      </w:pPr>
      <w:bookmarkStart w:id="5907" w:name="sub_413595"/>
      <w:bookmarkEnd w:id="5906"/>
      <w:r>
        <w:t>5) разовое изготовление в аптеках по рецептам врачей лекарственных средств с использованием изобретения;</w:t>
      </w:r>
    </w:p>
    <w:p w:rsidR="00000000" w:rsidRDefault="00DA6C26">
      <w:pPr>
        <w:ind w:firstLine="720"/>
        <w:jc w:val="both"/>
      </w:pPr>
      <w:bookmarkStart w:id="5908" w:name="sub_413596"/>
      <w:bookmarkEnd w:id="5907"/>
      <w:r>
        <w:t>6) ввоз на территорию Российской Федерации, применение, предложение о продаже, продажа, ино</w:t>
      </w:r>
      <w:r>
        <w:t>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w:t>
      </w:r>
      <w:r>
        <w:t>т на территории Российской Федерации патентообладателем или иным лицом с разрешения патентообладателя.</w:t>
      </w:r>
    </w:p>
    <w:bookmarkEnd w:id="590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1359 ГК РФ</w:t>
      </w:r>
    </w:p>
    <w:p w:rsidR="00000000" w:rsidRDefault="00DA6C26">
      <w:pPr>
        <w:pStyle w:val="af7"/>
        <w:ind w:left="170"/>
      </w:pPr>
    </w:p>
    <w:p w:rsidR="00000000" w:rsidRDefault="00DA6C26">
      <w:pPr>
        <w:pStyle w:val="af1"/>
      </w:pPr>
      <w:bookmarkStart w:id="5909" w:name="sub_41360"/>
      <w:r>
        <w:rPr>
          <w:rStyle w:val="a3"/>
        </w:rPr>
        <w:t>Статья 1360.</w:t>
      </w:r>
      <w:r>
        <w:t xml:space="preserve"> Использование изобретения, полезной модели или промышленного образца в интер</w:t>
      </w:r>
      <w:r>
        <w:t>есах национальной безопасности</w:t>
      </w:r>
    </w:p>
    <w:bookmarkEnd w:id="5909"/>
    <w:p w:rsidR="00000000" w:rsidRDefault="00DA6C26">
      <w:pPr>
        <w:ind w:firstLine="720"/>
        <w:jc w:val="both"/>
      </w:pPr>
      <w: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w:t>
      </w:r>
      <w:r>
        <w:t>ом в кратчайший срок и с выплатой ему соразмерной компенсации.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1360 ГК РФ</w:t>
      </w:r>
    </w:p>
    <w:p w:rsidR="00000000" w:rsidRDefault="00DA6C26">
      <w:pPr>
        <w:pStyle w:val="af7"/>
        <w:ind w:left="170"/>
      </w:pPr>
    </w:p>
    <w:p w:rsidR="00000000" w:rsidRDefault="00DA6C26">
      <w:pPr>
        <w:pStyle w:val="af1"/>
      </w:pPr>
      <w:bookmarkStart w:id="5910" w:name="sub_41361"/>
      <w:r>
        <w:rPr>
          <w:rStyle w:val="a3"/>
        </w:rPr>
        <w:t>Статья 1361.</w:t>
      </w:r>
      <w:r>
        <w:t xml:space="preserve"> Право преждепользования на изобретение, полезную модель или промышленный образец</w:t>
      </w:r>
    </w:p>
    <w:p w:rsidR="00000000" w:rsidRDefault="00DA6C26">
      <w:pPr>
        <w:ind w:firstLine="720"/>
        <w:jc w:val="both"/>
      </w:pPr>
      <w:bookmarkStart w:id="5911" w:name="sub_413611"/>
      <w:bookmarkEnd w:id="5910"/>
      <w:r>
        <w:t>1. Лицо, которое до даты п</w:t>
      </w:r>
      <w:r>
        <w:t>риоритета изобретения, полезной модели или промышленного образца (</w:t>
      </w:r>
      <w:hyperlink w:anchor="sub_41381" w:history="1">
        <w:r>
          <w:rPr>
            <w:rStyle w:val="a4"/>
          </w:rPr>
          <w:t>статьи 1381</w:t>
        </w:r>
      </w:hyperlink>
      <w:r>
        <w:t xml:space="preserve"> и </w:t>
      </w:r>
      <w:hyperlink w:anchor="sub_41382" w:history="1">
        <w:r>
          <w:rPr>
            <w:rStyle w:val="a4"/>
          </w:rPr>
          <w:t>1382</w:t>
        </w:r>
      </w:hyperlink>
      <w:r>
        <w:t>) добросовестно использовало на территории Российской Федерации созданное независимо от автора тождественное решение и</w:t>
      </w:r>
      <w:r>
        <w:t>ли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rsidR="00000000" w:rsidRDefault="00DA6C26">
      <w:pPr>
        <w:ind w:firstLine="720"/>
        <w:jc w:val="both"/>
      </w:pPr>
      <w:bookmarkStart w:id="5912" w:name="sub_413612"/>
      <w:bookmarkEnd w:id="5911"/>
      <w:r>
        <w:t>2. Право преждепользования может быть п</w:t>
      </w:r>
      <w:r>
        <w:t xml:space="preserve">ередано другому лицу только вместе с предприятием, на котором имело место использование тождественного решения или </w:t>
      </w:r>
      <w:r>
        <w:lastRenderedPageBreak/>
        <w:t>были сделаны необходимые к этому приготовления.</w:t>
      </w:r>
    </w:p>
    <w:bookmarkEnd w:id="59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1361 ГК РФ</w:t>
      </w:r>
    </w:p>
    <w:p w:rsidR="00000000" w:rsidRDefault="00DA6C26">
      <w:pPr>
        <w:pStyle w:val="af7"/>
        <w:ind w:left="170"/>
      </w:pPr>
    </w:p>
    <w:p w:rsidR="00000000" w:rsidRDefault="00DA6C26">
      <w:pPr>
        <w:pStyle w:val="af1"/>
      </w:pPr>
      <w:bookmarkStart w:id="5913" w:name="sub_41362"/>
      <w:r>
        <w:rPr>
          <w:rStyle w:val="a3"/>
        </w:rPr>
        <w:t>Статья 1362.</w:t>
      </w:r>
      <w:r>
        <w:t xml:space="preserve"> Принудительная л</w:t>
      </w:r>
      <w:r>
        <w:t>ицензия на изобретение, полезную модель или промышленный образец</w:t>
      </w:r>
    </w:p>
    <w:p w:rsidR="00000000" w:rsidRDefault="00DA6C26">
      <w:pPr>
        <w:ind w:firstLine="720"/>
        <w:jc w:val="both"/>
      </w:pPr>
      <w:bookmarkStart w:id="5914" w:name="sub_413621"/>
      <w:bookmarkEnd w:id="5913"/>
      <w: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w:t>
      </w:r>
      <w:r>
        <w:t>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w:t>
      </w:r>
      <w:r>
        <w:t>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w:t>
      </w:r>
      <w:r>
        <w:t>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w:t>
      </w:r>
      <w:r>
        <w:t>и или промышленного образца, размер, порядок и сроки платежей.</w:t>
      </w:r>
    </w:p>
    <w:p w:rsidR="00000000" w:rsidRDefault="00DA6C26">
      <w:pPr>
        <w:ind w:firstLine="720"/>
        <w:jc w:val="both"/>
      </w:pPr>
      <w:bookmarkStart w:id="5915" w:name="sub_41362012"/>
      <w:bookmarkEnd w:id="5914"/>
      <w:r>
        <w:t xml:space="preserve">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w:t>
      </w:r>
      <w:r>
        <w:t xml:space="preserve">причинами, суд принимает решение о предоставлении лицензии, указанной в </w:t>
      </w:r>
      <w:hyperlink w:anchor="sub_413621" w:history="1">
        <w:r>
          <w:rPr>
            <w:rStyle w:val="a4"/>
          </w:rPr>
          <w:t>абзаце первом</w:t>
        </w:r>
      </w:hyperlink>
      <w: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w:t>
      </w:r>
      <w:r>
        <w:t>цены лицензии, определяемой при сравнимых обстоятельствах.</w:t>
      </w:r>
    </w:p>
    <w:p w:rsidR="00000000" w:rsidRDefault="00DA6C26">
      <w:pPr>
        <w:ind w:firstLine="720"/>
        <w:jc w:val="both"/>
      </w:pPr>
      <w:bookmarkStart w:id="5916" w:name="sub_41362013"/>
      <w:bookmarkEnd w:id="5915"/>
      <w: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w:t>
      </w:r>
      <w:r>
        <w:t>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000000" w:rsidRDefault="00DA6C26">
      <w:pPr>
        <w:ind w:firstLine="720"/>
        <w:jc w:val="both"/>
      </w:pPr>
      <w:bookmarkStart w:id="5917" w:name="sub_41362014"/>
      <w:bookmarkEnd w:id="5916"/>
      <w:r>
        <w:t>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w:t>
      </w:r>
      <w:r>
        <w:t xml:space="preserve">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w:t>
      </w:r>
      <w:hyperlink r:id="rId854" w:history="1">
        <w:r>
          <w:rPr>
            <w:rStyle w:val="a4"/>
          </w:rPr>
          <w:t>антимонопольного законодательства</w:t>
        </w:r>
      </w:hyperlink>
      <w:r>
        <w:t xml:space="preserve"> Российской Федерации.</w:t>
      </w:r>
    </w:p>
    <w:p w:rsidR="00000000" w:rsidRDefault="00DA6C26">
      <w:pPr>
        <w:ind w:firstLine="720"/>
        <w:jc w:val="both"/>
      </w:pPr>
      <w:bookmarkStart w:id="5918" w:name="sub_413622"/>
      <w:bookmarkEnd w:id="5917"/>
      <w: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w:t>
      </w:r>
      <w:r>
        <w:t>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w:t>
      </w:r>
      <w:r>
        <w:t>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w:t>
      </w:r>
      <w:r>
        <w:t xml:space="preserve">ования изобретения или полезной модели, размер, порядок и сроки платежей. Если этот </w:t>
      </w:r>
      <w:r>
        <w:lastRenderedPageBreak/>
        <w:t>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w:t>
      </w:r>
      <w:r>
        <w:t>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w:t>
      </w:r>
      <w:r>
        <w:t xml:space="preserve"> первым патентом, не может быть передано другим лицам, кроме случая отчуждения второго патента.</w:t>
      </w:r>
    </w:p>
    <w:bookmarkEnd w:id="5918"/>
    <w:p w:rsidR="00000000" w:rsidRDefault="00DA6C26">
      <w:pPr>
        <w:ind w:firstLine="720"/>
        <w:jc w:val="both"/>
      </w:pPr>
      <w: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w:t>
      </w:r>
      <w:r>
        <w:t>мой при сравнимых обстоятельствах.</w:t>
      </w:r>
    </w:p>
    <w:p w:rsidR="00000000" w:rsidRDefault="00DA6C26">
      <w:pPr>
        <w:ind w:firstLine="720"/>
        <w:jc w:val="both"/>
      </w:pPr>
      <w:bookmarkStart w:id="5919" w:name="sub_4136223"/>
      <w:r>
        <w:t xml:space="preserve">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w:t>
      </w:r>
      <w:r>
        <w:t>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w:t>
      </w:r>
      <w:r>
        <w:t>новившейся практике.</w:t>
      </w:r>
    </w:p>
    <w:p w:rsidR="00000000" w:rsidRDefault="00DA6C26">
      <w:pPr>
        <w:ind w:firstLine="720"/>
        <w:jc w:val="both"/>
      </w:pPr>
      <w:bookmarkStart w:id="5920" w:name="sub_413623"/>
      <w:bookmarkEnd w:id="5919"/>
      <w:r>
        <w:t xml:space="preserve">3. На основании решения суда, предусмотренного </w:t>
      </w:r>
      <w:hyperlink w:anchor="sub_413621" w:history="1">
        <w:r>
          <w:rPr>
            <w:rStyle w:val="a4"/>
          </w:rPr>
          <w:t>пунктами 1</w:t>
        </w:r>
      </w:hyperlink>
      <w:r>
        <w:t xml:space="preserve"> и </w:t>
      </w:r>
      <w:hyperlink w:anchor="sub_413622" w:history="1">
        <w:r>
          <w:rPr>
            <w:rStyle w:val="a4"/>
          </w:rPr>
          <w:t>2</w:t>
        </w:r>
      </w:hyperlink>
      <w:r>
        <w:t xml:space="preserve"> настоящей статьи, федеральный орган исполнительной власти по интеллектуальной собственности осущ</w:t>
      </w:r>
      <w:r>
        <w:t>ествляет государственную регистрацию принудительной простой (неисключительной) лицензии.</w:t>
      </w:r>
    </w:p>
    <w:bookmarkEnd w:id="59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1362 ГК РФ</w:t>
      </w:r>
    </w:p>
    <w:p w:rsidR="00000000" w:rsidRDefault="00DA6C26">
      <w:pPr>
        <w:pStyle w:val="af7"/>
        <w:ind w:left="170"/>
      </w:pPr>
    </w:p>
    <w:p w:rsidR="00000000" w:rsidRDefault="00DA6C26">
      <w:pPr>
        <w:pStyle w:val="af1"/>
      </w:pPr>
      <w:bookmarkStart w:id="5921" w:name="sub_41363"/>
      <w:r>
        <w:rPr>
          <w:rStyle w:val="a3"/>
        </w:rPr>
        <w:t>Статья 1363.</w:t>
      </w:r>
      <w:r>
        <w:t xml:space="preserve"> Сроки действия исключительных прав на изобретение, полезную модель и промышленный образец</w:t>
      </w:r>
    </w:p>
    <w:bookmarkStart w:id="5922" w:name="sub_413631"/>
    <w:bookmarkEnd w:id="5921"/>
    <w:p w:rsidR="00000000" w:rsidRDefault="00DA6C26">
      <w:pPr>
        <w:ind w:firstLine="720"/>
        <w:jc w:val="both"/>
      </w:pPr>
      <w:r>
        <w:fldChar w:fldCharType="begin"/>
      </w:r>
      <w:r>
        <w:instrText>HYPERLINK "garantF1://93829.0"</w:instrText>
      </w:r>
      <w:r>
        <w:fldChar w:fldCharType="separate"/>
      </w:r>
      <w:r>
        <w:rPr>
          <w:rStyle w:val="a4"/>
        </w:rPr>
        <w:t>1.</w:t>
      </w:r>
      <w:r>
        <w:fldChar w:fldCharType="end"/>
      </w:r>
      <w:r>
        <w:t xml:space="preserve"> Срок действия исключительного права на изобретение, полезную модель, промышленный образец и удостоверяющего это право патента исчисляется со дня подачи первоначальной заявки на выдачу патента в федерал</w:t>
      </w:r>
      <w:r>
        <w:t>ьный орган исполнительной власти по интеллектуальной собственности и при условии соблюдения требований, установленных настоящим Кодексом, составляет:</w:t>
      </w:r>
    </w:p>
    <w:p w:rsidR="00000000" w:rsidRDefault="00DA6C26">
      <w:pPr>
        <w:ind w:firstLine="720"/>
        <w:jc w:val="both"/>
      </w:pPr>
      <w:bookmarkStart w:id="5923" w:name="sub_4136322"/>
      <w:bookmarkEnd w:id="5922"/>
      <w:r>
        <w:t>двадцать лет - для изобретений;</w:t>
      </w:r>
    </w:p>
    <w:p w:rsidR="00000000" w:rsidRDefault="00DA6C26">
      <w:pPr>
        <w:ind w:firstLine="720"/>
        <w:jc w:val="both"/>
      </w:pPr>
      <w:bookmarkStart w:id="5924" w:name="sub_4136323"/>
      <w:bookmarkEnd w:id="5923"/>
      <w:r>
        <w:t>десять лет - для полезных модел</w:t>
      </w:r>
      <w:r>
        <w:t>ей;</w:t>
      </w:r>
    </w:p>
    <w:p w:rsidR="00000000" w:rsidRDefault="00DA6C26">
      <w:pPr>
        <w:ind w:firstLine="720"/>
        <w:jc w:val="both"/>
      </w:pPr>
      <w:bookmarkStart w:id="5925" w:name="sub_4136324"/>
      <w:bookmarkEnd w:id="5924"/>
      <w:r>
        <w:t>пятнадцать лет - для промышленных образцов.</w:t>
      </w:r>
    </w:p>
    <w:p w:rsidR="00000000" w:rsidRDefault="00DA6C26">
      <w:pPr>
        <w:ind w:firstLine="720"/>
        <w:jc w:val="both"/>
      </w:pPr>
      <w:bookmarkStart w:id="5926" w:name="sub_4136325"/>
      <w:bookmarkEnd w:id="5925"/>
      <w:r>
        <w:t>Защита исключительного права, удостоверенного патентом, может быть осуществлена лишь после государственной регистрации изобретения, полезной модели или промышленног</w:t>
      </w:r>
      <w:r>
        <w:t>о образца и выдачи патента (</w:t>
      </w:r>
      <w:hyperlink w:anchor="sub_41393" w:history="1">
        <w:r>
          <w:rPr>
            <w:rStyle w:val="a4"/>
          </w:rPr>
          <w:t>статья 1393</w:t>
        </w:r>
      </w:hyperlink>
      <w:r>
        <w:t>).</w:t>
      </w:r>
    </w:p>
    <w:p w:rsidR="00000000" w:rsidRDefault="00DA6C26">
      <w:pPr>
        <w:ind w:firstLine="720"/>
        <w:jc w:val="both"/>
      </w:pPr>
      <w:bookmarkStart w:id="5927" w:name="sub_413632"/>
      <w:bookmarkEnd w:id="5926"/>
      <w:r>
        <w:t>2. Если со дня подачи заявки на выдачу патента на изобретение, относящееся к лекарственному средству, пестициду или агрохимикату, для применения которых требуется пол</w:t>
      </w:r>
      <w:r>
        <w:t>учение в установленном законом порядке разрешения, до дня получения первого разрешения на его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w:t>
      </w:r>
      <w:r>
        <w:t xml:space="preserve"> патентообладателя федеральным органом исполнительной власти по интеллектуальной собственности. Указанный срок продлевается на время, прошедшее со дня подачи заявки на выдачу патента на изобретение до дня получения первого разрешения на применение изобрете</w:t>
      </w:r>
      <w:r>
        <w:t>ния, за вычетом пяти лет. При этом срок действия патента на изобретение не может быть продлен более чем на пять лет.</w:t>
      </w:r>
    </w:p>
    <w:p w:rsidR="00000000" w:rsidRDefault="00DA6C26">
      <w:pPr>
        <w:ind w:firstLine="720"/>
        <w:jc w:val="both"/>
      </w:pPr>
      <w:bookmarkStart w:id="5928" w:name="sub_136322"/>
      <w:bookmarkEnd w:id="5927"/>
      <w:r>
        <w:t xml:space="preserve">Заявление о продлении срока подается патентообладателем в период действия </w:t>
      </w:r>
      <w:r>
        <w:lastRenderedPageBreak/>
        <w:t>патента до истечения шести месяцев с даты пол</w:t>
      </w:r>
      <w:r>
        <w:t>учения разрешения на применение изобретения или даты выдачи патента в зависимости от того, какой из этих сроков истекает позднее.</w:t>
      </w:r>
    </w:p>
    <w:bookmarkStart w:id="5929" w:name="sub_413633"/>
    <w:bookmarkEnd w:id="5928"/>
    <w:p w:rsidR="00000000" w:rsidRDefault="00DA6C26">
      <w:pPr>
        <w:ind w:firstLine="720"/>
        <w:jc w:val="both"/>
      </w:pPr>
      <w:r>
        <w:fldChar w:fldCharType="begin"/>
      </w:r>
      <w:r>
        <w:instrText>HYPERLINK "garantF1://93829.0"</w:instrText>
      </w:r>
      <w:r>
        <w:fldChar w:fldCharType="separate"/>
      </w:r>
      <w:r>
        <w:rPr>
          <w:rStyle w:val="a4"/>
        </w:rPr>
        <w:t>3.</w:t>
      </w:r>
      <w:r>
        <w:fldChar w:fldCharType="end"/>
      </w:r>
      <w:r>
        <w:t xml:space="preserve"> Срок действия исключительного права на полезную модель и удостоверяюще</w:t>
      </w:r>
      <w:r>
        <w:t>го это право патента продлевается федеральным органом исполнительной власти по интеллектуальной собственности по заявлению патентообладателя на срок, указанный в заявлении, но не более чем на три года, а исключительного права на промышленный образец и удос</w:t>
      </w:r>
      <w:r>
        <w:t>товеряющего это право патента - на срок, указанный в заявлении, но не более чем на десять лет.</w:t>
      </w:r>
    </w:p>
    <w:p w:rsidR="00000000" w:rsidRDefault="00DA6C26">
      <w:pPr>
        <w:ind w:firstLine="720"/>
        <w:jc w:val="both"/>
      </w:pPr>
      <w:bookmarkStart w:id="5930" w:name="sub_413634"/>
      <w:bookmarkEnd w:id="5929"/>
      <w:r>
        <w:t>4. Порядок продления срока действия патента на изобретение, полезную модель или промышленный образец устанавливается федеральным органом испо</w:t>
      </w:r>
      <w:r>
        <w:t>лнительной власти, осуществляющим нормативно-правовое регулирование в сфере интеллектуальной собственности.</w:t>
      </w:r>
    </w:p>
    <w:bookmarkEnd w:id="59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55" w:history="1">
        <w:r>
          <w:rPr>
            <w:rStyle w:val="a4"/>
          </w:rPr>
          <w:t>Административный регламент</w:t>
        </w:r>
      </w:hyperlink>
      <w:r>
        <w:t xml:space="preserve"> исполнения Роспатентом государственной функции по осуществлени</w:t>
      </w:r>
      <w:r>
        <w:t>ю в установленном порядке продления срока действия патента на изобретение, относящееся к средствам, для применения которых требуется получение разрешения уполномоченного на это органа в соответствии с законодательством РФ, срока действия патента на промышл</w:t>
      </w:r>
      <w:r>
        <w:t>енный образец, свидетельства (патента) на полезную модель, свидетельства о регистрации товарного знака, знака обслуживания, свидетельства на право пользования наименованием места происхождения товара, а также восстановления действия патента на изобретение,</w:t>
      </w:r>
      <w:r>
        <w:t xml:space="preserve"> полезную модель, промышленный образец, прекращенного в связи с неуплатой в установленный срок пошлины за поддержание его в силе, утвержденный </w:t>
      </w:r>
      <w:hyperlink r:id="rId856" w:history="1">
        <w:r>
          <w:rPr>
            <w:rStyle w:val="a4"/>
          </w:rPr>
          <w:t>приказом</w:t>
        </w:r>
      </w:hyperlink>
      <w:r>
        <w:t xml:space="preserve"> Минобрнауки России от 29 октября 2008 г. N 322</w:t>
      </w:r>
    </w:p>
    <w:p w:rsidR="00000000" w:rsidRDefault="00DA6C26">
      <w:pPr>
        <w:pStyle w:val="af7"/>
        <w:ind w:left="170"/>
      </w:pPr>
    </w:p>
    <w:p w:rsidR="00000000" w:rsidRDefault="00DA6C26">
      <w:pPr>
        <w:ind w:firstLine="720"/>
        <w:jc w:val="both"/>
      </w:pPr>
      <w:bookmarkStart w:id="5931" w:name="sub_413635"/>
      <w:r>
        <w:t>5. Действие и</w:t>
      </w:r>
      <w:r>
        <w:t xml:space="preserve">сключительного права на изобретение, полезную модель или промышленный образец и удостоверяющего это право патента признается недействительным или прекращается досрочно по основаниям и в порядке, которые предусмотрены </w:t>
      </w:r>
      <w:hyperlink w:anchor="sub_41398" w:history="1">
        <w:r>
          <w:rPr>
            <w:rStyle w:val="a4"/>
          </w:rPr>
          <w:t>статьями 1398</w:t>
        </w:r>
      </w:hyperlink>
      <w:r>
        <w:t xml:space="preserve"> и </w:t>
      </w:r>
      <w:hyperlink w:anchor="sub_41399" w:history="1">
        <w:r>
          <w:rPr>
            <w:rStyle w:val="a4"/>
          </w:rPr>
          <w:t>1399</w:t>
        </w:r>
      </w:hyperlink>
      <w:r>
        <w:t xml:space="preserve"> настоящего Кодекса.</w:t>
      </w:r>
    </w:p>
    <w:bookmarkEnd w:id="59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1363 ГК РФ</w:t>
      </w:r>
    </w:p>
    <w:p w:rsidR="00000000" w:rsidRDefault="00DA6C26">
      <w:pPr>
        <w:pStyle w:val="af7"/>
        <w:ind w:left="170"/>
      </w:pPr>
    </w:p>
    <w:p w:rsidR="00000000" w:rsidRDefault="00DA6C26">
      <w:pPr>
        <w:pStyle w:val="af1"/>
      </w:pPr>
      <w:bookmarkStart w:id="5932" w:name="sub_41364"/>
      <w:r>
        <w:rPr>
          <w:rStyle w:val="a3"/>
        </w:rPr>
        <w:t>Статья 1364.</w:t>
      </w:r>
      <w:r>
        <w:t xml:space="preserve"> Переход изобретения, полезной модели или промышленного образца в общественное достояние</w:t>
      </w:r>
    </w:p>
    <w:p w:rsidR="00000000" w:rsidRDefault="00DA6C26">
      <w:pPr>
        <w:ind w:firstLine="720"/>
        <w:jc w:val="both"/>
      </w:pPr>
      <w:bookmarkStart w:id="5933" w:name="sub_413641"/>
      <w:bookmarkEnd w:id="5932"/>
      <w:r>
        <w:t xml:space="preserve">1. По истечении </w:t>
      </w:r>
      <w:r>
        <w:t>срока действия исключительного права изобретение, полезная модель или промышленный образец переходит в общественное достояние.</w:t>
      </w:r>
    </w:p>
    <w:p w:rsidR="00000000" w:rsidRDefault="00DA6C26">
      <w:pPr>
        <w:ind w:firstLine="720"/>
        <w:jc w:val="both"/>
      </w:pPr>
      <w:bookmarkStart w:id="5934" w:name="sub_413642"/>
      <w:bookmarkEnd w:id="5933"/>
      <w:r>
        <w:t xml:space="preserve">2. Изобретение, полезная модель или промышленный образец, перешедшие в общественное достояние, могут </w:t>
      </w:r>
      <w:r>
        <w:t>свободно использоваться любым лицом без чьего-либо согласия или разрешения и без выплаты вознаграждения за использование.</w:t>
      </w:r>
    </w:p>
    <w:bookmarkEnd w:id="59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1364 ГК РФ</w:t>
      </w:r>
    </w:p>
    <w:p w:rsidR="00000000" w:rsidRDefault="00DA6C26">
      <w:pPr>
        <w:pStyle w:val="af7"/>
        <w:ind w:left="170"/>
      </w:pPr>
    </w:p>
    <w:p w:rsidR="00000000" w:rsidRDefault="00DA6C26">
      <w:pPr>
        <w:pStyle w:val="1"/>
      </w:pPr>
      <w:bookmarkStart w:id="5935" w:name="sub_40723"/>
      <w:r>
        <w:t>§ 3. Распоряжение исключительным правом на изобретение, полезную модел</w:t>
      </w:r>
      <w:r>
        <w:t>ь или промышленный образец</w:t>
      </w:r>
    </w:p>
    <w:bookmarkEnd w:id="5935"/>
    <w:p w:rsidR="00000000" w:rsidRDefault="00DA6C26">
      <w:pPr>
        <w:ind w:firstLine="720"/>
        <w:jc w:val="both"/>
      </w:pPr>
    </w:p>
    <w:p w:rsidR="00000000" w:rsidRDefault="00DA6C26">
      <w:pPr>
        <w:pStyle w:val="af1"/>
      </w:pPr>
      <w:bookmarkStart w:id="5936" w:name="sub_41365"/>
      <w:r>
        <w:rPr>
          <w:rStyle w:val="a3"/>
        </w:rPr>
        <w:t>Статья 1365.</w:t>
      </w:r>
      <w:r>
        <w:t xml:space="preserve"> Договор об отчуждении исключительного права на изобретение, </w:t>
      </w:r>
      <w:r>
        <w:lastRenderedPageBreak/>
        <w:t>полезную модель или промышленный образец</w:t>
      </w:r>
    </w:p>
    <w:p w:rsidR="00000000" w:rsidRDefault="00DA6C26">
      <w:pPr>
        <w:ind w:firstLine="720"/>
        <w:jc w:val="both"/>
      </w:pPr>
      <w:bookmarkStart w:id="5937" w:name="sub_413651"/>
      <w:bookmarkEnd w:id="5936"/>
      <w:r>
        <w:t>По договору об отчуждении исключительного права на изобретение, полезную моде</w:t>
      </w:r>
      <w:r>
        <w:t>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w:t>
      </w:r>
      <w:r>
        <w:t>риобретателю исключительного права (приобретателю патента).</w:t>
      </w:r>
    </w:p>
    <w:bookmarkEnd w:id="593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1365 ГК РФ</w:t>
      </w:r>
    </w:p>
    <w:p w:rsidR="00000000" w:rsidRDefault="00DA6C26">
      <w:pPr>
        <w:pStyle w:val="af7"/>
        <w:ind w:left="170"/>
      </w:pPr>
    </w:p>
    <w:p w:rsidR="00000000" w:rsidRDefault="00DA6C26">
      <w:pPr>
        <w:pStyle w:val="af1"/>
      </w:pPr>
      <w:bookmarkStart w:id="5938" w:name="sub_41366"/>
      <w:r>
        <w:rPr>
          <w:rStyle w:val="a3"/>
        </w:rPr>
        <w:t>Статья 1366.</w:t>
      </w:r>
      <w:r>
        <w:t xml:space="preserve"> Публичное предложение заключить договор об отчуждении патента на изобретение</w:t>
      </w:r>
    </w:p>
    <w:p w:rsidR="00000000" w:rsidRDefault="00DA6C26">
      <w:pPr>
        <w:ind w:firstLine="720"/>
        <w:jc w:val="both"/>
      </w:pPr>
      <w:bookmarkStart w:id="5939" w:name="sub_413661"/>
      <w:bookmarkEnd w:id="5938"/>
      <w:r>
        <w:t>1. Заявитель, являющийс</w:t>
      </w:r>
      <w:r>
        <w:t>я автором изобретения, при подаче заявки на выдачу патента на изобретение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w:t>
      </w:r>
      <w:r>
        <w:t>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такого заявления</w:t>
      </w:r>
      <w:r>
        <w:t xml:space="preserve"> патентные пошлины, предусмотренные настоящим Кодексом, в отношении заявки на выдачу патента на изобретение и в отношении патента, выданного по такой заявке, с заявителя не взимаются.</w:t>
      </w:r>
    </w:p>
    <w:p w:rsidR="00000000" w:rsidRDefault="00DA6C26">
      <w:pPr>
        <w:ind w:firstLine="720"/>
        <w:jc w:val="both"/>
      </w:pPr>
      <w:bookmarkStart w:id="5940" w:name="sub_4136612"/>
      <w:bookmarkEnd w:id="5939"/>
      <w:r>
        <w:t>Федеральный орган исполнительной власти по интеллек</w:t>
      </w:r>
      <w:r>
        <w:t>туальной собственности публикует в официальном бюллетене сведения об указанном заявлении.</w:t>
      </w:r>
    </w:p>
    <w:p w:rsidR="00000000" w:rsidRDefault="00DA6C26">
      <w:pPr>
        <w:ind w:firstLine="720"/>
        <w:jc w:val="both"/>
      </w:pPr>
      <w:bookmarkStart w:id="5941" w:name="sub_413662"/>
      <w:bookmarkEnd w:id="5940"/>
      <w:r>
        <w:t xml:space="preserve">2. Лицо, заключившее с патентообладателем на основании его заявления, указанного в </w:t>
      </w:r>
      <w:hyperlink w:anchor="sub_413661" w:history="1">
        <w:r>
          <w:rPr>
            <w:rStyle w:val="a4"/>
          </w:rPr>
          <w:t>пункте 1</w:t>
        </w:r>
      </w:hyperlink>
      <w:r>
        <w:t xml:space="preserve"> настоящей статьи, договор</w:t>
      </w:r>
      <w:r>
        <w:t xml:space="preserve">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857" w:history="1">
        <w:r>
          <w:rPr>
            <w:rStyle w:val="a4"/>
          </w:rPr>
          <w:t>порядке</w:t>
        </w:r>
      </w:hyperlink>
      <w:r>
        <w:t>.</w:t>
      </w:r>
    </w:p>
    <w:p w:rsidR="00000000" w:rsidRDefault="00DA6C26">
      <w:pPr>
        <w:ind w:firstLine="720"/>
        <w:jc w:val="both"/>
      </w:pPr>
      <w:bookmarkStart w:id="5942" w:name="sub_4136622"/>
      <w:bookmarkEnd w:id="5941"/>
      <w:r>
        <w:t>Для регистрации в федеральном органе исполнительной власти по интеллектуальной собственности договора об отчуждении патента к заявлению о регистрации договора должен быть приложен документ, подтверждающий уплату всех патентных пошлин, от уп</w:t>
      </w:r>
      <w:r>
        <w:t>латы которых был освобожден заявитель (патентообладатель).</w:t>
      </w:r>
    </w:p>
    <w:p w:rsidR="00000000" w:rsidRDefault="00DA6C26">
      <w:pPr>
        <w:ind w:firstLine="720"/>
        <w:jc w:val="both"/>
      </w:pPr>
      <w:bookmarkStart w:id="5943" w:name="sub_413663"/>
      <w:bookmarkEnd w:id="5942"/>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sub_413661" w:history="1">
        <w:r>
          <w:rPr>
            <w:rStyle w:val="a4"/>
          </w:rPr>
          <w:t xml:space="preserve">пункте </w:t>
        </w:r>
        <w:r>
          <w:rPr>
            <w:rStyle w:val="a4"/>
          </w:rPr>
          <w:t>1</w:t>
        </w:r>
      </w:hyperlink>
      <w: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w:t>
      </w:r>
      <w:r>
        <w:t xml:space="preserve">во об отзыве своего заявления. В этом случае предусмотренные настоящим </w:t>
      </w:r>
      <w:hyperlink w:anchor="sub_41249" w:history="1">
        <w:r>
          <w:rPr>
            <w:rStyle w:val="a4"/>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w:t>
      </w:r>
      <w:r>
        <w:t xml:space="preserve">ановленном </w:t>
      </w:r>
      <w:hyperlink r:id="rId858" w:history="1">
        <w:r>
          <w:rPr>
            <w:rStyle w:val="a4"/>
          </w:rPr>
          <w:t>порядке</w:t>
        </w:r>
      </w:hyperlink>
      <w:r>
        <w:t>.</w:t>
      </w:r>
    </w:p>
    <w:bookmarkEnd w:id="5943"/>
    <w:p w:rsidR="00000000" w:rsidRDefault="00DA6C26">
      <w:pPr>
        <w:ind w:firstLine="720"/>
        <w:jc w:val="both"/>
      </w:pPr>
      <w: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sub_413661" w:history="1">
        <w:r>
          <w:rPr>
            <w:rStyle w:val="a4"/>
          </w:rPr>
          <w:t>пункте 1</w:t>
        </w:r>
      </w:hyperlink>
      <w:r>
        <w:t xml:space="preserve"> настоящей статьи.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1366 ГК РФ</w:t>
      </w:r>
    </w:p>
    <w:p w:rsidR="00000000" w:rsidRDefault="00DA6C26">
      <w:pPr>
        <w:pStyle w:val="af7"/>
        <w:ind w:left="170"/>
      </w:pPr>
    </w:p>
    <w:p w:rsidR="00000000" w:rsidRDefault="00DA6C26">
      <w:pPr>
        <w:pStyle w:val="af1"/>
      </w:pPr>
      <w:bookmarkStart w:id="5944" w:name="sub_41367"/>
      <w:r>
        <w:rPr>
          <w:rStyle w:val="a3"/>
        </w:rPr>
        <w:t>Статья 1367.</w:t>
      </w:r>
      <w:r>
        <w:t xml:space="preserve"> Лицензионный договор о предоставлении права использования </w:t>
      </w:r>
      <w:r>
        <w:lastRenderedPageBreak/>
        <w:t>изобретения, полезной модели или промышленного образца</w:t>
      </w:r>
    </w:p>
    <w:bookmarkEnd w:id="5944"/>
    <w:p w:rsidR="00000000" w:rsidRDefault="00DA6C26">
      <w:pPr>
        <w:ind w:firstLine="720"/>
        <w:jc w:val="both"/>
      </w:pPr>
      <w:r>
        <w:t>По лицензионному договору одна сторона - патенто</w:t>
      </w:r>
      <w:r>
        <w:t>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w:t>
      </w:r>
      <w:r>
        <w:t>тье 1367 ГК РФ</w:t>
      </w:r>
    </w:p>
    <w:p w:rsidR="00000000" w:rsidRDefault="00DA6C26">
      <w:pPr>
        <w:pStyle w:val="af7"/>
        <w:ind w:left="170"/>
      </w:pPr>
    </w:p>
    <w:p w:rsidR="00000000" w:rsidRDefault="00DA6C26">
      <w:pPr>
        <w:pStyle w:val="af1"/>
      </w:pPr>
      <w:bookmarkStart w:id="5945" w:name="sub_41368"/>
      <w:r>
        <w:rPr>
          <w:rStyle w:val="a3"/>
        </w:rPr>
        <w:t>Статья 1368.</w:t>
      </w:r>
      <w:r>
        <w:t xml:space="preserve"> Открытая лицензия на изобретение, полезную модель или промышленный образец</w:t>
      </w:r>
    </w:p>
    <w:p w:rsidR="00000000" w:rsidRDefault="00DA6C26">
      <w:pPr>
        <w:ind w:firstLine="720"/>
        <w:jc w:val="both"/>
      </w:pPr>
      <w:bookmarkStart w:id="5946" w:name="sub_413681"/>
      <w:bookmarkEnd w:id="5945"/>
      <w:r>
        <w:t xml:space="preserve">1. Патентообладатель может подать в федеральный орган исполнительной власти по интеллектуальной собственности </w:t>
      </w:r>
      <w:hyperlink r:id="rId859" w:history="1">
        <w:r>
          <w:rPr>
            <w:rStyle w:val="a4"/>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000000" w:rsidRDefault="00DA6C26">
      <w:pPr>
        <w:ind w:firstLine="720"/>
        <w:jc w:val="both"/>
      </w:pPr>
      <w:bookmarkStart w:id="5947" w:name="sub_4136812"/>
      <w:bookmarkEnd w:id="5946"/>
      <w:r>
        <w:t xml:space="preserve">В этом случае размер </w:t>
      </w:r>
      <w:hyperlink r:id="rId860" w:history="1">
        <w:r>
          <w:rPr>
            <w:rStyle w:val="a4"/>
          </w:rPr>
          <w:t>патентной пошлины</w:t>
        </w:r>
      </w:hyperlink>
      <w: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w:t>
      </w:r>
      <w:r>
        <w:t>ьной собственности сведений об открытой лицензии.</w:t>
      </w:r>
    </w:p>
    <w:p w:rsidR="00000000" w:rsidRDefault="00DA6C26">
      <w:pPr>
        <w:ind w:firstLine="720"/>
        <w:jc w:val="both"/>
      </w:pPr>
      <w:bookmarkStart w:id="5948" w:name="sub_4136813"/>
      <w:bookmarkEnd w:id="5947"/>
      <w: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w:t>
      </w:r>
      <w:r>
        <w:t>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w:t>
      </w:r>
      <w:r>
        <w:t xml:space="preserve">олезную модель или промышленный образец, </w:t>
      </w:r>
      <w:hyperlink w:anchor="sub_4123611" w:history="1">
        <w:r>
          <w:rPr>
            <w:rStyle w:val="a4"/>
          </w:rPr>
          <w:t>лицензионный договор</w:t>
        </w:r>
      </w:hyperlink>
      <w:r>
        <w:t xml:space="preserve"> на условиях простой (неисключительной) лицензии.</w:t>
      </w:r>
    </w:p>
    <w:p w:rsidR="00000000" w:rsidRDefault="00DA6C26">
      <w:pPr>
        <w:ind w:firstLine="720"/>
        <w:jc w:val="both"/>
      </w:pPr>
      <w:bookmarkStart w:id="5949" w:name="sub_413682"/>
      <w:bookmarkEnd w:id="5948"/>
      <w:r>
        <w:t>2. Если патентообладатель в течение двух лет со дня публикации сведений об открытой лицензии не</w:t>
      </w:r>
      <w:r>
        <w:t xml:space="preserve">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ходатайство об отзыве с</w:t>
      </w:r>
      <w:r>
        <w:t>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w:t>
      </w:r>
      <w:r>
        <w:t xml:space="preserve">рган публикует в </w:t>
      </w:r>
      <w:hyperlink r:id="rId861" w:history="1">
        <w:r>
          <w:rPr>
            <w:rStyle w:val="a4"/>
          </w:rPr>
          <w:t>официальном бюллетене</w:t>
        </w:r>
      </w:hyperlink>
      <w:r>
        <w:t xml:space="preserve"> сведения об отзыве заявления.</w:t>
      </w:r>
    </w:p>
    <w:bookmarkEnd w:id="59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1368 ГК РФ</w:t>
      </w:r>
    </w:p>
    <w:p w:rsidR="00000000" w:rsidRDefault="00DA6C26">
      <w:pPr>
        <w:pStyle w:val="af7"/>
        <w:ind w:left="170"/>
      </w:pPr>
    </w:p>
    <w:p w:rsidR="00000000" w:rsidRDefault="00DA6C26">
      <w:pPr>
        <w:pStyle w:val="af1"/>
      </w:pPr>
      <w:bookmarkStart w:id="5950" w:name="sub_41369"/>
      <w:r>
        <w:rPr>
          <w:rStyle w:val="a3"/>
        </w:rPr>
        <w:t>Статья 1369.</w:t>
      </w:r>
      <w:r>
        <w:t xml:space="preserve"> Форма и государственная регистрация договоров о распоряжении исключительны</w:t>
      </w:r>
      <w:r>
        <w:t>м правом на изобретение, полезную модель и промышленный образец</w:t>
      </w:r>
    </w:p>
    <w:bookmarkEnd w:id="5950"/>
    <w:p w:rsidR="00000000" w:rsidRDefault="00DA6C26">
      <w:pPr>
        <w:ind w:firstLine="720"/>
        <w:jc w:val="both"/>
      </w:pPr>
      <w:r>
        <w:t>Договор об отчуждении патента, лицензионный договор, а также другие договоры, посредством которых осуществляется распоряжение исключительным правом на изобретение, полезную модель или</w:t>
      </w:r>
      <w:r>
        <w:t xml:space="preserve"> промышленный образец, заключаются в письменной форме и подлежат </w:t>
      </w:r>
      <w:hyperlink r:id="rId862" w:history="1">
        <w:r>
          <w:rPr>
            <w:rStyle w:val="a4"/>
          </w:rPr>
          <w:t>государственной регистрации</w:t>
        </w:r>
      </w:hyperlink>
      <w:r>
        <w:t xml:space="preserve"> в федеральном органе исполнительной власти по интеллектуальной собственности.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1369 ГК РФ</w:t>
      </w:r>
    </w:p>
    <w:p w:rsidR="00000000" w:rsidRDefault="00DA6C26">
      <w:pPr>
        <w:pStyle w:val="af7"/>
        <w:ind w:left="170"/>
      </w:pPr>
    </w:p>
    <w:p w:rsidR="00000000" w:rsidRDefault="00DA6C26">
      <w:pPr>
        <w:pStyle w:val="1"/>
      </w:pPr>
      <w:bookmarkStart w:id="5951" w:name="sub_40724"/>
      <w:r>
        <w:t>§ 4. Изобретение, полезная модель и промышленный образец, созданные в связи с выполнением служебного задания или при выполнении работ по договору</w:t>
      </w:r>
    </w:p>
    <w:bookmarkEnd w:id="5951"/>
    <w:p w:rsidR="00000000" w:rsidRDefault="00DA6C26">
      <w:pPr>
        <w:ind w:firstLine="720"/>
        <w:jc w:val="both"/>
      </w:pPr>
    </w:p>
    <w:p w:rsidR="00000000" w:rsidRDefault="00DA6C26">
      <w:pPr>
        <w:pStyle w:val="af1"/>
      </w:pPr>
      <w:bookmarkStart w:id="5952" w:name="sub_41370"/>
      <w:r>
        <w:rPr>
          <w:rStyle w:val="a3"/>
        </w:rPr>
        <w:t>Статья 1370.</w:t>
      </w:r>
      <w:r>
        <w:t xml:space="preserve"> Служебное изобретение, служебная полезная модель, служебный промышленн</w:t>
      </w:r>
      <w:r>
        <w:t>ый образец</w:t>
      </w:r>
    </w:p>
    <w:p w:rsidR="00000000" w:rsidRDefault="00DA6C26">
      <w:pPr>
        <w:ind w:firstLine="720"/>
        <w:jc w:val="both"/>
      </w:pPr>
      <w:bookmarkStart w:id="5953" w:name="sub_413701"/>
      <w:bookmarkEnd w:id="5952"/>
      <w: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w:t>
      </w:r>
      <w:r>
        <w:t xml:space="preserve"> полезной моделью или служебным промышленным образцом.</w:t>
      </w:r>
    </w:p>
    <w:p w:rsidR="00000000" w:rsidRDefault="00DA6C26">
      <w:pPr>
        <w:ind w:firstLine="720"/>
        <w:jc w:val="both"/>
      </w:pPr>
      <w:bookmarkStart w:id="5954" w:name="sub_413702"/>
      <w:bookmarkEnd w:id="5953"/>
      <w:r>
        <w:t>2. Право авторства на служебное изобретение, служебную полезную модель или служебный промышленный образец принадлежит работнику (автору).</w:t>
      </w:r>
    </w:p>
    <w:p w:rsidR="00000000" w:rsidRDefault="00DA6C26">
      <w:pPr>
        <w:ind w:firstLine="720"/>
        <w:jc w:val="both"/>
      </w:pPr>
      <w:bookmarkStart w:id="5955" w:name="sub_413703"/>
      <w:bookmarkEnd w:id="5954"/>
      <w:r>
        <w:t>3. Исключительное право</w:t>
      </w:r>
      <w:r>
        <w:t xml:space="preserve">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иным договором между работником и работодателем не предусмотрено иное.</w:t>
      </w:r>
    </w:p>
    <w:p w:rsidR="00000000" w:rsidRDefault="00DA6C26">
      <w:pPr>
        <w:ind w:firstLine="720"/>
        <w:jc w:val="both"/>
      </w:pPr>
      <w:bookmarkStart w:id="5956" w:name="sub_413704"/>
      <w:bookmarkEnd w:id="5955"/>
      <w:r>
        <w:t>4. П</w:t>
      </w:r>
      <w:r>
        <w:t>ри отсутствии в договоре между работодателем и работником соглашения об ином (</w:t>
      </w:r>
      <w:hyperlink w:anchor="sub_413703" w:history="1">
        <w:r>
          <w:rPr>
            <w:rStyle w:val="a4"/>
          </w:rPr>
          <w:t>пункт 3</w:t>
        </w:r>
      </w:hyperlink>
      <w: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w:t>
      </w:r>
      <w:r>
        <w:t>о задания работодателя такого результата, в отношении которого возможна правовая охрана.</w:t>
      </w:r>
    </w:p>
    <w:p w:rsidR="00000000" w:rsidRDefault="00DA6C26">
      <w:pPr>
        <w:ind w:firstLine="720"/>
        <w:jc w:val="both"/>
      </w:pPr>
      <w:bookmarkStart w:id="5957" w:name="sub_4137022"/>
      <w:bookmarkEnd w:id="5956"/>
      <w:r>
        <w:t>Если работодатель в течение четырех месяцев со дня уведомления его работником не подаст заявку на выдачу патента на соответствующие служебное изоб</w:t>
      </w:r>
      <w:r>
        <w:t>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w:t>
      </w:r>
      <w:r>
        <w:t>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принадлежит работни</w:t>
      </w:r>
      <w:r>
        <w:t>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w:t>
      </w:r>
      <w:r>
        <w:t>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000000" w:rsidRDefault="00DA6C26">
      <w:pPr>
        <w:ind w:firstLine="720"/>
        <w:jc w:val="both"/>
      </w:pPr>
      <w:bookmarkStart w:id="5958" w:name="sub_4137043"/>
      <w:bookmarkEnd w:id="5957"/>
      <w:r>
        <w:t>Если работодатель получит патент на служебное изобретение, служебную по</w:t>
      </w:r>
      <w:r>
        <w:t xml:space="preserve">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w:t>
      </w:r>
      <w:r>
        <w:t>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000000" w:rsidRDefault="00DA6C26">
      <w:pPr>
        <w:ind w:firstLine="720"/>
        <w:jc w:val="both"/>
      </w:pPr>
      <w:bookmarkStart w:id="5959" w:name="sub_4137044"/>
      <w:bookmarkEnd w:id="5958"/>
      <w:r>
        <w:t>Правительство Российской Федерации вправе устанавливать минимальные ставки вознаграждения за служебные изобретения, служебные полезные модели, служебные промышленные образцы.</w:t>
      </w:r>
    </w:p>
    <w:p w:rsidR="00000000" w:rsidRDefault="00DA6C26">
      <w:pPr>
        <w:ind w:firstLine="720"/>
        <w:jc w:val="both"/>
      </w:pPr>
      <w:bookmarkStart w:id="5960" w:name="sub_413705"/>
      <w:bookmarkEnd w:id="5959"/>
      <w:r>
        <w:t>5. Изобретение, полезная модель или промышленн</w:t>
      </w:r>
      <w:r>
        <w:t xml:space="preserve">ый образец, созданные работником с использованием денежных, технических или иных материальных средств </w:t>
      </w:r>
      <w:r>
        <w:lastRenderedPageBreak/>
        <w:t>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w:t>
      </w:r>
      <w:r>
        <w:t>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w:t>
      </w:r>
      <w:r>
        <w:t>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промышленного образца.</w:t>
      </w:r>
    </w:p>
    <w:bookmarkEnd w:id="59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1370 ГК РФ</w:t>
      </w:r>
    </w:p>
    <w:p w:rsidR="00000000" w:rsidRDefault="00DA6C26">
      <w:pPr>
        <w:pStyle w:val="af7"/>
        <w:ind w:left="170"/>
      </w:pPr>
    </w:p>
    <w:p w:rsidR="00000000" w:rsidRDefault="00DA6C26">
      <w:pPr>
        <w:pStyle w:val="af1"/>
      </w:pPr>
      <w:bookmarkStart w:id="5961" w:name="sub_41371"/>
      <w:r>
        <w:rPr>
          <w:rStyle w:val="a3"/>
        </w:rPr>
        <w:t>Статья 1371.</w:t>
      </w:r>
      <w:r>
        <w:t xml:space="preserve"> Изобретение, полезная модель или промышленный образец, созданные при выполнении работ по договору</w:t>
      </w:r>
    </w:p>
    <w:p w:rsidR="00000000" w:rsidRDefault="00DA6C26">
      <w:pPr>
        <w:ind w:firstLine="720"/>
        <w:jc w:val="both"/>
      </w:pPr>
      <w:bookmarkStart w:id="5962" w:name="sub_413711"/>
      <w:bookmarkEnd w:id="5961"/>
      <w:r>
        <w:t xml:space="preserve">1. В случае, когда изобретение, полезная модель или промышленный </w:t>
      </w:r>
      <w:r>
        <w:t xml:space="preserve">образец созданы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право на получение патента и исключительное право на такие </w:t>
      </w:r>
      <w:r>
        <w:t>изобретение, полезную модель или промышленный образец принадлежат подрядчику (исполнителю), если договором между ним и заказчиком не предусмотрено иное.</w:t>
      </w:r>
    </w:p>
    <w:p w:rsidR="00000000" w:rsidRDefault="00DA6C26">
      <w:pPr>
        <w:ind w:firstLine="720"/>
        <w:jc w:val="both"/>
      </w:pPr>
      <w:bookmarkStart w:id="5963" w:name="sub_4137122"/>
      <w:bookmarkEnd w:id="5962"/>
      <w:r>
        <w:t xml:space="preserve">В этом случае заказчик вправе, если договором не предусмотрено иное, использовать </w:t>
      </w:r>
      <w:r>
        <w:t>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w:t>
      </w:r>
      <w:r>
        <w:t>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w:t>
      </w:r>
      <w:r>
        <w:t>нных условиях.</w:t>
      </w:r>
    </w:p>
    <w:p w:rsidR="00000000" w:rsidRDefault="00DA6C26">
      <w:pPr>
        <w:ind w:firstLine="720"/>
        <w:jc w:val="both"/>
      </w:pPr>
      <w:bookmarkStart w:id="5964" w:name="sub_413712"/>
      <w:bookmarkEnd w:id="5963"/>
      <w:r>
        <w:t xml:space="preserve">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w:t>
      </w:r>
      <w:r>
        <w:t xml:space="preserve">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w:t>
      </w:r>
      <w:r>
        <w:t>патента, если договором не предусмотрено иное.</w:t>
      </w:r>
    </w:p>
    <w:p w:rsidR="00000000" w:rsidRDefault="00DA6C26">
      <w:pPr>
        <w:ind w:firstLine="720"/>
        <w:jc w:val="both"/>
      </w:pPr>
      <w:bookmarkStart w:id="5965" w:name="sub_413713"/>
      <w:bookmarkEnd w:id="5964"/>
      <w:r>
        <w:t xml:space="preserve">3. Автору указанных в </w:t>
      </w:r>
      <w:hyperlink w:anchor="sub_41371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w:t>
      </w:r>
      <w:r>
        <w:t xml:space="preserve">ждение в соответствии с </w:t>
      </w:r>
      <w:hyperlink w:anchor="sub_413704" w:history="1">
        <w:r>
          <w:rPr>
            <w:rStyle w:val="a4"/>
          </w:rPr>
          <w:t>пунктом 4 статьи 1370</w:t>
        </w:r>
      </w:hyperlink>
      <w:r>
        <w:t xml:space="preserve"> настоящего Кодекса.</w:t>
      </w:r>
    </w:p>
    <w:bookmarkEnd w:id="596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1371 ГК РФ</w:t>
      </w:r>
    </w:p>
    <w:p w:rsidR="00000000" w:rsidRDefault="00DA6C26">
      <w:pPr>
        <w:pStyle w:val="af7"/>
        <w:ind w:left="170"/>
      </w:pPr>
    </w:p>
    <w:p w:rsidR="00000000" w:rsidRDefault="00DA6C26">
      <w:pPr>
        <w:pStyle w:val="af1"/>
      </w:pPr>
      <w:bookmarkStart w:id="5966" w:name="sub_41372"/>
      <w:r>
        <w:rPr>
          <w:rStyle w:val="a3"/>
        </w:rPr>
        <w:t>Статья 1372.</w:t>
      </w:r>
      <w:r>
        <w:t xml:space="preserve"> Промышленный образец, созданный по заказу</w:t>
      </w:r>
    </w:p>
    <w:p w:rsidR="00000000" w:rsidRDefault="00DA6C26">
      <w:pPr>
        <w:ind w:firstLine="720"/>
        <w:jc w:val="both"/>
      </w:pPr>
      <w:bookmarkStart w:id="5967" w:name="sub_413721"/>
      <w:bookmarkEnd w:id="5966"/>
      <w:r>
        <w:t>1. В случае, когда промы</w:t>
      </w:r>
      <w:r>
        <w:t>шленный образец создан по договору, предметом которого было его создание (по заказу), право на получение патента и исключительное право на такой промышленный образец принадлежат заказчику, если договором между подрядчиком (исполнителем) и заказчиком не пре</w:t>
      </w:r>
      <w:r>
        <w:t>дусмотрено иное.</w:t>
      </w:r>
    </w:p>
    <w:p w:rsidR="00000000" w:rsidRDefault="00DA6C26">
      <w:pPr>
        <w:ind w:firstLine="720"/>
        <w:jc w:val="both"/>
      </w:pPr>
      <w:bookmarkStart w:id="5968" w:name="sub_413722"/>
      <w:bookmarkEnd w:id="5967"/>
      <w:r>
        <w:t xml:space="preserve">2. В случае, когда право на получение патента и исключительное право на </w:t>
      </w:r>
      <w:r>
        <w:lastRenderedPageBreak/>
        <w:t xml:space="preserve">промышленный образец в соответствии с </w:t>
      </w:r>
      <w:hyperlink w:anchor="sub_413721" w:history="1">
        <w:r>
          <w:rPr>
            <w:rStyle w:val="a4"/>
          </w:rPr>
          <w:t>пунктом 1</w:t>
        </w:r>
      </w:hyperlink>
      <w:r>
        <w:t xml:space="preserve"> настоящей статьи принадлежат заказчику, подрядчик (исполнитель) вправе,</w:t>
      </w:r>
      <w:r>
        <w:t xml:space="preserve">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000000" w:rsidRDefault="00DA6C26">
      <w:pPr>
        <w:ind w:firstLine="720"/>
        <w:jc w:val="both"/>
      </w:pPr>
      <w:bookmarkStart w:id="5969" w:name="sub_413723"/>
      <w:bookmarkEnd w:id="5968"/>
      <w:r>
        <w:t>3. В случае, когда в соответс</w:t>
      </w:r>
      <w:r>
        <w:t>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для собственных нужд на условия</w:t>
      </w:r>
      <w:r>
        <w:t>х безвозмездной простой (неисключительной) лицензии в течение всего срока действия патента.</w:t>
      </w:r>
    </w:p>
    <w:p w:rsidR="00000000" w:rsidRDefault="00DA6C26">
      <w:pPr>
        <w:ind w:firstLine="720"/>
        <w:jc w:val="both"/>
      </w:pPr>
      <w:bookmarkStart w:id="5970" w:name="sub_413724"/>
      <w:bookmarkEnd w:id="5969"/>
      <w: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59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1372 ГК РФ</w:t>
      </w:r>
    </w:p>
    <w:p w:rsidR="00000000" w:rsidRDefault="00DA6C26">
      <w:pPr>
        <w:pStyle w:val="af7"/>
        <w:ind w:left="170"/>
      </w:pPr>
    </w:p>
    <w:p w:rsidR="00000000" w:rsidRDefault="00DA6C26">
      <w:pPr>
        <w:pStyle w:val="af1"/>
      </w:pPr>
      <w:bookmarkStart w:id="5971" w:name="sub_41373"/>
      <w:r>
        <w:rPr>
          <w:rStyle w:val="a3"/>
        </w:rPr>
        <w:t>Статья 1373.</w:t>
      </w:r>
      <w:r>
        <w:t xml:space="preserve"> Изобретение, полезная модель, промышленный образец, созданные при выполнении работ по государственному или муниципальн</w:t>
      </w:r>
      <w:r>
        <w:t>ому контракту</w:t>
      </w:r>
    </w:p>
    <w:p w:rsidR="00000000" w:rsidRDefault="00DA6C26">
      <w:pPr>
        <w:ind w:firstLine="720"/>
        <w:jc w:val="both"/>
      </w:pPr>
      <w:bookmarkStart w:id="5972" w:name="sub_413731"/>
      <w:bookmarkEnd w:id="5971"/>
      <w: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w:t>
      </w:r>
      <w:r>
        <w:t>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Российской Федерации, субъекту Российской Федерации или</w:t>
      </w:r>
      <w:r>
        <w:t xml:space="preserve">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000000" w:rsidRDefault="00DA6C26">
      <w:pPr>
        <w:ind w:firstLine="720"/>
        <w:jc w:val="both"/>
      </w:pPr>
      <w:bookmarkStart w:id="5973" w:name="sub_413732"/>
      <w:bookmarkEnd w:id="5972"/>
      <w: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w:t>
      </w:r>
      <w:r>
        <w:t>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w:t>
      </w:r>
      <w:r>
        <w:t>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rsidR="00000000" w:rsidRDefault="00DA6C26">
      <w:pPr>
        <w:ind w:firstLine="720"/>
        <w:jc w:val="both"/>
      </w:pPr>
      <w:bookmarkStart w:id="5974" w:name="sub_413733"/>
      <w:bookmarkEnd w:id="5973"/>
      <w:r>
        <w:t>3. Если право на получ</w:t>
      </w:r>
      <w:r>
        <w:t>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Российской Федерации или муниципальному образованию, исполнит</w:t>
      </w:r>
      <w:r>
        <w:t>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субъекту Российской Федерации и муниципальному образованию</w:t>
      </w:r>
      <w:r>
        <w:t>. При этом исполнитель имеет право на возмещение затрат, понесенных им в связи с приобретением соответствующих прав у третьих лиц.</w:t>
      </w:r>
    </w:p>
    <w:p w:rsidR="00000000" w:rsidRDefault="00DA6C26">
      <w:pPr>
        <w:ind w:firstLine="720"/>
        <w:jc w:val="both"/>
      </w:pPr>
      <w:bookmarkStart w:id="5975" w:name="sub_413734"/>
      <w:bookmarkEnd w:id="5974"/>
      <w:r>
        <w:lastRenderedPageBreak/>
        <w:t>4. Если патент на изобретение, полезную модель или промышленный образец, созданные при выполнении работ п</w:t>
      </w:r>
      <w:r>
        <w:t xml:space="preserve">о государственному или муниципальному контракту для государственных или муниципальных нужд, принадлежит в соответствии с </w:t>
      </w:r>
      <w:hyperlink w:anchor="sub_41373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w:t>
      </w:r>
      <w:r>
        <w:t>лючительную) лицензию на использование изобретения, полезной модели или промышленного образца для государственных или муниципальных нужд.</w:t>
      </w:r>
    </w:p>
    <w:p w:rsidR="00000000" w:rsidRDefault="00DA6C26">
      <w:pPr>
        <w:ind w:firstLine="720"/>
        <w:jc w:val="both"/>
      </w:pPr>
      <w:bookmarkStart w:id="5976" w:name="sub_413735"/>
      <w:bookmarkEnd w:id="5975"/>
      <w:r>
        <w:t xml:space="preserve">5. Если патент на изобретение, полезную модель или промышленный образец, созданные при выполнении </w:t>
      </w:r>
      <w:r>
        <w:t>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муниципального образования, госуда</w:t>
      </w:r>
      <w:r>
        <w:t>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для госуд</w:t>
      </w:r>
      <w:r>
        <w:t>арственных или муниципальных нужд, уведомив об этом исполнителя.</w:t>
      </w:r>
    </w:p>
    <w:p w:rsidR="00000000" w:rsidRDefault="00DA6C26">
      <w:pPr>
        <w:ind w:firstLine="720"/>
        <w:jc w:val="both"/>
      </w:pPr>
      <w:bookmarkStart w:id="5977" w:name="sub_413736"/>
      <w:bookmarkEnd w:id="5976"/>
      <w:r>
        <w:t xml:space="preserve">6. Если исполнитель, получивший патент на изобретение, полезную модель или промышленный образец в соответствии с </w:t>
      </w:r>
      <w:hyperlink w:anchor="sub_413731" w:history="1">
        <w:r>
          <w:rPr>
            <w:rStyle w:val="a4"/>
          </w:rPr>
          <w:t>пунктом 1</w:t>
        </w:r>
      </w:hyperlink>
      <w:r>
        <w:t xml:space="preserve"> настоящей статьи на </w:t>
      </w:r>
      <w:r>
        <w:t>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субъекту Российской Федерации или</w:t>
      </w:r>
      <w:r>
        <w:t xml:space="preserve"> муниципальному образованию.</w:t>
      </w:r>
    </w:p>
    <w:p w:rsidR="00000000" w:rsidRDefault="00DA6C26">
      <w:pPr>
        <w:ind w:firstLine="720"/>
        <w:jc w:val="both"/>
      </w:pPr>
      <w:bookmarkStart w:id="5978" w:name="sub_4137362"/>
      <w:bookmarkEnd w:id="5977"/>
      <w:r>
        <w:t xml:space="preserve">В случае принятия решения о досрочном прекращении действия патента, полученного в соответствии с </w:t>
      </w:r>
      <w:hyperlink w:anchor="sub_413731" w:history="1">
        <w:r>
          <w:rPr>
            <w:rStyle w:val="a4"/>
          </w:rPr>
          <w:t>пунктом 1</w:t>
        </w:r>
      </w:hyperlink>
      <w:r>
        <w:t xml:space="preserve"> настоящей статьи на имя Российской Федерации, субъекта Российской Федер</w:t>
      </w:r>
      <w:r>
        <w:t>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000000" w:rsidRDefault="00DA6C26">
      <w:pPr>
        <w:ind w:firstLine="720"/>
        <w:jc w:val="both"/>
      </w:pPr>
      <w:bookmarkStart w:id="5979" w:name="sub_413737"/>
      <w:bookmarkEnd w:id="5978"/>
      <w:r>
        <w:t xml:space="preserve">7. Автору указанных в </w:t>
      </w:r>
      <w:hyperlink w:anchor="sub_413731" w:history="1">
        <w:r>
          <w:rPr>
            <w:rStyle w:val="a4"/>
          </w:rPr>
          <w:t>пункте</w:t>
        </w:r>
        <w:r>
          <w:rPr>
            <w:rStyle w:val="a4"/>
          </w:rPr>
          <w:t xml:space="preserve">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59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w:t>
      </w:r>
      <w:r>
        <w:t>ентарии к статье 1373 ГК РФ</w:t>
      </w:r>
    </w:p>
    <w:p w:rsidR="00000000" w:rsidRDefault="00DA6C26">
      <w:pPr>
        <w:pStyle w:val="af7"/>
        <w:ind w:left="170"/>
      </w:pPr>
    </w:p>
    <w:p w:rsidR="00000000" w:rsidRDefault="00DA6C26">
      <w:pPr>
        <w:pStyle w:val="1"/>
      </w:pPr>
      <w:bookmarkStart w:id="5980" w:name="sub_40725"/>
      <w:r>
        <w:t>§ 5. Получение патента</w:t>
      </w:r>
    </w:p>
    <w:bookmarkEnd w:id="5980"/>
    <w:p w:rsidR="00000000" w:rsidRDefault="00DA6C26">
      <w:pPr>
        <w:ind w:firstLine="720"/>
        <w:jc w:val="both"/>
      </w:pPr>
    </w:p>
    <w:p w:rsidR="00000000" w:rsidRDefault="00DA6C26">
      <w:pPr>
        <w:pStyle w:val="1"/>
      </w:pPr>
      <w:bookmarkStart w:id="5981" w:name="sub_47251"/>
      <w:r>
        <w:t>1. Заявка на выдачу патента, ее изменение и отзыв</w:t>
      </w:r>
    </w:p>
    <w:bookmarkEnd w:id="5981"/>
    <w:p w:rsidR="00000000" w:rsidRDefault="00DA6C26">
      <w:pPr>
        <w:ind w:firstLine="720"/>
        <w:jc w:val="both"/>
      </w:pPr>
    </w:p>
    <w:p w:rsidR="00000000" w:rsidRDefault="00DA6C26">
      <w:pPr>
        <w:pStyle w:val="af1"/>
      </w:pPr>
      <w:bookmarkStart w:id="5982" w:name="sub_41374"/>
      <w:r>
        <w:rPr>
          <w:rStyle w:val="a3"/>
        </w:rPr>
        <w:t>Статья 1374.</w:t>
      </w:r>
      <w:r>
        <w:t xml:space="preserve"> Подача заявки на выдачу патента на изобретение, полезную модель или промышленный образец</w:t>
      </w:r>
    </w:p>
    <w:p w:rsidR="00000000" w:rsidRDefault="00DA6C26">
      <w:pPr>
        <w:ind w:firstLine="720"/>
        <w:jc w:val="both"/>
      </w:pPr>
      <w:bookmarkStart w:id="5983" w:name="sub_413741"/>
      <w:bookmarkEnd w:id="5982"/>
      <w: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w:t>
      </w:r>
      <w:r>
        <w:t>оящим Кодексом (заявителем).</w:t>
      </w:r>
    </w:p>
    <w:p w:rsidR="00000000" w:rsidRDefault="00DA6C26">
      <w:pPr>
        <w:ind w:firstLine="720"/>
        <w:jc w:val="both"/>
      </w:pPr>
      <w:bookmarkStart w:id="5984" w:name="sub_413742"/>
      <w:bookmarkEnd w:id="5983"/>
      <w: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w:t>
      </w:r>
      <w:r>
        <w:t xml:space="preserve">ки представлены на </w:t>
      </w:r>
      <w:r>
        <w:lastRenderedPageBreak/>
        <w:t>другом языке, к заявке прилагается их перевод на русский язык.</w:t>
      </w:r>
    </w:p>
    <w:p w:rsidR="00000000" w:rsidRDefault="00DA6C26">
      <w:pPr>
        <w:ind w:firstLine="720"/>
        <w:jc w:val="both"/>
      </w:pPr>
      <w:bookmarkStart w:id="5985" w:name="sub_413743"/>
      <w:bookmarkEnd w:id="5984"/>
      <w: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w:t>
      </w:r>
      <w:r>
        <w:t xml:space="preserve"> поверенного или иного представителя - заявителем или его представителем, подающим заявку.</w:t>
      </w:r>
    </w:p>
    <w:p w:rsidR="00000000" w:rsidRDefault="00DA6C26">
      <w:pPr>
        <w:ind w:firstLine="720"/>
        <w:jc w:val="both"/>
      </w:pPr>
      <w:bookmarkStart w:id="5986" w:name="sub_413744"/>
      <w:bookmarkEnd w:id="5985"/>
      <w:r>
        <w:t>4. Требования к документам заявки на выдачу патента на изобретение, полезную модель или промышленный образец устанавливаются на основании настоящ</w:t>
      </w:r>
      <w:r>
        <w:t>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5987" w:name="sub_413745"/>
      <w:bookmarkEnd w:id="5986"/>
      <w:r>
        <w:t>5. К заявке на выдачу патента на изобретение, полезную модель или промышленный образец прила</w:t>
      </w:r>
      <w:r>
        <w:t>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bookmarkEnd w:id="59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w:t>
      </w:r>
      <w:r>
        <w:t>ье 1374 ГК РФ</w:t>
      </w:r>
    </w:p>
    <w:p w:rsidR="00000000" w:rsidRDefault="00DA6C26">
      <w:pPr>
        <w:pStyle w:val="af7"/>
        <w:ind w:left="170"/>
      </w:pPr>
    </w:p>
    <w:p w:rsidR="00000000" w:rsidRDefault="00DA6C26">
      <w:pPr>
        <w:pStyle w:val="af1"/>
      </w:pPr>
      <w:bookmarkStart w:id="5988" w:name="sub_41375"/>
      <w:r>
        <w:rPr>
          <w:rStyle w:val="a3"/>
        </w:rPr>
        <w:t>Статья 1375.</w:t>
      </w:r>
      <w:r>
        <w:t xml:space="preserve"> Заявка на выдачу патента на изобретение</w:t>
      </w:r>
    </w:p>
    <w:p w:rsidR="00000000" w:rsidRDefault="00DA6C26">
      <w:pPr>
        <w:ind w:firstLine="720"/>
        <w:jc w:val="both"/>
      </w:pPr>
      <w:bookmarkStart w:id="5989" w:name="sub_413751"/>
      <w:bookmarkEnd w:id="5988"/>
      <w: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w:t>
      </w:r>
      <w:r>
        <w:t>ько, что они образуют единый изобретательский замысел (требование единства изобретения).</w:t>
      </w:r>
    </w:p>
    <w:p w:rsidR="00000000" w:rsidRDefault="00DA6C26">
      <w:pPr>
        <w:ind w:firstLine="720"/>
        <w:jc w:val="both"/>
      </w:pPr>
      <w:bookmarkStart w:id="5990" w:name="sub_413752"/>
      <w:bookmarkEnd w:id="5989"/>
      <w:r>
        <w:t>2. Заявка на изобретение должна содержать:</w:t>
      </w:r>
    </w:p>
    <w:p w:rsidR="00000000" w:rsidRDefault="00DA6C26">
      <w:pPr>
        <w:ind w:firstLine="720"/>
        <w:jc w:val="both"/>
      </w:pPr>
      <w:bookmarkStart w:id="5991" w:name="sub_4137521"/>
      <w:bookmarkEnd w:id="5990"/>
      <w:r>
        <w:t xml:space="preserve">1) </w:t>
      </w:r>
      <w:hyperlink r:id="rId863" w:history="1">
        <w:r>
          <w:rPr>
            <w:rStyle w:val="a4"/>
          </w:rPr>
          <w:t>заявление</w:t>
        </w:r>
      </w:hyperlink>
      <w:r>
        <w:t xml:space="preserve"> о выдаче патента с указанием авто</w:t>
      </w:r>
      <w:r>
        <w:t>ра изобретения и лица, на имя которого испрашивается патент, а также места жительства или места нахождения каждого из них;</w:t>
      </w:r>
    </w:p>
    <w:p w:rsidR="00000000" w:rsidRDefault="00DA6C26">
      <w:pPr>
        <w:ind w:firstLine="720"/>
        <w:jc w:val="both"/>
      </w:pPr>
      <w:bookmarkStart w:id="5992" w:name="sub_4137522"/>
      <w:bookmarkEnd w:id="5991"/>
      <w:r>
        <w:t xml:space="preserve">2) </w:t>
      </w:r>
      <w:hyperlink r:id="rId864" w:history="1">
        <w:r>
          <w:rPr>
            <w:rStyle w:val="a4"/>
          </w:rPr>
          <w:t>описание изобретения</w:t>
        </w:r>
      </w:hyperlink>
      <w:r>
        <w:t>, раскрывающее его с полнотой, достаточной для осуще</w:t>
      </w:r>
      <w:r>
        <w:t>ствления;</w:t>
      </w:r>
    </w:p>
    <w:p w:rsidR="00000000" w:rsidRDefault="00DA6C26">
      <w:pPr>
        <w:ind w:firstLine="720"/>
        <w:jc w:val="both"/>
      </w:pPr>
      <w:bookmarkStart w:id="5993" w:name="sub_4137523"/>
      <w:bookmarkEnd w:id="5992"/>
      <w:r>
        <w:t xml:space="preserve">3) </w:t>
      </w:r>
      <w:hyperlink r:id="rId865" w:history="1">
        <w:r>
          <w:rPr>
            <w:rStyle w:val="a4"/>
          </w:rPr>
          <w:t>формулу изобретения</w:t>
        </w:r>
      </w:hyperlink>
      <w:r>
        <w:t>, выражающую его сущность и полностью основанную на его описании;</w:t>
      </w:r>
    </w:p>
    <w:p w:rsidR="00000000" w:rsidRDefault="00DA6C26">
      <w:pPr>
        <w:ind w:firstLine="720"/>
        <w:jc w:val="both"/>
      </w:pPr>
      <w:bookmarkStart w:id="5994" w:name="sub_4137524"/>
      <w:bookmarkEnd w:id="5993"/>
      <w:r>
        <w:t xml:space="preserve">4) чертежи и иные </w:t>
      </w:r>
      <w:hyperlink r:id="rId866" w:history="1">
        <w:r>
          <w:rPr>
            <w:rStyle w:val="a4"/>
          </w:rPr>
          <w:t>материалы</w:t>
        </w:r>
      </w:hyperlink>
      <w:r>
        <w:t>, если они необ</w:t>
      </w:r>
      <w:r>
        <w:t>ходимы для понимания сущности изобретения;</w:t>
      </w:r>
    </w:p>
    <w:p w:rsidR="00000000" w:rsidRDefault="00DA6C26">
      <w:pPr>
        <w:ind w:firstLine="720"/>
        <w:jc w:val="both"/>
      </w:pPr>
      <w:bookmarkStart w:id="5995" w:name="sub_4137525"/>
      <w:bookmarkEnd w:id="5994"/>
      <w:r>
        <w:t xml:space="preserve">5) </w:t>
      </w:r>
      <w:hyperlink r:id="rId867" w:history="1">
        <w:r>
          <w:rPr>
            <w:rStyle w:val="a4"/>
          </w:rPr>
          <w:t>реферат</w:t>
        </w:r>
      </w:hyperlink>
      <w:r>
        <w:t>.</w:t>
      </w:r>
    </w:p>
    <w:p w:rsidR="00000000" w:rsidRDefault="00DA6C26">
      <w:pPr>
        <w:ind w:firstLine="720"/>
        <w:jc w:val="both"/>
      </w:pPr>
      <w:bookmarkStart w:id="5996" w:name="sub_413753"/>
      <w:bookmarkEnd w:id="5995"/>
      <w:r>
        <w:t>3. Датой подачи заявки на изобретение считается дата поступления в федеральный орган исполнительной власти по интеллектуал</w:t>
      </w:r>
      <w:r>
        <w:t>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bookmarkEnd w:id="599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1375 ГК РФ</w:t>
      </w:r>
    </w:p>
    <w:p w:rsidR="00000000" w:rsidRDefault="00DA6C26">
      <w:pPr>
        <w:pStyle w:val="af7"/>
        <w:ind w:left="170"/>
      </w:pPr>
    </w:p>
    <w:p w:rsidR="00000000" w:rsidRDefault="00DA6C26">
      <w:pPr>
        <w:pStyle w:val="af1"/>
      </w:pPr>
      <w:bookmarkStart w:id="5997" w:name="sub_41376"/>
      <w:r>
        <w:rPr>
          <w:rStyle w:val="a3"/>
        </w:rPr>
        <w:t>Статья 1376.</w:t>
      </w:r>
      <w:r>
        <w:t xml:space="preserve"> Заявка на выдачу патента на полезную модель</w:t>
      </w:r>
    </w:p>
    <w:p w:rsidR="00000000" w:rsidRDefault="00DA6C26">
      <w:pPr>
        <w:ind w:firstLine="720"/>
        <w:jc w:val="both"/>
      </w:pPr>
      <w:bookmarkStart w:id="5998" w:name="sub_413761"/>
      <w:bookmarkEnd w:id="5997"/>
      <w:r>
        <w:t>1. Заявка на выдачу патента на полезную модель (заявка на полезную модель) должна относиться к одной полезной модели или к группе пол</w:t>
      </w:r>
      <w:r>
        <w:t>езных моделей, связанных между собой настолько, что они образуют единый творческий замысел (требование единства полезной модели).</w:t>
      </w:r>
    </w:p>
    <w:p w:rsidR="00000000" w:rsidRDefault="00DA6C26">
      <w:pPr>
        <w:ind w:firstLine="720"/>
        <w:jc w:val="both"/>
      </w:pPr>
      <w:bookmarkStart w:id="5999" w:name="sub_413762"/>
      <w:bookmarkEnd w:id="5998"/>
      <w:r>
        <w:t>2. Заявка на полезную модель должна содержать:</w:t>
      </w:r>
    </w:p>
    <w:p w:rsidR="00000000" w:rsidRDefault="00DA6C26">
      <w:pPr>
        <w:ind w:firstLine="720"/>
        <w:jc w:val="both"/>
      </w:pPr>
      <w:bookmarkStart w:id="6000" w:name="sub_4137621"/>
      <w:bookmarkEnd w:id="5999"/>
      <w:r>
        <w:t xml:space="preserve">1) заявление о выдаче патента с </w:t>
      </w:r>
      <w:r>
        <w:t xml:space="preserve">указанием автора полезной модели и лица, на имя которого испрашивается патент, а также места жительства или места нахождения </w:t>
      </w:r>
      <w:r>
        <w:lastRenderedPageBreak/>
        <w:t>каждого из них;</w:t>
      </w:r>
    </w:p>
    <w:p w:rsidR="00000000" w:rsidRDefault="00DA6C26">
      <w:pPr>
        <w:ind w:firstLine="720"/>
        <w:jc w:val="both"/>
      </w:pPr>
      <w:bookmarkStart w:id="6001" w:name="sub_4137622"/>
      <w:bookmarkEnd w:id="6000"/>
      <w:r>
        <w:t>2) описание полезной модели, раскрывающее ее с полнотой, достаточной для осуществления;</w:t>
      </w:r>
    </w:p>
    <w:p w:rsidR="00000000" w:rsidRDefault="00DA6C26">
      <w:pPr>
        <w:ind w:firstLine="720"/>
        <w:jc w:val="both"/>
      </w:pPr>
      <w:bookmarkStart w:id="6002" w:name="sub_4137623"/>
      <w:bookmarkEnd w:id="6001"/>
      <w:r>
        <w:t>3) формулу полезной модели, выражающую ее сущность и полностью основанную на ее описании;</w:t>
      </w:r>
    </w:p>
    <w:p w:rsidR="00000000" w:rsidRDefault="00DA6C26">
      <w:pPr>
        <w:ind w:firstLine="720"/>
        <w:jc w:val="both"/>
      </w:pPr>
      <w:bookmarkStart w:id="6003" w:name="sub_4137624"/>
      <w:bookmarkEnd w:id="6002"/>
      <w:r>
        <w:t>4) чертежи, если они необходимы для понимания сущности полезной модели;</w:t>
      </w:r>
    </w:p>
    <w:p w:rsidR="00000000" w:rsidRDefault="00DA6C26">
      <w:pPr>
        <w:ind w:firstLine="720"/>
        <w:jc w:val="both"/>
      </w:pPr>
      <w:bookmarkStart w:id="6004" w:name="sub_4137625"/>
      <w:bookmarkEnd w:id="6003"/>
      <w:r>
        <w:t>5) реферат.</w:t>
      </w:r>
    </w:p>
    <w:p w:rsidR="00000000" w:rsidRDefault="00DA6C26">
      <w:pPr>
        <w:ind w:firstLine="720"/>
        <w:jc w:val="both"/>
      </w:pPr>
      <w:bookmarkStart w:id="6005" w:name="sub_413763"/>
      <w:bookmarkEnd w:id="6004"/>
      <w: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w:t>
      </w:r>
      <w:r>
        <w:t>ка на них, а если указанные документы представлены не одновременно, - дата поступления последнего из документов.</w:t>
      </w:r>
    </w:p>
    <w:bookmarkEnd w:id="60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1376 ГК РФ</w:t>
      </w:r>
    </w:p>
    <w:p w:rsidR="00000000" w:rsidRDefault="00DA6C26">
      <w:pPr>
        <w:pStyle w:val="af7"/>
        <w:ind w:left="170"/>
      </w:pPr>
    </w:p>
    <w:p w:rsidR="00000000" w:rsidRDefault="00DA6C26">
      <w:pPr>
        <w:pStyle w:val="af1"/>
      </w:pPr>
      <w:bookmarkStart w:id="6006" w:name="sub_41377"/>
      <w:r>
        <w:rPr>
          <w:rStyle w:val="a3"/>
        </w:rPr>
        <w:t>Статья 1377.</w:t>
      </w:r>
      <w:r>
        <w:t xml:space="preserve"> Заявка на выдачу патента на промышленный образец</w:t>
      </w:r>
    </w:p>
    <w:p w:rsidR="00000000" w:rsidRDefault="00DA6C26">
      <w:pPr>
        <w:ind w:firstLine="720"/>
        <w:jc w:val="both"/>
      </w:pPr>
      <w:bookmarkStart w:id="6007" w:name="sub_413771"/>
      <w:bookmarkEnd w:id="6006"/>
      <w: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w:t>
      </w:r>
      <w:r>
        <w:t>ние единства промышленного образца).</w:t>
      </w:r>
    </w:p>
    <w:p w:rsidR="00000000" w:rsidRDefault="00DA6C26">
      <w:pPr>
        <w:ind w:firstLine="720"/>
        <w:jc w:val="both"/>
      </w:pPr>
      <w:bookmarkStart w:id="6008" w:name="sub_413772"/>
      <w:bookmarkEnd w:id="6007"/>
      <w:r>
        <w:t>2. Заявка на промышленный образец должна содержать:</w:t>
      </w:r>
    </w:p>
    <w:p w:rsidR="00000000" w:rsidRDefault="00DA6C26">
      <w:pPr>
        <w:ind w:firstLine="720"/>
        <w:jc w:val="both"/>
      </w:pPr>
      <w:bookmarkStart w:id="6009" w:name="sub_4137721"/>
      <w:bookmarkEnd w:id="6008"/>
      <w:r>
        <w:t xml:space="preserve">1) </w:t>
      </w:r>
      <w:hyperlink r:id="rId868" w:history="1">
        <w:r>
          <w:rPr>
            <w:rStyle w:val="a4"/>
          </w:rPr>
          <w:t>заявление</w:t>
        </w:r>
      </w:hyperlink>
      <w:r>
        <w:t xml:space="preserve"> о выдаче патента с указанием автора промышленного образца и лица, на имя кот</w:t>
      </w:r>
      <w:r>
        <w:t>орого испрашивается патент, а также места жительства или места нахождения каждого из них;</w:t>
      </w:r>
    </w:p>
    <w:p w:rsidR="00000000" w:rsidRDefault="00DA6C26">
      <w:pPr>
        <w:ind w:firstLine="720"/>
        <w:jc w:val="both"/>
      </w:pPr>
      <w:bookmarkStart w:id="6010" w:name="sub_4137722"/>
      <w:bookmarkEnd w:id="6009"/>
      <w:r>
        <w:t xml:space="preserve">2) </w:t>
      </w:r>
      <w:hyperlink r:id="rId869" w:history="1">
        <w:r>
          <w:rPr>
            <w:rStyle w:val="a4"/>
          </w:rPr>
          <w:t>комплект изображений изделия</w:t>
        </w:r>
      </w:hyperlink>
      <w:r>
        <w:t>, дающих полное детальное представление о внешнем виде изделия;</w:t>
      </w:r>
    </w:p>
    <w:p w:rsidR="00000000" w:rsidRDefault="00DA6C26">
      <w:pPr>
        <w:ind w:firstLine="720"/>
        <w:jc w:val="both"/>
      </w:pPr>
      <w:bookmarkStart w:id="6011" w:name="sub_4137723"/>
      <w:bookmarkEnd w:id="6010"/>
      <w:r>
        <w:t>3) чертеж общего вида изделия, эргономическую схему, конфекционную карту, если они необходимы для раскрытия сущности промышленного образца;</w:t>
      </w:r>
    </w:p>
    <w:p w:rsidR="00000000" w:rsidRDefault="00DA6C26">
      <w:pPr>
        <w:ind w:firstLine="720"/>
        <w:jc w:val="both"/>
      </w:pPr>
      <w:bookmarkStart w:id="6012" w:name="sub_4137724"/>
      <w:bookmarkEnd w:id="6011"/>
      <w:r>
        <w:t xml:space="preserve">4) </w:t>
      </w:r>
      <w:hyperlink r:id="rId870" w:history="1">
        <w:r>
          <w:rPr>
            <w:rStyle w:val="a4"/>
          </w:rPr>
          <w:t>описание промышленного образца</w:t>
        </w:r>
      </w:hyperlink>
      <w:r>
        <w:t>;</w:t>
      </w:r>
    </w:p>
    <w:p w:rsidR="00000000" w:rsidRDefault="00DA6C26">
      <w:pPr>
        <w:ind w:firstLine="720"/>
        <w:jc w:val="both"/>
      </w:pPr>
      <w:bookmarkStart w:id="6013" w:name="sub_4137725"/>
      <w:bookmarkEnd w:id="6012"/>
      <w:r>
        <w:t xml:space="preserve">5) </w:t>
      </w:r>
      <w:hyperlink r:id="rId871" w:history="1">
        <w:r>
          <w:rPr>
            <w:rStyle w:val="a4"/>
          </w:rPr>
          <w:t>перечень</w:t>
        </w:r>
      </w:hyperlink>
      <w:r>
        <w:t xml:space="preserve"> существенных признаков промышленного образца.</w:t>
      </w:r>
    </w:p>
    <w:p w:rsidR="00000000" w:rsidRDefault="00DA6C26">
      <w:pPr>
        <w:ind w:firstLine="720"/>
        <w:jc w:val="both"/>
      </w:pPr>
      <w:bookmarkStart w:id="6014" w:name="sub_413773"/>
      <w:bookmarkEnd w:id="6013"/>
      <w:r>
        <w:t>3. Датой подачи заявки на промышленный образец считается дата поступления в федеральный орган исполнительной власти по интеллектуа</w:t>
      </w:r>
      <w:r>
        <w:t>льной собственности заявки, содержащей заявление о выдаче патента, комплект изображений изделия, описание промышленного образца и перечень существенных признаков промышленного образца, а если указанные документы представлены не одновременно - дата поступле</w:t>
      </w:r>
      <w:r>
        <w:t>ния последнего из документов.</w:t>
      </w:r>
    </w:p>
    <w:bookmarkEnd w:id="60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1377 ГК РФ</w:t>
      </w:r>
    </w:p>
    <w:p w:rsidR="00000000" w:rsidRDefault="00DA6C26">
      <w:pPr>
        <w:pStyle w:val="af7"/>
        <w:ind w:left="170"/>
      </w:pPr>
    </w:p>
    <w:p w:rsidR="00000000" w:rsidRDefault="00DA6C26">
      <w:pPr>
        <w:pStyle w:val="af1"/>
      </w:pPr>
      <w:bookmarkStart w:id="6015" w:name="sub_41378"/>
      <w:r>
        <w:rPr>
          <w:rStyle w:val="a3"/>
        </w:rPr>
        <w:t>Статья 1378.</w:t>
      </w:r>
      <w:r>
        <w:t xml:space="preserve"> Внесение изменений в документы заявки на изобретение, полезную модель или промышленный образец</w:t>
      </w:r>
    </w:p>
    <w:p w:rsidR="00000000" w:rsidRDefault="00DA6C26">
      <w:pPr>
        <w:ind w:firstLine="720"/>
        <w:jc w:val="both"/>
      </w:pPr>
      <w:bookmarkStart w:id="6016" w:name="sub_413781"/>
      <w:bookmarkEnd w:id="6015"/>
      <w:r>
        <w:t>1. Заявитель вправе внести в докуме</w:t>
      </w:r>
      <w:r>
        <w:t>нты заявки на изобретение, полезную модель или промышленный образец исправления и уточнения, в том числе путем подачи дополнительных материалов, до принятия по этой заявке решения о выдаче патента либо об отказе в выдаче патента, если эти исправления и уто</w:t>
      </w:r>
      <w:r>
        <w:t>чнения не изменяют сущность заявленных изобретения, полезной модели или промышленного образца.</w:t>
      </w:r>
    </w:p>
    <w:p w:rsidR="00000000" w:rsidRDefault="00DA6C26">
      <w:pPr>
        <w:ind w:firstLine="720"/>
        <w:jc w:val="both"/>
      </w:pPr>
      <w:bookmarkStart w:id="6017" w:name="sub_4137812"/>
      <w:bookmarkEnd w:id="6016"/>
      <w:r>
        <w:t>Дополнительные материалы изменяют сущность заявленных изобретения или полезной модели, если они содержат признаки, подлежащие включению в фо</w:t>
      </w:r>
      <w:r>
        <w:t xml:space="preserve">рмулу </w:t>
      </w:r>
      <w:r>
        <w:lastRenderedPageBreak/>
        <w:t>изобретения или полезной модели, не раскрытые на дату приоритета в документах, послуживших основанием для его установления, а также в формуле изобретения или полезной модели в случае, если на дату приоритета заявка содержала формулу изобретения или п</w:t>
      </w:r>
      <w:r>
        <w:t>олезной модели.</w:t>
      </w:r>
    </w:p>
    <w:p w:rsidR="00000000" w:rsidRDefault="00DA6C26">
      <w:pPr>
        <w:ind w:firstLine="720"/>
        <w:jc w:val="both"/>
      </w:pPr>
      <w:bookmarkStart w:id="6018" w:name="sub_4137813"/>
      <w:bookmarkEnd w:id="6017"/>
      <w:r>
        <w:t>Дополнительные материалы изменяют сущность заявленного промышленного образца, если они содержат признаки, подлежащие включению в перечень существенных признаков промышленного образца и отсутствующие на дату подачи заяв</w:t>
      </w:r>
      <w:r>
        <w:t>ки на изображениях изделия.</w:t>
      </w:r>
    </w:p>
    <w:p w:rsidR="00000000" w:rsidRDefault="00DA6C26">
      <w:pPr>
        <w:ind w:firstLine="720"/>
        <w:jc w:val="both"/>
      </w:pPr>
      <w:bookmarkStart w:id="6019" w:name="sub_413782"/>
      <w:bookmarkEnd w:id="6018"/>
      <w:r>
        <w:t>2. Изменения сведений о заявителе, в том числе при передаче права на получение патента другому лицу либо вследствие изменения имени или наименования заявителя, а также исправления очевидных и технических оши</w:t>
      </w:r>
      <w:r>
        <w:t>бок могут быть внесены в документы заявки до регистрации изобретения, полезной модели или промышленного образца.</w:t>
      </w:r>
    </w:p>
    <w:p w:rsidR="00000000" w:rsidRDefault="00DA6C26">
      <w:pPr>
        <w:ind w:firstLine="720"/>
        <w:jc w:val="both"/>
      </w:pPr>
      <w:bookmarkStart w:id="6020" w:name="sub_413783"/>
      <w:bookmarkEnd w:id="6019"/>
      <w:r>
        <w:t xml:space="preserve">3. Если изменения в документы заявки внесены по инициативе заявителя в течение двух месяцев со дня подачи заявки, </w:t>
      </w:r>
      <w:r>
        <w:t>патентная пошлина за внесение изменений не взимается.</w:t>
      </w:r>
    </w:p>
    <w:p w:rsidR="00000000" w:rsidRDefault="00DA6C26">
      <w:pPr>
        <w:ind w:firstLine="720"/>
        <w:jc w:val="both"/>
      </w:pPr>
      <w:bookmarkStart w:id="6021" w:name="sub_413784"/>
      <w:bookmarkEnd w:id="6020"/>
      <w:r>
        <w:t xml:space="preserve">4. Изменения, внесенные заявителем в документы заявки на изобретение, учитываются при </w:t>
      </w:r>
      <w:hyperlink r:id="rId872" w:history="1">
        <w:r>
          <w:rPr>
            <w:rStyle w:val="a4"/>
          </w:rPr>
          <w:t>публикации</w:t>
        </w:r>
      </w:hyperlink>
      <w:r>
        <w:t xml:space="preserve"> сведений о заявке, если такие изменения представл</w:t>
      </w:r>
      <w:r>
        <w:t>ены в федеральный орган исполнительной власти по интеллектуальной собственности в течение двенадцати месяцев со дня подачи заявки.</w:t>
      </w:r>
    </w:p>
    <w:bookmarkEnd w:id="60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1378 ГК РФ</w:t>
      </w:r>
    </w:p>
    <w:p w:rsidR="00000000" w:rsidRDefault="00DA6C26">
      <w:pPr>
        <w:pStyle w:val="af7"/>
        <w:ind w:left="170"/>
      </w:pPr>
    </w:p>
    <w:p w:rsidR="00000000" w:rsidRDefault="00DA6C26">
      <w:pPr>
        <w:pStyle w:val="af1"/>
      </w:pPr>
      <w:bookmarkStart w:id="6022" w:name="sub_41379"/>
      <w:r>
        <w:rPr>
          <w:rStyle w:val="a3"/>
        </w:rPr>
        <w:t>Статья 1379.</w:t>
      </w:r>
      <w:r>
        <w:t xml:space="preserve"> Преобразование заявки на изобретение или полезну</w:t>
      </w:r>
      <w:r>
        <w:t>ю модель</w:t>
      </w:r>
    </w:p>
    <w:p w:rsidR="00000000" w:rsidRDefault="00DA6C26">
      <w:pPr>
        <w:ind w:firstLine="720"/>
        <w:jc w:val="both"/>
      </w:pPr>
      <w:bookmarkStart w:id="6023" w:name="sub_413791"/>
      <w:bookmarkEnd w:id="6022"/>
      <w:r>
        <w:t>1. До публикации сведений о заявке на изобретение (</w:t>
      </w:r>
      <w:hyperlink w:anchor="sub_413851" w:history="1">
        <w:r>
          <w:rPr>
            <w:rStyle w:val="a4"/>
          </w:rPr>
          <w:t>пункт 1 статьи 1385</w:t>
        </w:r>
      </w:hyperlink>
      <w:r>
        <w:t>), но не позднее даты принятия решения о выдаче патента на изобретение заявитель вправе преобразовать ее в заявку на полезную моде</w:t>
      </w:r>
      <w:r>
        <w:t xml:space="preserve">ль путем подачи в федеральный орган исполнительной власти по интеллектуальной собственности соответствующего заявления, за исключением случая, когда к заявке приложено заявление о предложении заключить договор об отчуждении патента, предусмотренное </w:t>
      </w:r>
      <w:hyperlink w:anchor="sub_413661" w:history="1">
        <w:r>
          <w:rPr>
            <w:rStyle w:val="a4"/>
          </w:rPr>
          <w:t>пунктом 1 статьи 1366</w:t>
        </w:r>
      </w:hyperlink>
      <w:r>
        <w:t xml:space="preserve"> настоящего Кодекса.</w:t>
      </w:r>
    </w:p>
    <w:p w:rsidR="00000000" w:rsidRDefault="00DA6C26">
      <w:pPr>
        <w:ind w:firstLine="720"/>
        <w:jc w:val="both"/>
      </w:pPr>
      <w:bookmarkStart w:id="6024" w:name="sub_413792"/>
      <w:bookmarkEnd w:id="6023"/>
      <w:r>
        <w:t>2. Преобразование заявки на полезную модель в заявку на изобретение допускается до даты принятия решения о выдаче патента, а в случае принятия решения об отказе в выдаче пат</w:t>
      </w:r>
      <w:r>
        <w:t>ента - до того, как будет исчерпана предусмотренная настоящим Кодексом возможность подачи возражения против этого решения.</w:t>
      </w:r>
    </w:p>
    <w:p w:rsidR="00000000" w:rsidRDefault="00DA6C26">
      <w:pPr>
        <w:ind w:firstLine="720"/>
        <w:jc w:val="both"/>
      </w:pPr>
      <w:bookmarkStart w:id="6025" w:name="sub_413793"/>
      <w:bookmarkEnd w:id="6024"/>
      <w:r>
        <w:t xml:space="preserve">3. В случае преобразования заявки на изобретение или полезную модель в соответствии с </w:t>
      </w:r>
      <w:hyperlink w:anchor="sub_413791" w:history="1">
        <w:r>
          <w:rPr>
            <w:rStyle w:val="a4"/>
          </w:rPr>
          <w:t>пу</w:t>
        </w:r>
        <w:r>
          <w:rPr>
            <w:rStyle w:val="a4"/>
          </w:rPr>
          <w:t>нктами 1</w:t>
        </w:r>
      </w:hyperlink>
      <w:r>
        <w:t xml:space="preserve"> или </w:t>
      </w:r>
      <w:hyperlink w:anchor="sub_413792" w:history="1">
        <w:r>
          <w:rPr>
            <w:rStyle w:val="a4"/>
          </w:rPr>
          <w:t>2</w:t>
        </w:r>
      </w:hyperlink>
      <w:r>
        <w:t xml:space="preserve"> настоящей статьи приоритет изобретения или полезной модели и дата подачи заявки сохраняются.</w:t>
      </w:r>
    </w:p>
    <w:bookmarkEnd w:id="60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1379 ГК РФ</w:t>
      </w:r>
    </w:p>
    <w:p w:rsidR="00000000" w:rsidRDefault="00DA6C26">
      <w:pPr>
        <w:pStyle w:val="af7"/>
        <w:ind w:left="170"/>
      </w:pPr>
    </w:p>
    <w:p w:rsidR="00000000" w:rsidRDefault="00DA6C26">
      <w:pPr>
        <w:pStyle w:val="af1"/>
      </w:pPr>
      <w:bookmarkStart w:id="6026" w:name="sub_41380"/>
      <w:r>
        <w:rPr>
          <w:rStyle w:val="a3"/>
        </w:rPr>
        <w:t>Статья 1380.</w:t>
      </w:r>
      <w:r>
        <w:t xml:space="preserve"> Отзыв заявки на изобретение, полезную мо</w:t>
      </w:r>
      <w:r>
        <w:t>дель или промышленный образец</w:t>
      </w:r>
    </w:p>
    <w:bookmarkEnd w:id="6026"/>
    <w:p w:rsidR="00000000" w:rsidRDefault="00DA6C26">
      <w:pPr>
        <w:ind w:firstLine="720"/>
        <w:jc w:val="both"/>
      </w:pPr>
      <w:r>
        <w:t>Заявитель вправе отозвать поданную им заявку на изобретение, полезную модель или промышленный образец до регистрации изобретения, полезной модели или промышленного образца в соответствующем реестре.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w:t>
      </w:r>
      <w:r>
        <w:t>тарии к статье 1380 ГК РФ</w:t>
      </w:r>
    </w:p>
    <w:p w:rsidR="00000000" w:rsidRDefault="00DA6C26">
      <w:pPr>
        <w:pStyle w:val="af7"/>
        <w:ind w:left="170"/>
      </w:pPr>
    </w:p>
    <w:p w:rsidR="00000000" w:rsidRDefault="00DA6C26">
      <w:pPr>
        <w:pStyle w:val="1"/>
      </w:pPr>
      <w:bookmarkStart w:id="6027" w:name="sub_47252"/>
      <w:r>
        <w:t>2. Приоритет изобретения, полезной модели и промышленного образца</w:t>
      </w:r>
    </w:p>
    <w:bookmarkEnd w:id="6027"/>
    <w:p w:rsidR="00000000" w:rsidRDefault="00DA6C26">
      <w:pPr>
        <w:ind w:firstLine="720"/>
        <w:jc w:val="both"/>
      </w:pPr>
    </w:p>
    <w:p w:rsidR="00000000" w:rsidRDefault="00DA6C26">
      <w:pPr>
        <w:pStyle w:val="af1"/>
      </w:pPr>
      <w:bookmarkStart w:id="6028" w:name="sub_41381"/>
      <w:r>
        <w:rPr>
          <w:rStyle w:val="a3"/>
        </w:rPr>
        <w:t>Статья 1381.</w:t>
      </w:r>
      <w:r>
        <w:t xml:space="preserve"> Установление приоритета изобретения, полезной модели или промышленного образца</w:t>
      </w:r>
    </w:p>
    <w:p w:rsidR="00000000" w:rsidRDefault="00DA6C26">
      <w:pPr>
        <w:ind w:firstLine="720"/>
        <w:jc w:val="both"/>
      </w:pPr>
      <w:bookmarkStart w:id="6029" w:name="sub_413811"/>
      <w:bookmarkEnd w:id="6028"/>
      <w:r>
        <w:t>1. Приоритет изобретения</w:t>
      </w:r>
      <w:r>
        <w:t>,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000000" w:rsidRDefault="00DA6C26">
      <w:pPr>
        <w:ind w:firstLine="720"/>
        <w:jc w:val="both"/>
      </w:pPr>
      <w:bookmarkStart w:id="6030" w:name="sub_413812"/>
      <w:bookmarkEnd w:id="6029"/>
      <w:r>
        <w:t>2. Приоритет изобрет</w:t>
      </w:r>
      <w:r>
        <w:t>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w:t>
      </w:r>
      <w:r>
        <w:t>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w:t>
      </w:r>
      <w:r>
        <w:t xml:space="preserve"> самостоятельной заявки заявка, содержащая указанные дополнительные материалы, не отозвана и не признана отозванной.</w:t>
      </w:r>
    </w:p>
    <w:p w:rsidR="00000000" w:rsidRDefault="00DA6C26">
      <w:pPr>
        <w:ind w:firstLine="720"/>
        <w:jc w:val="both"/>
      </w:pPr>
      <w:bookmarkStart w:id="6031" w:name="sub_413813"/>
      <w:bookmarkEnd w:id="6030"/>
      <w:r>
        <w:t>3. Приоритет изобретения, полезной модели или промышленного образца может быть установлен по дате подачи тем же заявите</w:t>
      </w:r>
      <w:r>
        <w:t>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и не признана отозванной на дату п</w:t>
      </w:r>
      <w:r>
        <w:t xml:space="preserve">одачи заявки, по которой испрашивается такой приоритет, и заявка, по которой испрашивается приоритет, подана в течение двенадцати месяцев со дня подачи более ранней заявки на изобретение и шести месяцев со дня подачи более ранней заявки на полезную модель </w:t>
      </w:r>
      <w:r>
        <w:t>или промышленный образец.</w:t>
      </w:r>
    </w:p>
    <w:p w:rsidR="00000000" w:rsidRDefault="00DA6C26">
      <w:pPr>
        <w:ind w:firstLine="720"/>
        <w:jc w:val="both"/>
      </w:pPr>
      <w:bookmarkStart w:id="6032" w:name="sub_4138132"/>
      <w:bookmarkEnd w:id="6031"/>
      <w:r>
        <w:t>При подаче заявки, по которой испрашивается приоритет, более ранняя заявка признается отозванной.</w:t>
      </w:r>
    </w:p>
    <w:p w:rsidR="00000000" w:rsidRDefault="00DA6C26">
      <w:pPr>
        <w:ind w:firstLine="720"/>
        <w:jc w:val="both"/>
      </w:pPr>
      <w:bookmarkStart w:id="6033" w:name="sub_4138133"/>
      <w:bookmarkEnd w:id="6032"/>
      <w:r>
        <w:t>Приоритет не может устанавливаться по дате подачи заявки, по которой уже испрашивался бол</w:t>
      </w:r>
      <w:r>
        <w:t>ее ранний приоритет.</w:t>
      </w:r>
    </w:p>
    <w:p w:rsidR="00000000" w:rsidRDefault="00DA6C26">
      <w:pPr>
        <w:ind w:firstLine="720"/>
        <w:jc w:val="both"/>
      </w:pPr>
      <w:bookmarkStart w:id="6034" w:name="sub_413814"/>
      <w:bookmarkEnd w:id="6033"/>
      <w:r>
        <w:t xml:space="preserve">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w:t>
      </w:r>
      <w:r>
        <w:t>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w:t>
      </w:r>
      <w:r>
        <w:t xml:space="preserve">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w:t>
      </w:r>
      <w:r>
        <w:t>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000000" w:rsidRDefault="00DA6C26">
      <w:pPr>
        <w:ind w:firstLine="720"/>
        <w:jc w:val="both"/>
      </w:pPr>
      <w:bookmarkStart w:id="6035" w:name="sub_413815"/>
      <w:bookmarkEnd w:id="6034"/>
      <w:r>
        <w:t>5. Приоритет изобретения, полезной модели или пром</w:t>
      </w:r>
      <w:r>
        <w:t xml:space="preserve">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sub_413812" w:history="1">
        <w:r>
          <w:rPr>
            <w:rStyle w:val="a4"/>
          </w:rPr>
          <w:t>пунктами 2</w:t>
        </w:r>
      </w:hyperlink>
      <w:r>
        <w:t xml:space="preserve">, </w:t>
      </w:r>
      <w:hyperlink w:anchor="sub_413813" w:history="1">
        <w:r>
          <w:rPr>
            <w:rStyle w:val="a4"/>
          </w:rPr>
          <w:t>3</w:t>
        </w:r>
      </w:hyperlink>
      <w:r>
        <w:t xml:space="preserve"> и </w:t>
      </w:r>
      <w:hyperlink w:anchor="sub_413814" w:history="1">
        <w:r>
          <w:rPr>
            <w:rStyle w:val="a4"/>
          </w:rPr>
          <w:t>4</w:t>
        </w:r>
      </w:hyperlink>
      <w:r>
        <w:t xml:space="preserve"> настоящей статьи и </w:t>
      </w:r>
      <w:hyperlink w:anchor="sub_41382" w:history="1">
        <w:r>
          <w:rPr>
            <w:rStyle w:val="a4"/>
          </w:rPr>
          <w:t>статьей 1382</w:t>
        </w:r>
      </w:hyperlink>
      <w:r>
        <w:t xml:space="preserve"> настоящего Кодекса.</w:t>
      </w:r>
    </w:p>
    <w:bookmarkEnd w:id="60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1381 ГК РФ</w:t>
      </w:r>
    </w:p>
    <w:p w:rsidR="00000000" w:rsidRDefault="00DA6C26">
      <w:pPr>
        <w:pStyle w:val="af7"/>
        <w:ind w:left="170"/>
      </w:pPr>
    </w:p>
    <w:p w:rsidR="00000000" w:rsidRDefault="00DA6C26">
      <w:pPr>
        <w:pStyle w:val="af1"/>
      </w:pPr>
      <w:bookmarkStart w:id="6036" w:name="sub_41382"/>
      <w:r>
        <w:rPr>
          <w:rStyle w:val="a3"/>
        </w:rPr>
        <w:t>Статья 1382.</w:t>
      </w:r>
      <w:r>
        <w:t xml:space="preserve"> Конвенционный приоритет изобретения, полезной модели и промышленного образца</w:t>
      </w:r>
    </w:p>
    <w:p w:rsidR="00000000" w:rsidRDefault="00DA6C26">
      <w:pPr>
        <w:ind w:firstLine="720"/>
        <w:jc w:val="both"/>
      </w:pPr>
      <w:bookmarkStart w:id="6037" w:name="sub_413821"/>
      <w:bookmarkEnd w:id="6036"/>
      <w: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w:t>
      </w:r>
      <w:hyperlink r:id="rId873" w:history="1">
        <w:r>
          <w:rPr>
            <w:rStyle w:val="a4"/>
          </w:rPr>
          <w:t>Па</w:t>
        </w:r>
        <w:r>
          <w:rPr>
            <w:rStyle w:val="a4"/>
          </w:rPr>
          <w:t>рижской конвенции</w:t>
        </w:r>
      </w:hyperlink>
      <w: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w:t>
      </w:r>
      <w:r>
        <w:t xml:space="preserve">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w:t>
      </w:r>
      <w:r>
        <w:t>продлен федеральным органом исполнительной власти по интеллектуальной собственности, но не более чем на два месяца.</w:t>
      </w:r>
    </w:p>
    <w:p w:rsidR="00000000" w:rsidRDefault="00DA6C26">
      <w:pPr>
        <w:ind w:firstLine="720"/>
        <w:jc w:val="both"/>
      </w:pPr>
      <w:bookmarkStart w:id="6038" w:name="sub_413822"/>
      <w:bookmarkEnd w:id="6037"/>
      <w:r>
        <w:t>2. Заявитель, желающий воспользоваться правом конвенционного приоритета в отношении заявки на полезную модель или промыш</w:t>
      </w:r>
      <w:r>
        <w:t xml:space="preserve">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первой заявки, указанной в </w:t>
      </w:r>
      <w:hyperlink w:anchor="sub_413821" w:history="1">
        <w:r>
          <w:rPr>
            <w:rStyle w:val="a4"/>
          </w:rPr>
          <w:t>пунк</w:t>
        </w:r>
        <w:r>
          <w:rPr>
            <w:rStyle w:val="a4"/>
          </w:rPr>
          <w:t>те 1</w:t>
        </w:r>
      </w:hyperlink>
      <w: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000000" w:rsidRDefault="00DA6C26">
      <w:pPr>
        <w:ind w:firstLine="720"/>
        <w:jc w:val="both"/>
      </w:pPr>
      <w:bookmarkStart w:id="6039" w:name="sub_413823"/>
      <w:bookmarkEnd w:id="6038"/>
      <w:r>
        <w:t>3. Заявитель, желающий воспользоваться правом конвенционного приоритета в отношени</w:t>
      </w:r>
      <w:r>
        <w:t>и заявки на изобретение,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w:t>
      </w:r>
      <w:r>
        <w:t xml:space="preserve">домство государства - участника </w:t>
      </w:r>
      <w:hyperlink r:id="rId874" w:history="1">
        <w:r>
          <w:rPr>
            <w:rStyle w:val="a4"/>
          </w:rPr>
          <w:t>Парижской конвенции</w:t>
        </w:r>
      </w:hyperlink>
      <w:r>
        <w:t xml:space="preserve"> по охране промышленной собственности.</w:t>
      </w:r>
    </w:p>
    <w:p w:rsidR="00000000" w:rsidRDefault="00DA6C26">
      <w:pPr>
        <w:ind w:firstLine="720"/>
        <w:jc w:val="both"/>
      </w:pPr>
      <w:bookmarkStart w:id="6040" w:name="sub_4138232"/>
      <w:bookmarkEnd w:id="6039"/>
      <w:r>
        <w:t xml:space="preserve">При непредставлении заверенной копии первой заявки в указанный срок право приоритета тем не менее может быть </w:t>
      </w:r>
      <w:r>
        <w:t>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w:t>
      </w:r>
      <w:r>
        <w:t>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000000" w:rsidRDefault="00DA6C26">
      <w:pPr>
        <w:ind w:firstLine="720"/>
        <w:jc w:val="both"/>
      </w:pPr>
      <w:bookmarkStart w:id="6041" w:name="sub_4138233"/>
      <w:bookmarkEnd w:id="6040"/>
      <w: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только в случае, когда проверка действительности притязания на приоритет и</w:t>
      </w:r>
      <w:r>
        <w:t>зобретения связана с установлением патентоспособности заявленного изобретения.</w:t>
      </w:r>
    </w:p>
    <w:bookmarkEnd w:id="60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1382 ГК РФ</w:t>
      </w:r>
    </w:p>
    <w:p w:rsidR="00000000" w:rsidRDefault="00DA6C26">
      <w:pPr>
        <w:pStyle w:val="af7"/>
        <w:ind w:left="170"/>
      </w:pPr>
    </w:p>
    <w:p w:rsidR="00000000" w:rsidRDefault="00DA6C26">
      <w:pPr>
        <w:pStyle w:val="af1"/>
      </w:pPr>
      <w:bookmarkStart w:id="6042" w:name="sub_41383"/>
      <w:r>
        <w:rPr>
          <w:rStyle w:val="a3"/>
        </w:rPr>
        <w:t>Статья 1383.</w:t>
      </w:r>
      <w:r>
        <w:t xml:space="preserve"> Последствия совпадения дат приоритета изобретения, полезной модели или промышленного образца</w:t>
      </w:r>
    </w:p>
    <w:p w:rsidR="00000000" w:rsidRDefault="00DA6C26">
      <w:pPr>
        <w:ind w:firstLine="720"/>
        <w:jc w:val="both"/>
      </w:pPr>
      <w:bookmarkStart w:id="6043" w:name="sub_413831"/>
      <w:bookmarkEnd w:id="6042"/>
      <w: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w:t>
      </w:r>
      <w:r>
        <w:t xml:space="preserve">омышленный образец может быть выдан только по одной из таких заявок </w:t>
      </w:r>
      <w:r>
        <w:lastRenderedPageBreak/>
        <w:t>лицу, определяемому соглашением между заявителями.</w:t>
      </w:r>
    </w:p>
    <w:p w:rsidR="00000000" w:rsidRDefault="00DA6C26">
      <w:pPr>
        <w:ind w:firstLine="720"/>
        <w:jc w:val="both"/>
      </w:pPr>
      <w:bookmarkStart w:id="6044" w:name="sub_4138312"/>
      <w:bookmarkEnd w:id="6043"/>
      <w:r>
        <w:t>В течение двенадцати месяцев со дня получения от федерального органа исполнительной власти по интеллектуальной собст</w:t>
      </w:r>
      <w:r>
        <w:t>венности соответствующего уведомления заявители должны сообщить в этот федеральный орган о достигнутом ими соглашении.</w:t>
      </w:r>
    </w:p>
    <w:p w:rsidR="00000000" w:rsidRDefault="00DA6C26">
      <w:pPr>
        <w:ind w:firstLine="720"/>
        <w:jc w:val="both"/>
      </w:pPr>
      <w:bookmarkStart w:id="6045" w:name="sub_4138313"/>
      <w:bookmarkEnd w:id="6044"/>
      <w:r>
        <w:t>При выдаче патента по одной из заявок все авторы, указанные в ней, признаются соавторами в отношении идентичных изо</w:t>
      </w:r>
      <w:r>
        <w:t>бретений, полезных моделей или промышленных образцов.</w:t>
      </w:r>
    </w:p>
    <w:p w:rsidR="00000000" w:rsidRDefault="00DA6C26">
      <w:pPr>
        <w:ind w:firstLine="720"/>
        <w:jc w:val="both"/>
      </w:pPr>
      <w:bookmarkStart w:id="6046" w:name="sub_4138314"/>
      <w:bookmarkEnd w:id="6045"/>
      <w:r>
        <w:t>В случае, когда имеющие одну и ту же дату приоритета заявки на идентичные изобретения, полезные модели или промышленные образцы поданы одним и тем же заявителем, патент выдается по</w:t>
      </w:r>
      <w:r>
        <w:t xml:space="preserve"> заявке, выбранной заявителем. О своем выборе заявитель должен сообщить в срок и в порядке, которые предусмотрены </w:t>
      </w:r>
      <w:hyperlink w:anchor="sub_4138312" w:history="1">
        <w:r>
          <w:rPr>
            <w:rStyle w:val="a4"/>
          </w:rPr>
          <w:t>абзацем вторым</w:t>
        </w:r>
      </w:hyperlink>
      <w:r>
        <w:t xml:space="preserve"> настоящего пункта.</w:t>
      </w:r>
    </w:p>
    <w:p w:rsidR="00000000" w:rsidRDefault="00DA6C26">
      <w:pPr>
        <w:ind w:firstLine="720"/>
        <w:jc w:val="both"/>
      </w:pPr>
      <w:bookmarkStart w:id="6047" w:name="sub_4138315"/>
      <w:bookmarkEnd w:id="6046"/>
      <w:r>
        <w:t>Если в течение установленного срока в федеральный орган и</w:t>
      </w:r>
      <w:r>
        <w:t xml:space="preserve">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sub_413865" w:history="1">
        <w:r>
          <w:rPr>
            <w:rStyle w:val="a4"/>
          </w:rPr>
          <w:t>пунктом 5 статьи 1386</w:t>
        </w:r>
      </w:hyperlink>
      <w:r>
        <w:t xml:space="preserve"> настоящего Кодекса, заявки пр</w:t>
      </w:r>
      <w:r>
        <w:t>изнаются отозванными.</w:t>
      </w:r>
    </w:p>
    <w:p w:rsidR="00000000" w:rsidRDefault="00DA6C26">
      <w:pPr>
        <w:ind w:firstLine="720"/>
        <w:jc w:val="both"/>
      </w:pPr>
      <w:bookmarkStart w:id="6048" w:name="sub_413832"/>
      <w:bookmarkEnd w:id="6047"/>
      <w: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w:t>
      </w:r>
      <w:r>
        <w:t>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w:t>
      </w:r>
      <w:r>
        <w:t xml:space="preserve">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sub_41394" w:history="1">
        <w:r>
          <w:rPr>
            <w:rStyle w:val="a4"/>
          </w:rPr>
          <w:t>статьей 1394</w:t>
        </w:r>
      </w:hyperlink>
      <w:r>
        <w:t xml:space="preserve"> настоящего Кодекса. Сведения о выдаче патента на изобрете</w:t>
      </w:r>
      <w:r>
        <w:t>ние или полезную модель и сведения о прекращении действия ранее выданного патента публикуются одновременно.</w:t>
      </w:r>
    </w:p>
    <w:bookmarkEnd w:id="604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1383 ГК РФ</w:t>
      </w:r>
    </w:p>
    <w:p w:rsidR="00000000" w:rsidRDefault="00DA6C26">
      <w:pPr>
        <w:pStyle w:val="af7"/>
        <w:ind w:left="170"/>
      </w:pPr>
    </w:p>
    <w:p w:rsidR="00000000" w:rsidRDefault="00DA6C26">
      <w:pPr>
        <w:pStyle w:val="1"/>
      </w:pPr>
      <w:bookmarkStart w:id="6049" w:name="sub_47253"/>
      <w:r>
        <w:t>3. Экспертиза заявки на выдачу патента. Временная правовая охрана изобретения, полез</w:t>
      </w:r>
      <w:r>
        <w:t>ной модели или промышленного образца</w:t>
      </w:r>
    </w:p>
    <w:bookmarkEnd w:id="60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75" w:history="1">
        <w:r>
          <w:rPr>
            <w:rStyle w:val="a4"/>
          </w:rPr>
          <w:t>Руководство</w:t>
        </w:r>
      </w:hyperlink>
      <w:r>
        <w:t xml:space="preserve"> по экспертизе заявок на изобретения, утвержденное </w:t>
      </w:r>
      <w:hyperlink r:id="rId876" w:history="1">
        <w:r>
          <w:rPr>
            <w:rStyle w:val="a4"/>
          </w:rPr>
          <w:t>приказом</w:t>
        </w:r>
      </w:hyperlink>
      <w:r>
        <w:t xml:space="preserve"> Роспатента от 25 июля 2011 г. N 87</w:t>
      </w:r>
    </w:p>
    <w:p w:rsidR="00000000" w:rsidRDefault="00DA6C26">
      <w:pPr>
        <w:pStyle w:val="af1"/>
      </w:pPr>
      <w:bookmarkStart w:id="6050" w:name="sub_41384"/>
      <w:r>
        <w:rPr>
          <w:rStyle w:val="a3"/>
        </w:rPr>
        <w:t xml:space="preserve">Статья </w:t>
      </w:r>
      <w:r>
        <w:rPr>
          <w:rStyle w:val="a3"/>
        </w:rPr>
        <w:t>1384.</w:t>
      </w:r>
      <w:r>
        <w:t xml:space="preserve"> Формальная экспертиза заявки на изобретение</w:t>
      </w:r>
    </w:p>
    <w:p w:rsidR="00000000" w:rsidRDefault="00DA6C26">
      <w:pPr>
        <w:ind w:firstLine="720"/>
        <w:jc w:val="both"/>
      </w:pPr>
      <w:bookmarkStart w:id="6051" w:name="sub_413841"/>
      <w:bookmarkEnd w:id="6050"/>
      <w:r>
        <w:t>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w:t>
      </w:r>
      <w:r>
        <w:t xml:space="preserve">чие документов, предусмотренных </w:t>
      </w:r>
      <w:hyperlink w:anchor="sub_413752" w:history="1">
        <w:r>
          <w:rPr>
            <w:rStyle w:val="a4"/>
          </w:rPr>
          <w:t>пунктом 2 статьи 1375</w:t>
        </w:r>
      </w:hyperlink>
      <w:r>
        <w:t xml:space="preserve"> настоящего Кодекса, и их соответствие установленным требованиям.</w:t>
      </w:r>
    </w:p>
    <w:p w:rsidR="00000000" w:rsidRDefault="00DA6C26">
      <w:pPr>
        <w:ind w:firstLine="720"/>
        <w:jc w:val="both"/>
      </w:pPr>
      <w:bookmarkStart w:id="6052" w:name="sub_413842"/>
      <w:bookmarkEnd w:id="6051"/>
      <w:r>
        <w:t xml:space="preserve">2. В случае, когда заявителем представлены дополнительные материалы к заявке на изобретение, в соответствии с </w:t>
      </w:r>
      <w:hyperlink w:anchor="sub_413781" w:history="1">
        <w:r>
          <w:rPr>
            <w:rStyle w:val="a4"/>
          </w:rPr>
          <w:t>пунктом 1 статьи 1378</w:t>
        </w:r>
      </w:hyperlink>
      <w:r>
        <w:t xml:space="preserve"> настоящего Кодекса проверяется, не изменяют ли они сущность заявленного изобретения.</w:t>
      </w:r>
    </w:p>
    <w:p w:rsidR="00000000" w:rsidRDefault="00DA6C26">
      <w:pPr>
        <w:ind w:firstLine="720"/>
        <w:jc w:val="both"/>
      </w:pPr>
      <w:bookmarkStart w:id="6053" w:name="sub_4138422"/>
      <w:bookmarkEnd w:id="6052"/>
      <w:r>
        <w:t xml:space="preserve">Дополнительные материалы в части, изменяющей сущность заявленного изобретения, при рассмотрении заявки на изобретение во внимание не принимаются, но могут быть представлены заявителем в качестве самостоятельной заявки. </w:t>
      </w:r>
      <w:r>
        <w:lastRenderedPageBreak/>
        <w:t>Федеральный орган исполните</w:t>
      </w:r>
      <w:r>
        <w:t>льной власти по интеллектуальной собственности уведомляет об этом заявителя.</w:t>
      </w:r>
    </w:p>
    <w:p w:rsidR="00000000" w:rsidRDefault="00DA6C26">
      <w:pPr>
        <w:ind w:firstLine="720"/>
        <w:jc w:val="both"/>
      </w:pPr>
      <w:bookmarkStart w:id="6054" w:name="sub_413843"/>
      <w:bookmarkEnd w:id="6053"/>
      <w:r>
        <w:t>3. О положительном результате формальной экспертизы и о дате подачи заявки на изобретение федеральный орган исполнительной власти по интеллектуальной собствен</w:t>
      </w:r>
      <w:r>
        <w:t>ности уведомляет заявителя незамедлительно после завершения формальной экспертизы.</w:t>
      </w:r>
    </w:p>
    <w:p w:rsidR="00000000" w:rsidRDefault="00DA6C26">
      <w:pPr>
        <w:ind w:firstLine="720"/>
        <w:jc w:val="both"/>
      </w:pPr>
      <w:bookmarkStart w:id="6055" w:name="sub_413844"/>
      <w:bookmarkEnd w:id="6054"/>
      <w:r>
        <w:t>4.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w:t>
      </w:r>
      <w:r>
        <w:t xml:space="preserve"> собственности направляет заявителю запрос с предложением в течение двух месяцев со дня получения им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w:t>
      </w:r>
      <w:r>
        <w:t>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000000" w:rsidRDefault="00DA6C26">
      <w:pPr>
        <w:ind w:firstLine="720"/>
        <w:jc w:val="both"/>
      </w:pPr>
      <w:bookmarkStart w:id="6056" w:name="sub_4138415"/>
      <w:bookmarkEnd w:id="6055"/>
      <w:r>
        <w:t>5. Если заявка на изобретение подана с нарушением требован</w:t>
      </w:r>
      <w:r>
        <w:t>ия единства изобретения (</w:t>
      </w:r>
      <w:hyperlink w:anchor="sub_413751" w:history="1">
        <w:r>
          <w:rPr>
            <w:rStyle w:val="a4"/>
          </w:rPr>
          <w:t>пункт 1 статьи 1375</w:t>
        </w:r>
      </w:hyperlink>
      <w:r>
        <w:t>), федеральный орган исполнительной власти по интеллектуальной собственности предлагает заявителю в течение двух месяцев со дня получения им соответствующего уведомления сообщить, како</w:t>
      </w:r>
      <w:r>
        <w:t>е из заявленных изобретений должно рассматриваться, и при необходимости внести изменения в документы заявки. Другие заявленные в этой заявке изобретения могут быть оформлены выделенными заявками. Если заявитель в установленный срок не сообщит, какое из зая</w:t>
      </w:r>
      <w:r>
        <w:t>вленных изобретений необходимо рассматривать, и не представит в случае необходимости соответствующие документы, рассматривается изобретение, указанное в формуле изобретения первым.</w:t>
      </w:r>
    </w:p>
    <w:bookmarkEnd w:id="605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1384 ГК РФ</w:t>
      </w:r>
    </w:p>
    <w:p w:rsidR="00000000" w:rsidRDefault="00DA6C26">
      <w:pPr>
        <w:pStyle w:val="af7"/>
        <w:ind w:left="170"/>
      </w:pPr>
    </w:p>
    <w:p w:rsidR="00000000" w:rsidRDefault="00DA6C26">
      <w:pPr>
        <w:pStyle w:val="af1"/>
      </w:pPr>
      <w:bookmarkStart w:id="6057" w:name="sub_41385"/>
      <w:r>
        <w:rPr>
          <w:rStyle w:val="a3"/>
        </w:rPr>
        <w:t>Статья 138</w:t>
      </w:r>
      <w:r>
        <w:rPr>
          <w:rStyle w:val="a3"/>
        </w:rPr>
        <w:t>5.</w:t>
      </w:r>
      <w:r>
        <w:t xml:space="preserve"> Публикация сведений о заявке на изобретение</w:t>
      </w:r>
    </w:p>
    <w:p w:rsidR="00000000" w:rsidRDefault="00DA6C26">
      <w:pPr>
        <w:ind w:firstLine="720"/>
        <w:jc w:val="both"/>
      </w:pPr>
      <w:bookmarkStart w:id="6058" w:name="sub_413851"/>
      <w:bookmarkEnd w:id="6057"/>
      <w:r>
        <w:t>1. Федеральный орган исполнительной власти по интеллектуальной собственности по истечении восемнадцати месяцев со дня подачи заявки на изобретение, прошедшей формальную экспертизу с положите</w:t>
      </w:r>
      <w:r>
        <w:t xml:space="preserve">льным результатом, публикует в </w:t>
      </w:r>
      <w:hyperlink r:id="rId877" w:history="1">
        <w:r>
          <w:rPr>
            <w:rStyle w:val="a4"/>
          </w:rPr>
          <w:t>официальном бюллетене</w:t>
        </w:r>
      </w:hyperlink>
      <w:r>
        <w:t xml:space="preserve"> сведения о заявке на изобретение. </w:t>
      </w:r>
      <w:hyperlink r:id="rId878" w:history="1">
        <w:r>
          <w:rPr>
            <w:rStyle w:val="a4"/>
          </w:rPr>
          <w:t>Состав</w:t>
        </w:r>
      </w:hyperlink>
      <w:r>
        <w:t xml:space="preserve"> публикуемых сведений определяется федеральным органом исполнительной власти, осуществл</w:t>
      </w:r>
      <w:r>
        <w:t>яющим нормативно-правовое регулирование в сфере интеллектуальной собственности.</w:t>
      </w:r>
    </w:p>
    <w:p w:rsidR="00000000" w:rsidRDefault="00DA6C26">
      <w:pPr>
        <w:ind w:firstLine="720"/>
        <w:jc w:val="both"/>
      </w:pPr>
      <w:bookmarkStart w:id="6059" w:name="sub_4138512"/>
      <w:bookmarkEnd w:id="6058"/>
      <w:r>
        <w:t>Автор изобретения вправе отказаться быть упомянутым в качестве такового в публикуемых сведениях о заявке на изобретение.</w:t>
      </w:r>
    </w:p>
    <w:p w:rsidR="00000000" w:rsidRDefault="00DA6C26">
      <w:pPr>
        <w:ind w:firstLine="720"/>
        <w:jc w:val="both"/>
      </w:pPr>
      <w:bookmarkStart w:id="6060" w:name="sub_4138513"/>
      <w:bookmarkEnd w:id="6059"/>
      <w:r>
        <w:t>По ходатайст</w:t>
      </w:r>
      <w:r>
        <w:t>ву заявителя, поданному до истечения двенадцати месяцев со дня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со дня ее подачи.</w:t>
      </w:r>
    </w:p>
    <w:p w:rsidR="00000000" w:rsidRDefault="00DA6C26">
      <w:pPr>
        <w:ind w:firstLine="720"/>
        <w:jc w:val="both"/>
      </w:pPr>
      <w:bookmarkStart w:id="6061" w:name="sub_4138514"/>
      <w:bookmarkEnd w:id="6060"/>
      <w:r>
        <w:t>Публикация не производится, если до истечения двенадцати месяцев со дня подачи заявки на изобретение она была отозвана или признана отозванной либо на ее основании состоялась регистрация изобретения.</w:t>
      </w:r>
    </w:p>
    <w:p w:rsidR="00000000" w:rsidRDefault="00DA6C26">
      <w:pPr>
        <w:ind w:firstLine="720"/>
        <w:jc w:val="both"/>
      </w:pPr>
      <w:bookmarkStart w:id="6062" w:name="sub_413852"/>
      <w:bookmarkEnd w:id="6061"/>
      <w:r>
        <w:t>2. Любое лицо</w:t>
      </w:r>
      <w:r>
        <w:t xml:space="preserve">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w:t>
      </w:r>
      <w:hyperlink r:id="rId879" w:history="1">
        <w:r>
          <w:rPr>
            <w:rStyle w:val="a4"/>
          </w:rPr>
          <w:t>Порядок</w:t>
        </w:r>
      </w:hyperlink>
      <w:r>
        <w:t xml:space="preserve"> ознакомления с документами заявки и</w:t>
      </w:r>
      <w:r>
        <w:t xml:space="preserve">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063" w:name="sub_413853"/>
      <w:bookmarkEnd w:id="6062"/>
      <w:r>
        <w:t xml:space="preserve">3. В случае публикации сведений о заявке на изобретение, </w:t>
      </w:r>
      <w:r>
        <w:t>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w:t>
      </w:r>
      <w:r>
        <w:t>ения двенадцати месяцев со дня публикации сведений о заявке на изобретение.</w:t>
      </w:r>
    </w:p>
    <w:bookmarkEnd w:id="60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1385 ГК РФ</w:t>
      </w:r>
    </w:p>
    <w:p w:rsidR="00000000" w:rsidRDefault="00DA6C26">
      <w:pPr>
        <w:pStyle w:val="af7"/>
        <w:ind w:left="170"/>
      </w:pPr>
    </w:p>
    <w:p w:rsidR="00000000" w:rsidRDefault="00DA6C26">
      <w:pPr>
        <w:pStyle w:val="af1"/>
      </w:pPr>
      <w:bookmarkStart w:id="6064" w:name="sub_41386"/>
      <w:r>
        <w:rPr>
          <w:rStyle w:val="a3"/>
        </w:rPr>
        <w:t>Статья 1386.</w:t>
      </w:r>
      <w:r>
        <w:t xml:space="preserve"> Экспертиза заявки на изобретение по существу</w:t>
      </w:r>
    </w:p>
    <w:p w:rsidR="00000000" w:rsidRDefault="00DA6C26">
      <w:pPr>
        <w:ind w:firstLine="720"/>
        <w:jc w:val="both"/>
      </w:pPr>
      <w:bookmarkStart w:id="6065" w:name="sub_413861"/>
      <w:bookmarkEnd w:id="6064"/>
      <w:r>
        <w:t>1. По ходатайству заявителя или третьих</w:t>
      </w:r>
      <w:r>
        <w:t xml:space="preserve"> 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со дня подачи этой заявки, и при условии завершения формальной экспертизы этой заявки с поло</w:t>
      </w:r>
      <w:r>
        <w:t>жительным результатом проводится экспертиза заявки на изобретение по существу. О поступивших ходатайствах третьих лиц федеральный орган исполнительной власти по интеллектуальной собственности уведомляет заявителя.</w:t>
      </w:r>
    </w:p>
    <w:p w:rsidR="00000000" w:rsidRDefault="00DA6C26">
      <w:pPr>
        <w:ind w:firstLine="720"/>
        <w:jc w:val="both"/>
      </w:pPr>
      <w:bookmarkStart w:id="6066" w:name="sub_4138612"/>
      <w:bookmarkEnd w:id="6065"/>
      <w:r>
        <w:t>Срок подачи ходатайст</w:t>
      </w:r>
      <w:r>
        <w:t>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 при усло</w:t>
      </w:r>
      <w:r>
        <w:t xml:space="preserve">вии представления вместе с ходатайством документа, подтверждающего уплату </w:t>
      </w:r>
      <w:hyperlink r:id="rId880" w:history="1">
        <w:r>
          <w:rPr>
            <w:rStyle w:val="a4"/>
          </w:rPr>
          <w:t>патентной пошлины</w:t>
        </w:r>
      </w:hyperlink>
      <w:r>
        <w:t>.</w:t>
      </w:r>
    </w:p>
    <w:bookmarkEnd w:id="6066"/>
    <w:p w:rsidR="00000000" w:rsidRDefault="00DA6C26">
      <w:pPr>
        <w:ind w:firstLine="720"/>
        <w:jc w:val="both"/>
      </w:pPr>
      <w:r>
        <w:t>Если ходатайство о проведении экспертизы заявки на изобретение по существу не подано в установленный срок, заявк</w:t>
      </w:r>
      <w:r>
        <w:t>а признается отозванной.</w:t>
      </w:r>
    </w:p>
    <w:p w:rsidR="00000000" w:rsidRDefault="00DA6C26">
      <w:pPr>
        <w:ind w:firstLine="720"/>
        <w:jc w:val="both"/>
      </w:pPr>
      <w:bookmarkStart w:id="6067" w:name="sub_413862"/>
      <w:r>
        <w:t>2. Экспертиза заявки на изобретение по существу включает:</w:t>
      </w:r>
    </w:p>
    <w:bookmarkEnd w:id="6067"/>
    <w:p w:rsidR="00000000" w:rsidRDefault="00DA6C26">
      <w:pPr>
        <w:ind w:firstLine="720"/>
        <w:jc w:val="both"/>
      </w:pPr>
      <w:r>
        <w:t>информационный поиск в отношении заявленного изобретения для определения уровня техники, по сравнению с которым будет осуществляться оценка новизны и изо</w:t>
      </w:r>
      <w:r>
        <w:t>бретательского уровня изобретения;</w:t>
      </w:r>
    </w:p>
    <w:p w:rsidR="00000000" w:rsidRDefault="00DA6C26">
      <w:pPr>
        <w:ind w:firstLine="720"/>
        <w:jc w:val="both"/>
      </w:pPr>
      <w:bookmarkStart w:id="6068" w:name="sub_4138623"/>
      <w:r>
        <w:t xml:space="preserve">проверку соответствия заявленного изобретения условиям патентоспособности, предусмотренным </w:t>
      </w:r>
      <w:hyperlink w:anchor="sub_41350" w:history="1">
        <w:r>
          <w:rPr>
            <w:rStyle w:val="a4"/>
          </w:rPr>
          <w:t>статьей 1350</w:t>
        </w:r>
      </w:hyperlink>
      <w:r>
        <w:t xml:space="preserve"> настоящего Кодекса.</w:t>
      </w:r>
    </w:p>
    <w:bookmarkEnd w:id="6068"/>
    <w:p w:rsidR="00000000" w:rsidRDefault="00DA6C26">
      <w:pPr>
        <w:ind w:firstLine="720"/>
        <w:jc w:val="both"/>
      </w:pPr>
      <w:r>
        <w:t>Информационный поиск в отношении заявленного изо</w:t>
      </w:r>
      <w:r>
        <w:t xml:space="preserve">бретения, относящегося к объектам, указанным в </w:t>
      </w:r>
      <w:hyperlink w:anchor="sub_413494" w:history="1">
        <w:r>
          <w:rPr>
            <w:rStyle w:val="a4"/>
          </w:rPr>
          <w:t>пункте 4 статьи 1349</w:t>
        </w:r>
      </w:hyperlink>
      <w:r>
        <w:t xml:space="preserve"> и в </w:t>
      </w:r>
      <w:hyperlink w:anchor="sub_413505" w:history="1">
        <w:r>
          <w:rPr>
            <w:rStyle w:val="a4"/>
          </w:rPr>
          <w:t>пунктах 5</w:t>
        </w:r>
      </w:hyperlink>
      <w:r>
        <w:t xml:space="preserve"> и </w:t>
      </w:r>
      <w:hyperlink w:anchor="sub_413506" w:history="1">
        <w:r>
          <w:rPr>
            <w:rStyle w:val="a4"/>
          </w:rPr>
          <w:t>6 статьи 1350</w:t>
        </w:r>
      </w:hyperlink>
      <w:r>
        <w:t xml:space="preserve"> настоящего Кодекса, не проводится, о чем федеральный орган исполнительной </w:t>
      </w:r>
      <w:r>
        <w:t>власти по интеллектуальной собственности уведомляет заявителя до истечения шести месяцев со дня начала экспертизы заявки на изобретение по существу.</w:t>
      </w:r>
    </w:p>
    <w:p w:rsidR="00000000" w:rsidRDefault="00DA6C26">
      <w:pPr>
        <w:ind w:firstLine="720"/>
        <w:jc w:val="both"/>
      </w:pPr>
      <w:bookmarkStart w:id="6069" w:name="sub_4138650"/>
      <w:r>
        <w:t>Порядок проведения информационного поиска и представления отчета о нем устанавливается федеральн</w:t>
      </w:r>
      <w:r>
        <w:t>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070" w:name="sub_413863"/>
      <w:bookmarkEnd w:id="6069"/>
      <w:r>
        <w:t xml:space="preserve">3. По истечении шести месяцев со дня начала экспертизы заявки на изобретение по существу федеральный орган </w:t>
      </w:r>
      <w:r>
        <w:t>исполнительной власти по интеллектуальной собственности направляет заявителю отчет об информационном поиске, если по такой заявке не испрашивается приоритет более ранний, чем дата подачи заявки, и если ходатайство о проведении экспертизы заявки на изобрете</w:t>
      </w:r>
      <w:r>
        <w:t>ние по существу подано при подаче заявки.</w:t>
      </w:r>
    </w:p>
    <w:p w:rsidR="00000000" w:rsidRDefault="00DA6C26">
      <w:pPr>
        <w:ind w:firstLine="720"/>
        <w:jc w:val="both"/>
      </w:pPr>
      <w:bookmarkStart w:id="6071" w:name="sub_4138632"/>
      <w:bookmarkEnd w:id="6070"/>
      <w:r>
        <w:t xml:space="preserve">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запроса в </w:t>
      </w:r>
      <w:r>
        <w:t>других организациях источника информации, отсутствующего в фондах указанного федерального органа,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w:t>
      </w:r>
      <w:r>
        <w:t>рока направления отчета об информационном поиске и о причинах его продления указанный федеральный орган уведомляет заявителя.</w:t>
      </w:r>
    </w:p>
    <w:p w:rsidR="00000000" w:rsidRDefault="00DA6C26">
      <w:pPr>
        <w:ind w:firstLine="720"/>
        <w:jc w:val="both"/>
      </w:pPr>
      <w:bookmarkStart w:id="6072" w:name="sub_413864"/>
      <w:bookmarkEnd w:id="6071"/>
      <w:r>
        <w:t>4. Заявитель и третьи лица вправе ходатайствовать о проведении по заявке на изобретение, прошедшей формальную</w:t>
      </w:r>
      <w:r>
        <w:t xml:space="preserve"> экспертизу с положительным результатом, информационного поиска для определения уровня техники, по сравнению с которым будет осуществляться оценка новизны и изобретательского уровня заявленного изобретения. Порядок и условия проведения такого информационно</w:t>
      </w:r>
      <w:r>
        <w:t>го поиска и предоставления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073" w:name="sub_413865"/>
      <w:bookmarkEnd w:id="6072"/>
      <w:r>
        <w:t>5. В процессе экспертизы заявки на</w:t>
      </w:r>
      <w:r>
        <w:t xml:space="preserve">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невозможно. В этом случа</w:t>
      </w:r>
      <w:r>
        <w:t>е дополнительные материалы без изменения сущности изобретения должны быть представлены в течение двух месяцев со дня получения заявителем запроса или копий материалов, противопоставленных заявке, при условии, что заявитель запросил указанные копии в течени</w:t>
      </w:r>
      <w:r>
        <w:t>е месяца со дня получения им запроса указанного федерального органа.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w:t>
      </w:r>
      <w:r>
        <w:t>ления заявителем запрашиваемых материалов, может быть продлен указанным федеральным органом не более чем на десять месяцев.</w:t>
      </w:r>
    </w:p>
    <w:bookmarkEnd w:id="60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1386 ГК РФ</w:t>
      </w:r>
    </w:p>
    <w:p w:rsidR="00000000" w:rsidRDefault="00DA6C26">
      <w:pPr>
        <w:pStyle w:val="af7"/>
        <w:ind w:left="170"/>
      </w:pPr>
    </w:p>
    <w:p w:rsidR="00000000" w:rsidRDefault="00DA6C26">
      <w:pPr>
        <w:pStyle w:val="af1"/>
      </w:pPr>
      <w:bookmarkStart w:id="6074" w:name="sub_41387"/>
      <w:r>
        <w:rPr>
          <w:rStyle w:val="a3"/>
        </w:rPr>
        <w:t>Статья 1387.</w:t>
      </w:r>
      <w:r>
        <w:t xml:space="preserve"> Решение о выдаче патента на изобретение или об отказе в</w:t>
      </w:r>
      <w:r>
        <w:t xml:space="preserve"> его выдаче</w:t>
      </w:r>
    </w:p>
    <w:p w:rsidR="00000000" w:rsidRDefault="00DA6C26">
      <w:pPr>
        <w:ind w:firstLine="720"/>
        <w:jc w:val="both"/>
      </w:pPr>
      <w:bookmarkStart w:id="6075" w:name="sub_413871"/>
      <w:bookmarkEnd w:id="6074"/>
      <w:r>
        <w:t xml:space="preserve">1. Если в результате экспертизы заявки на изобретение по существу установлено, что заявленное изобретение, выраженное формулой, предложенной заявителем, соответствует условиям патентоспособности, предусмотренным </w:t>
      </w:r>
      <w:hyperlink w:anchor="sub_41350" w:history="1">
        <w:r>
          <w:rPr>
            <w:rStyle w:val="a4"/>
          </w:rPr>
          <w:t>статьей 1350</w:t>
        </w:r>
      </w:hyperlink>
      <w:r>
        <w:t xml:space="preserve"> настоящего Кодекса,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указывается дата приоритета изобретения.</w:t>
      </w:r>
    </w:p>
    <w:p w:rsidR="00000000" w:rsidRDefault="00DA6C26">
      <w:pPr>
        <w:ind w:firstLine="720"/>
        <w:jc w:val="both"/>
      </w:pPr>
      <w:bookmarkStart w:id="6076" w:name="sub_41387012"/>
      <w:bookmarkEnd w:id="6075"/>
      <w:r>
        <w:t xml:space="preserve">Если в процессе экспертизы заявки на изобретение по существу установлено, что заявленное изобретение, выраженное формулой, предложенной заявителем, не соответствует условиям патентоспособности, предусмотренным </w:t>
      </w:r>
      <w:hyperlink w:anchor="sub_41350" w:history="1">
        <w:r>
          <w:rPr>
            <w:rStyle w:val="a4"/>
          </w:rPr>
          <w:t>статьей 1350</w:t>
        </w:r>
      </w:hyperlink>
      <w:r>
        <w:t xml:space="preserve"> настоящего Кодекса, федеральный орган исполнительной власти по интеллектуальной собственности принимает решение об отказе в выдаче патента.</w:t>
      </w:r>
    </w:p>
    <w:p w:rsidR="00000000" w:rsidRDefault="00DA6C26">
      <w:pPr>
        <w:ind w:firstLine="720"/>
        <w:jc w:val="both"/>
      </w:pPr>
      <w:bookmarkStart w:id="6077" w:name="sub_4138713"/>
      <w:bookmarkEnd w:id="6076"/>
      <w:r>
        <w:t>До принятия решения о выдаче патента или об отказе в выдаче патента федеральный орган исполн</w:t>
      </w:r>
      <w:r>
        <w:t>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Доводы заявителя учитываются п</w:t>
      </w:r>
      <w:r>
        <w:t>ри принятии решения, если они представлены в течение шести месяцев со дня получения им уведомления.</w:t>
      </w:r>
    </w:p>
    <w:p w:rsidR="00000000" w:rsidRDefault="00DA6C26">
      <w:pPr>
        <w:ind w:firstLine="720"/>
        <w:jc w:val="both"/>
      </w:pPr>
      <w:bookmarkStart w:id="6078" w:name="sub_413872"/>
      <w:bookmarkEnd w:id="6077"/>
      <w:r>
        <w:t>2. Заявка на изобретение признается отозванной в соответствии с положениями настоящей главы на основании решения федерального органа ис</w:t>
      </w:r>
      <w:r>
        <w:t>полнительной власти по интеллектуальной собственности, за исключением случая, когда она отзывается заявителем.</w:t>
      </w:r>
    </w:p>
    <w:p w:rsidR="00000000" w:rsidRDefault="00DA6C26">
      <w:pPr>
        <w:ind w:firstLine="720"/>
        <w:jc w:val="both"/>
      </w:pPr>
      <w:bookmarkStart w:id="6079" w:name="sub_413873"/>
      <w:bookmarkEnd w:id="6078"/>
      <w:r>
        <w:t>3. Решения федерального органа исполнительной власти по интеллектуальной собственности об отказе в выдаче патента на изобрете</w:t>
      </w:r>
      <w:r>
        <w:t>ние, о выдаче патента на изобретение или о признании заявки на изобретение отозванной могут быть оспорены заявителем путем подачи возражения в палату по патентным спорам в течение шести месяцев со дня получения им решения или запрошенных у указанного федер</w:t>
      </w:r>
      <w:r>
        <w:t>ального органа копий материалов, противопоставленных заявке и указанных в решении об отказе в выдаче патента, при условии, что заявитель запросил копии этих материалов в течение двух месяцев со дня получения решения, принятого по заявке на изобретение.</w:t>
      </w:r>
    </w:p>
    <w:bookmarkEnd w:id="60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1387 ГК РФ</w:t>
      </w:r>
    </w:p>
    <w:p w:rsidR="00000000" w:rsidRDefault="00DA6C26">
      <w:pPr>
        <w:pStyle w:val="af7"/>
        <w:ind w:left="170"/>
      </w:pPr>
    </w:p>
    <w:p w:rsidR="00000000" w:rsidRDefault="00DA6C26">
      <w:pPr>
        <w:pStyle w:val="af1"/>
      </w:pPr>
      <w:bookmarkStart w:id="6080" w:name="sub_41388"/>
      <w:r>
        <w:rPr>
          <w:rStyle w:val="a3"/>
        </w:rPr>
        <w:t>Статья 1388.</w:t>
      </w:r>
      <w:r>
        <w:t xml:space="preserve"> Право заявителя знакомиться с патентными материалами</w:t>
      </w:r>
    </w:p>
    <w:bookmarkEnd w:id="6080"/>
    <w:p w:rsidR="00000000" w:rsidRDefault="00DA6C26">
      <w:pPr>
        <w:ind w:firstLine="720"/>
        <w:jc w:val="both"/>
      </w:pPr>
      <w:r>
        <w:t>Заявитель вправе знакомиться со всеми относящимися к патентованию изобретений материалами, на которые имеется ссылка в з</w:t>
      </w:r>
      <w:r>
        <w:t xml:space="preserve">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Копии запрашиваемых заявителем в указанном федеральном органе патентных документов направляются ему </w:t>
      </w:r>
      <w:r>
        <w:t>в течение месяца со дня получения запроса.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1388 ГК РФ</w:t>
      </w:r>
    </w:p>
    <w:p w:rsidR="00000000" w:rsidRDefault="00DA6C26">
      <w:pPr>
        <w:pStyle w:val="af7"/>
        <w:ind w:left="170"/>
      </w:pPr>
    </w:p>
    <w:p w:rsidR="00000000" w:rsidRDefault="00DA6C26">
      <w:pPr>
        <w:pStyle w:val="af1"/>
      </w:pPr>
      <w:bookmarkStart w:id="6081" w:name="sub_41389"/>
      <w:r>
        <w:rPr>
          <w:rStyle w:val="a3"/>
        </w:rPr>
        <w:t>Статья 1389.</w:t>
      </w:r>
      <w:r>
        <w:t xml:space="preserve"> Восстановление пропущенных сроков, связанных с проведением экспертизы заявки на изобретение</w:t>
      </w:r>
    </w:p>
    <w:p w:rsidR="00000000" w:rsidRDefault="00DA6C26">
      <w:pPr>
        <w:ind w:firstLine="720"/>
        <w:jc w:val="both"/>
      </w:pPr>
      <w:bookmarkStart w:id="6082" w:name="sub_413891"/>
      <w:bookmarkEnd w:id="6081"/>
      <w:r>
        <w:t xml:space="preserve">1. Пропущенные заявителем основной </w:t>
      </w:r>
      <w:r>
        <w:t>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w:anchor="sub_413844" w:history="1">
        <w:r>
          <w:rPr>
            <w:rStyle w:val="a4"/>
          </w:rPr>
          <w:t>пункт 4 статьи 1384</w:t>
        </w:r>
      </w:hyperlink>
      <w:r>
        <w:t xml:space="preserve"> и </w:t>
      </w:r>
      <w:hyperlink w:anchor="sub_413865" w:history="1">
        <w:r>
          <w:rPr>
            <w:rStyle w:val="a4"/>
          </w:rPr>
          <w:t>пункт 5 статьи 138</w:t>
        </w:r>
        <w:r>
          <w:rPr>
            <w:rStyle w:val="a4"/>
          </w:rPr>
          <w:t>6</w:t>
        </w:r>
      </w:hyperlink>
      <w:r>
        <w:t>), срок подачи ходатайства о проведении экспертизы заявки на изобретение по существу (</w:t>
      </w:r>
      <w:hyperlink w:anchor="sub_413861" w:history="1">
        <w:r>
          <w:rPr>
            <w:rStyle w:val="a4"/>
          </w:rPr>
          <w:t>пункт 1 статьи 1386</w:t>
        </w:r>
      </w:hyperlink>
      <w:r>
        <w:t>) и срок подачи возражения в палату по патентным спорам (</w:t>
      </w:r>
      <w:hyperlink w:anchor="sub_413873" w:history="1">
        <w:r>
          <w:rPr>
            <w:rStyle w:val="a4"/>
          </w:rPr>
          <w:t>пункт 3 статьи 1387</w:t>
        </w:r>
      </w:hyperlink>
      <w:r>
        <w:t>) могут быть во</w:t>
      </w:r>
      <w:r>
        <w:t>сстановлены указанным федеральным органом при условии, что заявитель представит доказательства уважительности причин, по которым не был соблюден срок, и документ, подтверждающий уплату патентной пошлины.</w:t>
      </w:r>
    </w:p>
    <w:p w:rsidR="00000000" w:rsidRDefault="00DA6C26">
      <w:pPr>
        <w:ind w:firstLine="720"/>
        <w:jc w:val="both"/>
      </w:pPr>
      <w:bookmarkStart w:id="6083" w:name="sub_413892"/>
      <w:bookmarkEnd w:id="6082"/>
      <w:r>
        <w:t xml:space="preserve">2. Ходатайство о восстановлении </w:t>
      </w:r>
      <w:r>
        <w:t>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bookmarkEnd w:id="6083"/>
    <w:p w:rsidR="00000000" w:rsidRDefault="00DA6C26">
      <w:pPr>
        <w:ind w:firstLine="720"/>
        <w:jc w:val="both"/>
      </w:pPr>
      <w:r>
        <w:t>с документами или д</w:t>
      </w:r>
      <w:r>
        <w:t>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000000" w:rsidRDefault="00DA6C26">
      <w:pPr>
        <w:ind w:firstLine="720"/>
        <w:jc w:val="both"/>
      </w:pPr>
      <w:r>
        <w:t>либо с ходатайством о проведении экспертизы заявки на изобретение по существу;</w:t>
      </w:r>
    </w:p>
    <w:p w:rsidR="00000000" w:rsidRDefault="00DA6C26">
      <w:pPr>
        <w:ind w:firstLine="720"/>
        <w:jc w:val="both"/>
      </w:pPr>
      <w:bookmarkStart w:id="6084" w:name="sub_4138924"/>
      <w:r>
        <w:t>либо с возражением в палату по патентным спорам.</w:t>
      </w:r>
    </w:p>
    <w:bookmarkEnd w:id="608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1389 ГК РФ</w:t>
      </w:r>
    </w:p>
    <w:p w:rsidR="00000000" w:rsidRDefault="00DA6C26">
      <w:pPr>
        <w:pStyle w:val="af7"/>
        <w:ind w:left="170"/>
      </w:pPr>
    </w:p>
    <w:p w:rsidR="00000000" w:rsidRDefault="00DA6C26">
      <w:pPr>
        <w:pStyle w:val="af1"/>
      </w:pPr>
      <w:bookmarkStart w:id="6085" w:name="sub_41390"/>
      <w:r>
        <w:rPr>
          <w:rStyle w:val="a3"/>
        </w:rPr>
        <w:t>Статья 1390.</w:t>
      </w:r>
      <w:r>
        <w:t xml:space="preserve"> Экспертиза заявки на полезную модель</w:t>
      </w:r>
    </w:p>
    <w:p w:rsidR="00000000" w:rsidRDefault="00DA6C26">
      <w:pPr>
        <w:ind w:firstLine="720"/>
        <w:jc w:val="both"/>
      </w:pPr>
      <w:bookmarkStart w:id="6086" w:name="sub_413901"/>
      <w:bookmarkEnd w:id="6085"/>
      <w:r>
        <w:t xml:space="preserve">1. По заявке на полезную модель, поступившей </w:t>
      </w:r>
      <w:r>
        <w:t xml:space="preserve">в федеральный орган исполнительной власти по интеллектуальной собственности, проводится экспертиза, в процессе которой проверяются наличие документов, предусмотренных </w:t>
      </w:r>
      <w:hyperlink w:anchor="sub_413762" w:history="1">
        <w:r>
          <w:rPr>
            <w:rStyle w:val="a4"/>
          </w:rPr>
          <w:t>пунктом 2 статьи 1376</w:t>
        </w:r>
      </w:hyperlink>
      <w:r>
        <w:t xml:space="preserve"> настоящего Кодекса, их соответствие уст</w:t>
      </w:r>
      <w:r>
        <w:t>ановленным требованиям и соблюдение требования единства полезной модели (</w:t>
      </w:r>
      <w:hyperlink w:anchor="sub_413761" w:history="1">
        <w:r>
          <w:rPr>
            <w:rStyle w:val="a4"/>
          </w:rPr>
          <w:t>пункт 1 статьи 1376</w:t>
        </w:r>
      </w:hyperlink>
      <w:r>
        <w:t>), а также устанавливается, относится ли заявленное решение к техническим решениям, охраняемым в качестве полезной модели.</w:t>
      </w:r>
    </w:p>
    <w:p w:rsidR="00000000" w:rsidRDefault="00DA6C26">
      <w:pPr>
        <w:ind w:firstLine="720"/>
        <w:jc w:val="both"/>
      </w:pPr>
      <w:bookmarkStart w:id="6087" w:name="sub_4139012"/>
      <w:bookmarkEnd w:id="6086"/>
      <w:r>
        <w:t xml:space="preserve">Соответствие заявленной полезной модели условиям патентоспособности, предусмотренным </w:t>
      </w:r>
      <w:hyperlink w:anchor="sub_413511" w:history="1">
        <w:r>
          <w:rPr>
            <w:rStyle w:val="a4"/>
          </w:rPr>
          <w:t>пунктом 1 статьи 1351</w:t>
        </w:r>
      </w:hyperlink>
      <w:r>
        <w:t xml:space="preserve"> настоящего Кодекса, в процессе экспертизы не проверяется.</w:t>
      </w:r>
    </w:p>
    <w:p w:rsidR="00000000" w:rsidRDefault="00DA6C26">
      <w:pPr>
        <w:ind w:firstLine="720"/>
        <w:jc w:val="both"/>
      </w:pPr>
      <w:bookmarkStart w:id="6088" w:name="sub_4139013"/>
      <w:bookmarkEnd w:id="6087"/>
      <w:r>
        <w:t>К проведению экспертизы заявки на</w:t>
      </w:r>
      <w:r>
        <w:t xml:space="preserve"> полезную модель соответственно применяются положения, установленные </w:t>
      </w:r>
      <w:hyperlink w:anchor="sub_413842" w:history="1">
        <w:r>
          <w:rPr>
            <w:rStyle w:val="a4"/>
          </w:rPr>
          <w:t>пунктами 2</w:t>
        </w:r>
      </w:hyperlink>
      <w:r>
        <w:t xml:space="preserve">, </w:t>
      </w:r>
      <w:hyperlink w:anchor="sub_413844" w:history="1">
        <w:r>
          <w:rPr>
            <w:rStyle w:val="a4"/>
          </w:rPr>
          <w:t>4</w:t>
        </w:r>
      </w:hyperlink>
      <w:r>
        <w:t xml:space="preserve"> и </w:t>
      </w:r>
      <w:hyperlink w:anchor="sub_4138415" w:history="1">
        <w:r>
          <w:rPr>
            <w:rStyle w:val="a4"/>
          </w:rPr>
          <w:t>5 статьи 1384</w:t>
        </w:r>
      </w:hyperlink>
      <w:r>
        <w:t xml:space="preserve">, </w:t>
      </w:r>
      <w:hyperlink w:anchor="sub_413872" w:history="1">
        <w:r>
          <w:rPr>
            <w:rStyle w:val="a4"/>
          </w:rPr>
          <w:t>пунктами 2</w:t>
        </w:r>
      </w:hyperlink>
      <w:r>
        <w:t xml:space="preserve"> и </w:t>
      </w:r>
      <w:hyperlink w:anchor="sub_413873" w:history="1">
        <w:r>
          <w:rPr>
            <w:rStyle w:val="a4"/>
          </w:rPr>
          <w:t>3 ста</w:t>
        </w:r>
        <w:r>
          <w:rPr>
            <w:rStyle w:val="a4"/>
          </w:rPr>
          <w:t>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p w:rsidR="00000000" w:rsidRDefault="00DA6C26">
      <w:pPr>
        <w:ind w:firstLine="720"/>
        <w:jc w:val="both"/>
      </w:pPr>
      <w:bookmarkStart w:id="6089" w:name="sub_413902"/>
      <w:bookmarkEnd w:id="6088"/>
      <w:r>
        <w:t>2. Заявитель и третьи лица вправе ходатайствовать о проведении информационного поиска в отношении заявленной полезной модели дл</w:t>
      </w:r>
      <w:r>
        <w:t>я определения уровня техники, по сравнению с которым может оцениваться патентоспособность полезной модели. Порядок и условия проведения информационного поиска и предоставления сведений о его результатах устанавливаются федеральным органом исполнительной вл</w:t>
      </w:r>
      <w:r>
        <w:t>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090" w:name="sub_413903"/>
      <w:bookmarkEnd w:id="6089"/>
      <w:r>
        <w:t>3. Если в формуле полезной модели, предложенной заявителем, содержатся признаки, отсутствовавшие на дату подачи заявки в описании полезной мо</w:t>
      </w:r>
      <w:r>
        <w:t>дели, и признаки, отсутствовавшие в формуле полезной модели (если заявка на полезную модель на дату ее подачи содержала такую формулу), федеральный орган исполнительной власти по интеллектуальной собственности направляет заявителю запрос с предложением иск</w:t>
      </w:r>
      <w:r>
        <w:t>лючить указанные признаки из формулы.</w:t>
      </w:r>
    </w:p>
    <w:p w:rsidR="00000000" w:rsidRDefault="00DA6C26">
      <w:pPr>
        <w:ind w:firstLine="720"/>
        <w:jc w:val="both"/>
      </w:pPr>
      <w:bookmarkStart w:id="6091" w:name="sub_413904"/>
      <w:bookmarkEnd w:id="6090"/>
      <w:r>
        <w:t>4. Если в результате экспертизы заявки на полезную модель установлено, что заявка подана на техническое решение, охраняемое в качестве полезной модели, и документы заявки соответствуют установленным</w:t>
      </w:r>
      <w:r>
        <w:t xml:space="preserve"> требованиям, федеральный орган исполнительной власти по интеллектуальной собственности принимает решение о выдаче патента с указанием даты подачи заявки на полезную модель и установленного приоритета.</w:t>
      </w:r>
    </w:p>
    <w:p w:rsidR="00000000" w:rsidRDefault="00DA6C26">
      <w:pPr>
        <w:ind w:firstLine="720"/>
        <w:jc w:val="both"/>
      </w:pPr>
      <w:bookmarkStart w:id="6092" w:name="sub_4139042"/>
      <w:bookmarkEnd w:id="6091"/>
      <w:r>
        <w:t>Если в результате экспертизы уста</w:t>
      </w:r>
      <w:r>
        <w:t>новлено, что заявка на полезную модель подана на решение, не охраняемое в качестве полезной модели, федеральный орган исполнительной власти по интеллектуальной собственности принимает решение об отказе в выдаче патента на полезную модель.</w:t>
      </w:r>
    </w:p>
    <w:p w:rsidR="00000000" w:rsidRDefault="00DA6C26">
      <w:pPr>
        <w:ind w:firstLine="720"/>
        <w:jc w:val="both"/>
      </w:pPr>
      <w:bookmarkStart w:id="6093" w:name="sub_413905"/>
      <w:bookmarkEnd w:id="6092"/>
      <w:r>
        <w:t>5. В случае, когда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w:t>
      </w:r>
      <w:r>
        <w:t xml:space="preserve"> порядке, установленном </w:t>
      </w:r>
      <w:hyperlink r:id="rId881" w:history="1">
        <w:r>
          <w:rPr>
            <w:rStyle w:val="a4"/>
          </w:rPr>
          <w:t>законодательством</w:t>
        </w:r>
      </w:hyperlink>
      <w:r>
        <w:t xml:space="preserve">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такой </w:t>
      </w:r>
      <w:r>
        <w:t>заявки приостанавливается до получения от заявителя соответствующего заявления или до рассекречивания заявки.</w:t>
      </w:r>
    </w:p>
    <w:bookmarkEnd w:id="609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1390 ГК РФ</w:t>
      </w:r>
    </w:p>
    <w:p w:rsidR="00000000" w:rsidRDefault="00DA6C26">
      <w:pPr>
        <w:pStyle w:val="af7"/>
        <w:ind w:left="170"/>
      </w:pPr>
    </w:p>
    <w:p w:rsidR="00000000" w:rsidRDefault="00DA6C26">
      <w:pPr>
        <w:pStyle w:val="af1"/>
      </w:pPr>
      <w:bookmarkStart w:id="6094" w:name="sub_41391"/>
      <w:r>
        <w:rPr>
          <w:rStyle w:val="a3"/>
        </w:rPr>
        <w:t>Статья 1391.</w:t>
      </w:r>
      <w:r>
        <w:t xml:space="preserve"> Экспертиза заявки на промышленный образец</w:t>
      </w:r>
    </w:p>
    <w:p w:rsidR="00000000" w:rsidRDefault="00DA6C26">
      <w:pPr>
        <w:ind w:firstLine="720"/>
        <w:jc w:val="both"/>
      </w:pPr>
      <w:bookmarkStart w:id="6095" w:name="sub_413911"/>
      <w:bookmarkEnd w:id="6094"/>
      <w:r>
        <w:t>1. По за</w:t>
      </w:r>
      <w:r>
        <w:t xml:space="preserve">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72" w:history="1">
        <w:r>
          <w:rPr>
            <w:rStyle w:val="a4"/>
          </w:rPr>
          <w:t>пунктом 2 с</w:t>
        </w:r>
        <w:r>
          <w:rPr>
            <w:rStyle w:val="a4"/>
          </w:rPr>
          <w:t>татьи 1377</w:t>
        </w:r>
      </w:hyperlink>
      <w:r>
        <w:t xml:space="preserve"> настоящего Кодекса, и их соответствие установленным требованиям.</w:t>
      </w:r>
    </w:p>
    <w:p w:rsidR="00000000" w:rsidRDefault="00DA6C26">
      <w:pPr>
        <w:ind w:firstLine="720"/>
        <w:jc w:val="both"/>
      </w:pPr>
      <w:bookmarkStart w:id="6096" w:name="sub_4139112"/>
      <w:bookmarkEnd w:id="6095"/>
      <w:r>
        <w:t xml:space="preserve">При положительном результате формальной экспертизы проводится экспертиза заявки на промышленный образец по существу, которая включает проверку соответствия </w:t>
      </w:r>
      <w:r>
        <w:t xml:space="preserve">заявленного промышленного образца условиям патентоспособности, установленным </w:t>
      </w:r>
      <w:hyperlink w:anchor="sub_41352" w:history="1">
        <w:r>
          <w:rPr>
            <w:rStyle w:val="a4"/>
          </w:rPr>
          <w:t>статьей 1352</w:t>
        </w:r>
      </w:hyperlink>
      <w:r>
        <w:t xml:space="preserve"> настоящего Кодекса.</w:t>
      </w:r>
    </w:p>
    <w:p w:rsidR="00000000" w:rsidRDefault="00DA6C26">
      <w:pPr>
        <w:ind w:firstLine="720"/>
        <w:jc w:val="both"/>
      </w:pPr>
      <w:bookmarkStart w:id="6097" w:name="sub_413912"/>
      <w:bookmarkEnd w:id="6096"/>
      <w:r>
        <w:t>2. При проведении формальной экспертизы заявки на промышленный образец и экспертизы этой заявки по</w:t>
      </w:r>
      <w:r>
        <w:t xml:space="preserve"> существу применяются соответственно положения, предусмотренные </w:t>
      </w:r>
      <w:hyperlink w:anchor="sub_413842" w:history="1">
        <w:r>
          <w:rPr>
            <w:rStyle w:val="a4"/>
          </w:rPr>
          <w:t>пунктами 2-5 статьи 1384</w:t>
        </w:r>
      </w:hyperlink>
      <w:r>
        <w:t xml:space="preserve">, </w:t>
      </w:r>
      <w:hyperlink w:anchor="sub_413865" w:history="1">
        <w:r>
          <w:rPr>
            <w:rStyle w:val="a4"/>
          </w:rPr>
          <w:t>пунктом 5 статьи 1386</w:t>
        </w:r>
      </w:hyperlink>
      <w:r>
        <w:t xml:space="preserve">, </w:t>
      </w:r>
      <w:hyperlink w:anchor="sub_413873" w:history="1">
        <w:r>
          <w:rPr>
            <w:rStyle w:val="a4"/>
          </w:rPr>
          <w:t>пунктом 3 статьи 1387</w:t>
        </w:r>
      </w:hyperlink>
      <w:r>
        <w:t xml:space="preserve">, </w:t>
      </w:r>
      <w:hyperlink w:anchor="sub_41388" w:history="1">
        <w:r>
          <w:rPr>
            <w:rStyle w:val="a4"/>
          </w:rPr>
          <w:t>статьями 138</w:t>
        </w:r>
        <w:r>
          <w:rPr>
            <w:rStyle w:val="a4"/>
          </w:rPr>
          <w:t>8</w:t>
        </w:r>
      </w:hyperlink>
      <w:r>
        <w:t xml:space="preserve"> и </w:t>
      </w:r>
      <w:hyperlink w:anchor="sub_41389" w:history="1">
        <w:r>
          <w:rPr>
            <w:rStyle w:val="a4"/>
          </w:rPr>
          <w:t>1389</w:t>
        </w:r>
      </w:hyperlink>
      <w:r>
        <w:t xml:space="preserve"> настоящего Кодекса.</w:t>
      </w:r>
    </w:p>
    <w:bookmarkEnd w:id="609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1391 ГК РФ</w:t>
      </w:r>
    </w:p>
    <w:p w:rsidR="00000000" w:rsidRDefault="00DA6C26">
      <w:pPr>
        <w:pStyle w:val="af7"/>
        <w:ind w:left="170"/>
      </w:pPr>
    </w:p>
    <w:p w:rsidR="00000000" w:rsidRDefault="00DA6C26">
      <w:pPr>
        <w:pStyle w:val="af1"/>
      </w:pPr>
      <w:bookmarkStart w:id="6098" w:name="sub_41392"/>
      <w:r>
        <w:rPr>
          <w:rStyle w:val="a3"/>
        </w:rPr>
        <w:t>Статья 1392.</w:t>
      </w:r>
      <w:r>
        <w:t xml:space="preserve"> Временная правовая охрана изобретения</w:t>
      </w:r>
    </w:p>
    <w:p w:rsidR="00000000" w:rsidRDefault="00DA6C26">
      <w:pPr>
        <w:ind w:firstLine="720"/>
        <w:jc w:val="both"/>
      </w:pPr>
      <w:bookmarkStart w:id="6099" w:name="sub_413921"/>
      <w:bookmarkEnd w:id="6098"/>
      <w:r>
        <w:t>1. Изобретению, на которое подана заявка в федеральный орган ис</w:t>
      </w:r>
      <w:r>
        <w:t>полнительной власти по интеллектуальной собственности, со дня публикации сведений о заявке (</w:t>
      </w:r>
      <w:hyperlink w:anchor="sub_413851" w:history="1">
        <w:r>
          <w:rPr>
            <w:rStyle w:val="a4"/>
          </w:rPr>
          <w:t>пункт 1 статьи 1385</w:t>
        </w:r>
      </w:hyperlink>
      <w:r>
        <w:t>) до даты публикации сведений о выдаче патента (</w:t>
      </w:r>
      <w:hyperlink w:anchor="sub_41394" w:history="1">
        <w:r>
          <w:rPr>
            <w:rStyle w:val="a4"/>
          </w:rPr>
          <w:t>статья 1394</w:t>
        </w:r>
      </w:hyperlink>
      <w: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000000" w:rsidRDefault="00DA6C26">
      <w:pPr>
        <w:ind w:firstLine="720"/>
        <w:jc w:val="both"/>
      </w:pPr>
      <w:bookmarkStart w:id="6100" w:name="sub_413922"/>
      <w:bookmarkEnd w:id="6099"/>
      <w:r>
        <w:t>2. Временна</w:t>
      </w:r>
      <w:r>
        <w:t>я правовая охрана считается ненаступившей,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w:t>
      </w:r>
      <w:r>
        <w:t>ящим Кодексом, исчерпана.</w:t>
      </w:r>
    </w:p>
    <w:p w:rsidR="00000000" w:rsidRDefault="00DA6C26">
      <w:pPr>
        <w:ind w:firstLine="720"/>
        <w:jc w:val="both"/>
      </w:pPr>
      <w:bookmarkStart w:id="6101" w:name="sub_413923"/>
      <w:bookmarkEnd w:id="6100"/>
      <w:r>
        <w:t xml:space="preserve">3. Лицо, использующее заявленное изобретение в период, указанный в </w:t>
      </w:r>
      <w:hyperlink w:anchor="sub_413921" w:history="1">
        <w:r>
          <w:rPr>
            <w:rStyle w:val="a4"/>
          </w:rPr>
          <w:t>пункте 1</w:t>
        </w:r>
      </w:hyperlink>
      <w:r>
        <w:t xml:space="preserve"> настоящей статьи, выплачивает патентообладателю после получения им патента денежную компенсацию. Размер ко</w:t>
      </w:r>
      <w:r>
        <w:t>мпенсации определяется соглашением сторон, а в случае спора - судом.</w:t>
      </w:r>
    </w:p>
    <w:bookmarkEnd w:id="61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1392 ГК РФ</w:t>
      </w:r>
    </w:p>
    <w:p w:rsidR="00000000" w:rsidRDefault="00DA6C26">
      <w:pPr>
        <w:pStyle w:val="af7"/>
        <w:ind w:left="170"/>
      </w:pPr>
    </w:p>
    <w:p w:rsidR="00000000" w:rsidRDefault="00DA6C26">
      <w:pPr>
        <w:pStyle w:val="1"/>
      </w:pPr>
      <w:bookmarkStart w:id="6102" w:name="sub_47254"/>
      <w:r>
        <w:t>4. Регистрация изобретения, полезной модели, промышленного образца и выдача патента</w:t>
      </w:r>
    </w:p>
    <w:bookmarkEnd w:id="6102"/>
    <w:p w:rsidR="00000000" w:rsidRDefault="00DA6C26">
      <w:pPr>
        <w:ind w:firstLine="720"/>
        <w:jc w:val="both"/>
      </w:pPr>
    </w:p>
    <w:p w:rsidR="00000000" w:rsidRDefault="00DA6C26">
      <w:pPr>
        <w:pStyle w:val="af1"/>
      </w:pPr>
      <w:bookmarkStart w:id="6103" w:name="sub_41393"/>
      <w:r>
        <w:rPr>
          <w:rStyle w:val="a3"/>
        </w:rPr>
        <w:t>Статья 1393.</w:t>
      </w:r>
      <w:r>
        <w:t xml:space="preserve"> Порядок государственной регистрации изобретения, полезной модели, промышленного образца и выдача патента</w:t>
      </w:r>
    </w:p>
    <w:p w:rsidR="00000000" w:rsidRDefault="00DA6C26">
      <w:pPr>
        <w:ind w:firstLine="720"/>
        <w:jc w:val="both"/>
      </w:pPr>
      <w:bookmarkStart w:id="6104" w:name="sub_413931"/>
      <w:bookmarkEnd w:id="6103"/>
      <w:r>
        <w:t xml:space="preserve">1. На основании решения о выдаче патента на изобретение, полезную модель или промышленный образец федеральный орган исполнительной </w:t>
      </w:r>
      <w:r>
        <w:t>власти по интеллектуальной собственности вносит изобретение, полезную модель или промышленный образец в соответствующий государственный реестр - в Государственный реестр изобретений Российской Федерации, Государственный реестр полезных моделей Российской Ф</w:t>
      </w:r>
      <w:r>
        <w:t>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000000" w:rsidRDefault="00DA6C26">
      <w:pPr>
        <w:ind w:firstLine="720"/>
        <w:jc w:val="both"/>
      </w:pPr>
      <w:bookmarkStart w:id="6105" w:name="sub_4139312"/>
      <w:bookmarkEnd w:id="6104"/>
      <w:r>
        <w:t>Если патент испрашивался на имя нескольких лиц, им выдается один патент.</w:t>
      </w:r>
    </w:p>
    <w:p w:rsidR="00000000" w:rsidRDefault="00DA6C26">
      <w:pPr>
        <w:ind w:firstLine="720"/>
        <w:jc w:val="both"/>
      </w:pPr>
      <w:bookmarkStart w:id="6106" w:name="sub_413932"/>
      <w:bookmarkEnd w:id="6105"/>
      <w:r>
        <w:t xml:space="preserve">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w:t>
      </w:r>
      <w:hyperlink r:id="rId882" w:history="1">
        <w:r>
          <w:rPr>
            <w:rStyle w:val="a4"/>
          </w:rPr>
          <w:t>патентной пошлины</w:t>
        </w:r>
      </w:hyperlink>
      <w:r>
        <w:t>. Если заявителем не представлен в у</w:t>
      </w:r>
      <w:r>
        <w:t>становленном порядке документ, подтверждающий уплату патентной пошлины, регистрация изобретения, полезной модели или промышленного образца и выдача патента не осуществляются, а соответствующая заявка признается отозванной.</w:t>
      </w:r>
    </w:p>
    <w:p w:rsidR="00000000" w:rsidRDefault="00DA6C26">
      <w:pPr>
        <w:ind w:firstLine="720"/>
        <w:jc w:val="both"/>
      </w:pPr>
      <w:bookmarkStart w:id="6107" w:name="sub_413933"/>
      <w:bookmarkEnd w:id="6106"/>
      <w:r>
        <w:t>3. Форма пате</w:t>
      </w:r>
      <w:r>
        <w:t xml:space="preserve">нта на изобретение, полезную модель, промышленный образец и состав указываемых в нем сведений устанавливаются </w:t>
      </w:r>
      <w:hyperlink r:id="rId883" w:history="1">
        <w:r>
          <w:rPr>
            <w:rStyle w:val="a4"/>
          </w:rPr>
          <w:t>федеральным органом</w:t>
        </w:r>
      </w:hyperlink>
      <w:r>
        <w:t xml:space="preserve"> исполнительной власти, осуществляющим нормативно-правовое регулирование в сфере интелле</w:t>
      </w:r>
      <w:r>
        <w:t>ктуальной собственности.</w:t>
      </w:r>
    </w:p>
    <w:p w:rsidR="00000000" w:rsidRDefault="00DA6C26">
      <w:pPr>
        <w:ind w:firstLine="720"/>
        <w:jc w:val="both"/>
      </w:pPr>
      <w:bookmarkStart w:id="6108" w:name="sub_413934"/>
      <w:bookmarkEnd w:id="6107"/>
      <w:r>
        <w:t>4. Федеральный орган исполнительной власти по интеллектуальной собственности вносит исправления очевидных и технических ошибок в выданный патент на изобретение, полезную модель или промышленный образец и (или) в</w:t>
      </w:r>
      <w:r>
        <w:t xml:space="preserve"> соответствующий государственный реестр.</w:t>
      </w:r>
    </w:p>
    <w:p w:rsidR="00000000" w:rsidRDefault="00DA6C26">
      <w:pPr>
        <w:ind w:firstLine="720"/>
        <w:jc w:val="both"/>
      </w:pPr>
      <w:bookmarkStart w:id="6109" w:name="sub_413935"/>
      <w:bookmarkEnd w:id="6108"/>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bookmarkEnd w:id="61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комментарии к статье 1393 ГК РФ</w:t>
      </w:r>
    </w:p>
    <w:p w:rsidR="00000000" w:rsidRDefault="00DA6C26">
      <w:pPr>
        <w:pStyle w:val="af7"/>
        <w:ind w:left="170"/>
      </w:pPr>
    </w:p>
    <w:p w:rsidR="00000000" w:rsidRDefault="00DA6C26">
      <w:pPr>
        <w:pStyle w:val="af1"/>
      </w:pPr>
      <w:bookmarkStart w:id="6110" w:name="sub_41394"/>
      <w:r>
        <w:rPr>
          <w:rStyle w:val="a3"/>
        </w:rPr>
        <w:t>Статья 1394.</w:t>
      </w:r>
      <w:r>
        <w:t xml:space="preserve"> Публикация сведений о выдаче патента на изобретение, полезную модель, промышленный образец</w:t>
      </w:r>
    </w:p>
    <w:p w:rsidR="00000000" w:rsidRDefault="00DA6C26">
      <w:pPr>
        <w:ind w:firstLine="720"/>
        <w:jc w:val="both"/>
      </w:pPr>
      <w:bookmarkStart w:id="6111" w:name="sub_413941"/>
      <w:bookmarkEnd w:id="6110"/>
      <w:r>
        <w:t xml:space="preserve">1. Федеральный орган исполнительной власти по интеллектуальной собственности публикует в </w:t>
      </w:r>
      <w:hyperlink r:id="rId884" w:history="1">
        <w:r>
          <w:rPr>
            <w:rStyle w:val="a4"/>
          </w:rPr>
          <w:t>официальном бюллетене</w:t>
        </w:r>
      </w:hyperlink>
      <w:r>
        <w:t xml:space="preserve"> сведения о выдаче патента на изобретение, полезную модель или промышленный образец, включающие имя автора (если автор не отказался быть упомянутым в качестве такового), имя или наименование патентоо</w:t>
      </w:r>
      <w:r>
        <w:t>бладателя, название и формулу изобретения или полезной модели либо перечень существенных признаков промышленного образца и его изображение.</w:t>
      </w:r>
    </w:p>
    <w:p w:rsidR="00000000" w:rsidRDefault="00DA6C26">
      <w:pPr>
        <w:ind w:firstLine="720"/>
        <w:jc w:val="both"/>
      </w:pPr>
      <w:bookmarkStart w:id="6112" w:name="sub_4139412"/>
      <w:bookmarkEnd w:id="6111"/>
      <w:r>
        <w:t xml:space="preserve">Состав публикуемых сведений определяет федеральный орган исполнительной власти, осуществляющий </w:t>
      </w:r>
      <w:r>
        <w:t>нормативно-правовое регулирование в сфере интеллектуальной собственности.</w:t>
      </w:r>
    </w:p>
    <w:p w:rsidR="00000000" w:rsidRDefault="00DA6C26">
      <w:pPr>
        <w:ind w:firstLine="720"/>
        <w:jc w:val="both"/>
      </w:pPr>
      <w:bookmarkStart w:id="6113" w:name="sub_413942"/>
      <w:bookmarkEnd w:id="6112"/>
      <w: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w:t>
      </w:r>
      <w:r>
        <w:t>омиться с документами заявки и отчетом об информационном поиске.</w:t>
      </w:r>
    </w:p>
    <w:p w:rsidR="00000000" w:rsidRDefault="00DA6C26">
      <w:pPr>
        <w:ind w:firstLine="720"/>
        <w:jc w:val="both"/>
      </w:pPr>
      <w:bookmarkStart w:id="6114" w:name="sub_4139422"/>
      <w:bookmarkEnd w:id="6113"/>
      <w: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w:t>
      </w:r>
      <w:r>
        <w:t xml:space="preserve"> регулирование в сфере интеллектуальной собственности.</w:t>
      </w:r>
    </w:p>
    <w:bookmarkEnd w:id="611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1394 ГК РФ</w:t>
      </w:r>
    </w:p>
    <w:p w:rsidR="00000000" w:rsidRDefault="00DA6C26">
      <w:pPr>
        <w:pStyle w:val="af7"/>
        <w:ind w:left="170"/>
      </w:pPr>
    </w:p>
    <w:p w:rsidR="00000000" w:rsidRDefault="00DA6C26">
      <w:pPr>
        <w:pStyle w:val="af1"/>
      </w:pPr>
      <w:bookmarkStart w:id="6115" w:name="sub_41395"/>
      <w:r>
        <w:rPr>
          <w:rStyle w:val="a3"/>
        </w:rPr>
        <w:t>Статья 1395.</w:t>
      </w:r>
      <w:r>
        <w:t xml:space="preserve"> Патентование изобретений или полезных моделей в иностранных государствах и в международных организациях</w:t>
      </w:r>
    </w:p>
    <w:p w:rsidR="00000000" w:rsidRDefault="00DA6C26">
      <w:pPr>
        <w:ind w:firstLine="720"/>
        <w:jc w:val="both"/>
      </w:pPr>
      <w:bookmarkStart w:id="6116" w:name="sub_413951"/>
      <w:bookmarkEnd w:id="6115"/>
      <w:r>
        <w:t>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w:t>
      </w:r>
      <w:r>
        <w:t xml:space="preserve">н исполнительной власти по интеллектуальной собственности, если в указанный срок заявитель не будет уведомлен о том, что в заявке содержатся сведения, составляющие </w:t>
      </w:r>
      <w:hyperlink r:id="rId885" w:history="1">
        <w:r>
          <w:rPr>
            <w:rStyle w:val="a4"/>
          </w:rPr>
          <w:t>государственную тайну</w:t>
        </w:r>
      </w:hyperlink>
      <w:r>
        <w:t>. Заявка на изобретение или полезну</w:t>
      </w:r>
      <w:r>
        <w:t xml:space="preserve">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hyperlink r:id="rId886" w:history="1">
        <w:r>
          <w:rPr>
            <w:rStyle w:val="a4"/>
          </w:rPr>
          <w:t>Порядок</w:t>
        </w:r>
      </w:hyperlink>
      <w:r>
        <w:t xml:space="preserve"> проведения такой проверки устанавливается Правит</w:t>
      </w:r>
      <w:r>
        <w:t>ельством Российской Федерации.</w:t>
      </w:r>
    </w:p>
    <w:p w:rsidR="00000000" w:rsidRDefault="00DA6C26">
      <w:pPr>
        <w:ind w:firstLine="720"/>
        <w:jc w:val="both"/>
      </w:pPr>
      <w:bookmarkStart w:id="6117" w:name="sub_413952"/>
      <w:bookmarkEnd w:id="6116"/>
      <w:r>
        <w:t xml:space="preserve">2. Патентование в соответствии с </w:t>
      </w:r>
      <w:hyperlink r:id="rId887" w:history="1">
        <w:r>
          <w:rPr>
            <w:rStyle w:val="a4"/>
          </w:rPr>
          <w:t>Договором</w:t>
        </w:r>
      </w:hyperlink>
      <w:r>
        <w:t xml:space="preserve"> о патентной кооперации или </w:t>
      </w:r>
      <w:hyperlink r:id="rId888" w:history="1">
        <w:r>
          <w:rPr>
            <w:rStyle w:val="a4"/>
          </w:rPr>
          <w:t>Евразийской патентной конвенцией</w:t>
        </w:r>
      </w:hyperlink>
      <w:r>
        <w:t xml:space="preserve"> изобретения или полезной модели,</w:t>
      </w:r>
      <w:r>
        <w:t xml:space="preserve">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889" w:history="1">
        <w:r>
          <w:rPr>
            <w:rStyle w:val="a4"/>
          </w:rPr>
          <w:t>Договором</w:t>
        </w:r>
      </w:hyperlink>
      <w:r>
        <w:t xml:space="preserve"> о патент</w:t>
      </w:r>
      <w:r>
        <w:t xml:space="preserve">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w:t>
      </w:r>
      <w:r>
        <w:t>евразийская заявка подана через федеральный орган исполнительной власти по интеллектуальной собственности.</w:t>
      </w:r>
    </w:p>
    <w:bookmarkEnd w:id="61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1395 ГК РФ</w:t>
      </w:r>
    </w:p>
    <w:p w:rsidR="00000000" w:rsidRDefault="00DA6C26">
      <w:pPr>
        <w:pStyle w:val="af7"/>
        <w:ind w:left="170"/>
      </w:pPr>
    </w:p>
    <w:p w:rsidR="00000000" w:rsidRDefault="00DA6C26">
      <w:pPr>
        <w:pStyle w:val="af1"/>
      </w:pPr>
      <w:bookmarkStart w:id="6118" w:name="sub_41396"/>
      <w:r>
        <w:rPr>
          <w:rStyle w:val="a3"/>
        </w:rPr>
        <w:t>Статья 1396.</w:t>
      </w:r>
      <w:r>
        <w:t xml:space="preserve"> Международные и евразийские заявки, имеющие силу заявок, предусмотренных настоящим Кодексом</w:t>
      </w:r>
    </w:p>
    <w:p w:rsidR="00000000" w:rsidRDefault="00DA6C26">
      <w:pPr>
        <w:ind w:firstLine="720"/>
        <w:jc w:val="both"/>
      </w:pPr>
      <w:bookmarkStart w:id="6119" w:name="sub_413961"/>
      <w:bookmarkEnd w:id="6118"/>
      <w:r>
        <w:t xml:space="preserve">1. Федеральный орган исполнительной власти по интеллектуальной собственности начинает рассмотрение поданной в соответствии с </w:t>
      </w:r>
      <w:hyperlink r:id="rId890" w:history="1">
        <w:r>
          <w:rPr>
            <w:rStyle w:val="a4"/>
          </w:rPr>
          <w:t>Договором</w:t>
        </w:r>
      </w:hyperlink>
      <w:r>
        <w:t xml:space="preserve"> о патентной кооперации международной заявки на изобретение или полезную модель, в которой Российская Федерация указана в качестве государства, в котором заявитель намерен получить патент на изобретение или полезную модель, по исте</w:t>
      </w:r>
      <w:r>
        <w:t xml:space="preserve">чении тридцати одного месяца со дня испрашиваемого в международной заявке приоритета. По просьбе заявителя международная заявка рассматривается до истечения этого срока при условии, что заявка подана на русском языке или заявителем до истечения указанного </w:t>
      </w:r>
      <w:r>
        <w:t>срока представлен в федеральный орган исполнительной власти по интеллектуальной собственности перевод на русский язык заявления о выдаче патента на изобретение или полезную модель, содержащегося в международной заявке, поданной на другом языке.</w:t>
      </w:r>
    </w:p>
    <w:p w:rsidR="00000000" w:rsidRDefault="00DA6C26">
      <w:pPr>
        <w:ind w:firstLine="720"/>
        <w:jc w:val="both"/>
      </w:pPr>
      <w:bookmarkStart w:id="6120" w:name="sub_4139612"/>
      <w:bookmarkEnd w:id="6119"/>
      <w:r>
        <w:t>Представление в федеральный орган исполнительной власти по интеллектуальной собственности перевода на русский язык содержащегося в международной заявке заявления о выдаче патента на изобретение или полезную модель может быть заменено представлени</w:t>
      </w:r>
      <w:r>
        <w:t>ем предусмотренного настоящим Кодексом заявления о выдаче патента.</w:t>
      </w:r>
    </w:p>
    <w:p w:rsidR="00000000" w:rsidRDefault="00DA6C26">
      <w:pPr>
        <w:ind w:firstLine="720"/>
        <w:jc w:val="both"/>
      </w:pPr>
      <w:bookmarkStart w:id="6121" w:name="sub_4139613"/>
      <w:bookmarkEnd w:id="6120"/>
      <w:r>
        <w:t xml:space="preserve">Если указанные документы в установленный срок не представлены, действие международной заявки в отношении Российской Федерации в соответствии с </w:t>
      </w:r>
      <w:hyperlink r:id="rId891" w:history="1">
        <w:r>
          <w:rPr>
            <w:rStyle w:val="a4"/>
          </w:rPr>
          <w:t>Договором</w:t>
        </w:r>
      </w:hyperlink>
      <w:r>
        <w:t xml:space="preserve"> о патентной кооперации прекращается.</w:t>
      </w:r>
    </w:p>
    <w:p w:rsidR="00000000" w:rsidRDefault="00DA6C26">
      <w:pPr>
        <w:ind w:firstLine="720"/>
        <w:jc w:val="both"/>
      </w:pPr>
      <w:bookmarkStart w:id="6122" w:name="sub_4139614"/>
      <w:bookmarkEnd w:id="6121"/>
      <w:r>
        <w:t xml:space="preserve">Срок, предусмотренный </w:t>
      </w:r>
      <w:hyperlink w:anchor="sub_413783" w:history="1">
        <w:r>
          <w:rPr>
            <w:rStyle w:val="a4"/>
          </w:rPr>
          <w:t>пунктом 3 статьи 1378</w:t>
        </w:r>
      </w:hyperlink>
      <w:r>
        <w:t xml:space="preserve"> настоящего Кодекса для внесения изменений в документы заявки, исчисляется со дня начала рассмотрения ме</w:t>
      </w:r>
      <w:r>
        <w:t>ждународной заявки федеральным органом исполнительной власти по интеллектуальной собственности в соответствии с настоящим Кодексом.</w:t>
      </w:r>
    </w:p>
    <w:p w:rsidR="00000000" w:rsidRDefault="00DA6C26">
      <w:pPr>
        <w:ind w:firstLine="720"/>
        <w:jc w:val="both"/>
      </w:pPr>
      <w:bookmarkStart w:id="6123" w:name="sub_413962"/>
      <w:bookmarkEnd w:id="6122"/>
      <w:r>
        <w:t xml:space="preserve">2. Рассмотрение евразийской заявки на изобретение, имеющей в соответствии с </w:t>
      </w:r>
      <w:hyperlink r:id="rId892" w:history="1">
        <w:r>
          <w:rPr>
            <w:rStyle w:val="a4"/>
          </w:rPr>
          <w:t>Евразийской патентной конвенцией</w:t>
        </w:r>
      </w:hyperlink>
      <w:r>
        <w:t xml:space="preserve">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w:t>
      </w:r>
      <w:r>
        <w:t xml:space="preserve">омства заверенная копия евразийской заявки. Срок, предусмотренный </w:t>
      </w:r>
      <w:hyperlink w:anchor="sub_413783" w:history="1">
        <w:r>
          <w:rPr>
            <w:rStyle w:val="a4"/>
          </w:rPr>
          <w:t>пунктом 3 статьи 1378</w:t>
        </w:r>
      </w:hyperlink>
      <w:r>
        <w:t xml:space="preserve"> настоящего Кодекса для внесения изменений в документы заявки, исчисляется с этой же даты.</w:t>
      </w:r>
    </w:p>
    <w:p w:rsidR="00000000" w:rsidRDefault="00DA6C26">
      <w:pPr>
        <w:ind w:firstLine="720"/>
        <w:jc w:val="both"/>
      </w:pPr>
      <w:bookmarkStart w:id="6124" w:name="sub_413963"/>
      <w:bookmarkEnd w:id="6123"/>
      <w:r>
        <w:t>3. Публикация на русском языке</w:t>
      </w:r>
      <w:r>
        <w:t xml:space="preserve"> международной заявки Международным бюро Всемирной организации интеллектуальной собственности в соответствии с </w:t>
      </w:r>
      <w:hyperlink r:id="rId893" w:history="1">
        <w:r>
          <w:rPr>
            <w:rStyle w:val="a4"/>
          </w:rPr>
          <w:t>Договором</w:t>
        </w:r>
      </w:hyperlink>
      <w:r>
        <w:t xml:space="preserve"> о патентной кооперации или публикация евразийской заявки Евразийским патентным ведомством в соотв</w:t>
      </w:r>
      <w:r>
        <w:t xml:space="preserve">етствии с </w:t>
      </w:r>
      <w:hyperlink r:id="rId894" w:history="1">
        <w:r>
          <w:rPr>
            <w:rStyle w:val="a4"/>
          </w:rPr>
          <w:t>Евразийской патентной конвенцией</w:t>
        </w:r>
      </w:hyperlink>
      <w:r>
        <w:t xml:space="preserve"> заменяет публикацию сведений о заявке, предусмотренную </w:t>
      </w:r>
      <w:hyperlink w:anchor="sub_41385" w:history="1">
        <w:r>
          <w:rPr>
            <w:rStyle w:val="a4"/>
          </w:rPr>
          <w:t>статьей 1385</w:t>
        </w:r>
      </w:hyperlink>
      <w:r>
        <w:t xml:space="preserve"> настоящего Кодекса.</w:t>
      </w:r>
    </w:p>
    <w:bookmarkEnd w:id="61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1396 ГК РФ</w:t>
      </w:r>
    </w:p>
    <w:p w:rsidR="00000000" w:rsidRDefault="00DA6C26">
      <w:pPr>
        <w:pStyle w:val="af7"/>
        <w:ind w:left="170"/>
      </w:pPr>
    </w:p>
    <w:p w:rsidR="00000000" w:rsidRDefault="00DA6C26">
      <w:pPr>
        <w:pStyle w:val="af1"/>
      </w:pPr>
      <w:bookmarkStart w:id="6125" w:name="sub_41397"/>
      <w:r>
        <w:rPr>
          <w:rStyle w:val="a3"/>
        </w:rPr>
        <w:t>Статья 1397.</w:t>
      </w:r>
      <w:r>
        <w:t xml:space="preserve"> Евразийский патент и патент Российской Федерации на идентичные изобретения</w:t>
      </w:r>
    </w:p>
    <w:p w:rsidR="00000000" w:rsidRDefault="00DA6C26">
      <w:pPr>
        <w:ind w:firstLine="720"/>
        <w:jc w:val="both"/>
      </w:pPr>
      <w:bookmarkStart w:id="6126" w:name="sub_413971"/>
      <w:bookmarkEnd w:id="6125"/>
      <w:r>
        <w:t>1. В случае, когда евразийский патент и патент Российской Федерации на идентичные изобретения или идентичные изобретение и полезную модель, имеющи</w:t>
      </w:r>
      <w:r>
        <w:t>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000000" w:rsidRDefault="00DA6C26">
      <w:pPr>
        <w:ind w:firstLine="720"/>
        <w:jc w:val="both"/>
      </w:pPr>
      <w:bookmarkStart w:id="6127" w:name="sub_413972"/>
      <w:bookmarkEnd w:id="6126"/>
      <w:r>
        <w:t>2. Если евразийский патент и патент Росси</w:t>
      </w:r>
      <w:r>
        <w:t>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w:t>
      </w:r>
      <w:r>
        <w:t xml:space="preserve"> полезной модели по лицензионным договорам, заключенным на основе этих патентов.</w:t>
      </w:r>
    </w:p>
    <w:bookmarkEnd w:id="612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1397 ГК РФ</w:t>
      </w:r>
    </w:p>
    <w:p w:rsidR="00000000" w:rsidRDefault="00DA6C26">
      <w:pPr>
        <w:pStyle w:val="af7"/>
        <w:ind w:left="170"/>
      </w:pPr>
    </w:p>
    <w:p w:rsidR="00000000" w:rsidRDefault="00DA6C26">
      <w:pPr>
        <w:pStyle w:val="1"/>
      </w:pPr>
      <w:bookmarkStart w:id="6128" w:name="sub_40726"/>
      <w:r>
        <w:t>§ 6. Прекращение и восстановление действия патента</w:t>
      </w:r>
    </w:p>
    <w:bookmarkEnd w:id="6128"/>
    <w:p w:rsidR="00000000" w:rsidRDefault="00DA6C26">
      <w:pPr>
        <w:ind w:firstLine="720"/>
        <w:jc w:val="both"/>
      </w:pPr>
    </w:p>
    <w:p w:rsidR="00000000" w:rsidRDefault="00DA6C26">
      <w:pPr>
        <w:pStyle w:val="af1"/>
      </w:pPr>
      <w:bookmarkStart w:id="6129" w:name="sub_41398"/>
      <w:r>
        <w:rPr>
          <w:rStyle w:val="a3"/>
        </w:rPr>
        <w:t>Статья 1398.</w:t>
      </w:r>
      <w:r>
        <w:t xml:space="preserve"> Признание недействительным п</w:t>
      </w:r>
      <w:r>
        <w:t>атента на изобретение, полезную модель или промышленный образец</w:t>
      </w:r>
    </w:p>
    <w:p w:rsidR="00000000" w:rsidRDefault="00DA6C26">
      <w:pPr>
        <w:ind w:firstLine="720"/>
        <w:jc w:val="both"/>
      </w:pPr>
      <w:bookmarkStart w:id="6130" w:name="sub_413981"/>
      <w:bookmarkEnd w:id="6129"/>
      <w:r>
        <w:t>1. Патент на изобретение, полезную модель или промышленный образец может быть в течение срока его действия признан недействительным полностью или частично в случаях:</w:t>
      </w:r>
    </w:p>
    <w:p w:rsidR="00000000" w:rsidRDefault="00DA6C26">
      <w:pPr>
        <w:ind w:firstLine="720"/>
        <w:jc w:val="both"/>
      </w:pPr>
      <w:bookmarkStart w:id="6131" w:name="sub_4139811"/>
      <w:bookmarkEnd w:id="6130"/>
      <w:r>
        <w:t>1) несоответствия изобретения, полезной модели или промышленного образца условиям патентоспособности, установленным настоящим Кодексом;</w:t>
      </w:r>
    </w:p>
    <w:p w:rsidR="00000000" w:rsidRDefault="00DA6C26">
      <w:pPr>
        <w:ind w:firstLine="720"/>
        <w:jc w:val="both"/>
      </w:pPr>
      <w:bookmarkStart w:id="6132" w:name="sub_4139812"/>
      <w:bookmarkEnd w:id="6131"/>
      <w:r>
        <w:t>2) наличия в формуле изобретения или полезной модели либо в перечне существенных при</w:t>
      </w:r>
      <w:r>
        <w:t>знаков промышленного образца, которые содержатся в решении о выдаче патента, признаков, отсутствовавших на дату подачи заявки в описании изобретения или полезной модели и в формуле изобретения или полезной модели (если заявка на изобретение или полезную мо</w:t>
      </w:r>
      <w:r>
        <w:t>дель на дату ее подачи содержала такую формулу) либо на изображениях изделия;</w:t>
      </w:r>
    </w:p>
    <w:p w:rsidR="00000000" w:rsidRDefault="00DA6C26">
      <w:pPr>
        <w:ind w:firstLine="720"/>
        <w:jc w:val="both"/>
      </w:pPr>
      <w:bookmarkStart w:id="6133" w:name="sub_4139813"/>
      <w:bookmarkEnd w:id="6132"/>
      <w:r>
        <w:t>3)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w:t>
      </w:r>
      <w:r>
        <w:t xml:space="preserve"> нарушением условий, предусмотренных </w:t>
      </w:r>
      <w:hyperlink w:anchor="sub_41383" w:history="1">
        <w:r>
          <w:rPr>
            <w:rStyle w:val="a4"/>
          </w:rPr>
          <w:t>статьей 1383</w:t>
        </w:r>
      </w:hyperlink>
      <w:r>
        <w:t xml:space="preserve"> настоящего Кодекса;</w:t>
      </w:r>
    </w:p>
    <w:p w:rsidR="00000000" w:rsidRDefault="00DA6C26">
      <w:pPr>
        <w:ind w:firstLine="720"/>
        <w:jc w:val="both"/>
      </w:pPr>
      <w:bookmarkStart w:id="6134" w:name="sub_4139814"/>
      <w:bookmarkEnd w:id="6133"/>
      <w:r>
        <w:t>4) выдачи патента с указанием в нем в качестве автора или патентообладателя лица, не являющегося таковым в соответствии с настоящим Кодек</w:t>
      </w:r>
      <w:r>
        <w:t>сом, или без указания в патенте в качестве автора или патентообладателя лица, являющегося таковым в соответствии с настоящим Кодексом.</w:t>
      </w:r>
    </w:p>
    <w:p w:rsidR="00000000" w:rsidRDefault="00DA6C26">
      <w:pPr>
        <w:ind w:firstLine="720"/>
        <w:jc w:val="both"/>
      </w:pPr>
      <w:bookmarkStart w:id="6135" w:name="sub_413982"/>
      <w:bookmarkEnd w:id="6134"/>
      <w:r>
        <w:t>2. Выдача патента на изобретение, полезную модель или промышленный образец может быть оспорена любым</w:t>
      </w:r>
      <w:r>
        <w:t xml:space="preserve"> лицом, которому стало известно о нарушениях, предусмотренных </w:t>
      </w:r>
      <w:hyperlink w:anchor="sub_4139811" w:history="1">
        <w:r>
          <w:rPr>
            <w:rStyle w:val="a4"/>
          </w:rPr>
          <w:t>подпунктами 1-3 пункта 1</w:t>
        </w:r>
      </w:hyperlink>
      <w:r>
        <w:t xml:space="preserve"> настоящей статьи, путем подачи возражения в палату по патентным спорам.</w:t>
      </w:r>
    </w:p>
    <w:p w:rsidR="00000000" w:rsidRDefault="00DA6C26">
      <w:pPr>
        <w:ind w:firstLine="720"/>
        <w:jc w:val="both"/>
      </w:pPr>
      <w:bookmarkStart w:id="6136" w:name="sub_41398202"/>
      <w:bookmarkEnd w:id="6135"/>
      <w:r>
        <w:t>Выдача патента на изобретение, полезную модель</w:t>
      </w:r>
      <w:r>
        <w:t xml:space="preserve"> или промышленный образец может быть оспорена в судебном порядке любым лицом, которому стало известно о нарушениях, предусмотренных </w:t>
      </w:r>
      <w:hyperlink w:anchor="sub_4139814" w:history="1">
        <w:r>
          <w:rPr>
            <w:rStyle w:val="a4"/>
          </w:rPr>
          <w:t>подпунктом 4 пункта 1</w:t>
        </w:r>
      </w:hyperlink>
      <w:r>
        <w:t xml:space="preserve"> настоящей статьи.</w:t>
      </w:r>
    </w:p>
    <w:p w:rsidR="00000000" w:rsidRDefault="00DA6C26">
      <w:pPr>
        <w:ind w:firstLine="720"/>
        <w:jc w:val="both"/>
      </w:pPr>
      <w:bookmarkStart w:id="6137" w:name="sub_413983"/>
      <w:bookmarkEnd w:id="6136"/>
      <w:r>
        <w:t>3. Патент на изобретение, полезну</w:t>
      </w:r>
      <w:r>
        <w:t xml:space="preserve">ю модель или промышленный образец признается недействительным полностью или частично на основании решения федерального органа исполнительной власти по интеллектуальной собственности, принятого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 или вступившего в законную силу решения суда.</w:t>
      </w:r>
    </w:p>
    <w:p w:rsidR="00000000" w:rsidRDefault="00DA6C26">
      <w:pPr>
        <w:ind w:firstLine="720"/>
        <w:jc w:val="both"/>
      </w:pPr>
      <w:bookmarkStart w:id="6138" w:name="sub_4139832"/>
      <w:bookmarkEnd w:id="6137"/>
      <w:r>
        <w:t>В случае признания патента недействительным частично на изобретение, полезную модель или промышленный образец выдается новый патент.</w:t>
      </w:r>
    </w:p>
    <w:p w:rsidR="00000000" w:rsidRDefault="00DA6C26">
      <w:pPr>
        <w:ind w:firstLine="720"/>
        <w:jc w:val="both"/>
      </w:pPr>
      <w:bookmarkStart w:id="6139" w:name="sub_413984"/>
      <w:bookmarkEnd w:id="6138"/>
      <w:r>
        <w:t>4. Патент на изобретение, полезную модель или промышленный образец, признанный недействительным полностью или частично, аннулируется со дня подачи заявки на патент.</w:t>
      </w:r>
    </w:p>
    <w:p w:rsidR="00000000" w:rsidRDefault="00DA6C26">
      <w:pPr>
        <w:ind w:firstLine="720"/>
        <w:jc w:val="both"/>
      </w:pPr>
      <w:bookmarkStart w:id="6140" w:name="sub_41398402"/>
      <w:bookmarkEnd w:id="6139"/>
      <w:r>
        <w:t>Лицензионные договоры, заключенные на основе па</w:t>
      </w:r>
      <w:r>
        <w:t>тента, признанного впоследствии недействительным, сохраняют действие в той мере, в какой они были исполнены к моменту вынесения решения о недействительности патента.</w:t>
      </w:r>
    </w:p>
    <w:p w:rsidR="00000000" w:rsidRDefault="00DA6C26">
      <w:pPr>
        <w:ind w:firstLine="720"/>
        <w:jc w:val="both"/>
      </w:pPr>
      <w:bookmarkStart w:id="6141" w:name="sub_413985"/>
      <w:bookmarkEnd w:id="6140"/>
      <w:r>
        <w:t>5. Признание патента недействительным означает отмену решения федера</w:t>
      </w:r>
      <w:r>
        <w:t>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sub_41387" w:history="1">
        <w:r>
          <w:rPr>
            <w:rStyle w:val="a4"/>
          </w:rPr>
          <w:t>статья 1387</w:t>
        </w:r>
      </w:hyperlink>
      <w:r>
        <w:t>) и аннулирование записи в соответствующем государственном реестре (</w:t>
      </w:r>
      <w:hyperlink w:anchor="sub_413931" w:history="1">
        <w:r>
          <w:rPr>
            <w:rStyle w:val="a4"/>
          </w:rPr>
          <w:t>пункт 1 статьи 1393</w:t>
        </w:r>
      </w:hyperlink>
      <w:r>
        <w:t>).</w:t>
      </w:r>
    </w:p>
    <w:bookmarkEnd w:id="61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1398 ГК РФ</w:t>
      </w:r>
    </w:p>
    <w:p w:rsidR="00000000" w:rsidRDefault="00DA6C26">
      <w:pPr>
        <w:pStyle w:val="af7"/>
        <w:ind w:left="170"/>
      </w:pPr>
    </w:p>
    <w:p w:rsidR="00000000" w:rsidRDefault="00DA6C26">
      <w:pPr>
        <w:pStyle w:val="af1"/>
      </w:pPr>
      <w:bookmarkStart w:id="6142" w:name="sub_41399"/>
      <w:r>
        <w:rPr>
          <w:rStyle w:val="a3"/>
        </w:rPr>
        <w:t>Статья 1399.</w:t>
      </w:r>
      <w:r>
        <w:t xml:space="preserve"> Досрочное прекращение действия патента на изобретение, полезную модель или промышленный образец</w:t>
      </w:r>
    </w:p>
    <w:p w:rsidR="00000000" w:rsidRDefault="00DA6C26">
      <w:pPr>
        <w:ind w:firstLine="720"/>
        <w:jc w:val="both"/>
      </w:pPr>
      <w:bookmarkStart w:id="6143" w:name="sub_413991"/>
      <w:bookmarkEnd w:id="6142"/>
      <w:r>
        <w:t>Действие патен</w:t>
      </w:r>
      <w:r>
        <w:t>та на изобретение, полезную модель или промышленный образец прекращается досрочно:</w:t>
      </w:r>
    </w:p>
    <w:p w:rsidR="00000000" w:rsidRDefault="00DA6C26">
      <w:pPr>
        <w:ind w:firstLine="720"/>
        <w:jc w:val="both"/>
      </w:pPr>
      <w:bookmarkStart w:id="6144" w:name="sub_413992"/>
      <w:bookmarkEnd w:id="6143"/>
      <w:r>
        <w:t>на основании заявления, поданного патентообладателем в федеральный орган исполнительной власти по интеллектуальной собственности, - со дня поступления за</w:t>
      </w:r>
      <w:r>
        <w:t xml:space="preserve">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w:t>
      </w:r>
      <w:r>
        <w:t>полезных моделей или промышленных образцов, указанных в заявлении;</w:t>
      </w:r>
    </w:p>
    <w:p w:rsidR="00000000" w:rsidRDefault="00DA6C26">
      <w:pPr>
        <w:ind w:firstLine="720"/>
        <w:jc w:val="both"/>
      </w:pPr>
      <w:bookmarkStart w:id="6145" w:name="sub_413993"/>
      <w:bookmarkEnd w:id="6144"/>
      <w:r>
        <w:t xml:space="preserve">при неуплате в установленный срок </w:t>
      </w:r>
      <w:hyperlink r:id="rId895" w:history="1">
        <w:r>
          <w:rPr>
            <w:rStyle w:val="a4"/>
          </w:rPr>
          <w:t>патентной пошлины</w:t>
        </w:r>
      </w:hyperlink>
      <w:r>
        <w:t xml:space="preserve"> за поддержание патента на изобретение, полезную модель или промышленный образ</w:t>
      </w:r>
      <w:r>
        <w:t>ец в силе - со дня истечения установленного срока для уплаты патентной пошлины за поддержание патента в силе.</w:t>
      </w:r>
    </w:p>
    <w:bookmarkEnd w:id="614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1399 ГК РФ</w:t>
      </w:r>
    </w:p>
    <w:p w:rsidR="00000000" w:rsidRDefault="00DA6C26">
      <w:pPr>
        <w:pStyle w:val="af7"/>
        <w:ind w:left="170"/>
      </w:pPr>
    </w:p>
    <w:p w:rsidR="00000000" w:rsidRDefault="00DA6C26">
      <w:pPr>
        <w:pStyle w:val="af1"/>
      </w:pPr>
      <w:bookmarkStart w:id="6146" w:name="sub_41400"/>
      <w:r>
        <w:rPr>
          <w:rStyle w:val="a3"/>
        </w:rPr>
        <w:t>Статья 1400.</w:t>
      </w:r>
      <w:r>
        <w:t xml:space="preserve"> Восстановление действия патента на изобретение, полезную модель или п</w:t>
      </w:r>
      <w:r>
        <w:t>ромышленный образец. Право послепользования</w:t>
      </w:r>
    </w:p>
    <w:bookmarkStart w:id="6147" w:name="sub_414001"/>
    <w:bookmarkEnd w:id="6146"/>
    <w:p w:rsidR="00000000" w:rsidRDefault="00DA6C26">
      <w:pPr>
        <w:ind w:firstLine="720"/>
        <w:jc w:val="both"/>
      </w:pPr>
      <w:r>
        <w:fldChar w:fldCharType="begin"/>
      </w:r>
      <w:r>
        <w:instrText>HYPERLINK "garantF1://93829.7"</w:instrText>
      </w:r>
      <w:r>
        <w:fldChar w:fldCharType="separate"/>
      </w:r>
      <w:r>
        <w:rPr>
          <w:rStyle w:val="a4"/>
        </w:rPr>
        <w:t>1.</w:t>
      </w:r>
      <w:r>
        <w:fldChar w:fldCharType="end"/>
      </w:r>
      <w:r>
        <w:t xml:space="preserve">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w:t>
      </w:r>
      <w:r>
        <w:t xml:space="preserve">а в силе не была уплачена в </w:t>
      </w:r>
      <w:hyperlink r:id="rId896" w:history="1">
        <w:r>
          <w:rPr>
            <w:rStyle w:val="a4"/>
          </w:rPr>
          <w:t>установленный срок</w:t>
        </w:r>
      </w:hyperlink>
      <w:r>
        <w:t>, может быть восстановлено федеральным органом исполнительной власти по интеллектуальной собственности по ходатайству лица, которому принадлежал патент. Ходатайство о восс</w:t>
      </w:r>
      <w:r>
        <w:t>тановлении действия патента может быть подано в указанный федеральный орган в течение трех лет со дня истечения срока уплаты патентной пошлины, но до истечения предусмотренного настоящим Кодексом срока действия патента. К ходатайству должен быть приложен д</w:t>
      </w:r>
      <w:r>
        <w:t>окумент, подтверждающий уплату в установленном размере патентной пошлины за восстановление действия патента.</w:t>
      </w:r>
    </w:p>
    <w:p w:rsidR="00000000" w:rsidRDefault="00DA6C26">
      <w:pPr>
        <w:ind w:firstLine="720"/>
        <w:jc w:val="both"/>
      </w:pPr>
      <w:bookmarkStart w:id="6148" w:name="sub_414002"/>
      <w:bookmarkEnd w:id="6147"/>
      <w:r>
        <w:t xml:space="preserve">2. Федеральный орган исполнительной власти по интеллектуальной собственности публикует в </w:t>
      </w:r>
      <w:hyperlink r:id="rId897" w:history="1">
        <w:r>
          <w:rPr>
            <w:rStyle w:val="a4"/>
          </w:rPr>
          <w:t>офици</w:t>
        </w:r>
        <w:r>
          <w:rPr>
            <w:rStyle w:val="a4"/>
          </w:rPr>
          <w:t>альном бюллетене</w:t>
        </w:r>
      </w:hyperlink>
      <w:r>
        <w:t xml:space="preserve"> сведения о восстановлении действия патента на изобретение, полезную модель или промышленный образец.</w:t>
      </w:r>
    </w:p>
    <w:p w:rsidR="00000000" w:rsidRDefault="00DA6C26">
      <w:pPr>
        <w:ind w:firstLine="720"/>
        <w:jc w:val="both"/>
      </w:pPr>
      <w:bookmarkStart w:id="6149" w:name="sub_4140013"/>
      <w:bookmarkEnd w:id="6148"/>
      <w:r>
        <w:t>3. Лицо, которое в период между датой прекращения действия патента на изобретение, полезную модель или промышленны</w:t>
      </w:r>
      <w:r>
        <w:t>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w:t>
      </w:r>
      <w:r>
        <w:t>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bookmarkEnd w:id="61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1400 ГК РФ</w:t>
      </w:r>
    </w:p>
    <w:p w:rsidR="00000000" w:rsidRDefault="00DA6C26">
      <w:pPr>
        <w:pStyle w:val="af7"/>
        <w:ind w:left="170"/>
      </w:pPr>
    </w:p>
    <w:p w:rsidR="00000000" w:rsidRDefault="00DA6C26">
      <w:pPr>
        <w:pStyle w:val="1"/>
      </w:pPr>
      <w:bookmarkStart w:id="6150" w:name="sub_40727"/>
      <w:r>
        <w:t>§</w:t>
      </w:r>
      <w:r>
        <w:t xml:space="preserve"> 7. Особенности правовой охраны и использования секретных изобретений</w:t>
      </w:r>
    </w:p>
    <w:bookmarkEnd w:id="6150"/>
    <w:p w:rsidR="00000000" w:rsidRDefault="00DA6C26">
      <w:pPr>
        <w:ind w:firstLine="720"/>
        <w:jc w:val="both"/>
      </w:pPr>
    </w:p>
    <w:p w:rsidR="00000000" w:rsidRDefault="00DA6C26">
      <w:pPr>
        <w:pStyle w:val="af1"/>
      </w:pPr>
      <w:bookmarkStart w:id="6151" w:name="sub_41401"/>
      <w:r>
        <w:rPr>
          <w:rStyle w:val="a3"/>
        </w:rPr>
        <w:t>Статья 1401.</w:t>
      </w:r>
      <w:r>
        <w:t xml:space="preserve"> Подача и рассмотрение заявки на выдачу патента на секретное изобретение</w:t>
      </w:r>
    </w:p>
    <w:p w:rsidR="00000000" w:rsidRDefault="00DA6C26">
      <w:pPr>
        <w:ind w:firstLine="720"/>
        <w:jc w:val="both"/>
      </w:pPr>
      <w:bookmarkStart w:id="6152" w:name="sub_414011"/>
      <w:bookmarkEnd w:id="6151"/>
      <w:r>
        <w:t>1. Подача заявки на выдачу патента на секретное изобретение (за</w:t>
      </w:r>
      <w:r>
        <w:t xml:space="preserve">явка на секретное изобретение), рассмотрение такой заявки и обращение с ней осуществляются с соблюдением </w:t>
      </w:r>
      <w:hyperlink r:id="rId898" w:history="1">
        <w:r>
          <w:rPr>
            <w:rStyle w:val="a4"/>
          </w:rPr>
          <w:t>законодательства</w:t>
        </w:r>
      </w:hyperlink>
      <w:r>
        <w:t xml:space="preserve"> о государственной тайне.</w:t>
      </w:r>
    </w:p>
    <w:bookmarkEnd w:id="615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899" w:history="1">
        <w:r>
          <w:rPr>
            <w:rStyle w:val="a4"/>
          </w:rPr>
          <w:t>Правила</w:t>
        </w:r>
      </w:hyperlink>
      <w:r>
        <w:t xml:space="preserve"> проведения проверки наличия в заявках на выдачу патента на изобретение или полезную модель, созданные в Российской Федерации, сведений, составляющих государственную тайну, утвержденные </w:t>
      </w:r>
      <w:hyperlink r:id="rId900" w:history="1">
        <w:r>
          <w:rPr>
            <w:rStyle w:val="a4"/>
          </w:rPr>
          <w:t>постановлением</w:t>
        </w:r>
      </w:hyperlink>
      <w:r>
        <w:t xml:space="preserve"> Правительства РФ от 24</w:t>
      </w:r>
      <w:r>
        <w:t xml:space="preserve"> декабря 2007 г. N 928</w:t>
      </w:r>
    </w:p>
    <w:p w:rsidR="00000000" w:rsidRDefault="00DA6C26">
      <w:pPr>
        <w:pStyle w:val="af7"/>
        <w:ind w:left="170"/>
      </w:pPr>
    </w:p>
    <w:p w:rsidR="00000000" w:rsidRDefault="00DA6C26">
      <w:pPr>
        <w:ind w:firstLine="720"/>
        <w:jc w:val="both"/>
      </w:pPr>
      <w:bookmarkStart w:id="6153" w:name="sub_414012"/>
      <w: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w:t>
      </w:r>
      <w:r>
        <w:t xml:space="preserve">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hyperlink r:id="rId901" w:history="1">
        <w:r>
          <w:rPr>
            <w:rStyle w:val="a4"/>
          </w:rPr>
          <w:t>упо</w:t>
        </w:r>
        <w:r>
          <w:rPr>
            <w:rStyle w:val="a4"/>
          </w:rPr>
          <w:t>лномоченные</w:t>
        </w:r>
      </w:hyperlink>
      <w:r>
        <w:t xml:space="preserve"> Правительством Российской Федерации федеральные органы исполнительной власти, Государственную корпорацию по атомной энергии "Росатом" (уполномоченные органы). Заявки на иные секретные изобретения подаются в федеральный орган исполнительной в</w:t>
      </w:r>
      <w:r>
        <w:t>ласти по интеллектуальной собственности.</w:t>
      </w:r>
    </w:p>
    <w:p w:rsidR="00000000" w:rsidRDefault="00DA6C26">
      <w:pPr>
        <w:ind w:firstLine="720"/>
        <w:jc w:val="both"/>
      </w:pPr>
      <w:bookmarkStart w:id="6154" w:name="sub_414013"/>
      <w:bookmarkEnd w:id="6153"/>
      <w:r>
        <w:t>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w:t>
      </w:r>
      <w:r>
        <w:t xml:space="preserve">енную тайну, такая заявка засекречивается в порядке, установленном </w:t>
      </w:r>
      <w:hyperlink r:id="rId902" w:history="1">
        <w:r>
          <w:rPr>
            <w:rStyle w:val="a4"/>
          </w:rPr>
          <w:t>законодательством</w:t>
        </w:r>
      </w:hyperlink>
      <w:r>
        <w:t xml:space="preserve"> о государственной тайне, и считается заявкой на секретное изобретение.</w:t>
      </w:r>
    </w:p>
    <w:p w:rsidR="00000000" w:rsidRDefault="00DA6C26">
      <w:pPr>
        <w:ind w:firstLine="720"/>
        <w:jc w:val="both"/>
      </w:pPr>
      <w:bookmarkStart w:id="6155" w:name="sub_41401302"/>
      <w:bookmarkEnd w:id="6154"/>
      <w:r>
        <w:t>Засекречивание заявки, поданной иностранны</w:t>
      </w:r>
      <w:r>
        <w:t>м гражданином или иностранным юридическим лицом, не допускается.</w:t>
      </w:r>
    </w:p>
    <w:p w:rsidR="00000000" w:rsidRDefault="00DA6C26">
      <w:pPr>
        <w:ind w:firstLine="720"/>
        <w:jc w:val="both"/>
      </w:pPr>
      <w:bookmarkStart w:id="6156" w:name="sub_414014"/>
      <w:bookmarkEnd w:id="6155"/>
      <w:r>
        <w:t xml:space="preserve">4. При рассмотрении заявки на секретное изобретение соответственно применяются положения </w:t>
      </w:r>
      <w:hyperlink w:anchor="sub_41384" w:history="1">
        <w:r>
          <w:rPr>
            <w:rStyle w:val="a4"/>
          </w:rPr>
          <w:t>статей 1384</w:t>
        </w:r>
      </w:hyperlink>
      <w:r>
        <w:t xml:space="preserve">, </w:t>
      </w:r>
      <w:hyperlink w:anchor="sub_41386" w:history="1">
        <w:r>
          <w:rPr>
            <w:rStyle w:val="a4"/>
          </w:rPr>
          <w:t>1386 - 1389</w:t>
        </w:r>
      </w:hyperlink>
      <w:r>
        <w:t xml:space="preserve"> н</w:t>
      </w:r>
      <w:r>
        <w:t>астоящего Кодекса. Публикация сведений о такой заявке в этом случае не производится.</w:t>
      </w:r>
    </w:p>
    <w:p w:rsidR="00000000" w:rsidRDefault="00DA6C26">
      <w:pPr>
        <w:ind w:firstLine="720"/>
        <w:jc w:val="both"/>
      </w:pPr>
      <w:bookmarkStart w:id="6157" w:name="sub_414015"/>
      <w:bookmarkEnd w:id="6156"/>
      <w:r>
        <w:t>5. При установлении новизны секретного изобретения в уровень техники (</w:t>
      </w:r>
      <w:hyperlink w:anchor="sub_413502" w:history="1">
        <w:r>
          <w:rPr>
            <w:rStyle w:val="a4"/>
          </w:rPr>
          <w:t>пункт 2 статьи 1350</w:t>
        </w:r>
      </w:hyperlink>
      <w:r>
        <w:t xml:space="preserve">) также включаются при условии их </w:t>
      </w:r>
      <w:r>
        <w:t>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w:t>
      </w:r>
      <w:r>
        <w:t>ретения, новизна которого устанавливается.</w:t>
      </w:r>
    </w:p>
    <w:p w:rsidR="00000000" w:rsidRDefault="00DA6C26">
      <w:pPr>
        <w:ind w:firstLine="720"/>
        <w:jc w:val="both"/>
      </w:pPr>
      <w:bookmarkStart w:id="6158" w:name="sub_414016"/>
      <w:bookmarkEnd w:id="6157"/>
      <w: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w:t>
      </w:r>
      <w:r>
        <w:t xml:space="preserve"> оспорено в суде.</w:t>
      </w:r>
    </w:p>
    <w:p w:rsidR="00000000" w:rsidRDefault="00DA6C26">
      <w:pPr>
        <w:ind w:firstLine="720"/>
        <w:jc w:val="both"/>
      </w:pPr>
      <w:bookmarkStart w:id="6159" w:name="sub_414017"/>
      <w:bookmarkEnd w:id="6158"/>
      <w:r>
        <w:t xml:space="preserve">7. К заявкам на секретные изобретения положения </w:t>
      </w:r>
      <w:hyperlink w:anchor="sub_41379" w:history="1">
        <w:r>
          <w:rPr>
            <w:rStyle w:val="a4"/>
          </w:rPr>
          <w:t>статьи 1379</w:t>
        </w:r>
      </w:hyperlink>
      <w:r>
        <w:t xml:space="preserve"> настоящего Кодекса о преобразовании заявки на изобретение в заявку на полезную модель не применяются.</w:t>
      </w:r>
    </w:p>
    <w:bookmarkEnd w:id="615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w:t>
      </w:r>
      <w:r>
        <w:t>арии к статье 1401 ГК РФ</w:t>
      </w:r>
    </w:p>
    <w:p w:rsidR="00000000" w:rsidRDefault="00DA6C26">
      <w:pPr>
        <w:pStyle w:val="af7"/>
        <w:ind w:left="170"/>
      </w:pPr>
    </w:p>
    <w:p w:rsidR="00000000" w:rsidRDefault="00DA6C26">
      <w:pPr>
        <w:pStyle w:val="af1"/>
      </w:pPr>
      <w:bookmarkStart w:id="6160" w:name="sub_1240"/>
      <w:r>
        <w:rPr>
          <w:rStyle w:val="a3"/>
        </w:rPr>
        <w:t>Статья 1402.</w:t>
      </w:r>
      <w:r>
        <w:t xml:space="preserve"> Государственная регистрация секретного изобретения и выдача патента на него. Распространение сведений о секретном изобретении</w:t>
      </w:r>
    </w:p>
    <w:p w:rsidR="00000000" w:rsidRDefault="00DA6C26">
      <w:pPr>
        <w:ind w:firstLine="720"/>
        <w:jc w:val="both"/>
      </w:pPr>
      <w:bookmarkStart w:id="6161" w:name="sub_414021"/>
      <w:bookmarkEnd w:id="6160"/>
      <w:r>
        <w:t>1. Государственная регистрация секретного изобретения в Государст</w:t>
      </w:r>
      <w:r>
        <w:t>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w:t>
      </w:r>
      <w:r>
        <w:t>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000000" w:rsidRDefault="00DA6C26">
      <w:pPr>
        <w:ind w:firstLine="720"/>
        <w:jc w:val="both"/>
      </w:pPr>
      <w:bookmarkStart w:id="6162" w:name="sub_41402102"/>
      <w:bookmarkEnd w:id="6161"/>
      <w: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w:t>
      </w:r>
      <w:r>
        <w:t>ской Федерации.</w:t>
      </w:r>
    </w:p>
    <w:p w:rsidR="00000000" w:rsidRDefault="00DA6C26">
      <w:pPr>
        <w:ind w:firstLine="720"/>
        <w:jc w:val="both"/>
      </w:pPr>
      <w:bookmarkStart w:id="6163" w:name="sub_414022"/>
      <w:bookmarkEnd w:id="6162"/>
      <w:r>
        <w:t>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w:t>
      </w:r>
      <w:r>
        <w:t xml:space="preserve"> патентах осуществляется в соответствии с </w:t>
      </w:r>
      <w:hyperlink r:id="rId903" w:history="1">
        <w:r>
          <w:rPr>
            <w:rStyle w:val="a4"/>
          </w:rPr>
          <w:t>законодательством</w:t>
        </w:r>
      </w:hyperlink>
      <w:r>
        <w:t xml:space="preserve"> о государственной тайне.</w:t>
      </w:r>
    </w:p>
    <w:bookmarkEnd w:id="61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1402 ГК РФ</w:t>
      </w:r>
    </w:p>
    <w:p w:rsidR="00000000" w:rsidRDefault="00DA6C26">
      <w:pPr>
        <w:pStyle w:val="af7"/>
        <w:ind w:left="170"/>
      </w:pPr>
    </w:p>
    <w:p w:rsidR="00000000" w:rsidRDefault="00DA6C26">
      <w:pPr>
        <w:pStyle w:val="af1"/>
      </w:pPr>
      <w:bookmarkStart w:id="6164" w:name="sub_41403"/>
      <w:r>
        <w:rPr>
          <w:rStyle w:val="a3"/>
        </w:rPr>
        <w:t>Статья 1403.</w:t>
      </w:r>
      <w:r>
        <w:t xml:space="preserve"> Изменение степени секретности и рассекречивание изобрете</w:t>
      </w:r>
      <w:r>
        <w:t>ний</w:t>
      </w:r>
    </w:p>
    <w:p w:rsidR="00000000" w:rsidRDefault="00DA6C26">
      <w:pPr>
        <w:ind w:firstLine="720"/>
        <w:jc w:val="both"/>
      </w:pPr>
      <w:bookmarkStart w:id="6165" w:name="sub_414031"/>
      <w:bookmarkEnd w:id="6164"/>
      <w:r>
        <w:t xml:space="preserve">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w:t>
      </w:r>
      <w:hyperlink r:id="rId904" w:history="1">
        <w:r>
          <w:rPr>
            <w:rStyle w:val="a4"/>
          </w:rPr>
          <w:t>законодательством</w:t>
        </w:r>
      </w:hyperlink>
      <w:r>
        <w:t xml:space="preserve"> о государственной тайне.</w:t>
      </w:r>
    </w:p>
    <w:p w:rsidR="00000000" w:rsidRDefault="00DA6C26">
      <w:pPr>
        <w:ind w:firstLine="720"/>
        <w:jc w:val="both"/>
      </w:pPr>
      <w:bookmarkStart w:id="6166" w:name="sub_414032"/>
      <w:bookmarkEnd w:id="6165"/>
      <w: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w:t>
      </w:r>
      <w:r>
        <w:t>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w:t>
      </w:r>
      <w:r>
        <w:t xml:space="preserve">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000000" w:rsidRDefault="00DA6C26">
      <w:pPr>
        <w:ind w:firstLine="720"/>
        <w:jc w:val="both"/>
      </w:pPr>
      <w:bookmarkStart w:id="6167" w:name="sub_414033"/>
      <w:bookmarkEnd w:id="6166"/>
      <w:r>
        <w:t>3. При рассекречивании изобретения уполномоченный</w:t>
      </w:r>
      <w:r>
        <w:t xml:space="preserve">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w:t>
      </w:r>
      <w:r>
        <w:t>оченным органом, осуществляется указанным федеральным органом.</w:t>
      </w:r>
    </w:p>
    <w:bookmarkEnd w:id="61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1403 ГК РФ</w:t>
      </w:r>
    </w:p>
    <w:p w:rsidR="00000000" w:rsidRDefault="00DA6C26">
      <w:pPr>
        <w:pStyle w:val="af7"/>
        <w:ind w:left="170"/>
      </w:pPr>
    </w:p>
    <w:p w:rsidR="00000000" w:rsidRDefault="00DA6C26">
      <w:pPr>
        <w:pStyle w:val="af1"/>
      </w:pPr>
      <w:bookmarkStart w:id="6168" w:name="sub_41404"/>
      <w:r>
        <w:rPr>
          <w:rStyle w:val="a3"/>
        </w:rPr>
        <w:t>Статья 1404.</w:t>
      </w:r>
      <w:r>
        <w:t xml:space="preserve"> Признание недействительным патента на секретное изобретение</w:t>
      </w:r>
    </w:p>
    <w:bookmarkEnd w:id="6168"/>
    <w:p w:rsidR="00000000" w:rsidRDefault="00DA6C26">
      <w:pPr>
        <w:ind w:firstLine="720"/>
        <w:jc w:val="both"/>
      </w:pPr>
      <w:r>
        <w:t xml:space="preserve">Возражение против выдачи уполномоченным органом патента на секретное изобретение по основаниям, предусмотренным в </w:t>
      </w:r>
      <w:hyperlink w:anchor="sub_4139811" w:history="1">
        <w:r>
          <w:rPr>
            <w:rStyle w:val="a4"/>
          </w:rPr>
          <w:t>подпунктах 1-3 пункта 1 статьи 1398</w:t>
        </w:r>
      </w:hyperlink>
      <w:r>
        <w:t xml:space="preserve"> настоящего Кодекса, подается в уполномоченный орган и рассматривается в устан</w:t>
      </w:r>
      <w:r>
        <w:t>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1404 ГК РФ</w:t>
      </w:r>
    </w:p>
    <w:p w:rsidR="00000000" w:rsidRDefault="00DA6C26">
      <w:pPr>
        <w:pStyle w:val="af7"/>
        <w:ind w:left="170"/>
      </w:pPr>
    </w:p>
    <w:p w:rsidR="00000000" w:rsidRDefault="00DA6C26">
      <w:pPr>
        <w:pStyle w:val="af1"/>
      </w:pPr>
      <w:bookmarkStart w:id="6169" w:name="sub_41405"/>
      <w:r>
        <w:rPr>
          <w:rStyle w:val="a3"/>
        </w:rPr>
        <w:t>Статья 1405.</w:t>
      </w:r>
      <w:r>
        <w:t xml:space="preserve"> Ис</w:t>
      </w:r>
      <w:r>
        <w:t>ключительное право на секретное изобретение</w:t>
      </w:r>
    </w:p>
    <w:p w:rsidR="00000000" w:rsidRDefault="00DA6C26">
      <w:pPr>
        <w:ind w:firstLine="720"/>
        <w:jc w:val="both"/>
      </w:pPr>
      <w:bookmarkStart w:id="6170" w:name="sub_414051"/>
      <w:bookmarkEnd w:id="6169"/>
      <w: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905" w:history="1">
        <w:r>
          <w:rPr>
            <w:rStyle w:val="a4"/>
          </w:rPr>
          <w:t>законодательства</w:t>
        </w:r>
      </w:hyperlink>
      <w:r>
        <w:t xml:space="preserve"> о государ</w:t>
      </w:r>
      <w:r>
        <w:t>ственной тайне.</w:t>
      </w:r>
    </w:p>
    <w:p w:rsidR="00000000" w:rsidRDefault="00DA6C26">
      <w:pPr>
        <w:ind w:firstLine="720"/>
        <w:jc w:val="both"/>
      </w:pPr>
      <w:bookmarkStart w:id="6171" w:name="sub_414052"/>
      <w:bookmarkEnd w:id="6170"/>
      <w:r>
        <w:t>2. Договор об отчуждении патента, а также лицензионный договор на использование секретного изобретения подлежит регистрации в органе, выдавшем патент на секретное изобретение, или его правопреемнике, а при отсутствии пра</w:t>
      </w:r>
      <w:r>
        <w:t>вопреемника - в федеральном органе исполнительной власти по интеллектуальной собственности.</w:t>
      </w:r>
    </w:p>
    <w:p w:rsidR="00000000" w:rsidRDefault="00DA6C26">
      <w:pPr>
        <w:ind w:firstLine="720"/>
        <w:jc w:val="both"/>
      </w:pPr>
      <w:bookmarkStart w:id="6172" w:name="sub_414053"/>
      <w:bookmarkEnd w:id="6171"/>
      <w:r>
        <w:t>3. В отношении секретного изобретения не допускаются публичное предложение заключить договор об отчуждении патента и заявление об открытой лицен</w:t>
      </w:r>
      <w:r>
        <w:t xml:space="preserve">зии, предусмотренные соответственно </w:t>
      </w:r>
      <w:hyperlink w:anchor="sub_413661" w:history="1">
        <w:r>
          <w:rPr>
            <w:rStyle w:val="a4"/>
          </w:rPr>
          <w:t>пунктом 1 статьи 1366</w:t>
        </w:r>
      </w:hyperlink>
      <w:r>
        <w:t xml:space="preserve"> и </w:t>
      </w:r>
      <w:hyperlink w:anchor="sub_413681" w:history="1">
        <w:r>
          <w:rPr>
            <w:rStyle w:val="a4"/>
          </w:rPr>
          <w:t>пунктом 1 статьи 1368</w:t>
        </w:r>
      </w:hyperlink>
      <w:r>
        <w:t xml:space="preserve"> настоящего Кодекса.</w:t>
      </w:r>
    </w:p>
    <w:p w:rsidR="00000000" w:rsidRDefault="00DA6C26">
      <w:pPr>
        <w:ind w:firstLine="720"/>
        <w:jc w:val="both"/>
      </w:pPr>
      <w:bookmarkStart w:id="6173" w:name="sub_414054"/>
      <w:bookmarkEnd w:id="6172"/>
      <w:r>
        <w:t>4. Принудительная лицензия в отношении секретного изобретения, предусмотренная</w:t>
      </w:r>
      <w:r>
        <w:t xml:space="preserve"> </w:t>
      </w:r>
      <w:hyperlink w:anchor="sub_41362" w:history="1">
        <w:r>
          <w:rPr>
            <w:rStyle w:val="a4"/>
          </w:rPr>
          <w:t>статьей 1362</w:t>
        </w:r>
      </w:hyperlink>
      <w:r>
        <w:t xml:space="preserve"> настоящего Кодекса, не предоставляется.</w:t>
      </w:r>
    </w:p>
    <w:p w:rsidR="00000000" w:rsidRDefault="00DA6C26">
      <w:pPr>
        <w:ind w:firstLine="720"/>
        <w:jc w:val="both"/>
      </w:pPr>
      <w:bookmarkStart w:id="6174" w:name="sub_414055"/>
      <w:bookmarkEnd w:id="6173"/>
      <w:r>
        <w:t xml:space="preserve">5. Не являются нарушением исключительного права обладателя патента на секретное изобретение действия, предусмотренные </w:t>
      </w:r>
      <w:hyperlink w:anchor="sub_41359" w:history="1">
        <w:r>
          <w:rPr>
            <w:rStyle w:val="a4"/>
          </w:rPr>
          <w:t>статьей 1359</w:t>
        </w:r>
      </w:hyperlink>
      <w: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w:t>
      </w:r>
      <w:r>
        <w:t>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000000" w:rsidRDefault="00DA6C26">
      <w:pPr>
        <w:ind w:firstLine="720"/>
        <w:jc w:val="both"/>
      </w:pPr>
      <w:bookmarkStart w:id="6175" w:name="sub_414056"/>
      <w:bookmarkEnd w:id="6174"/>
      <w:r>
        <w:t>6. Обращение взыскания на и</w:t>
      </w:r>
      <w:r>
        <w:t>сключительное право на секретное изобретение не допускается.</w:t>
      </w:r>
    </w:p>
    <w:bookmarkEnd w:id="61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1405 ГК РФ</w:t>
      </w:r>
    </w:p>
    <w:p w:rsidR="00000000" w:rsidRDefault="00DA6C26">
      <w:pPr>
        <w:pStyle w:val="af7"/>
        <w:ind w:left="170"/>
      </w:pPr>
    </w:p>
    <w:p w:rsidR="00000000" w:rsidRDefault="00DA6C26">
      <w:pPr>
        <w:pStyle w:val="1"/>
      </w:pPr>
      <w:bookmarkStart w:id="6176" w:name="sub_40728"/>
      <w:r>
        <w:t>§ 8. Защита прав авторов и патентообладателей</w:t>
      </w:r>
    </w:p>
    <w:bookmarkEnd w:id="6176"/>
    <w:p w:rsidR="00000000" w:rsidRDefault="00DA6C26">
      <w:pPr>
        <w:ind w:firstLine="720"/>
        <w:jc w:val="both"/>
      </w:pPr>
    </w:p>
    <w:p w:rsidR="00000000" w:rsidRDefault="00DA6C26">
      <w:pPr>
        <w:pStyle w:val="af1"/>
      </w:pPr>
      <w:bookmarkStart w:id="6177" w:name="sub_41406"/>
      <w:r>
        <w:rPr>
          <w:rStyle w:val="a3"/>
        </w:rPr>
        <w:t>Статья 1406.</w:t>
      </w:r>
      <w:r>
        <w:t xml:space="preserve"> Споры, связанные с защитой патентных прав</w:t>
      </w:r>
    </w:p>
    <w:p w:rsidR="00000000" w:rsidRDefault="00DA6C26">
      <w:pPr>
        <w:ind w:firstLine="720"/>
        <w:jc w:val="both"/>
      </w:pPr>
      <w:bookmarkStart w:id="6178" w:name="sub_414061"/>
      <w:bookmarkEnd w:id="6177"/>
      <w:r>
        <w:t>1. Споры, связанные с защитой патентных прав, рассматриваются судом. К таким спорам относятся, в частности, споры:</w:t>
      </w:r>
    </w:p>
    <w:p w:rsidR="00000000" w:rsidRDefault="00DA6C26">
      <w:pPr>
        <w:ind w:firstLine="720"/>
        <w:jc w:val="both"/>
      </w:pPr>
      <w:bookmarkStart w:id="6179" w:name="sub_4140611"/>
      <w:bookmarkEnd w:id="6178"/>
      <w:r>
        <w:t>1) об авторстве изобретения, полезной модели, промышленного образца;</w:t>
      </w:r>
    </w:p>
    <w:p w:rsidR="00000000" w:rsidRDefault="00DA6C26">
      <w:pPr>
        <w:ind w:firstLine="720"/>
        <w:jc w:val="both"/>
      </w:pPr>
      <w:bookmarkStart w:id="6180" w:name="sub_4140612"/>
      <w:bookmarkEnd w:id="6179"/>
      <w:r>
        <w:t>2) об установлении па</w:t>
      </w:r>
      <w:r>
        <w:t>тентообладателя;</w:t>
      </w:r>
    </w:p>
    <w:p w:rsidR="00000000" w:rsidRDefault="00DA6C26">
      <w:pPr>
        <w:ind w:firstLine="720"/>
        <w:jc w:val="both"/>
      </w:pPr>
      <w:bookmarkStart w:id="6181" w:name="sub_4140613"/>
      <w:bookmarkEnd w:id="6180"/>
      <w:r>
        <w:t>3) о нарушении исключительного права на изобретение, полезную модель или промышленный образец;</w:t>
      </w:r>
    </w:p>
    <w:p w:rsidR="00000000" w:rsidRDefault="00DA6C26">
      <w:pPr>
        <w:ind w:firstLine="720"/>
        <w:jc w:val="both"/>
      </w:pPr>
      <w:bookmarkStart w:id="6182" w:name="sub_4140614"/>
      <w:bookmarkEnd w:id="6181"/>
      <w:r>
        <w:t>4) о заключении, об исполнении, об изменении и о прекращении договоров о передаче исключительного пр</w:t>
      </w:r>
      <w:r>
        <w:t>ава (отчуждении патента) и лицензионных договоров на использование изобретения, полезной модели, промышленного образца;</w:t>
      </w:r>
    </w:p>
    <w:p w:rsidR="00000000" w:rsidRDefault="00DA6C26">
      <w:pPr>
        <w:ind w:firstLine="720"/>
        <w:jc w:val="both"/>
      </w:pPr>
      <w:bookmarkStart w:id="6183" w:name="sub_4140615"/>
      <w:bookmarkEnd w:id="6182"/>
      <w:r>
        <w:t>5) о праве преждепользования;</w:t>
      </w:r>
    </w:p>
    <w:p w:rsidR="00000000" w:rsidRDefault="00DA6C26">
      <w:pPr>
        <w:ind w:firstLine="720"/>
        <w:jc w:val="both"/>
      </w:pPr>
      <w:bookmarkStart w:id="6184" w:name="sub_4140616"/>
      <w:bookmarkEnd w:id="6183"/>
      <w:r>
        <w:t>6) о праве послепользования;</w:t>
      </w:r>
    </w:p>
    <w:p w:rsidR="00000000" w:rsidRDefault="00DA6C26">
      <w:pPr>
        <w:ind w:firstLine="720"/>
        <w:jc w:val="both"/>
      </w:pPr>
      <w:bookmarkStart w:id="6185" w:name="sub_4140617"/>
      <w:bookmarkEnd w:id="6184"/>
      <w:r>
        <w:t>7) о размер</w:t>
      </w:r>
      <w:r>
        <w:t>е, сроке и порядке выплаты вознаграждения автору изобретения, полезной модели или промышленного образца в соответствии с настоящим Кодексом;</w:t>
      </w:r>
    </w:p>
    <w:p w:rsidR="00000000" w:rsidRDefault="00DA6C26">
      <w:pPr>
        <w:ind w:firstLine="720"/>
        <w:jc w:val="both"/>
      </w:pPr>
      <w:bookmarkStart w:id="6186" w:name="sub_4140618"/>
      <w:bookmarkEnd w:id="6185"/>
      <w:r>
        <w:t>8) о размере, сроке и порядке выплаты компенсаций, предусмотренных настоящим Кодексом.</w:t>
      </w:r>
    </w:p>
    <w:p w:rsidR="00000000" w:rsidRDefault="00DA6C26">
      <w:pPr>
        <w:ind w:firstLine="720"/>
        <w:jc w:val="both"/>
      </w:pPr>
      <w:bookmarkStart w:id="6187" w:name="sub_414062"/>
      <w:bookmarkEnd w:id="6186"/>
      <w:r>
        <w:t xml:space="preserve">2. В случаях, указанных в </w:t>
      </w:r>
      <w:hyperlink w:anchor="sub_41387" w:history="1">
        <w:r>
          <w:rPr>
            <w:rStyle w:val="a4"/>
          </w:rPr>
          <w:t>статьях 1387</w:t>
        </w:r>
      </w:hyperlink>
      <w:r>
        <w:t xml:space="preserve">, </w:t>
      </w:r>
      <w:hyperlink w:anchor="sub_41390" w:history="1">
        <w:r>
          <w:rPr>
            <w:rStyle w:val="a4"/>
          </w:rPr>
          <w:t>1390</w:t>
        </w:r>
      </w:hyperlink>
      <w:r>
        <w:t xml:space="preserve">, </w:t>
      </w:r>
      <w:hyperlink w:anchor="sub_41391" w:history="1">
        <w:r>
          <w:rPr>
            <w:rStyle w:val="a4"/>
          </w:rPr>
          <w:t>1391</w:t>
        </w:r>
      </w:hyperlink>
      <w:r>
        <w:t xml:space="preserve">, </w:t>
      </w:r>
      <w:hyperlink w:anchor="sub_41398" w:history="1">
        <w:r>
          <w:rPr>
            <w:rStyle w:val="a4"/>
          </w:rPr>
          <w:t>1398</w:t>
        </w:r>
      </w:hyperlink>
      <w:r>
        <w:t xml:space="preserve">, </w:t>
      </w:r>
      <w:hyperlink w:anchor="sub_41401" w:history="1">
        <w:r>
          <w:rPr>
            <w:rStyle w:val="a4"/>
          </w:rPr>
          <w:t>1401</w:t>
        </w:r>
      </w:hyperlink>
      <w:r>
        <w:t xml:space="preserve"> и </w:t>
      </w:r>
      <w:hyperlink w:anchor="sub_41404" w:history="1">
        <w:r>
          <w:rPr>
            <w:rStyle w:val="a4"/>
          </w:rPr>
          <w:t>1404</w:t>
        </w:r>
      </w:hyperlink>
      <w:r>
        <w:t xml:space="preserve"> настоящег</w:t>
      </w:r>
      <w:r>
        <w:t xml:space="preserve">о Кодекса, защита патентных прав осуществляется в административном порядке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w:t>
      </w:r>
    </w:p>
    <w:bookmarkEnd w:id="61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1406 ГК РФ</w:t>
      </w:r>
    </w:p>
    <w:p w:rsidR="00000000" w:rsidRDefault="00DA6C26">
      <w:pPr>
        <w:pStyle w:val="af7"/>
        <w:ind w:left="170"/>
      </w:pPr>
    </w:p>
    <w:p w:rsidR="00000000" w:rsidRDefault="00DA6C26">
      <w:pPr>
        <w:pStyle w:val="af1"/>
      </w:pPr>
      <w:bookmarkStart w:id="6188" w:name="sub_41407"/>
      <w:r>
        <w:rPr>
          <w:rStyle w:val="a3"/>
        </w:rPr>
        <w:t>Статья 1407.</w:t>
      </w:r>
      <w:r>
        <w:t xml:space="preserve"> Публикация решения суда о нарушении патента</w:t>
      </w:r>
    </w:p>
    <w:bookmarkEnd w:id="6188"/>
    <w:p w:rsidR="00000000" w:rsidRDefault="00DA6C26">
      <w:pPr>
        <w:ind w:firstLine="720"/>
        <w:jc w:val="both"/>
      </w:pPr>
      <w:r>
        <w:t xml:space="preserve">Патентообладатель вправе в соответствии с </w:t>
      </w:r>
      <w:hyperlink w:anchor="sub_4125215" w:history="1">
        <w:r>
          <w:rPr>
            <w:rStyle w:val="a4"/>
          </w:rPr>
          <w:t>подпунктом 5 пункта 1 статьи 1252</w:t>
        </w:r>
      </w:hyperlink>
      <w:r>
        <w:t xml:space="preserve"> настоящего Кодекса потребовать публикации в официальном бюллетене федерально</w:t>
      </w:r>
      <w:r>
        <w:t>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1407 ГК РФ</w:t>
      </w:r>
    </w:p>
    <w:p w:rsidR="00000000" w:rsidRDefault="00DA6C26">
      <w:pPr>
        <w:pStyle w:val="af7"/>
        <w:ind w:left="170"/>
      </w:pPr>
    </w:p>
    <w:p w:rsidR="00000000" w:rsidRDefault="00DA6C26">
      <w:pPr>
        <w:pStyle w:val="1"/>
      </w:pPr>
      <w:bookmarkStart w:id="6189" w:name="sub_40073"/>
      <w:r>
        <w:t>Глава 73.</w:t>
      </w:r>
      <w:r>
        <w:t xml:space="preserve"> Право на селекционное достижение</w:t>
      </w:r>
    </w:p>
    <w:bookmarkEnd w:id="6189"/>
    <w:p w:rsidR="00000000" w:rsidRDefault="00DA6C26">
      <w:pPr>
        <w:ind w:firstLine="720"/>
        <w:jc w:val="both"/>
      </w:pPr>
    </w:p>
    <w:p w:rsidR="00000000" w:rsidRDefault="00DA6C26">
      <w:pPr>
        <w:pStyle w:val="1"/>
      </w:pPr>
      <w:bookmarkStart w:id="6190" w:name="sub_40731"/>
      <w:r>
        <w:t>§ 1. Основные положения</w:t>
      </w:r>
    </w:p>
    <w:bookmarkEnd w:id="6190"/>
    <w:p w:rsidR="00000000" w:rsidRDefault="00DA6C26">
      <w:pPr>
        <w:ind w:firstLine="720"/>
        <w:jc w:val="both"/>
      </w:pPr>
    </w:p>
    <w:p w:rsidR="00000000" w:rsidRDefault="00DA6C26">
      <w:pPr>
        <w:pStyle w:val="af1"/>
      </w:pPr>
      <w:bookmarkStart w:id="6191" w:name="sub_41408"/>
      <w:r>
        <w:rPr>
          <w:rStyle w:val="a3"/>
        </w:rPr>
        <w:t>Статья 1408.</w:t>
      </w:r>
      <w:r>
        <w:t xml:space="preserve"> Права на селекционные достижения</w:t>
      </w:r>
    </w:p>
    <w:p w:rsidR="00000000" w:rsidRDefault="00DA6C26">
      <w:pPr>
        <w:ind w:firstLine="720"/>
        <w:jc w:val="both"/>
      </w:pPr>
      <w:bookmarkStart w:id="6192" w:name="sub_414081"/>
      <w:bookmarkEnd w:id="6191"/>
      <w:r>
        <w:t>1. Автору селекционного достижения, отвечающего условиям предоставления правовой охраны, предус</w:t>
      </w:r>
      <w:r>
        <w:t>мотренным настоящим Кодексом (селекционного достижения), принадлежат следующие интеллектуальные права:</w:t>
      </w:r>
    </w:p>
    <w:p w:rsidR="00000000" w:rsidRDefault="00DA6C26">
      <w:pPr>
        <w:ind w:firstLine="720"/>
        <w:jc w:val="both"/>
      </w:pPr>
      <w:bookmarkStart w:id="6193" w:name="sub_4140811"/>
      <w:bookmarkEnd w:id="6192"/>
      <w:r>
        <w:t>1) исключительное право;</w:t>
      </w:r>
    </w:p>
    <w:p w:rsidR="00000000" w:rsidRDefault="00DA6C26">
      <w:pPr>
        <w:ind w:firstLine="720"/>
        <w:jc w:val="both"/>
      </w:pPr>
      <w:bookmarkStart w:id="6194" w:name="sub_4140812"/>
      <w:bookmarkEnd w:id="6193"/>
      <w:r>
        <w:t>2) право авторства.</w:t>
      </w:r>
    </w:p>
    <w:p w:rsidR="00000000" w:rsidRDefault="00DA6C26">
      <w:pPr>
        <w:ind w:firstLine="720"/>
        <w:jc w:val="both"/>
      </w:pPr>
      <w:bookmarkStart w:id="6195" w:name="sub_414082"/>
      <w:bookmarkEnd w:id="6194"/>
      <w:r>
        <w:t>2. В случаях, предусмотренных настоящим Коде</w:t>
      </w:r>
      <w:r>
        <w:t>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использование служебного селекционного достижения.</w:t>
      </w:r>
    </w:p>
    <w:bookmarkEnd w:id="61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w:t>
      </w:r>
      <w:r>
        <w:t>. комментарии к статье 1408 ГК РФ</w:t>
      </w:r>
    </w:p>
    <w:p w:rsidR="00000000" w:rsidRDefault="00DA6C26">
      <w:pPr>
        <w:pStyle w:val="af7"/>
        <w:ind w:left="170"/>
      </w:pPr>
    </w:p>
    <w:p w:rsidR="00000000" w:rsidRDefault="00DA6C26">
      <w:pPr>
        <w:pStyle w:val="af1"/>
      </w:pPr>
      <w:bookmarkStart w:id="6196" w:name="sub_41409"/>
      <w:r>
        <w:rPr>
          <w:rStyle w:val="a3"/>
        </w:rPr>
        <w:t>Статья 1409.</w:t>
      </w:r>
      <w:r>
        <w:t xml:space="preserve"> Действие исключительного права на селекционные достижения на территории Российской Федерации</w:t>
      </w:r>
    </w:p>
    <w:bookmarkEnd w:id="6196"/>
    <w:p w:rsidR="00000000" w:rsidRDefault="00DA6C26">
      <w:pPr>
        <w:ind w:firstLine="720"/>
        <w:jc w:val="both"/>
      </w:pPr>
      <w:r>
        <w:t>На территории Российской Федерации признается исключительное право на селекционное достижение, уд</w:t>
      </w:r>
      <w:r>
        <w:t>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w:t>
      </w:r>
      <w:r>
        <w:t>статье 1409 ГК РФ</w:t>
      </w:r>
    </w:p>
    <w:p w:rsidR="00000000" w:rsidRDefault="00DA6C26">
      <w:pPr>
        <w:pStyle w:val="af7"/>
        <w:ind w:left="170"/>
      </w:pPr>
    </w:p>
    <w:p w:rsidR="00000000" w:rsidRDefault="00DA6C26">
      <w:pPr>
        <w:pStyle w:val="af1"/>
      </w:pPr>
      <w:bookmarkStart w:id="6197" w:name="sub_41410"/>
      <w:r>
        <w:rPr>
          <w:rStyle w:val="a3"/>
        </w:rPr>
        <w:t>Статья 1410.</w:t>
      </w:r>
      <w:r>
        <w:t xml:space="preserve"> Автор селекционного достижения</w:t>
      </w:r>
    </w:p>
    <w:bookmarkEnd w:id="6197"/>
    <w:p w:rsidR="00000000" w:rsidRDefault="00DA6C26">
      <w:pPr>
        <w:ind w:firstLine="720"/>
        <w:jc w:val="both"/>
      </w:pPr>
      <w:r>
        <w:t>Автором селекционного достижения признается селекционер - гражданин, творческим трудом которого создано, выведено или выявлено селекционное достижение. Лицо, указанное в качес</w:t>
      </w:r>
      <w:r>
        <w:t>тве автора в заявке на выдачу патента на селекционное достижение, считается автором селекционного достижения, если не доказано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1410 ГК РФ</w:t>
      </w:r>
    </w:p>
    <w:p w:rsidR="00000000" w:rsidRDefault="00DA6C26">
      <w:pPr>
        <w:pStyle w:val="af7"/>
        <w:ind w:left="170"/>
      </w:pPr>
    </w:p>
    <w:p w:rsidR="00000000" w:rsidRDefault="00DA6C26">
      <w:pPr>
        <w:pStyle w:val="af1"/>
      </w:pPr>
      <w:bookmarkStart w:id="6198" w:name="sub_41411"/>
      <w:r>
        <w:rPr>
          <w:rStyle w:val="a3"/>
        </w:rPr>
        <w:t>Статья 1411.</w:t>
      </w:r>
      <w:r>
        <w:t xml:space="preserve"> Соавторы селекционного достижения</w:t>
      </w:r>
    </w:p>
    <w:p w:rsidR="00000000" w:rsidRDefault="00DA6C26">
      <w:pPr>
        <w:ind w:firstLine="720"/>
        <w:jc w:val="both"/>
      </w:pPr>
      <w:bookmarkStart w:id="6199" w:name="sub_414111"/>
      <w:bookmarkEnd w:id="6198"/>
      <w:r>
        <w:t xml:space="preserve">1. </w:t>
      </w:r>
      <w:r>
        <w:t>Граждане, совместным творческим трудом которых создано, выведено или выявлено селекционное достижение, признаются соавторами.</w:t>
      </w:r>
    </w:p>
    <w:p w:rsidR="00000000" w:rsidRDefault="00DA6C26">
      <w:pPr>
        <w:ind w:firstLine="720"/>
        <w:jc w:val="both"/>
      </w:pPr>
      <w:bookmarkStart w:id="6200" w:name="sub_414112"/>
      <w:bookmarkEnd w:id="6199"/>
      <w:r>
        <w:t>2. Каждый из соавторов вправе использовать селекционное достижение по своему усмотрению, если соглашением межд</w:t>
      </w:r>
      <w:r>
        <w:t>у ними не предусмотрено иное.</w:t>
      </w:r>
    </w:p>
    <w:p w:rsidR="00000000" w:rsidRDefault="00DA6C26">
      <w:pPr>
        <w:ind w:firstLine="720"/>
        <w:jc w:val="both"/>
      </w:pPr>
      <w:bookmarkStart w:id="6201" w:name="sub_414113"/>
      <w:bookmarkEnd w:id="6200"/>
      <w: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w:t>
      </w:r>
      <w:r>
        <w:t xml:space="preserve"> </w:t>
      </w:r>
      <w:hyperlink w:anchor="sub_412293" w:history="1">
        <w:r>
          <w:rPr>
            <w:rStyle w:val="a4"/>
          </w:rPr>
          <w:t>пункта 3 статьи 1229</w:t>
        </w:r>
      </w:hyperlink>
      <w:r>
        <w:t xml:space="preserve"> настоящего Кодекса.</w:t>
      </w:r>
    </w:p>
    <w:p w:rsidR="00000000" w:rsidRDefault="00DA6C26">
      <w:pPr>
        <w:ind w:firstLine="720"/>
        <w:jc w:val="both"/>
      </w:pPr>
      <w:bookmarkStart w:id="6202" w:name="sub_4141132"/>
      <w:bookmarkEnd w:id="6201"/>
      <w:r>
        <w:t>Распоряжение правом на получение патента на селекционное достижение осуществляется соавторами совместно.</w:t>
      </w:r>
    </w:p>
    <w:p w:rsidR="00000000" w:rsidRDefault="00DA6C26">
      <w:pPr>
        <w:ind w:firstLine="720"/>
        <w:jc w:val="both"/>
      </w:pPr>
      <w:bookmarkStart w:id="6203" w:name="sub_414114"/>
      <w:bookmarkEnd w:id="6202"/>
      <w:r>
        <w:t>4. Каждый из соавторов вправе самостоят</w:t>
      </w:r>
      <w:r>
        <w:t>ельно принимать меры по защите своих прав.</w:t>
      </w:r>
    </w:p>
    <w:bookmarkEnd w:id="62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1411 ГК РФ</w:t>
      </w:r>
    </w:p>
    <w:p w:rsidR="00000000" w:rsidRDefault="00DA6C26">
      <w:pPr>
        <w:pStyle w:val="af7"/>
        <w:ind w:left="170"/>
      </w:pPr>
    </w:p>
    <w:p w:rsidR="00000000" w:rsidRDefault="00DA6C26">
      <w:pPr>
        <w:pStyle w:val="af1"/>
      </w:pPr>
      <w:bookmarkStart w:id="6204" w:name="sub_41412"/>
      <w:r>
        <w:rPr>
          <w:rStyle w:val="a3"/>
        </w:rPr>
        <w:t>Статья 1412.</w:t>
      </w:r>
      <w:r>
        <w:t xml:space="preserve"> Объекты интеллектуальных прав на селекционные достижения</w:t>
      </w:r>
    </w:p>
    <w:p w:rsidR="00000000" w:rsidRDefault="00DA6C26">
      <w:pPr>
        <w:ind w:firstLine="720"/>
        <w:jc w:val="both"/>
      </w:pPr>
      <w:bookmarkStart w:id="6205" w:name="sub_414121"/>
      <w:bookmarkEnd w:id="6204"/>
      <w:r>
        <w:t>1. Объектами интеллектуальных прав на селекционные достижени</w:t>
      </w:r>
      <w:r>
        <w:t>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w:t>
      </w:r>
      <w:r>
        <w:t>жениям.</w:t>
      </w:r>
    </w:p>
    <w:p w:rsidR="00000000" w:rsidRDefault="00DA6C26">
      <w:pPr>
        <w:ind w:firstLine="720"/>
        <w:jc w:val="both"/>
      </w:pPr>
      <w:bookmarkStart w:id="6206" w:name="sub_414122"/>
      <w:bookmarkEnd w:id="6205"/>
      <w: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w:t>
      </w:r>
      <w:r>
        <w:t xml:space="preserve"> таксона одним или несколькими признаками.</w:t>
      </w:r>
    </w:p>
    <w:bookmarkEnd w:id="6206"/>
    <w:p w:rsidR="00000000" w:rsidRDefault="00DA6C26">
      <w:pPr>
        <w:ind w:firstLine="720"/>
        <w:jc w:val="both"/>
      </w:pPr>
      <w: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w:t>
      </w:r>
      <w:r>
        <w:t>ий сорта.</w:t>
      </w:r>
    </w:p>
    <w:p w:rsidR="00000000" w:rsidRDefault="00DA6C26">
      <w:pPr>
        <w:ind w:firstLine="720"/>
        <w:jc w:val="both"/>
      </w:pPr>
      <w:bookmarkStart w:id="6207" w:name="sub_4141223"/>
      <w:r>
        <w:t>Охраняемыми категориями сорта растений являются клон, линия, гибрид первого поколения, популяция.</w:t>
      </w:r>
    </w:p>
    <w:p w:rsidR="00000000" w:rsidRDefault="00DA6C26">
      <w:pPr>
        <w:ind w:firstLine="720"/>
        <w:jc w:val="both"/>
      </w:pPr>
      <w:bookmarkStart w:id="6208" w:name="sub_414123"/>
      <w:bookmarkEnd w:id="6207"/>
      <w:r>
        <w:t>3. Породой животных является группа животных, которая независимо от охраноспособности обладает генетически обусловле</w:t>
      </w:r>
      <w:r>
        <w:t>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w:t>
      </w:r>
      <w:r>
        <w:t>азначенными для воспроизводства породы животными (племенными животными), их гаметами или зиготами (эмбрионами).</w:t>
      </w:r>
    </w:p>
    <w:bookmarkEnd w:id="6208"/>
    <w:p w:rsidR="00000000" w:rsidRDefault="00DA6C26">
      <w:pPr>
        <w:ind w:firstLine="720"/>
        <w:jc w:val="both"/>
      </w:pPr>
      <w:r>
        <w:t>Охраняемыми категориями породы животных являются тип, кросс линий.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1412 ГК РФ</w:t>
      </w:r>
    </w:p>
    <w:p w:rsidR="00000000" w:rsidRDefault="00DA6C26">
      <w:pPr>
        <w:pStyle w:val="af7"/>
        <w:ind w:left="170"/>
      </w:pPr>
    </w:p>
    <w:p w:rsidR="00000000" w:rsidRDefault="00DA6C26">
      <w:pPr>
        <w:pStyle w:val="af1"/>
      </w:pPr>
      <w:bookmarkStart w:id="6209" w:name="sub_41413"/>
      <w:r>
        <w:rPr>
          <w:rStyle w:val="a3"/>
        </w:rPr>
        <w:t>Статья 1413.</w:t>
      </w:r>
      <w:r>
        <w:t xml:space="preserve"> </w:t>
      </w:r>
      <w:r>
        <w:t>Условия охраноспособности селекционного достижения</w:t>
      </w:r>
    </w:p>
    <w:p w:rsidR="00000000" w:rsidRDefault="00DA6C26">
      <w:pPr>
        <w:ind w:firstLine="720"/>
        <w:jc w:val="both"/>
      </w:pPr>
      <w:bookmarkStart w:id="6210" w:name="sub_414131"/>
      <w:bookmarkEnd w:id="6209"/>
      <w: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федерал</w:t>
      </w:r>
      <w:r>
        <w:t>ьным органом исполнительной власти, осуществляющим нормативно-правовое регулирование в сфере сельского хозяйства.</w:t>
      </w:r>
    </w:p>
    <w:p w:rsidR="00000000" w:rsidRDefault="00DA6C26">
      <w:pPr>
        <w:ind w:firstLine="720"/>
        <w:jc w:val="both"/>
      </w:pPr>
      <w:bookmarkStart w:id="6211" w:name="sub_414132"/>
      <w:bookmarkEnd w:id="6210"/>
      <w:r>
        <w:t>2. Критериями охраноспособности селекционного достижения являются новизна (</w:t>
      </w:r>
      <w:hyperlink w:anchor="sub_414133" w:history="1">
        <w:r>
          <w:rPr>
            <w:rStyle w:val="a4"/>
          </w:rPr>
          <w:t>пункт 3</w:t>
        </w:r>
      </w:hyperlink>
      <w:r>
        <w:t xml:space="preserve"> настоящей с</w:t>
      </w:r>
      <w:r>
        <w:t>татьи), отличимость (</w:t>
      </w:r>
      <w:hyperlink w:anchor="sub_414134" w:history="1">
        <w:r>
          <w:rPr>
            <w:rStyle w:val="a4"/>
          </w:rPr>
          <w:t>пункт 4</w:t>
        </w:r>
      </w:hyperlink>
      <w:r>
        <w:t xml:space="preserve"> настоящей статьи), однородность (</w:t>
      </w:r>
      <w:hyperlink w:anchor="sub_414135" w:history="1">
        <w:r>
          <w:rPr>
            <w:rStyle w:val="a4"/>
          </w:rPr>
          <w:t>пункт 5</w:t>
        </w:r>
      </w:hyperlink>
      <w:r>
        <w:t xml:space="preserve"> настоящей статьи) и стабильность (</w:t>
      </w:r>
      <w:hyperlink w:anchor="sub_414136" w:history="1">
        <w:r>
          <w:rPr>
            <w:rStyle w:val="a4"/>
          </w:rPr>
          <w:t>пункт 6</w:t>
        </w:r>
      </w:hyperlink>
      <w:r>
        <w:t xml:space="preserve"> настоящей статьи).</w:t>
      </w:r>
    </w:p>
    <w:p w:rsidR="00000000" w:rsidRDefault="00DA6C26">
      <w:pPr>
        <w:ind w:firstLine="720"/>
        <w:jc w:val="both"/>
      </w:pPr>
      <w:bookmarkStart w:id="6212" w:name="sub_414133"/>
      <w:bookmarkEnd w:id="6211"/>
      <w:r>
        <w:t>3. Сорт растений и по</w:t>
      </w:r>
      <w:r>
        <w:t xml:space="preserve">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w:t>
      </w:r>
      <w:r>
        <w:t>использования селекционного достижения:</w:t>
      </w:r>
    </w:p>
    <w:p w:rsidR="00000000" w:rsidRDefault="00DA6C26">
      <w:pPr>
        <w:ind w:firstLine="720"/>
        <w:jc w:val="both"/>
      </w:pPr>
      <w:bookmarkStart w:id="6213" w:name="sub_4141331"/>
      <w:bookmarkEnd w:id="6212"/>
      <w:r>
        <w:t>1) на территории Российской Федерации ранее чем за один год до указанной даты;</w:t>
      </w:r>
    </w:p>
    <w:p w:rsidR="00000000" w:rsidRDefault="00DA6C26">
      <w:pPr>
        <w:ind w:firstLine="720"/>
        <w:jc w:val="both"/>
      </w:pPr>
      <w:bookmarkStart w:id="6214" w:name="sub_4141332"/>
      <w:bookmarkEnd w:id="6213"/>
      <w:r>
        <w:t xml:space="preserve">2) на территории другого государства ранее чем за четыре года или, если это касается сортов </w:t>
      </w:r>
      <w:r>
        <w:t>винограда, древесных декоративных, древесных плодовых культур и древесных лесных пород, ранее чем за шесть лет до указанной даты.</w:t>
      </w:r>
    </w:p>
    <w:p w:rsidR="00000000" w:rsidRDefault="00DA6C26">
      <w:pPr>
        <w:ind w:firstLine="720"/>
        <w:jc w:val="both"/>
      </w:pPr>
      <w:bookmarkStart w:id="6215" w:name="sub_414134"/>
      <w:bookmarkEnd w:id="6214"/>
      <w:r>
        <w:t>4. Селекционное достижение должно явно отличаться от любого другого общеизвестного селекционного достижен</w:t>
      </w:r>
      <w:r>
        <w:t>ия, существующего к моменту подачи заявки на выдачу патента.</w:t>
      </w:r>
    </w:p>
    <w:bookmarkEnd w:id="6215"/>
    <w:p w:rsidR="00000000" w:rsidRDefault="00DA6C26">
      <w:pPr>
        <w:ind w:firstLine="720"/>
        <w:jc w:val="both"/>
      </w:pPr>
      <w: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w:t>
      </w:r>
      <w:r>
        <w:t>ой из публикаций.</w:t>
      </w:r>
    </w:p>
    <w:p w:rsidR="00000000" w:rsidRDefault="00DA6C26">
      <w:pPr>
        <w:ind w:firstLine="720"/>
        <w:jc w:val="both"/>
      </w:pPr>
      <w: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000000" w:rsidRDefault="00DA6C26">
      <w:pPr>
        <w:ind w:firstLine="720"/>
        <w:jc w:val="both"/>
      </w:pPr>
      <w:bookmarkStart w:id="6216" w:name="sub_414135"/>
      <w:r>
        <w:t>5. Растения одного сорта, животные одной породы должны быть до</w:t>
      </w:r>
      <w:r>
        <w:t>статочно однородны по своим признакам с учетом отдельных отклонений, которые могут иметь место в связи с особенностями размножения.</w:t>
      </w:r>
    </w:p>
    <w:p w:rsidR="00000000" w:rsidRDefault="00DA6C26">
      <w:pPr>
        <w:ind w:firstLine="720"/>
        <w:jc w:val="both"/>
      </w:pPr>
      <w:bookmarkStart w:id="6217" w:name="sub_414136"/>
      <w:bookmarkEnd w:id="6216"/>
      <w:r>
        <w:t>6. Селекционное достижение считается стабильным, если его основные признаки остаются неизменными после н</w:t>
      </w:r>
      <w:r>
        <w:t>еоднократного размножения или в случае особого цикла размножения - в конце каждого цикла размножения.</w:t>
      </w:r>
    </w:p>
    <w:bookmarkEnd w:id="62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1413 ГК РФ</w:t>
      </w:r>
    </w:p>
    <w:p w:rsidR="00000000" w:rsidRDefault="00DA6C26">
      <w:pPr>
        <w:pStyle w:val="af7"/>
        <w:ind w:left="170"/>
      </w:pPr>
    </w:p>
    <w:p w:rsidR="00000000" w:rsidRDefault="00DA6C26">
      <w:pPr>
        <w:pStyle w:val="af1"/>
      </w:pPr>
      <w:bookmarkStart w:id="6218" w:name="sub_41414"/>
      <w:r>
        <w:rPr>
          <w:rStyle w:val="a3"/>
        </w:rPr>
        <w:t>Статья 1414.</w:t>
      </w:r>
      <w:r>
        <w:t xml:space="preserve"> Государственная регистрация селекционного достижения</w:t>
      </w:r>
    </w:p>
    <w:bookmarkEnd w:id="6218"/>
    <w:p w:rsidR="00000000" w:rsidRDefault="00DA6C26">
      <w:pPr>
        <w:ind w:firstLine="720"/>
        <w:jc w:val="both"/>
      </w:pPr>
      <w:r>
        <w:t xml:space="preserve">Исключительное </w:t>
      </w:r>
      <w:r>
        <w:t>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w:t>
      </w:r>
      <w:r>
        <w:t>кционным достижениям выдает заявителю патент на селекционное достижение.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1414 ГК РФ</w:t>
      </w:r>
    </w:p>
    <w:p w:rsidR="00000000" w:rsidRDefault="00DA6C26">
      <w:pPr>
        <w:pStyle w:val="af7"/>
        <w:ind w:left="170"/>
      </w:pPr>
    </w:p>
    <w:p w:rsidR="00000000" w:rsidRDefault="00DA6C26">
      <w:pPr>
        <w:pStyle w:val="af1"/>
      </w:pPr>
      <w:bookmarkStart w:id="6219" w:name="sub_41415"/>
      <w:r>
        <w:rPr>
          <w:rStyle w:val="a3"/>
        </w:rPr>
        <w:t>Статья 1415.</w:t>
      </w:r>
      <w:r>
        <w:t xml:space="preserve"> Патент на селекционное достижение</w:t>
      </w:r>
    </w:p>
    <w:p w:rsidR="00000000" w:rsidRDefault="00DA6C26">
      <w:pPr>
        <w:ind w:firstLine="720"/>
        <w:jc w:val="both"/>
      </w:pPr>
      <w:bookmarkStart w:id="6220" w:name="sub_414151"/>
      <w:bookmarkEnd w:id="6219"/>
      <w:r>
        <w:t>1. Патент на селекционное достижение удостоверяет приоритет сел</w:t>
      </w:r>
      <w:r>
        <w:t>екционного достижения, авторство и исключительное право на селекционное достижение.</w:t>
      </w:r>
    </w:p>
    <w:p w:rsidR="00000000" w:rsidRDefault="00DA6C26">
      <w:pPr>
        <w:ind w:firstLine="720"/>
        <w:jc w:val="both"/>
      </w:pPr>
      <w:bookmarkStart w:id="6221" w:name="sub_414152"/>
      <w:bookmarkEnd w:id="6220"/>
      <w: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w:t>
      </w:r>
      <w:r>
        <w:t>в, зафиксированных в описании селекционного достижения.</w:t>
      </w:r>
    </w:p>
    <w:bookmarkEnd w:id="62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1415 ГК РФ</w:t>
      </w:r>
    </w:p>
    <w:p w:rsidR="00000000" w:rsidRDefault="00DA6C26">
      <w:pPr>
        <w:pStyle w:val="af7"/>
        <w:ind w:left="170"/>
      </w:pPr>
    </w:p>
    <w:p w:rsidR="00000000" w:rsidRDefault="00DA6C26">
      <w:pPr>
        <w:pStyle w:val="af1"/>
      </w:pPr>
      <w:bookmarkStart w:id="6222" w:name="sub_41416"/>
      <w:r>
        <w:rPr>
          <w:rStyle w:val="a3"/>
        </w:rPr>
        <w:t>Статья 1416.</w:t>
      </w:r>
      <w:r>
        <w:t xml:space="preserve"> Авторское свидетельство</w:t>
      </w:r>
    </w:p>
    <w:bookmarkEnd w:id="6222"/>
    <w:p w:rsidR="00000000" w:rsidRDefault="00DA6C26">
      <w:pPr>
        <w:ind w:firstLine="720"/>
        <w:jc w:val="both"/>
      </w:pPr>
      <w:r>
        <w:t xml:space="preserve">Автор селекционного достижения имеет право на получение авторского свидетельства, которое </w:t>
      </w:r>
      <w:r>
        <w:t>выдается федеральным органом исполнительной власти по селекционным достижениям и удостоверяет авторство.</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1416 ГК РФ</w:t>
      </w:r>
    </w:p>
    <w:p w:rsidR="00000000" w:rsidRDefault="00DA6C26">
      <w:pPr>
        <w:pStyle w:val="af7"/>
        <w:ind w:left="170"/>
      </w:pPr>
    </w:p>
    <w:p w:rsidR="00000000" w:rsidRDefault="00DA6C26">
      <w:pPr>
        <w:pStyle w:val="af1"/>
      </w:pPr>
      <w:bookmarkStart w:id="6223" w:name="sub_41417"/>
      <w:r>
        <w:rPr>
          <w:rStyle w:val="a3"/>
        </w:rPr>
        <w:t>Статья 1417.</w:t>
      </w:r>
      <w:r>
        <w:t xml:space="preserve"> Государственное стимулирование создания и использования селекционных достижений</w:t>
      </w:r>
    </w:p>
    <w:bookmarkEnd w:id="6223"/>
    <w:p w:rsidR="00000000" w:rsidRDefault="00DA6C26">
      <w:pPr>
        <w:ind w:firstLine="720"/>
        <w:jc w:val="both"/>
      </w:pPr>
      <w:r>
        <w:t>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достижения,</w:t>
      </w:r>
      <w:r>
        <w:t xml:space="preserve"> льготы в соответствии с законодательством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1417 ГК РФ</w:t>
      </w:r>
    </w:p>
    <w:p w:rsidR="00000000" w:rsidRDefault="00DA6C26">
      <w:pPr>
        <w:pStyle w:val="af7"/>
        <w:ind w:left="170"/>
      </w:pPr>
    </w:p>
    <w:p w:rsidR="00000000" w:rsidRDefault="00DA6C26">
      <w:pPr>
        <w:pStyle w:val="1"/>
      </w:pPr>
      <w:bookmarkStart w:id="6224" w:name="sub_40732"/>
      <w:r>
        <w:t>§ 2. Интеллектуальные права на селекционные достижения</w:t>
      </w:r>
    </w:p>
    <w:bookmarkEnd w:id="6224"/>
    <w:p w:rsidR="00000000" w:rsidRDefault="00DA6C26">
      <w:pPr>
        <w:ind w:firstLine="720"/>
        <w:jc w:val="both"/>
      </w:pPr>
    </w:p>
    <w:p w:rsidR="00000000" w:rsidRDefault="00DA6C26">
      <w:pPr>
        <w:pStyle w:val="af1"/>
      </w:pPr>
      <w:bookmarkStart w:id="6225" w:name="sub_41418"/>
      <w:r>
        <w:rPr>
          <w:rStyle w:val="a3"/>
        </w:rPr>
        <w:t>Статья 1418.</w:t>
      </w:r>
      <w:r>
        <w:t xml:space="preserve"> Право авторства на селекционное достижение</w:t>
      </w:r>
    </w:p>
    <w:bookmarkEnd w:id="6225"/>
    <w:p w:rsidR="00000000" w:rsidRDefault="00DA6C26">
      <w:pPr>
        <w:ind w:firstLine="720"/>
        <w:jc w:val="both"/>
      </w:pPr>
      <w: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w:t>
      </w:r>
      <w:r>
        <w:t>у права его использования. Отказ от этого права ничтожен.</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1418 ГК РФ</w:t>
      </w:r>
    </w:p>
    <w:p w:rsidR="00000000" w:rsidRDefault="00DA6C26">
      <w:pPr>
        <w:pStyle w:val="af7"/>
        <w:ind w:left="170"/>
      </w:pPr>
    </w:p>
    <w:p w:rsidR="00000000" w:rsidRDefault="00DA6C26">
      <w:pPr>
        <w:pStyle w:val="af1"/>
      </w:pPr>
      <w:bookmarkStart w:id="6226" w:name="sub_41419"/>
      <w:r>
        <w:rPr>
          <w:rStyle w:val="a3"/>
        </w:rPr>
        <w:t>Статья 1419.</w:t>
      </w:r>
      <w:r>
        <w:t xml:space="preserve"> Право на наименование селекционного достижения</w:t>
      </w:r>
    </w:p>
    <w:p w:rsidR="00000000" w:rsidRDefault="00DA6C26">
      <w:pPr>
        <w:ind w:firstLine="720"/>
        <w:jc w:val="both"/>
      </w:pPr>
      <w:bookmarkStart w:id="6227" w:name="sub_414191"/>
      <w:bookmarkEnd w:id="6226"/>
      <w:r>
        <w:t>1. Автор имеет право на наименование селекционного достижения.</w:t>
      </w:r>
    </w:p>
    <w:p w:rsidR="00000000" w:rsidRDefault="00DA6C26">
      <w:pPr>
        <w:ind w:firstLine="720"/>
        <w:jc w:val="both"/>
      </w:pPr>
      <w:bookmarkStart w:id="6228" w:name="sub_414192"/>
      <w:bookmarkEnd w:id="6227"/>
      <w: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w:t>
      </w:r>
      <w:r>
        <w:t xml:space="preserve">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000000" w:rsidRDefault="00DA6C26">
      <w:pPr>
        <w:ind w:firstLine="720"/>
        <w:jc w:val="both"/>
      </w:pPr>
      <w:bookmarkStart w:id="6229" w:name="sub_414193"/>
      <w:bookmarkEnd w:id="6228"/>
      <w:r>
        <w:t>3. Наименование селекционно</w:t>
      </w:r>
      <w:r>
        <w:t>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000000" w:rsidRDefault="00DA6C26">
      <w:pPr>
        <w:ind w:firstLine="720"/>
        <w:jc w:val="both"/>
      </w:pPr>
      <w:bookmarkStart w:id="6230" w:name="sub_4141932"/>
      <w:bookmarkEnd w:id="6229"/>
      <w:r>
        <w:t>Если предложенное наименован</w:t>
      </w:r>
      <w:r>
        <w:t xml:space="preserve">ие не отвечает требованиям, установленным </w:t>
      </w:r>
      <w:hyperlink w:anchor="sub_414192" w:history="1">
        <w:r>
          <w:rPr>
            <w:rStyle w:val="a4"/>
          </w:rPr>
          <w:t>пунктом 2</w:t>
        </w:r>
      </w:hyperlink>
      <w: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000000" w:rsidRDefault="00DA6C26">
      <w:pPr>
        <w:ind w:firstLine="720"/>
        <w:jc w:val="both"/>
      </w:pPr>
      <w:bookmarkStart w:id="6231" w:name="sub_4141933"/>
      <w:bookmarkEnd w:id="6230"/>
      <w:r>
        <w:t>Если до истечения ука</w:t>
      </w:r>
      <w:r>
        <w:t>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селекционным достижения</w:t>
      </w:r>
      <w:r>
        <w:t>м вправе отказать в регистрации селекционного достижения.</w:t>
      </w:r>
    </w:p>
    <w:bookmarkEnd w:id="62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w:t>
      </w:r>
      <w:r>
        <w:t>дакции "Собрания законодательства РФ"</w:t>
      </w:r>
    </w:p>
    <w:p w:rsidR="00000000" w:rsidRDefault="00DA6C26">
      <w:pPr>
        <w:pStyle w:val="af7"/>
        <w:ind w:left="170"/>
      </w:pPr>
      <w:hyperlink r:id="rId906" w:history="1">
        <w:r>
          <w:rPr>
            <w:rStyle w:val="a4"/>
          </w:rPr>
          <w:t>См. текст абзаца в редакции "Российской газеты"</w:t>
        </w:r>
      </w:hyperlink>
    </w:p>
    <w:p w:rsidR="00000000" w:rsidRDefault="00DA6C26">
      <w:pPr>
        <w:pStyle w:val="af7"/>
        <w:ind w:left="170"/>
      </w:pPr>
      <w:r>
        <w:t>См. комментарии к статье 1419 ГК РФ</w:t>
      </w:r>
    </w:p>
    <w:p w:rsidR="00000000" w:rsidRDefault="00DA6C26">
      <w:pPr>
        <w:pStyle w:val="af7"/>
        <w:ind w:left="170"/>
      </w:pPr>
    </w:p>
    <w:p w:rsidR="00000000" w:rsidRDefault="00DA6C26">
      <w:pPr>
        <w:pStyle w:val="af1"/>
      </w:pPr>
      <w:bookmarkStart w:id="6232" w:name="sub_41420"/>
      <w:r>
        <w:rPr>
          <w:rStyle w:val="a3"/>
        </w:rPr>
        <w:t>Статья 1420.</w:t>
      </w:r>
      <w:r>
        <w:t xml:space="preserve"> Право на получение патента на селекционное достижение</w:t>
      </w:r>
    </w:p>
    <w:p w:rsidR="00000000" w:rsidRDefault="00DA6C26">
      <w:pPr>
        <w:ind w:firstLine="720"/>
        <w:jc w:val="both"/>
      </w:pPr>
      <w:bookmarkStart w:id="6233" w:name="sub_414201"/>
      <w:bookmarkEnd w:id="6232"/>
      <w:r>
        <w:t>1. Право на получение патента на селекционное достижение первоначально принадлежит автору селекционного достижения.</w:t>
      </w:r>
    </w:p>
    <w:p w:rsidR="00000000" w:rsidRDefault="00DA6C26">
      <w:pPr>
        <w:ind w:firstLine="720"/>
        <w:jc w:val="both"/>
      </w:pPr>
      <w:bookmarkStart w:id="6234" w:name="sub_414202"/>
      <w:bookmarkEnd w:id="6233"/>
      <w:r>
        <w:t>2. Право на получение патента на селекционное достижение может перейти к другому лицу (правопреемнику) или быть ему п</w:t>
      </w:r>
      <w:r>
        <w:t>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000000" w:rsidRDefault="00DA6C26">
      <w:pPr>
        <w:ind w:firstLine="720"/>
        <w:jc w:val="both"/>
      </w:pPr>
      <w:bookmarkStart w:id="6235" w:name="sub_414203"/>
      <w:bookmarkEnd w:id="6234"/>
      <w:r>
        <w:t>3. Договор об отчуждении права на получение патента на селекционное</w:t>
      </w:r>
      <w:r>
        <w:t xml:space="preserve"> достижение должен быть заключен в письменной форме. Несоблюдение письменной формы влечет недействительность договора.</w:t>
      </w:r>
    </w:p>
    <w:p w:rsidR="00000000" w:rsidRDefault="00DA6C26">
      <w:pPr>
        <w:ind w:firstLine="720"/>
        <w:jc w:val="both"/>
      </w:pPr>
      <w:bookmarkStart w:id="6236" w:name="sub_414204"/>
      <w:bookmarkEnd w:id="6235"/>
      <w:r>
        <w:t>4. Если соглашением сторон договора об отчуждении права на получение патента на селекционное достижение не установлен</w:t>
      </w:r>
      <w:r>
        <w:t>о иное, риск неохраноспособности несет приобретатель права.</w:t>
      </w:r>
    </w:p>
    <w:bookmarkEnd w:id="62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1420 ГК РФ</w:t>
      </w:r>
    </w:p>
    <w:p w:rsidR="00000000" w:rsidRDefault="00DA6C26">
      <w:pPr>
        <w:pStyle w:val="af7"/>
        <w:ind w:left="170"/>
      </w:pPr>
    </w:p>
    <w:p w:rsidR="00000000" w:rsidRDefault="00DA6C26">
      <w:pPr>
        <w:pStyle w:val="af1"/>
      </w:pPr>
      <w:bookmarkStart w:id="6237" w:name="sub_41421"/>
      <w:r>
        <w:rPr>
          <w:rStyle w:val="a3"/>
        </w:rPr>
        <w:t>Статья 1421.</w:t>
      </w:r>
      <w:r>
        <w:t xml:space="preserve"> Исключительное право на селекционное достижение</w:t>
      </w:r>
    </w:p>
    <w:p w:rsidR="00000000" w:rsidRDefault="00DA6C26">
      <w:pPr>
        <w:ind w:firstLine="720"/>
        <w:jc w:val="both"/>
      </w:pPr>
      <w:bookmarkStart w:id="6238" w:name="sub_414211"/>
      <w:bookmarkEnd w:id="6237"/>
      <w:r>
        <w:t xml:space="preserve">1. Патентообладателю принадлежит исключительное право использования селекционного достижения в соответствии со </w:t>
      </w:r>
      <w:hyperlink w:anchor="sub_41229" w:history="1">
        <w:r>
          <w:rPr>
            <w:rStyle w:val="a4"/>
          </w:rPr>
          <w:t>статьей 1229</w:t>
        </w:r>
      </w:hyperlink>
      <w:r>
        <w:t xml:space="preserve"> настоящего Кодекса способами, указанными в </w:t>
      </w:r>
      <w:hyperlink w:anchor="sub_414213" w:history="1">
        <w:r>
          <w:rPr>
            <w:rStyle w:val="a4"/>
          </w:rPr>
          <w:t>пункте 3</w:t>
        </w:r>
      </w:hyperlink>
      <w:r>
        <w:t xml:space="preserve"> настоящей статьи. Патенто</w:t>
      </w:r>
      <w:r>
        <w:t>обладатель может распоряжаться исключительным правом на селекционное достижение.</w:t>
      </w:r>
    </w:p>
    <w:p w:rsidR="00000000" w:rsidRDefault="00DA6C26">
      <w:pPr>
        <w:ind w:firstLine="720"/>
        <w:jc w:val="both"/>
      </w:pPr>
      <w:bookmarkStart w:id="6239" w:name="sub_414212"/>
      <w:bookmarkEnd w:id="6238"/>
      <w: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w:t>
      </w:r>
      <w:r>
        <w:t>,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w:t>
      </w:r>
      <w:r>
        <w:t>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000000" w:rsidRDefault="00DA6C26">
      <w:pPr>
        <w:ind w:firstLine="720"/>
        <w:jc w:val="both"/>
      </w:pPr>
      <w:bookmarkStart w:id="6240" w:name="sub_414213"/>
      <w:bookmarkEnd w:id="6239"/>
      <w:r>
        <w:t>3. Использованием селекционного достижения считается осуществлен</w:t>
      </w:r>
      <w:r>
        <w:t>ие с семенами и племенным материалом селекционного достижения следующих действий:</w:t>
      </w:r>
    </w:p>
    <w:p w:rsidR="00000000" w:rsidRDefault="00DA6C26">
      <w:pPr>
        <w:ind w:firstLine="720"/>
        <w:jc w:val="both"/>
      </w:pPr>
      <w:bookmarkStart w:id="6241" w:name="sub_4142131"/>
      <w:bookmarkEnd w:id="6240"/>
      <w:r>
        <w:t>1) производство и воспроизводство;</w:t>
      </w:r>
    </w:p>
    <w:p w:rsidR="00000000" w:rsidRDefault="00DA6C26">
      <w:pPr>
        <w:ind w:firstLine="720"/>
        <w:jc w:val="both"/>
      </w:pPr>
      <w:bookmarkStart w:id="6242" w:name="sub_4142132"/>
      <w:bookmarkEnd w:id="6241"/>
      <w:r>
        <w:t>2) доведение до посевных кондиций для последующего размножения;</w:t>
      </w:r>
    </w:p>
    <w:p w:rsidR="00000000" w:rsidRDefault="00DA6C26">
      <w:pPr>
        <w:ind w:firstLine="720"/>
        <w:jc w:val="both"/>
      </w:pPr>
      <w:bookmarkStart w:id="6243" w:name="sub_4142133"/>
      <w:bookmarkEnd w:id="6242"/>
      <w:r>
        <w:t>3) предлож</w:t>
      </w:r>
      <w:r>
        <w:t>ение к продаже;</w:t>
      </w:r>
    </w:p>
    <w:p w:rsidR="00000000" w:rsidRDefault="00DA6C26">
      <w:pPr>
        <w:ind w:firstLine="720"/>
        <w:jc w:val="both"/>
      </w:pPr>
      <w:bookmarkStart w:id="6244" w:name="sub_4142134"/>
      <w:bookmarkEnd w:id="6243"/>
      <w:r>
        <w:t>4) продажа и иные способы введения в гражданский оборот;</w:t>
      </w:r>
    </w:p>
    <w:p w:rsidR="00000000" w:rsidRDefault="00DA6C26">
      <w:pPr>
        <w:ind w:firstLine="720"/>
        <w:jc w:val="both"/>
      </w:pPr>
      <w:bookmarkStart w:id="6245" w:name="sub_4142135"/>
      <w:bookmarkEnd w:id="6244"/>
      <w:r>
        <w:t>5) вывоз с территории Российской Федерации;</w:t>
      </w:r>
    </w:p>
    <w:p w:rsidR="00000000" w:rsidRDefault="00DA6C26">
      <w:pPr>
        <w:ind w:firstLine="720"/>
        <w:jc w:val="both"/>
      </w:pPr>
      <w:bookmarkStart w:id="6246" w:name="sub_4142136"/>
      <w:bookmarkEnd w:id="6245"/>
      <w:r>
        <w:t>6) ввоз на территорию Российской Федерации;</w:t>
      </w:r>
    </w:p>
    <w:p w:rsidR="00000000" w:rsidRDefault="00DA6C26">
      <w:pPr>
        <w:ind w:firstLine="720"/>
        <w:jc w:val="both"/>
      </w:pPr>
      <w:bookmarkStart w:id="6247" w:name="sub_4142137"/>
      <w:bookmarkEnd w:id="6246"/>
      <w:r>
        <w:t>7) хран</w:t>
      </w:r>
      <w:r>
        <w:t xml:space="preserve">ение в целях, указанных в </w:t>
      </w:r>
      <w:hyperlink w:anchor="sub_4142131" w:history="1">
        <w:r>
          <w:rPr>
            <w:rStyle w:val="a4"/>
          </w:rPr>
          <w:t>подпунктах 1-6</w:t>
        </w:r>
      </w:hyperlink>
      <w:r>
        <w:t xml:space="preserve"> настоящего пункта.</w:t>
      </w:r>
    </w:p>
    <w:p w:rsidR="00000000" w:rsidRDefault="00DA6C26">
      <w:pPr>
        <w:ind w:firstLine="720"/>
        <w:jc w:val="both"/>
      </w:pPr>
      <w:bookmarkStart w:id="6248" w:name="sub_414214"/>
      <w:bookmarkEnd w:id="6247"/>
      <w:r>
        <w:t>4. Исключительное право на селекционное достижение распространяется также на семена, племенной материал, которые:</w:t>
      </w:r>
    </w:p>
    <w:bookmarkEnd w:id="6248"/>
    <w:p w:rsidR="00000000" w:rsidRDefault="00DA6C26">
      <w:pPr>
        <w:ind w:firstLine="720"/>
        <w:jc w:val="both"/>
      </w:pPr>
      <w:r>
        <w:t>существенным образом н</w:t>
      </w:r>
      <w:r>
        <w:t>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000000" w:rsidRDefault="00DA6C26">
      <w:pPr>
        <w:ind w:firstLine="720"/>
        <w:jc w:val="both"/>
      </w:pPr>
      <w:r>
        <w:t>не явно отличаютс</w:t>
      </w:r>
      <w:r>
        <w:t>я от охраняемых сорта растений или породы животных;</w:t>
      </w:r>
    </w:p>
    <w:p w:rsidR="00000000" w:rsidRDefault="00DA6C26">
      <w:pPr>
        <w:ind w:firstLine="720"/>
        <w:jc w:val="both"/>
      </w:pPr>
      <w:r>
        <w:t>требуют неоднократного использования охраняемого сорта растений для производства семян.</w:t>
      </w:r>
    </w:p>
    <w:p w:rsidR="00000000" w:rsidRDefault="00DA6C26">
      <w:pPr>
        <w:ind w:firstLine="720"/>
        <w:jc w:val="both"/>
      </w:pPr>
      <w:bookmarkStart w:id="6249" w:name="sub_142145"/>
      <w:r>
        <w:t>Селекционным достижением, существенным образом наследующим признаки другого охраняемого (исходного) селекц</w:t>
      </w:r>
      <w:r>
        <w:t>ионного достижения, признается селекционное достижение, которое при явном отличии от исходного:</w:t>
      </w:r>
    </w:p>
    <w:bookmarkEnd w:id="6249"/>
    <w:p w:rsidR="00000000" w:rsidRDefault="00DA6C26">
      <w:pPr>
        <w:ind w:firstLine="720"/>
        <w:jc w:val="both"/>
      </w:pPr>
      <w: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w:t>
      </w:r>
      <w:r>
        <w:t xml:space="preserve">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000000" w:rsidRDefault="00DA6C26">
      <w:pPr>
        <w:ind w:firstLine="720"/>
        <w:jc w:val="both"/>
      </w:pPr>
      <w:r>
        <w:t>соответствует генотипу или комбинации генотипов исходного селекционного достижения, за исключением отк</w:t>
      </w:r>
      <w:r>
        <w:t>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1421 ГК РФ</w:t>
      </w:r>
    </w:p>
    <w:p w:rsidR="00000000" w:rsidRDefault="00DA6C26">
      <w:pPr>
        <w:pStyle w:val="af7"/>
        <w:ind w:left="170"/>
      </w:pPr>
    </w:p>
    <w:p w:rsidR="00000000" w:rsidRDefault="00DA6C26">
      <w:pPr>
        <w:pStyle w:val="af1"/>
      </w:pPr>
      <w:bookmarkStart w:id="6250" w:name="sub_41422"/>
      <w:r>
        <w:rPr>
          <w:rStyle w:val="a3"/>
        </w:rPr>
        <w:t>Статья 1422.</w:t>
      </w:r>
      <w:r>
        <w:t xml:space="preserve"> Действия, не </w:t>
      </w:r>
      <w:r>
        <w:t>являющиеся нарушением исключительного права на селекционное достижение</w:t>
      </w:r>
    </w:p>
    <w:bookmarkEnd w:id="6250"/>
    <w:p w:rsidR="00000000" w:rsidRDefault="00DA6C26">
      <w:pPr>
        <w:ind w:firstLine="720"/>
        <w:jc w:val="both"/>
      </w:pPr>
      <w:r>
        <w:t>Не являются нарушением исключительного права на селекционное достижение:</w:t>
      </w:r>
    </w:p>
    <w:p w:rsidR="00000000" w:rsidRDefault="00DA6C26">
      <w:pPr>
        <w:ind w:firstLine="720"/>
        <w:jc w:val="both"/>
      </w:pPr>
      <w:bookmarkStart w:id="6251" w:name="sub_414221"/>
      <w:r>
        <w:t xml:space="preserve">1) действия, совершаемые для удовлетворения личных, семейных, домашних или иных не связанных </w:t>
      </w:r>
      <w:r>
        <w:t>с предпринимательской деятельностью нужд, если целью таких действий не является получение прибыли или дохода;</w:t>
      </w:r>
    </w:p>
    <w:p w:rsidR="00000000" w:rsidRDefault="00DA6C26">
      <w:pPr>
        <w:ind w:firstLine="720"/>
        <w:jc w:val="both"/>
      </w:pPr>
      <w:bookmarkStart w:id="6252" w:name="sub_414222"/>
      <w:bookmarkEnd w:id="6251"/>
      <w:r>
        <w:t>2) действия, совершаемые в научно-исследовательских или экспериментальных целях;</w:t>
      </w:r>
    </w:p>
    <w:p w:rsidR="00000000" w:rsidRDefault="00DA6C26">
      <w:pPr>
        <w:ind w:firstLine="720"/>
        <w:jc w:val="both"/>
      </w:pPr>
      <w:bookmarkStart w:id="6253" w:name="sub_414223"/>
      <w:bookmarkEnd w:id="6252"/>
      <w:r>
        <w:t xml:space="preserve">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w:anchor="sub_414213" w:history="1">
        <w:r>
          <w:rPr>
            <w:rStyle w:val="a4"/>
          </w:rPr>
          <w:t>пункте 3 статьи 1421</w:t>
        </w:r>
      </w:hyperlink>
      <w:r>
        <w:t xml:space="preserve"> настоящего Кодекса, за исключением случаев, предусмотренных </w:t>
      </w:r>
      <w:hyperlink w:anchor="sub_414214" w:history="1">
        <w:r>
          <w:rPr>
            <w:rStyle w:val="a4"/>
          </w:rPr>
          <w:t>пунктом 4 статьи 1421</w:t>
        </w:r>
      </w:hyperlink>
      <w:r>
        <w:t xml:space="preserve"> настоящего Кодекса;</w:t>
      </w:r>
    </w:p>
    <w:p w:rsidR="00000000" w:rsidRDefault="00DA6C26">
      <w:pPr>
        <w:ind w:firstLine="720"/>
        <w:jc w:val="both"/>
      </w:pPr>
      <w:bookmarkStart w:id="6254" w:name="sub_414224"/>
      <w:bookmarkEnd w:id="6253"/>
      <w:r>
        <w:t>4) использование растительного материала, полученного в хозяйстве, в течение двух лет в качестве семян</w:t>
      </w:r>
      <w:r>
        <w:t xml:space="preserve"> для выращивания на территории этого хозяйства сорта растений из числа растений, </w:t>
      </w:r>
      <w:hyperlink r:id="rId907" w:history="1">
        <w:r>
          <w:rPr>
            <w:rStyle w:val="a4"/>
          </w:rPr>
          <w:t>перечень</w:t>
        </w:r>
      </w:hyperlink>
      <w:r>
        <w:t xml:space="preserve"> родов и видов которых устанавливается Правительством Российской Федерации;</w:t>
      </w:r>
    </w:p>
    <w:p w:rsidR="00000000" w:rsidRDefault="00DA6C26">
      <w:pPr>
        <w:ind w:firstLine="720"/>
        <w:jc w:val="both"/>
      </w:pPr>
      <w:bookmarkStart w:id="6255" w:name="sub_414225"/>
      <w:bookmarkEnd w:id="6254"/>
      <w:r>
        <w:t>5) воспроизводство товарных живо</w:t>
      </w:r>
      <w:r>
        <w:t>тных для их использования в данном хозяйстве;</w:t>
      </w:r>
    </w:p>
    <w:p w:rsidR="00000000" w:rsidRDefault="00DA6C26">
      <w:pPr>
        <w:ind w:firstLine="720"/>
        <w:jc w:val="both"/>
      </w:pPr>
      <w:bookmarkStart w:id="6256" w:name="sub_414226"/>
      <w:bookmarkEnd w:id="6255"/>
      <w: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w:t>
      </w:r>
      <w:r>
        <w:t>м, кроме:</w:t>
      </w:r>
    </w:p>
    <w:bookmarkEnd w:id="6256"/>
    <w:p w:rsidR="00000000" w:rsidRDefault="00DA6C26">
      <w:pPr>
        <w:ind w:firstLine="720"/>
        <w:jc w:val="both"/>
      </w:pPr>
      <w:r>
        <w:t>последующего размножения сорта растений и породы животных;</w:t>
      </w:r>
    </w:p>
    <w:p w:rsidR="00000000" w:rsidRDefault="00DA6C26">
      <w:pPr>
        <w:ind w:firstLine="720"/>
        <w:jc w:val="both"/>
      </w:pPr>
      <w:bookmarkStart w:id="6257" w:name="sub_4142263"/>
      <w:r>
        <w:t xml:space="preserve">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w:t>
      </w:r>
      <w:r>
        <w:t>не охраняются данные род или вид, за исключением вывоза в целях переработки для последующего потребления.</w:t>
      </w:r>
    </w:p>
    <w:bookmarkEnd w:id="62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1422 ГК РФ</w:t>
      </w:r>
    </w:p>
    <w:p w:rsidR="00000000" w:rsidRDefault="00DA6C26">
      <w:pPr>
        <w:pStyle w:val="af7"/>
        <w:ind w:left="170"/>
      </w:pPr>
    </w:p>
    <w:p w:rsidR="00000000" w:rsidRDefault="00DA6C26">
      <w:pPr>
        <w:pStyle w:val="af1"/>
      </w:pPr>
      <w:bookmarkStart w:id="6258" w:name="sub_41423"/>
      <w:r>
        <w:rPr>
          <w:rStyle w:val="a3"/>
        </w:rPr>
        <w:t>Статья 1423.</w:t>
      </w:r>
      <w:r>
        <w:t xml:space="preserve"> Принудительная лицензия на селекционное достижение</w:t>
      </w:r>
    </w:p>
    <w:p w:rsidR="00000000" w:rsidRDefault="00DA6C26">
      <w:pPr>
        <w:ind w:firstLine="720"/>
        <w:jc w:val="both"/>
      </w:pPr>
      <w:bookmarkStart w:id="6259" w:name="sub_414231"/>
      <w:bookmarkEnd w:id="6258"/>
      <w:r>
        <w:t>1.</w:t>
      </w:r>
      <w:r>
        <w:t xml:space="preserve">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w:t>
      </w:r>
      <w:r>
        <w:t>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w:t>
      </w:r>
      <w:r>
        <w:t>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000000" w:rsidRDefault="00DA6C26">
      <w:pPr>
        <w:ind w:firstLine="720"/>
        <w:jc w:val="both"/>
      </w:pPr>
      <w:bookmarkStart w:id="6260" w:name="sub_142312"/>
      <w:bookmarkEnd w:id="6259"/>
      <w:r>
        <w:t>Если патентообладател</w:t>
      </w:r>
      <w:r>
        <w:t>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w:t>
      </w:r>
      <w:r>
        <w:t>ер платежей за такую лицензию должен быть установлен решением суда не ниже цены лицензии, определяемой при сравнимых обстоятельствах.</w:t>
      </w:r>
    </w:p>
    <w:p w:rsidR="00000000" w:rsidRDefault="00DA6C26">
      <w:pPr>
        <w:ind w:firstLine="720"/>
        <w:jc w:val="both"/>
      </w:pPr>
      <w:bookmarkStart w:id="6261" w:name="sub_414232"/>
      <w:bookmarkEnd w:id="6260"/>
      <w:r>
        <w:t xml:space="preserve">2. На основании решения суда, предусмотренного </w:t>
      </w:r>
      <w:hyperlink w:anchor="sub_414231" w:history="1">
        <w:r>
          <w:rPr>
            <w:rStyle w:val="a4"/>
          </w:rPr>
          <w:t>пунктом 1</w:t>
        </w:r>
      </w:hyperlink>
      <w:r>
        <w:t xml:space="preserve"> настоящей статьи,</w:t>
      </w:r>
      <w:r>
        <w:t xml:space="preserve"> федеральный орган исполнительной власти по селекционным достижениям осуществляет государственную регистрацию принудительной простой (неисключительной) лицензии.</w:t>
      </w:r>
    </w:p>
    <w:p w:rsidR="00000000" w:rsidRDefault="00DA6C26">
      <w:pPr>
        <w:ind w:firstLine="720"/>
        <w:jc w:val="both"/>
      </w:pPr>
      <w:bookmarkStart w:id="6262" w:name="sub_414233"/>
      <w:bookmarkEnd w:id="6261"/>
      <w:r>
        <w:t>3. На основании решения суда о предоставлении принудительной простой (неис</w:t>
      </w:r>
      <w:r>
        <w:t>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w:t>
      </w:r>
      <w:r>
        <w:t>ной) лицензии.</w:t>
      </w:r>
    </w:p>
    <w:p w:rsidR="00000000" w:rsidRDefault="00DA6C26">
      <w:pPr>
        <w:ind w:firstLine="720"/>
        <w:jc w:val="both"/>
      </w:pPr>
      <w:bookmarkStart w:id="6263" w:name="sub_414234"/>
      <w:bookmarkEnd w:id="6262"/>
      <w: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w:t>
      </w:r>
      <w:r>
        <w:t>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w:t>
      </w:r>
      <w:r>
        <w:t>ихся условиях.</w:t>
      </w:r>
    </w:p>
    <w:bookmarkEnd w:id="626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1423 ГК РФ</w:t>
      </w:r>
    </w:p>
    <w:p w:rsidR="00000000" w:rsidRDefault="00DA6C26">
      <w:pPr>
        <w:pStyle w:val="af7"/>
        <w:ind w:left="170"/>
      </w:pPr>
    </w:p>
    <w:p w:rsidR="00000000" w:rsidRDefault="00DA6C26">
      <w:pPr>
        <w:pStyle w:val="af1"/>
      </w:pPr>
      <w:bookmarkStart w:id="6264" w:name="sub_41424"/>
      <w:r>
        <w:rPr>
          <w:rStyle w:val="a3"/>
        </w:rPr>
        <w:t>Статья 1424.</w:t>
      </w:r>
      <w:r>
        <w:t xml:space="preserve"> Срок действия исключительного права на селекционное достижение</w:t>
      </w:r>
    </w:p>
    <w:p w:rsidR="00000000" w:rsidRDefault="00DA6C26">
      <w:pPr>
        <w:ind w:firstLine="720"/>
        <w:jc w:val="both"/>
      </w:pPr>
      <w:bookmarkStart w:id="6265" w:name="sub_414241"/>
      <w:bookmarkEnd w:id="6264"/>
      <w:r>
        <w:t>1. Срок действия исключительного права на селекционное достижение и удостоверяющег</w:t>
      </w:r>
      <w:r>
        <w:t>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000000" w:rsidRDefault="00DA6C26">
      <w:pPr>
        <w:ind w:firstLine="720"/>
        <w:jc w:val="both"/>
      </w:pPr>
      <w:bookmarkStart w:id="6266" w:name="sub_414242"/>
      <w:bookmarkEnd w:id="6265"/>
      <w:r>
        <w:t xml:space="preserve">2. На сорта винограда, древесных декоративных, плодовых </w:t>
      </w:r>
      <w:r>
        <w:t>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62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1424 ГК РФ</w:t>
      </w:r>
    </w:p>
    <w:p w:rsidR="00000000" w:rsidRDefault="00DA6C26">
      <w:pPr>
        <w:pStyle w:val="af7"/>
        <w:ind w:left="170"/>
      </w:pPr>
    </w:p>
    <w:p w:rsidR="00000000" w:rsidRDefault="00DA6C26">
      <w:pPr>
        <w:pStyle w:val="af1"/>
      </w:pPr>
      <w:bookmarkStart w:id="6267" w:name="sub_41425"/>
      <w:r>
        <w:rPr>
          <w:rStyle w:val="a3"/>
        </w:rPr>
        <w:t>Статья 1425.</w:t>
      </w:r>
      <w:r>
        <w:t xml:space="preserve"> Переход селекционного достиже</w:t>
      </w:r>
      <w:r>
        <w:t>ния в общественное достояние</w:t>
      </w:r>
    </w:p>
    <w:p w:rsidR="00000000" w:rsidRDefault="00DA6C26">
      <w:pPr>
        <w:ind w:firstLine="720"/>
        <w:jc w:val="both"/>
      </w:pPr>
      <w:bookmarkStart w:id="6268" w:name="sub_414251"/>
      <w:bookmarkEnd w:id="6267"/>
      <w:r>
        <w:t>1. По истечении срока действия исключительного права селекционное достижение переходит в общественное достояние.</w:t>
      </w:r>
    </w:p>
    <w:p w:rsidR="00000000" w:rsidRDefault="00DA6C26">
      <w:pPr>
        <w:ind w:firstLine="720"/>
        <w:jc w:val="both"/>
      </w:pPr>
      <w:bookmarkStart w:id="6269" w:name="sub_414252"/>
      <w:bookmarkEnd w:id="6268"/>
      <w:r>
        <w:t>2. Селекционное достижение, перешедшее в общественное достояние, может своб</w:t>
      </w:r>
      <w:r>
        <w:t>одно использоваться любым лицом без чьего-либо согласия или разрешения и без выплаты вознаграждения за использование.</w:t>
      </w:r>
    </w:p>
    <w:bookmarkEnd w:id="62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1425 ГК РФ</w:t>
      </w:r>
    </w:p>
    <w:p w:rsidR="00000000" w:rsidRDefault="00DA6C26">
      <w:pPr>
        <w:pStyle w:val="af7"/>
        <w:ind w:left="170"/>
      </w:pPr>
    </w:p>
    <w:p w:rsidR="00000000" w:rsidRDefault="00DA6C26">
      <w:pPr>
        <w:pStyle w:val="1"/>
      </w:pPr>
      <w:bookmarkStart w:id="6270" w:name="sub_40733"/>
      <w:r>
        <w:t>§ 3. Распоряжение исключительным правом на селекционное достижение</w:t>
      </w:r>
    </w:p>
    <w:bookmarkEnd w:id="6270"/>
    <w:p w:rsidR="00000000" w:rsidRDefault="00DA6C26">
      <w:pPr>
        <w:ind w:firstLine="720"/>
        <w:jc w:val="both"/>
      </w:pPr>
    </w:p>
    <w:p w:rsidR="00000000" w:rsidRDefault="00DA6C26">
      <w:pPr>
        <w:pStyle w:val="af1"/>
      </w:pPr>
      <w:bookmarkStart w:id="6271" w:name="sub_41426"/>
      <w:r>
        <w:rPr>
          <w:rStyle w:val="a3"/>
        </w:rPr>
        <w:t>Статья 1426.</w:t>
      </w:r>
      <w:r>
        <w:t xml:space="preserve"> Договор об отчуждении исключительного права на селекционное достижение</w:t>
      </w:r>
    </w:p>
    <w:bookmarkEnd w:id="6271"/>
    <w:p w:rsidR="00000000" w:rsidRDefault="00DA6C26">
      <w:pPr>
        <w:ind w:firstLine="720"/>
        <w:jc w:val="both"/>
      </w:pPr>
      <w:r>
        <w:t>По договору об отчуждении исключительного права на селекционное достижение (договор об отчуждении патента) одна сторона (патентообладатель) пере</w:t>
      </w:r>
      <w:r>
        <w:t>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1426 ГК РФ</w:t>
      </w:r>
    </w:p>
    <w:p w:rsidR="00000000" w:rsidRDefault="00DA6C26">
      <w:pPr>
        <w:pStyle w:val="af7"/>
        <w:ind w:left="170"/>
      </w:pPr>
    </w:p>
    <w:p w:rsidR="00000000" w:rsidRDefault="00DA6C26">
      <w:pPr>
        <w:pStyle w:val="af1"/>
      </w:pPr>
      <w:bookmarkStart w:id="6272" w:name="sub_41427"/>
      <w:r>
        <w:rPr>
          <w:rStyle w:val="a3"/>
        </w:rPr>
        <w:t>Статья 1427.</w:t>
      </w:r>
      <w:r>
        <w:t xml:space="preserve"> Публичное предложение о заключении договора об отчуждении патента на селекционное достижение</w:t>
      </w:r>
    </w:p>
    <w:p w:rsidR="00000000" w:rsidRDefault="00DA6C26">
      <w:pPr>
        <w:ind w:firstLine="720"/>
        <w:jc w:val="both"/>
      </w:pPr>
      <w:bookmarkStart w:id="6273" w:name="sub_414271"/>
      <w:bookmarkEnd w:id="6272"/>
      <w:r>
        <w:t>1. Заявитель, являющийся автором селекционного достижения, при подаче заявки на выдачу патента на селекционное достижение может пр</w:t>
      </w:r>
      <w:r>
        <w:t>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w:t>
      </w:r>
      <w:r>
        <w:t xml:space="preserve">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w:anchor="sub_41249" w:history="1">
        <w:r>
          <w:rPr>
            <w:rStyle w:val="a4"/>
          </w:rPr>
          <w:t>Кодексом</w:t>
        </w:r>
      </w:hyperlink>
      <w:r>
        <w:t>, в отн</w:t>
      </w:r>
      <w:r>
        <w:t>ошении заявки на выдачу патента на селекционное достижение и в отношении патента, выданного по такой заявке, с заявителя не взимаются.</w:t>
      </w:r>
    </w:p>
    <w:bookmarkEnd w:id="6273"/>
    <w:p w:rsidR="00000000" w:rsidRDefault="00DA6C26">
      <w:pPr>
        <w:ind w:firstLine="720"/>
        <w:jc w:val="both"/>
      </w:pPr>
      <w:r>
        <w:t xml:space="preserve">Федеральный орган исполнительной власти по селекционным достижениям публикует в официальном бюллетене сведения </w:t>
      </w:r>
      <w:r>
        <w:t>об указанном заявлении.</w:t>
      </w:r>
    </w:p>
    <w:p w:rsidR="00000000" w:rsidRDefault="00DA6C26">
      <w:pPr>
        <w:ind w:firstLine="720"/>
        <w:jc w:val="both"/>
      </w:pPr>
      <w:bookmarkStart w:id="6274" w:name="sub_414272"/>
      <w:r>
        <w:t xml:space="preserve">2. Лицо, заключившее с патентообладателем на основании его заявления, указанного в </w:t>
      </w:r>
      <w:hyperlink w:anchor="sub_414271" w:history="1">
        <w:r>
          <w:rPr>
            <w:rStyle w:val="a4"/>
          </w:rPr>
          <w:t>пункте 1</w:t>
        </w:r>
      </w:hyperlink>
      <w:r>
        <w:t xml:space="preserve"> настоящей статьи, договор об отчуждении патента, обязано уплатить все патентные пошлины, от уплаты кот</w:t>
      </w:r>
      <w:r>
        <w:t>орых был освобожден заявитель (патентообладатель). В дальнейшем патентные пошлины уплачиваются в установленном порядке.</w:t>
      </w:r>
    </w:p>
    <w:p w:rsidR="00000000" w:rsidRDefault="00DA6C26">
      <w:pPr>
        <w:ind w:firstLine="720"/>
        <w:jc w:val="both"/>
      </w:pPr>
      <w:bookmarkStart w:id="6275" w:name="sub_4142722"/>
      <w:bookmarkEnd w:id="6274"/>
      <w:r>
        <w:t xml:space="preserve">Для государственной регистрации в федеральном органе исполнительной власти по селекционным достижениям договора об </w:t>
      </w:r>
      <w:r>
        <w:t>отчуждении патента к заявлению о регистрации договора должен быть приложен документ, подтверждающий уплату всех патентных пошлин, от уплаты которых был освобожден заявитель (патентообладатель).</w:t>
      </w:r>
    </w:p>
    <w:p w:rsidR="00000000" w:rsidRDefault="00DA6C26">
      <w:pPr>
        <w:ind w:firstLine="720"/>
        <w:jc w:val="both"/>
      </w:pPr>
      <w:bookmarkStart w:id="6276" w:name="sub_414273"/>
      <w:bookmarkEnd w:id="6275"/>
      <w:r>
        <w:t>3. Если в течение двух лет со дня публика</w:t>
      </w:r>
      <w:r>
        <w:t xml:space="preserve">ции сведений о выдаче патента, в отношении которого было сделано заявление, указанное в </w:t>
      </w:r>
      <w:hyperlink w:anchor="sub_414271" w:history="1">
        <w:r>
          <w:rPr>
            <w:rStyle w:val="a4"/>
          </w:rPr>
          <w:t>пункте 1</w:t>
        </w:r>
      </w:hyperlink>
      <w:r>
        <w:t xml:space="preserve"> настоящей статьи, в федеральный орган исполнительной власти по селекционным достижениям не поступило письменное уведомление о желан</w:t>
      </w:r>
      <w:r>
        <w:t>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w:t>
      </w:r>
      <w:r>
        <w:t>ель) был освобожден, подлежат уплате. В дальнейшем патентные пошлины уплачиваются в установленном порядке.</w:t>
      </w:r>
    </w:p>
    <w:bookmarkEnd w:id="6276"/>
    <w:p w:rsidR="00000000" w:rsidRDefault="00DA6C26">
      <w:pPr>
        <w:ind w:firstLine="720"/>
        <w:jc w:val="both"/>
      </w:pPr>
      <w:r>
        <w:t>Федеральный орган исполнительной власти по селекционным достижениям публикует в официальном бюллетене сведения об отзыве указанного заявлен</w:t>
      </w:r>
      <w:r>
        <w:t>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1427 ГК РФ</w:t>
      </w:r>
    </w:p>
    <w:p w:rsidR="00000000" w:rsidRDefault="00DA6C26">
      <w:pPr>
        <w:pStyle w:val="af7"/>
        <w:ind w:left="170"/>
      </w:pPr>
    </w:p>
    <w:p w:rsidR="00000000" w:rsidRDefault="00DA6C26">
      <w:pPr>
        <w:pStyle w:val="af1"/>
      </w:pPr>
      <w:bookmarkStart w:id="6277" w:name="sub_41428"/>
      <w:r>
        <w:rPr>
          <w:rStyle w:val="a3"/>
        </w:rPr>
        <w:t>Статья 1428.</w:t>
      </w:r>
      <w:r>
        <w:t xml:space="preserve"> Лицензионный договор о предоставлении права использования селекционного достижения</w:t>
      </w:r>
    </w:p>
    <w:bookmarkEnd w:id="6277"/>
    <w:p w:rsidR="00000000" w:rsidRDefault="00DA6C26">
      <w:pPr>
        <w:ind w:firstLine="720"/>
        <w:jc w:val="both"/>
      </w:pPr>
      <w:r>
        <w:t>По лицензионному договору одна сторона - патентообладатель (лицензиар) предоставляет или обяз</w:t>
      </w:r>
      <w:r>
        <w:t>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1428 ГК РФ</w:t>
      </w:r>
    </w:p>
    <w:p w:rsidR="00000000" w:rsidRDefault="00DA6C26">
      <w:pPr>
        <w:pStyle w:val="af7"/>
        <w:ind w:left="170"/>
      </w:pPr>
    </w:p>
    <w:p w:rsidR="00000000" w:rsidRDefault="00DA6C26">
      <w:pPr>
        <w:pStyle w:val="af1"/>
      </w:pPr>
      <w:bookmarkStart w:id="6278" w:name="sub_41429"/>
      <w:r>
        <w:rPr>
          <w:rStyle w:val="a3"/>
        </w:rPr>
        <w:t>Статья 1429.</w:t>
      </w:r>
      <w:r>
        <w:t xml:space="preserve"> Откры</w:t>
      </w:r>
      <w:r>
        <w:t>тая лицензия на селекционное достижение</w:t>
      </w:r>
    </w:p>
    <w:p w:rsidR="00000000" w:rsidRDefault="00DA6C26">
      <w:pPr>
        <w:ind w:firstLine="720"/>
        <w:jc w:val="both"/>
      </w:pPr>
      <w:bookmarkStart w:id="6279" w:name="sub_414291"/>
      <w:bookmarkEnd w:id="6278"/>
      <w:r>
        <w:t>1. Патентообладатель может подать в федеральный орган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w:t>
      </w:r>
      <w:r>
        <w:t>ия (открытая лицензия).</w:t>
      </w:r>
    </w:p>
    <w:p w:rsidR="00000000" w:rsidRDefault="00DA6C26">
      <w:pPr>
        <w:ind w:firstLine="720"/>
        <w:jc w:val="both"/>
      </w:pPr>
      <w:bookmarkStart w:id="6280" w:name="sub_4142912"/>
      <w:bookmarkEnd w:id="6279"/>
      <w:r>
        <w:t xml:space="preserve">В этом случае размер пошлины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w:t>
      </w:r>
      <w:r>
        <w:t>в официальном бюллетене сведений об открытой лицензии.</w:t>
      </w:r>
    </w:p>
    <w:p w:rsidR="00000000" w:rsidRDefault="00DA6C26">
      <w:pPr>
        <w:ind w:firstLine="720"/>
        <w:jc w:val="both"/>
      </w:pPr>
      <w:bookmarkStart w:id="6281" w:name="sub_4142913"/>
      <w:bookmarkEnd w:id="6280"/>
      <w: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w:t>
      </w:r>
      <w:r>
        <w:t xml:space="preserve">ниям,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w:t>
      </w:r>
      <w:r>
        <w:t>условиях простой (неисключительной) лицензии.</w:t>
      </w:r>
    </w:p>
    <w:p w:rsidR="00000000" w:rsidRDefault="00DA6C26">
      <w:pPr>
        <w:ind w:firstLine="720"/>
        <w:jc w:val="both"/>
      </w:pPr>
      <w:bookmarkStart w:id="6282" w:name="sub_414292"/>
      <w:bookmarkEnd w:id="6281"/>
      <w:r>
        <w:t>2.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w:t>
      </w:r>
      <w:r>
        <w:t>ве подать в указанный федеральный орган ходатайство об отзыве своего заявления об открытой лицензии.</w:t>
      </w:r>
    </w:p>
    <w:p w:rsidR="00000000" w:rsidRDefault="00DA6C26">
      <w:pPr>
        <w:ind w:firstLine="720"/>
        <w:jc w:val="both"/>
      </w:pPr>
      <w:bookmarkStart w:id="6283" w:name="sub_4142922"/>
      <w:bookmarkEnd w:id="6282"/>
      <w:r>
        <w:t>Если до отзыва открытой лицензии никто не изъявил желание использовать селекционное достижение, патентообладатель обязан доплатить пош</w:t>
      </w:r>
      <w:r>
        <w:t>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000000" w:rsidRDefault="00DA6C26">
      <w:pPr>
        <w:ind w:firstLine="720"/>
        <w:jc w:val="both"/>
      </w:pPr>
      <w:bookmarkStart w:id="6284" w:name="sub_4142923"/>
      <w:bookmarkEnd w:id="6283"/>
      <w:r>
        <w:t>Если до отзыва открытой лицензии были заключены соответствующие лицензионные догов</w:t>
      </w:r>
      <w:r>
        <w:t>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bookmarkEnd w:id="6284"/>
    <w:p w:rsidR="00000000" w:rsidRDefault="00DA6C26">
      <w:pPr>
        <w:ind w:firstLine="720"/>
        <w:jc w:val="both"/>
      </w:pPr>
      <w:r>
        <w:t>Фе</w:t>
      </w:r>
      <w:r>
        <w:t>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1429 ГК РФ</w:t>
      </w:r>
    </w:p>
    <w:p w:rsidR="00000000" w:rsidRDefault="00DA6C26">
      <w:pPr>
        <w:pStyle w:val="af7"/>
        <w:ind w:left="170"/>
      </w:pPr>
    </w:p>
    <w:p w:rsidR="00000000" w:rsidRDefault="00DA6C26">
      <w:pPr>
        <w:pStyle w:val="1"/>
      </w:pPr>
      <w:bookmarkStart w:id="6285" w:name="sub_40734"/>
      <w:r>
        <w:t>§ 4. Селекционное достижение, созданное, выведенное</w:t>
      </w:r>
      <w:r>
        <w:t xml:space="preserve"> или выявленное в порядке выполнения служебного задания или при выполнении работ по договору</w:t>
      </w:r>
    </w:p>
    <w:bookmarkEnd w:id="6285"/>
    <w:p w:rsidR="00000000" w:rsidRDefault="00DA6C26">
      <w:pPr>
        <w:ind w:firstLine="720"/>
        <w:jc w:val="both"/>
      </w:pPr>
    </w:p>
    <w:p w:rsidR="00000000" w:rsidRDefault="00DA6C26">
      <w:pPr>
        <w:pStyle w:val="af1"/>
      </w:pPr>
      <w:bookmarkStart w:id="6286" w:name="sub_41430"/>
      <w:r>
        <w:rPr>
          <w:rStyle w:val="a3"/>
        </w:rPr>
        <w:t>Статья 1430.</w:t>
      </w:r>
      <w:r>
        <w:t xml:space="preserve"> Служебное селекционное достижение</w:t>
      </w:r>
    </w:p>
    <w:p w:rsidR="00000000" w:rsidRDefault="00DA6C26">
      <w:pPr>
        <w:ind w:firstLine="720"/>
        <w:jc w:val="both"/>
      </w:pPr>
      <w:bookmarkStart w:id="6287" w:name="sub_414301"/>
      <w:bookmarkEnd w:id="6286"/>
      <w:r>
        <w:t xml:space="preserve">1. Селекционное достижение, созданное, выведенное или выявленное работником в </w:t>
      </w:r>
      <w:r>
        <w:t>порядке выполнения своих трудовых обязанностей или конкретного задания работодателя, признается служебным селекционным достижением.</w:t>
      </w:r>
    </w:p>
    <w:p w:rsidR="00000000" w:rsidRDefault="00DA6C26">
      <w:pPr>
        <w:ind w:firstLine="720"/>
        <w:jc w:val="both"/>
      </w:pPr>
      <w:bookmarkStart w:id="6288" w:name="sub_414302"/>
      <w:bookmarkEnd w:id="6287"/>
      <w:r>
        <w:t>2. Право авторства на служебное селекционное достижение принадлежит работнику (автору).</w:t>
      </w:r>
    </w:p>
    <w:p w:rsidR="00000000" w:rsidRDefault="00DA6C26">
      <w:pPr>
        <w:ind w:firstLine="720"/>
        <w:jc w:val="both"/>
      </w:pPr>
      <w:bookmarkStart w:id="6289" w:name="sub_414303"/>
      <w:bookmarkEnd w:id="6288"/>
      <w:r>
        <w:t>3. Исключительное право на служебное селекционное достижение и право на получение патента принадлежат работодателю, если трудовым или иным договором между работником и работодателем не предусмотрено иное.</w:t>
      </w:r>
    </w:p>
    <w:p w:rsidR="00000000" w:rsidRDefault="00DA6C26">
      <w:pPr>
        <w:ind w:firstLine="720"/>
        <w:jc w:val="both"/>
      </w:pPr>
      <w:bookmarkStart w:id="6290" w:name="sub_414304"/>
      <w:bookmarkEnd w:id="6289"/>
      <w:r>
        <w:t>4. В случае отсутствия в до</w:t>
      </w:r>
      <w:r>
        <w:t>говоре между работодателем и работником соглашения об ином (</w:t>
      </w:r>
      <w:hyperlink w:anchor="sub_414303" w:history="1">
        <w:r>
          <w:rPr>
            <w:rStyle w:val="a4"/>
          </w:rPr>
          <w:t>пункт 3</w:t>
        </w:r>
      </w:hyperlink>
      <w: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w:t>
      </w:r>
      <w:r>
        <w:t>ретного задания работодателя результата, в отношении которого возможно предоставление правовой охраны в качестве селекционного достижения.</w:t>
      </w:r>
    </w:p>
    <w:p w:rsidR="00000000" w:rsidRDefault="00DA6C26">
      <w:pPr>
        <w:ind w:firstLine="720"/>
        <w:jc w:val="both"/>
      </w:pPr>
      <w:bookmarkStart w:id="6291" w:name="sub_4143042"/>
      <w:bookmarkEnd w:id="6290"/>
      <w:r>
        <w:t>Если работодатель в течение четырех месяцев со дня уведомления его работником о созданном, вывед</w:t>
      </w:r>
      <w:r>
        <w:t>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федеральный орган исполнительной власти по селекционны</w:t>
      </w:r>
      <w:r>
        <w:t>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прина</w:t>
      </w:r>
      <w:r>
        <w:t>длежит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w:t>
      </w:r>
      <w:r>
        <w:t>ии, размер, условия и порядок выплаты которой определяются договором между работником и работодателем, а в случае спора - судом.</w:t>
      </w:r>
    </w:p>
    <w:p w:rsidR="00000000" w:rsidRDefault="00DA6C26">
      <w:pPr>
        <w:ind w:firstLine="720"/>
        <w:jc w:val="both"/>
      </w:pPr>
      <w:bookmarkStart w:id="6292" w:name="sub_414305"/>
      <w:bookmarkEnd w:id="6291"/>
      <w:r>
        <w:t>5. Работник имеет право на получение от работодателя вознаграждения за использование созданного, выведенно</w:t>
      </w:r>
      <w:r>
        <w:t xml:space="preserve">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w:t>
      </w:r>
      <w:r>
        <w:t>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000000" w:rsidRDefault="00DA6C26">
      <w:pPr>
        <w:ind w:firstLine="720"/>
        <w:jc w:val="both"/>
      </w:pPr>
      <w:bookmarkStart w:id="6293" w:name="sub_4143052"/>
      <w:bookmarkEnd w:id="6292"/>
      <w:r>
        <w:t>Вознаграждение выплачивается работнику в теч</w:t>
      </w:r>
      <w:r>
        <w:t>ение шести месяцев после истечения каждого года, в котором использовалось селекционное достижение.</w:t>
      </w:r>
    </w:p>
    <w:p w:rsidR="00000000" w:rsidRDefault="00DA6C26">
      <w:pPr>
        <w:ind w:firstLine="720"/>
        <w:jc w:val="both"/>
      </w:pPr>
      <w:bookmarkStart w:id="6294" w:name="sub_414306"/>
      <w:bookmarkEnd w:id="6293"/>
      <w:r>
        <w:t>6. Селекционное достижение, созданное, выведенное или выявленное работником с использованием денежных, технических или иных материальных</w:t>
      </w:r>
      <w:r>
        <w:t xml:space="preserve">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w:t>
      </w:r>
      <w:r>
        <w:t>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w:t>
      </w:r>
      <w:r>
        <w:t>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bookmarkEnd w:id="629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1430 ГК РФ</w:t>
      </w:r>
    </w:p>
    <w:p w:rsidR="00000000" w:rsidRDefault="00DA6C26">
      <w:pPr>
        <w:pStyle w:val="af7"/>
        <w:ind w:left="170"/>
      </w:pPr>
    </w:p>
    <w:p w:rsidR="00000000" w:rsidRDefault="00DA6C26">
      <w:pPr>
        <w:pStyle w:val="af1"/>
      </w:pPr>
      <w:bookmarkStart w:id="6295" w:name="sub_41431"/>
      <w:r>
        <w:rPr>
          <w:rStyle w:val="a3"/>
        </w:rPr>
        <w:t>Статья 1431.</w:t>
      </w:r>
      <w:r>
        <w:t xml:space="preserve"> Селекционные достижения, созданные, выведенные или выявленные по заказу</w:t>
      </w:r>
    </w:p>
    <w:p w:rsidR="00000000" w:rsidRDefault="00DA6C26">
      <w:pPr>
        <w:ind w:firstLine="720"/>
        <w:jc w:val="both"/>
      </w:pPr>
      <w:bookmarkStart w:id="6296" w:name="sub_414311"/>
      <w:bookmarkEnd w:id="6295"/>
      <w:r>
        <w:t>1. В случае, когда селекционное достижение создано, выведено или выявлено по договору, предметом которого было создание, выведение или выявление такого селекционног</w:t>
      </w:r>
      <w:r>
        <w:t>о достижения (по заказу), право на получение патента на селекционное достижение и исключительное право на такое селекционное достижение принадлежат заказчику, если договором между подрядчиком (исполнителем) и заказчиком не предусмотрено иное.</w:t>
      </w:r>
    </w:p>
    <w:p w:rsidR="00000000" w:rsidRDefault="00DA6C26">
      <w:pPr>
        <w:ind w:firstLine="720"/>
        <w:jc w:val="both"/>
      </w:pPr>
      <w:bookmarkStart w:id="6297" w:name="sub_414312"/>
      <w:bookmarkEnd w:id="6296"/>
      <w:r>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w:anchor="sub_414311" w:history="1">
        <w:r>
          <w:rPr>
            <w:rStyle w:val="a4"/>
          </w:rPr>
          <w:t>пунктом 1</w:t>
        </w:r>
      </w:hyperlink>
      <w:r>
        <w:t xml:space="preserve"> настоящей статьи принадлежат заказчику, подрядчик (исполнитель) вправе,</w:t>
      </w:r>
      <w:r>
        <w:t xml:space="preserve">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 Договором, на основании которого выполнялась работа,</w:t>
      </w:r>
      <w:r>
        <w:t xml:space="preserve"> может быть предусмотрена лицензия иного вида.</w:t>
      </w:r>
    </w:p>
    <w:p w:rsidR="00000000" w:rsidRDefault="00DA6C26">
      <w:pPr>
        <w:ind w:firstLine="720"/>
        <w:jc w:val="both"/>
      </w:pPr>
      <w:bookmarkStart w:id="6298" w:name="sub_414313"/>
      <w:bookmarkEnd w:id="6297"/>
      <w: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w:t>
      </w:r>
      <w:r>
        <w:t>адлежат подрядчику (исполнителю), заказчик вправе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000000" w:rsidRDefault="00DA6C26">
      <w:pPr>
        <w:ind w:firstLine="720"/>
        <w:jc w:val="both"/>
      </w:pPr>
      <w:bookmarkStart w:id="6299" w:name="sub_414314"/>
      <w:bookmarkEnd w:id="6298"/>
      <w:r>
        <w:t xml:space="preserve">4. Автору указанного в </w:t>
      </w:r>
      <w:hyperlink w:anchor="sub_414311" w:history="1">
        <w:r>
          <w:rPr>
            <w:rStyle w:val="a4"/>
          </w:rPr>
          <w:t>пункте 1</w:t>
        </w:r>
      </w:hyperlink>
      <w:r>
        <w:t xml:space="preserve"> настоящей статьи селекционного достижения, не являющемуся патентообладателем, выплачивается вознаграждение в соответствии с </w:t>
      </w:r>
      <w:hyperlink w:anchor="sub_414305" w:history="1">
        <w:r>
          <w:rPr>
            <w:rStyle w:val="a4"/>
          </w:rPr>
          <w:t>пунктом 5 статьи 1430</w:t>
        </w:r>
      </w:hyperlink>
      <w:r>
        <w:t xml:space="preserve"> настоящего Кодекса.</w:t>
      </w:r>
    </w:p>
    <w:bookmarkEnd w:id="629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w:t>
      </w:r>
      <w:r>
        <w:t>ментарии к статье 1431 ГК РФ</w:t>
      </w:r>
    </w:p>
    <w:p w:rsidR="00000000" w:rsidRDefault="00DA6C26">
      <w:pPr>
        <w:pStyle w:val="af7"/>
        <w:ind w:left="170"/>
      </w:pPr>
    </w:p>
    <w:p w:rsidR="00000000" w:rsidRDefault="00DA6C26">
      <w:pPr>
        <w:pStyle w:val="af1"/>
      </w:pPr>
      <w:bookmarkStart w:id="6300" w:name="sub_41432"/>
      <w:r>
        <w:rPr>
          <w:rStyle w:val="a3"/>
        </w:rPr>
        <w:t>Статья 1432.</w:t>
      </w:r>
      <w:r>
        <w:t xml:space="preserve"> Селекционные достижения, созданные, выведенные или выявленные при выполнении работ по государственному или муниципальному контракту</w:t>
      </w:r>
    </w:p>
    <w:bookmarkEnd w:id="6300"/>
    <w:p w:rsidR="00000000" w:rsidRDefault="00DA6C26">
      <w:pPr>
        <w:ind w:firstLine="720"/>
        <w:jc w:val="both"/>
      </w:pPr>
      <w:r>
        <w:t>К селекционным достижениям, созданным, выведенным или выявленны</w:t>
      </w:r>
      <w:r>
        <w:t xml:space="preserve">м при выполнении работ по государственному или муниципальному контракту, соответственно применяются правила </w:t>
      </w:r>
      <w:hyperlink w:anchor="sub_41373" w:history="1">
        <w:r>
          <w:rPr>
            <w:rStyle w:val="a4"/>
          </w:rPr>
          <w:t>статьи 1373</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1432 ГК РФ</w:t>
      </w:r>
    </w:p>
    <w:p w:rsidR="00000000" w:rsidRDefault="00DA6C26">
      <w:pPr>
        <w:pStyle w:val="af7"/>
        <w:ind w:left="170"/>
      </w:pPr>
    </w:p>
    <w:p w:rsidR="00000000" w:rsidRDefault="00DA6C26">
      <w:pPr>
        <w:pStyle w:val="1"/>
      </w:pPr>
      <w:bookmarkStart w:id="6301" w:name="sub_40735"/>
      <w:r>
        <w:t>§ 5. Получение патента на селекцион</w:t>
      </w:r>
      <w:r>
        <w:t>ное достижение.</w:t>
      </w:r>
      <w:r>
        <w:br/>
        <w:t>Прекращение действия патента на селекционное достижение</w:t>
      </w:r>
    </w:p>
    <w:bookmarkEnd w:id="6301"/>
    <w:p w:rsidR="00000000" w:rsidRDefault="00DA6C26">
      <w:pPr>
        <w:ind w:firstLine="720"/>
        <w:jc w:val="both"/>
      </w:pPr>
    </w:p>
    <w:p w:rsidR="00000000" w:rsidRDefault="00DA6C26">
      <w:pPr>
        <w:pStyle w:val="af1"/>
      </w:pPr>
      <w:bookmarkStart w:id="6302" w:name="sub_41433"/>
      <w:r>
        <w:rPr>
          <w:rStyle w:val="a3"/>
        </w:rPr>
        <w:t>Статья 1433.</w:t>
      </w:r>
      <w:r>
        <w:t xml:space="preserve"> Заявка на выдачу патента на селекционное достижение</w:t>
      </w:r>
    </w:p>
    <w:p w:rsidR="00000000" w:rsidRDefault="00DA6C26">
      <w:pPr>
        <w:ind w:firstLine="720"/>
        <w:jc w:val="both"/>
      </w:pPr>
      <w:bookmarkStart w:id="6303" w:name="sub_414331"/>
      <w:bookmarkEnd w:id="6302"/>
      <w:r>
        <w:t>1. Заявка на выдачу патента на селекционное достижение (заявка на выдачу патента)</w:t>
      </w:r>
      <w:r>
        <w:t xml:space="preserve"> подается в федеральный орган исполнительной власти по селекционным достижениям лицом, обладающим правом на получение патента в соответствии с настоящим Кодексом (заявителем).</w:t>
      </w:r>
    </w:p>
    <w:p w:rsidR="00000000" w:rsidRDefault="00DA6C26">
      <w:pPr>
        <w:ind w:firstLine="720"/>
        <w:jc w:val="both"/>
      </w:pPr>
      <w:bookmarkStart w:id="6304" w:name="sub_414332"/>
      <w:bookmarkEnd w:id="6303"/>
      <w:r>
        <w:t>2. Заявка на выдачу патента должна содержать:</w:t>
      </w:r>
    </w:p>
    <w:p w:rsidR="00000000" w:rsidRDefault="00DA6C26">
      <w:pPr>
        <w:ind w:firstLine="720"/>
        <w:jc w:val="both"/>
      </w:pPr>
      <w:bookmarkStart w:id="6305" w:name="sub_4143321"/>
      <w:bookmarkEnd w:id="6304"/>
      <w:r>
        <w:t xml:space="preserve">1) </w:t>
      </w:r>
      <w:hyperlink r:id="rId908" w:history="1">
        <w:r>
          <w:rPr>
            <w:rStyle w:val="a4"/>
          </w:rPr>
          <w:t>заявление</w:t>
        </w:r>
      </w:hyperlink>
      <w: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000000" w:rsidRDefault="00DA6C26">
      <w:pPr>
        <w:ind w:firstLine="720"/>
        <w:jc w:val="both"/>
      </w:pPr>
      <w:bookmarkStart w:id="6306" w:name="sub_4143322"/>
      <w:bookmarkEnd w:id="6305"/>
      <w:r>
        <w:t xml:space="preserve">2) </w:t>
      </w:r>
      <w:hyperlink r:id="rId909" w:history="1">
        <w:r>
          <w:rPr>
            <w:rStyle w:val="a4"/>
          </w:rPr>
          <w:t>анкету</w:t>
        </w:r>
      </w:hyperlink>
      <w:r>
        <w:t xml:space="preserve"> селекционного достижения;</w:t>
      </w:r>
    </w:p>
    <w:p w:rsidR="00000000" w:rsidRDefault="00DA6C26">
      <w:pPr>
        <w:ind w:firstLine="720"/>
        <w:jc w:val="both"/>
      </w:pPr>
      <w:bookmarkStart w:id="6307" w:name="sub_4143323"/>
      <w:bookmarkEnd w:id="6306"/>
      <w:r>
        <w:t xml:space="preserve">3) документ, подтверждающий уплату </w:t>
      </w:r>
      <w:hyperlink r:id="rId910" w:history="1">
        <w:r>
          <w:rPr>
            <w:rStyle w:val="a4"/>
          </w:rPr>
          <w:t>пошлины</w:t>
        </w:r>
      </w:hyperlink>
      <w:r>
        <w:t xml:space="preserve"> в установленном размере либо основания для освобождения от уплаты пошлины, или для ум</w:t>
      </w:r>
      <w:r>
        <w:t>еньшения ее размера, или для отсрочки ее уплаты.</w:t>
      </w:r>
    </w:p>
    <w:p w:rsidR="00000000" w:rsidRDefault="00DA6C26">
      <w:pPr>
        <w:ind w:firstLine="720"/>
        <w:jc w:val="both"/>
      </w:pPr>
      <w:bookmarkStart w:id="6308" w:name="sub_414333"/>
      <w:bookmarkEnd w:id="6307"/>
      <w:r>
        <w:t>3. Требования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w:t>
      </w:r>
      <w:r>
        <w:t>вание в сфере сельского хозяйства.</w:t>
      </w:r>
    </w:p>
    <w:p w:rsidR="00000000" w:rsidRDefault="00DA6C26">
      <w:pPr>
        <w:ind w:firstLine="720"/>
        <w:jc w:val="both"/>
      </w:pPr>
      <w:bookmarkStart w:id="6309" w:name="sub_414334"/>
      <w:bookmarkEnd w:id="6308"/>
      <w:r>
        <w:t>4. Заявка на выдачу патента должна относиться к одному селекционному достижению.</w:t>
      </w:r>
    </w:p>
    <w:p w:rsidR="00000000" w:rsidRDefault="00DA6C26">
      <w:pPr>
        <w:ind w:firstLine="720"/>
        <w:jc w:val="both"/>
      </w:pPr>
      <w:bookmarkStart w:id="6310" w:name="sub_414335"/>
      <w:bookmarkEnd w:id="6309"/>
      <w:r>
        <w:t xml:space="preserve">5. Документы, указанные в </w:t>
      </w:r>
      <w:hyperlink w:anchor="sub_414332" w:history="1">
        <w:r>
          <w:rPr>
            <w:rStyle w:val="a4"/>
          </w:rPr>
          <w:t>пункте 2</w:t>
        </w:r>
      </w:hyperlink>
      <w:r>
        <w:t xml:space="preserve"> настоящей статьи, представляются на р</w:t>
      </w:r>
      <w:r>
        <w:t>усском или другом языке. Если документы представлены на другом языке, к заявке на выдачу патента прилагается их перевод на русский язык.</w:t>
      </w:r>
    </w:p>
    <w:bookmarkEnd w:id="63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1433 ГК РФ</w:t>
      </w:r>
    </w:p>
    <w:p w:rsidR="00000000" w:rsidRDefault="00DA6C26">
      <w:pPr>
        <w:pStyle w:val="af7"/>
        <w:ind w:left="170"/>
      </w:pPr>
    </w:p>
    <w:p w:rsidR="00000000" w:rsidRDefault="00DA6C26">
      <w:pPr>
        <w:pStyle w:val="af1"/>
      </w:pPr>
      <w:bookmarkStart w:id="6311" w:name="sub_41434"/>
      <w:r>
        <w:rPr>
          <w:rStyle w:val="a3"/>
        </w:rPr>
        <w:t>Статья 1434.</w:t>
      </w:r>
      <w:r>
        <w:t xml:space="preserve"> Приоритет селекционного достижения</w:t>
      </w:r>
    </w:p>
    <w:p w:rsidR="00000000" w:rsidRDefault="00DA6C26">
      <w:pPr>
        <w:ind w:firstLine="720"/>
        <w:jc w:val="both"/>
      </w:pPr>
      <w:bookmarkStart w:id="6312" w:name="sub_414341"/>
      <w:bookmarkEnd w:id="6311"/>
      <w: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000000" w:rsidRDefault="00DA6C26">
      <w:pPr>
        <w:ind w:firstLine="720"/>
        <w:jc w:val="both"/>
      </w:pPr>
      <w:bookmarkStart w:id="6313" w:name="sub_414342"/>
      <w:bookmarkEnd w:id="6312"/>
      <w:r>
        <w:t>2. Если в один и тот же день в федеральный орган испол</w:t>
      </w:r>
      <w:r>
        <w:t>нительной власти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w:t>
      </w:r>
      <w:r>
        <w:t xml:space="preserve">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000000" w:rsidRDefault="00DA6C26">
      <w:pPr>
        <w:ind w:firstLine="720"/>
        <w:jc w:val="both"/>
      </w:pPr>
      <w:bookmarkStart w:id="6314" w:name="sub_414343"/>
      <w:bookmarkEnd w:id="6313"/>
      <w: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w:t>
      </w:r>
      <w:r>
        <w:t xml:space="preserve"> охране селекционных достижений, заявитель пользуется приоритетом первой заявки в течение двенадцати месяцев со дня ее подачи.</w:t>
      </w:r>
    </w:p>
    <w:bookmarkEnd w:id="6314"/>
    <w:p w:rsidR="00000000" w:rsidRDefault="00DA6C26">
      <w:pPr>
        <w:ind w:firstLine="720"/>
        <w:jc w:val="both"/>
      </w:pPr>
      <w:r>
        <w:t xml:space="preserve">В заявке, направляемой в федеральный орган исполнительной власти по селекционным достижениям, заявитель должен указать </w:t>
      </w:r>
      <w:r>
        <w:t>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w:t>
      </w:r>
      <w:r>
        <w:t>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w:t>
      </w:r>
      <w:r>
        <w:t xml:space="preserve"> 1434 ГК РФ</w:t>
      </w:r>
    </w:p>
    <w:p w:rsidR="00000000" w:rsidRDefault="00DA6C26">
      <w:pPr>
        <w:pStyle w:val="af7"/>
        <w:ind w:left="170"/>
      </w:pPr>
    </w:p>
    <w:p w:rsidR="00000000" w:rsidRDefault="00DA6C26">
      <w:pPr>
        <w:pStyle w:val="af1"/>
      </w:pPr>
      <w:bookmarkStart w:id="6315" w:name="sub_41435"/>
      <w:r>
        <w:rPr>
          <w:rStyle w:val="a3"/>
        </w:rPr>
        <w:t>Статья 1435.</w:t>
      </w:r>
      <w:r>
        <w:t xml:space="preserve"> Предварительная экспертиза заявки на выдачу патента</w:t>
      </w:r>
    </w:p>
    <w:p w:rsidR="00000000" w:rsidRDefault="00DA6C26">
      <w:pPr>
        <w:ind w:firstLine="720"/>
        <w:jc w:val="both"/>
      </w:pPr>
      <w:bookmarkStart w:id="6316" w:name="sub_414351"/>
      <w:bookmarkEnd w:id="6315"/>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sub_414332" w:history="1">
        <w:r>
          <w:rPr>
            <w:rStyle w:val="a4"/>
          </w:rPr>
          <w:t>пунктом 2 статьи 1433</w:t>
        </w:r>
      </w:hyperlink>
      <w: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000000" w:rsidRDefault="00DA6C26">
      <w:pPr>
        <w:ind w:firstLine="720"/>
        <w:jc w:val="both"/>
      </w:pPr>
      <w:bookmarkStart w:id="6317" w:name="sub_414352"/>
      <w:bookmarkEnd w:id="6316"/>
      <w:r>
        <w:t>2. В период проведения предварительной эксперти</w:t>
      </w:r>
      <w:r>
        <w:t>зы заявитель вправе по собственной инициативе дополнять, уточнять или исправлять документы заявки.</w:t>
      </w:r>
    </w:p>
    <w:bookmarkEnd w:id="6317"/>
    <w:p w:rsidR="00000000" w:rsidRDefault="00DA6C26">
      <w:pPr>
        <w:ind w:firstLine="720"/>
        <w:jc w:val="both"/>
      </w:pPr>
      <w: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w:t>
      </w:r>
      <w:r>
        <w:t>н представить в установленный срок.</w:t>
      </w:r>
    </w:p>
    <w:p w:rsidR="00000000" w:rsidRDefault="00DA6C26">
      <w:pPr>
        <w:ind w:firstLine="720"/>
        <w:jc w:val="both"/>
      </w:pPr>
      <w: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000000" w:rsidRDefault="00DA6C26">
      <w:pPr>
        <w:ind w:firstLine="720"/>
        <w:jc w:val="both"/>
      </w:pPr>
      <w:bookmarkStart w:id="6318" w:name="sub_414353"/>
      <w:r>
        <w:t>3. О положительном результате предварит</w:t>
      </w:r>
      <w:r>
        <w:t>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bookmarkEnd w:id="6318"/>
    <w:p w:rsidR="00000000" w:rsidRDefault="00DA6C26">
      <w:pPr>
        <w:ind w:firstLine="720"/>
        <w:jc w:val="both"/>
      </w:pPr>
      <w:r>
        <w:t>Сведения о принятых заявках публикуются</w:t>
      </w:r>
      <w:r>
        <w:t xml:space="preserve"> в официальном бюллетене указанного федерального органа.</w:t>
      </w:r>
    </w:p>
    <w:p w:rsidR="00000000" w:rsidRDefault="00DA6C26">
      <w:pPr>
        <w:ind w:firstLine="720"/>
        <w:jc w:val="both"/>
      </w:pPr>
      <w:bookmarkStart w:id="6319" w:name="sub_414354"/>
      <w:r>
        <w:t xml:space="preserve">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w:t>
      </w:r>
      <w:r>
        <w:t>он в течение трех месяцев со дня получения этого решения имеет право оспаривать его в судебном порядке.</w:t>
      </w:r>
    </w:p>
    <w:bookmarkEnd w:id="631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1435 ГК РФ</w:t>
      </w:r>
    </w:p>
    <w:p w:rsidR="00000000" w:rsidRDefault="00DA6C26">
      <w:pPr>
        <w:pStyle w:val="af7"/>
        <w:ind w:left="170"/>
      </w:pPr>
    </w:p>
    <w:p w:rsidR="00000000" w:rsidRDefault="00DA6C26">
      <w:pPr>
        <w:pStyle w:val="af1"/>
      </w:pPr>
      <w:bookmarkStart w:id="6320" w:name="sub_41436"/>
      <w:r>
        <w:rPr>
          <w:rStyle w:val="a3"/>
        </w:rPr>
        <w:t>Статья 1436.</w:t>
      </w:r>
      <w:r>
        <w:t xml:space="preserve"> Временная правовая охрана селекционного достижения</w:t>
      </w:r>
    </w:p>
    <w:p w:rsidR="00000000" w:rsidRDefault="00DA6C26">
      <w:pPr>
        <w:ind w:firstLine="720"/>
        <w:jc w:val="both"/>
      </w:pPr>
      <w:bookmarkStart w:id="6321" w:name="sub_414361"/>
      <w:bookmarkEnd w:id="6320"/>
      <w:r>
        <w:t>1. Се</w:t>
      </w:r>
      <w:r>
        <w:t>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000000" w:rsidRDefault="00DA6C26">
      <w:pPr>
        <w:ind w:firstLine="720"/>
        <w:jc w:val="both"/>
      </w:pPr>
      <w:bookmarkStart w:id="6322" w:name="sub_414362"/>
      <w:bookmarkEnd w:id="6321"/>
      <w: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w:anchor="sub_414213" w:history="1">
        <w:r>
          <w:rPr>
            <w:rStyle w:val="a4"/>
          </w:rPr>
          <w:t>пункте 3 статьи 1421</w:t>
        </w:r>
      </w:hyperlink>
      <w:r>
        <w:t xml:space="preserve"> настоящего Кодекса. Размер компенсации определяется по соглашению сторон, а в случае спора - судом.</w:t>
      </w:r>
    </w:p>
    <w:p w:rsidR="00000000" w:rsidRDefault="00DA6C26">
      <w:pPr>
        <w:ind w:firstLine="720"/>
        <w:jc w:val="both"/>
      </w:pPr>
      <w:bookmarkStart w:id="6323" w:name="sub_414363"/>
      <w:bookmarkEnd w:id="6322"/>
      <w:r>
        <w:t>3. В период временной правовой охраны селекционного достижения заявителю разрешены продажа</w:t>
      </w:r>
      <w:r>
        <w:t xml:space="preserve">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w:t>
      </w:r>
      <w:r>
        <w:t>явителя в целях создания их запаса.</w:t>
      </w:r>
    </w:p>
    <w:p w:rsidR="00000000" w:rsidRDefault="00DA6C26">
      <w:pPr>
        <w:ind w:firstLine="720"/>
        <w:jc w:val="both"/>
      </w:pPr>
      <w:bookmarkStart w:id="6324" w:name="sub_414364"/>
      <w:bookmarkEnd w:id="6323"/>
      <w: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sub_41435" w:history="1">
        <w:r>
          <w:rPr>
            <w:rStyle w:val="a4"/>
          </w:rPr>
          <w:t>статья 1435</w:t>
        </w:r>
      </w:hyperlink>
      <w:r>
        <w:t>) либо если по заявке</w:t>
      </w:r>
      <w:r>
        <w:t xml:space="preserve">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sub_414363" w:history="1">
        <w:r>
          <w:rPr>
            <w:rStyle w:val="a4"/>
          </w:rPr>
          <w:t>пункта 3</w:t>
        </w:r>
      </w:hyperlink>
      <w:r>
        <w:t xml:space="preserve"> настоящей статьи.</w:t>
      </w:r>
    </w:p>
    <w:bookmarkEnd w:id="632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1436 ГК РФ</w:t>
      </w:r>
    </w:p>
    <w:p w:rsidR="00000000" w:rsidRDefault="00DA6C26">
      <w:pPr>
        <w:pStyle w:val="af7"/>
        <w:ind w:left="170"/>
      </w:pPr>
    </w:p>
    <w:p w:rsidR="00000000" w:rsidRDefault="00DA6C26">
      <w:pPr>
        <w:pStyle w:val="af1"/>
      </w:pPr>
      <w:bookmarkStart w:id="6325" w:name="sub_41437"/>
      <w:r>
        <w:rPr>
          <w:rStyle w:val="a3"/>
        </w:rPr>
        <w:t>Статья 1437.</w:t>
      </w:r>
      <w:r>
        <w:t xml:space="preserve"> Экспертиза селекционного достижения на новизну</w:t>
      </w:r>
    </w:p>
    <w:p w:rsidR="00000000" w:rsidRDefault="00DA6C26">
      <w:pPr>
        <w:ind w:firstLine="720"/>
        <w:jc w:val="both"/>
      </w:pPr>
      <w:bookmarkStart w:id="6326" w:name="sub_414371"/>
      <w:bookmarkEnd w:id="6325"/>
      <w:r>
        <w:t>1. Любое заинтересованное лицо в течение шести месяцев со дня публикации сведений о заявке на выдачу патента может напра</w:t>
      </w:r>
      <w:r>
        <w:t>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000000" w:rsidRDefault="00DA6C26">
      <w:pPr>
        <w:ind w:firstLine="720"/>
        <w:jc w:val="both"/>
      </w:pPr>
      <w:bookmarkStart w:id="6327" w:name="sub_41437102"/>
      <w:bookmarkEnd w:id="6326"/>
      <w:r>
        <w:t>О поступлении такого ходатайства федеральный орган исполнительной власти п</w:t>
      </w:r>
      <w:r>
        <w:t>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w:t>
      </w:r>
      <w:r>
        <w:t>ажение против ходатайства.</w:t>
      </w:r>
    </w:p>
    <w:p w:rsidR="00000000" w:rsidRDefault="00DA6C26">
      <w:pPr>
        <w:ind w:firstLine="720"/>
        <w:jc w:val="both"/>
      </w:pPr>
      <w:bookmarkStart w:id="6328" w:name="sub_414372"/>
      <w:bookmarkEnd w:id="6327"/>
      <w:r>
        <w:t>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критери</w:t>
      </w:r>
      <w:r>
        <w:t>ю новизны, принимается решение об отказе в выдаче патента на селекционное достижение.</w:t>
      </w:r>
    </w:p>
    <w:bookmarkEnd w:id="632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1437 ГК РФ</w:t>
      </w:r>
    </w:p>
    <w:p w:rsidR="00000000" w:rsidRDefault="00DA6C26">
      <w:pPr>
        <w:pStyle w:val="af7"/>
        <w:ind w:left="170"/>
      </w:pPr>
    </w:p>
    <w:p w:rsidR="00000000" w:rsidRDefault="00DA6C26">
      <w:pPr>
        <w:pStyle w:val="af1"/>
      </w:pPr>
      <w:bookmarkStart w:id="6329" w:name="sub_41438"/>
      <w:r>
        <w:rPr>
          <w:rStyle w:val="a3"/>
        </w:rPr>
        <w:t>Статья 1438.</w:t>
      </w:r>
      <w:r>
        <w:t xml:space="preserve"> Испытания селекционного достижения на отличимость, однородность, стабильность</w:t>
      </w:r>
    </w:p>
    <w:p w:rsidR="00000000" w:rsidRDefault="00DA6C26">
      <w:pPr>
        <w:ind w:firstLine="720"/>
        <w:jc w:val="both"/>
      </w:pPr>
      <w:bookmarkStart w:id="6330" w:name="sub_414381"/>
      <w:bookmarkEnd w:id="6329"/>
      <w: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w:t>
      </w:r>
      <w:r>
        <w:t>кого хозяйства.</w:t>
      </w:r>
    </w:p>
    <w:bookmarkEnd w:id="6330"/>
    <w:p w:rsidR="00000000" w:rsidRDefault="00DA6C26">
      <w:pPr>
        <w:ind w:firstLine="720"/>
        <w:jc w:val="both"/>
      </w:pPr>
      <w: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000000" w:rsidRDefault="00DA6C26">
      <w:pPr>
        <w:ind w:firstLine="720"/>
        <w:jc w:val="both"/>
      </w:pPr>
      <w:bookmarkStart w:id="6331" w:name="sub_414382"/>
      <w:r>
        <w:t>2. Федеральный орг</w:t>
      </w:r>
      <w:r>
        <w:t xml:space="preserve">ан исполнительной власти по селекционным достижениям в целях, предусмотренных </w:t>
      </w:r>
      <w:hyperlink w:anchor="sub_414381" w:history="1">
        <w:r>
          <w:rPr>
            <w:rStyle w:val="a4"/>
          </w:rPr>
          <w:t>пунктом 1</w:t>
        </w:r>
      </w:hyperlink>
      <w: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w:t>
      </w:r>
      <w:r>
        <w:t>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bookmarkEnd w:id="633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1438 ГК РФ</w:t>
      </w:r>
    </w:p>
    <w:p w:rsidR="00000000" w:rsidRDefault="00DA6C26">
      <w:pPr>
        <w:pStyle w:val="af7"/>
        <w:ind w:left="170"/>
      </w:pPr>
    </w:p>
    <w:p w:rsidR="00000000" w:rsidRDefault="00DA6C26">
      <w:pPr>
        <w:pStyle w:val="af1"/>
      </w:pPr>
      <w:bookmarkStart w:id="6332" w:name="sub_41439"/>
      <w:r>
        <w:rPr>
          <w:rStyle w:val="a3"/>
        </w:rPr>
        <w:t>Статья 1439.</w:t>
      </w:r>
      <w:r>
        <w:t xml:space="preserve"> По</w:t>
      </w:r>
      <w:r>
        <w:t>рядок государственной регистрации селекционного достижения и выдача патента</w:t>
      </w:r>
    </w:p>
    <w:p w:rsidR="00000000" w:rsidRDefault="00DA6C26">
      <w:pPr>
        <w:ind w:firstLine="720"/>
        <w:jc w:val="both"/>
      </w:pPr>
      <w:bookmarkStart w:id="6333" w:name="sub_414391"/>
      <w:bookmarkEnd w:id="6332"/>
      <w:r>
        <w:t>1. При соответствии селекционного достижения критериям охраноспособности (</w:t>
      </w:r>
      <w:hyperlink w:anchor="sub_414132" w:history="1">
        <w:r>
          <w:rPr>
            <w:rStyle w:val="a4"/>
          </w:rPr>
          <w:t>пункт 2 статьи 1413</w:t>
        </w:r>
      </w:hyperlink>
      <w:r>
        <w:t>) и при соответствии наименования селекц</w:t>
      </w:r>
      <w:r>
        <w:t xml:space="preserve">ионного достижения требованиям </w:t>
      </w:r>
      <w:hyperlink w:anchor="sub_41419" w:history="1">
        <w:r>
          <w:rPr>
            <w:rStyle w:val="a4"/>
          </w:rPr>
          <w:t>статьи 1419</w:t>
        </w:r>
      </w:hyperlink>
      <w:r>
        <w:t xml:space="preserve">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составляет описание селекцио</w:t>
      </w:r>
      <w:r>
        <w:t>нного достижения и вносит селекционное достижение в Государственный реестр охраняемых селекционных достижений.</w:t>
      </w:r>
    </w:p>
    <w:p w:rsidR="00000000" w:rsidRDefault="00DA6C26">
      <w:pPr>
        <w:ind w:firstLine="720"/>
        <w:jc w:val="both"/>
      </w:pPr>
      <w:bookmarkStart w:id="6334" w:name="sub_414392"/>
      <w:bookmarkEnd w:id="6333"/>
      <w:r>
        <w:t>2. В Государственный реестр охраняемых селекционных достижений вносятся следующие сведения:</w:t>
      </w:r>
    </w:p>
    <w:p w:rsidR="00000000" w:rsidRDefault="00DA6C26">
      <w:pPr>
        <w:ind w:firstLine="720"/>
        <w:jc w:val="both"/>
      </w:pPr>
      <w:bookmarkStart w:id="6335" w:name="sub_4143921"/>
      <w:bookmarkEnd w:id="6334"/>
      <w:r>
        <w:t xml:space="preserve">1) род, вид </w:t>
      </w:r>
      <w:r>
        <w:t>растения, животного;</w:t>
      </w:r>
    </w:p>
    <w:p w:rsidR="00000000" w:rsidRDefault="00DA6C26">
      <w:pPr>
        <w:ind w:firstLine="720"/>
        <w:jc w:val="both"/>
      </w:pPr>
      <w:bookmarkStart w:id="6336" w:name="sub_4143922"/>
      <w:bookmarkEnd w:id="6335"/>
      <w:r>
        <w:t>2) наименование сорта растений, породы животных;</w:t>
      </w:r>
    </w:p>
    <w:p w:rsidR="00000000" w:rsidRDefault="00DA6C26">
      <w:pPr>
        <w:ind w:firstLine="720"/>
        <w:jc w:val="both"/>
      </w:pPr>
      <w:bookmarkStart w:id="6337" w:name="sub_4143923"/>
      <w:bookmarkEnd w:id="6336"/>
      <w:r>
        <w:t>3) дата государственной регистрации селекционного достижения и регистрационный номер;</w:t>
      </w:r>
    </w:p>
    <w:p w:rsidR="00000000" w:rsidRDefault="00DA6C26">
      <w:pPr>
        <w:ind w:firstLine="720"/>
        <w:jc w:val="both"/>
      </w:pPr>
      <w:bookmarkStart w:id="6338" w:name="sub_4143924"/>
      <w:bookmarkEnd w:id="6337"/>
      <w:r>
        <w:t>4) имя или наименование патентообл</w:t>
      </w:r>
      <w:r>
        <w:t>адателя и его место жительства или место нахождения;</w:t>
      </w:r>
    </w:p>
    <w:p w:rsidR="00000000" w:rsidRDefault="00DA6C26">
      <w:pPr>
        <w:ind w:firstLine="720"/>
        <w:jc w:val="both"/>
      </w:pPr>
      <w:bookmarkStart w:id="6339" w:name="sub_4143925"/>
      <w:bookmarkEnd w:id="6338"/>
      <w:r>
        <w:t>5) имя автора селекционного достижения и его место жительства;</w:t>
      </w:r>
    </w:p>
    <w:p w:rsidR="00000000" w:rsidRDefault="00DA6C26">
      <w:pPr>
        <w:ind w:firstLine="720"/>
        <w:jc w:val="both"/>
      </w:pPr>
      <w:bookmarkStart w:id="6340" w:name="sub_4143926"/>
      <w:bookmarkEnd w:id="6339"/>
      <w:r>
        <w:t>6) описание селекционного достижения;</w:t>
      </w:r>
    </w:p>
    <w:p w:rsidR="00000000" w:rsidRDefault="00DA6C26">
      <w:pPr>
        <w:ind w:firstLine="720"/>
        <w:jc w:val="both"/>
      </w:pPr>
      <w:bookmarkStart w:id="6341" w:name="sub_4143927"/>
      <w:bookmarkEnd w:id="6340"/>
      <w:r>
        <w:t>7) факт передачи патента на селекцио</w:t>
      </w:r>
      <w:r>
        <w:t>нное достижение другому лицу с указанием его имени или наименования, места жительства или места нахождения;</w:t>
      </w:r>
    </w:p>
    <w:p w:rsidR="00000000" w:rsidRDefault="00DA6C26">
      <w:pPr>
        <w:ind w:firstLine="720"/>
        <w:jc w:val="both"/>
      </w:pPr>
      <w:bookmarkStart w:id="6342" w:name="sub_4143928"/>
      <w:bookmarkEnd w:id="6341"/>
      <w:r>
        <w:t>8) сведения о заключенных лицензионных договорах;</w:t>
      </w:r>
    </w:p>
    <w:p w:rsidR="00000000" w:rsidRDefault="00DA6C26">
      <w:pPr>
        <w:ind w:firstLine="720"/>
        <w:jc w:val="both"/>
      </w:pPr>
      <w:bookmarkStart w:id="6343" w:name="sub_4143929"/>
      <w:bookmarkEnd w:id="6342"/>
      <w:r>
        <w:t>9) дата окончания действия патента на селекционное дос</w:t>
      </w:r>
      <w:r>
        <w:t>тижение с указанием причины.</w:t>
      </w:r>
    </w:p>
    <w:p w:rsidR="00000000" w:rsidRDefault="00DA6C26">
      <w:pPr>
        <w:ind w:firstLine="720"/>
        <w:jc w:val="both"/>
      </w:pPr>
      <w:bookmarkStart w:id="6344" w:name="sub_414393"/>
      <w:bookmarkEnd w:id="6343"/>
      <w: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w:t>
      </w:r>
      <w:r>
        <w:t xml:space="preserve"> совместно по соглашению между ними.</w:t>
      </w:r>
    </w:p>
    <w:bookmarkEnd w:id="63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1439 ГК РФ</w:t>
      </w:r>
    </w:p>
    <w:p w:rsidR="00000000" w:rsidRDefault="00DA6C26">
      <w:pPr>
        <w:pStyle w:val="af7"/>
        <w:ind w:left="170"/>
      </w:pPr>
    </w:p>
    <w:p w:rsidR="00000000" w:rsidRDefault="00DA6C26">
      <w:pPr>
        <w:pStyle w:val="af1"/>
      </w:pPr>
      <w:bookmarkStart w:id="6345" w:name="sub_41440"/>
      <w:r>
        <w:rPr>
          <w:rStyle w:val="a3"/>
        </w:rPr>
        <w:t>Статья 1440.</w:t>
      </w:r>
      <w:r>
        <w:t xml:space="preserve"> Сохранение селекционного достижения</w:t>
      </w:r>
    </w:p>
    <w:p w:rsidR="00000000" w:rsidRDefault="00DA6C26">
      <w:pPr>
        <w:ind w:firstLine="720"/>
        <w:jc w:val="both"/>
      </w:pPr>
      <w:bookmarkStart w:id="6346" w:name="sub_414401"/>
      <w:bookmarkEnd w:id="6345"/>
      <w:r>
        <w:t xml:space="preserve">1. Патентообладатель обязан поддерживать сорт растений или породу животных в течение </w:t>
      </w:r>
      <w:r>
        <w:t>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w:t>
      </w:r>
      <w:r>
        <w:t>остижений.</w:t>
      </w:r>
    </w:p>
    <w:p w:rsidR="00000000" w:rsidRDefault="00DA6C26">
      <w:pPr>
        <w:ind w:firstLine="720"/>
        <w:jc w:val="both"/>
      </w:pPr>
      <w:bookmarkStart w:id="6347" w:name="sub_414402"/>
      <w:bookmarkEnd w:id="6346"/>
      <w: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w:t>
      </w:r>
      <w:r>
        <w:t>ть проводить инспекцию на месте.</w:t>
      </w:r>
    </w:p>
    <w:bookmarkEnd w:id="634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1440 ГК РФ</w:t>
      </w:r>
    </w:p>
    <w:p w:rsidR="00000000" w:rsidRDefault="00DA6C26">
      <w:pPr>
        <w:pStyle w:val="af7"/>
        <w:ind w:left="170"/>
      </w:pPr>
    </w:p>
    <w:p w:rsidR="00000000" w:rsidRDefault="00DA6C26">
      <w:pPr>
        <w:pStyle w:val="af1"/>
      </w:pPr>
      <w:bookmarkStart w:id="6348" w:name="sub_41441"/>
      <w:r>
        <w:rPr>
          <w:rStyle w:val="a3"/>
        </w:rPr>
        <w:t>Статья 1441.</w:t>
      </w:r>
      <w:r>
        <w:t xml:space="preserve"> Признание патента на селекционное достижение недействительным</w:t>
      </w:r>
    </w:p>
    <w:p w:rsidR="00000000" w:rsidRDefault="00DA6C26">
      <w:pPr>
        <w:ind w:firstLine="720"/>
        <w:jc w:val="both"/>
      </w:pPr>
      <w:bookmarkStart w:id="6349" w:name="sub_414411"/>
      <w:bookmarkEnd w:id="6348"/>
      <w:r>
        <w:t>1. Патент на селекционное достижение может быть признан недействи</w:t>
      </w:r>
      <w:r>
        <w:t>тельным в течение срока его действия, если будет установлено, что:</w:t>
      </w:r>
    </w:p>
    <w:p w:rsidR="00000000" w:rsidRDefault="00DA6C26">
      <w:pPr>
        <w:ind w:firstLine="720"/>
        <w:jc w:val="both"/>
      </w:pPr>
      <w:bookmarkStart w:id="6350" w:name="sub_4144111"/>
      <w:bookmarkEnd w:id="6349"/>
      <w: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000000" w:rsidRDefault="00DA6C26">
      <w:pPr>
        <w:ind w:firstLine="720"/>
        <w:jc w:val="both"/>
      </w:pPr>
      <w:bookmarkStart w:id="6351" w:name="sub_4144112"/>
      <w:bookmarkEnd w:id="6350"/>
      <w:r>
        <w:t xml:space="preserve">2) на </w:t>
      </w:r>
      <w:r>
        <w:t>дату выдачи патента селекционное достижение не соответствовало критерию новизны или отличимости;</w:t>
      </w:r>
    </w:p>
    <w:p w:rsidR="00000000" w:rsidRDefault="00DA6C26">
      <w:pPr>
        <w:ind w:firstLine="720"/>
        <w:jc w:val="both"/>
      </w:pPr>
      <w:bookmarkStart w:id="6352" w:name="sub_4144113"/>
      <w:bookmarkEnd w:id="6351"/>
      <w:r>
        <w:t>3) лицо, указанное в патенте в качестве патентообладателя, не имело законных оснований для получения патента.</w:t>
      </w:r>
    </w:p>
    <w:p w:rsidR="00000000" w:rsidRDefault="00DA6C26">
      <w:pPr>
        <w:ind w:firstLine="720"/>
        <w:jc w:val="both"/>
      </w:pPr>
      <w:bookmarkStart w:id="6353" w:name="sub_414412"/>
      <w:bookmarkEnd w:id="6352"/>
      <w:r>
        <w:t>2. Выд</w:t>
      </w:r>
      <w:r>
        <w:t xml:space="preserve">ача патента на селекционное достижение может быть оспорена любым лицом, которому стало известно о нарушениях, предусмотренных </w:t>
      </w:r>
      <w:hyperlink w:anchor="sub_414411" w:history="1">
        <w:r>
          <w:rPr>
            <w:rStyle w:val="a4"/>
          </w:rPr>
          <w:t>пунктом 1</w:t>
        </w:r>
      </w:hyperlink>
      <w:r>
        <w:t xml:space="preserve"> настоящей статьи, путем подачи заявления в федеральный орган исполнительной власти по селекц</w:t>
      </w:r>
      <w:r>
        <w:t>ионным достижениям.</w:t>
      </w:r>
    </w:p>
    <w:p w:rsidR="00000000" w:rsidRDefault="00DA6C26">
      <w:pPr>
        <w:ind w:firstLine="720"/>
        <w:jc w:val="both"/>
      </w:pPr>
      <w:bookmarkStart w:id="6354" w:name="sub_41441202"/>
      <w:bookmarkEnd w:id="6353"/>
      <w: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w:t>
      </w:r>
      <w:r>
        <w:t>ированное возражение.</w:t>
      </w:r>
    </w:p>
    <w:p w:rsidR="00000000" w:rsidRDefault="00DA6C26">
      <w:pPr>
        <w:ind w:firstLine="720"/>
        <w:jc w:val="both"/>
      </w:pPr>
      <w:bookmarkStart w:id="6355" w:name="sub_41441203"/>
      <w:bookmarkEnd w:id="6354"/>
      <w: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w:t>
      </w:r>
      <w:r>
        <w:t>лнительных испытаний.</w:t>
      </w:r>
    </w:p>
    <w:p w:rsidR="00000000" w:rsidRDefault="00DA6C26">
      <w:pPr>
        <w:ind w:firstLine="720"/>
        <w:jc w:val="both"/>
      </w:pPr>
      <w:bookmarkStart w:id="6356" w:name="sub_414413"/>
      <w:bookmarkEnd w:id="6355"/>
      <w: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w:t>
      </w:r>
      <w:r>
        <w:t>, сохраняют свое действие в той мере, в какой они были исполнены к этому дню.</w:t>
      </w:r>
    </w:p>
    <w:p w:rsidR="00000000" w:rsidRDefault="00DA6C26">
      <w:pPr>
        <w:ind w:firstLine="720"/>
        <w:jc w:val="both"/>
      </w:pPr>
      <w:bookmarkStart w:id="6357" w:name="sub_414414"/>
      <w:bookmarkEnd w:id="6356"/>
      <w: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w:t>
      </w:r>
      <w:r>
        <w:t xml:space="preserve"> о выдаче патента (</w:t>
      </w:r>
      <w:hyperlink w:anchor="sub_41439" w:history="1">
        <w:r>
          <w:rPr>
            <w:rStyle w:val="a4"/>
          </w:rPr>
          <w:t>статья 1439</w:t>
        </w:r>
      </w:hyperlink>
      <w:r>
        <w:t>) и аннулирование соответствующей записи в Государственном реестре охраняемых селекционных достижений.</w:t>
      </w:r>
    </w:p>
    <w:bookmarkEnd w:id="63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1441 ГК РФ</w:t>
      </w:r>
    </w:p>
    <w:p w:rsidR="00000000" w:rsidRDefault="00DA6C26">
      <w:pPr>
        <w:pStyle w:val="af7"/>
        <w:ind w:left="170"/>
      </w:pPr>
    </w:p>
    <w:p w:rsidR="00000000" w:rsidRDefault="00DA6C26">
      <w:pPr>
        <w:pStyle w:val="af1"/>
      </w:pPr>
      <w:bookmarkStart w:id="6358" w:name="sub_41442"/>
      <w:r>
        <w:rPr>
          <w:rStyle w:val="a3"/>
        </w:rPr>
        <w:t>Статья 1442.</w:t>
      </w:r>
      <w:r>
        <w:t xml:space="preserve"> Досрочное прекращение действия патента на селекционное достижение</w:t>
      </w:r>
    </w:p>
    <w:bookmarkEnd w:id="6358"/>
    <w:p w:rsidR="00000000" w:rsidRDefault="00DA6C26">
      <w:pPr>
        <w:ind w:firstLine="720"/>
        <w:jc w:val="both"/>
      </w:pPr>
      <w:r>
        <w:t>Действие патента на селекционное достижение прекращается досрочно в следующих случаях:</w:t>
      </w:r>
    </w:p>
    <w:p w:rsidR="00000000" w:rsidRDefault="00DA6C26">
      <w:pPr>
        <w:ind w:firstLine="720"/>
        <w:jc w:val="both"/>
      </w:pPr>
      <w:bookmarkStart w:id="6359" w:name="sub_414421"/>
      <w:r>
        <w:t>1) селекционное достижение более не соответствует критериям однородности и стабильн</w:t>
      </w:r>
      <w:r>
        <w:t>ости;</w:t>
      </w:r>
    </w:p>
    <w:p w:rsidR="00000000" w:rsidRDefault="00DA6C26">
      <w:pPr>
        <w:ind w:firstLine="720"/>
        <w:jc w:val="both"/>
      </w:pPr>
      <w:bookmarkStart w:id="6360" w:name="sub_414422"/>
      <w:bookmarkEnd w:id="6359"/>
      <w: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w:t>
      </w:r>
      <w:r>
        <w:t xml:space="preserve">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000000" w:rsidRDefault="00DA6C26">
      <w:pPr>
        <w:ind w:firstLine="720"/>
        <w:jc w:val="both"/>
      </w:pPr>
      <w:bookmarkStart w:id="6361" w:name="sub_414423"/>
      <w:bookmarkEnd w:id="6360"/>
      <w:r>
        <w:t>3) патентообладатель подал в федеральный орган исполнительной власти по селекционным д</w:t>
      </w:r>
      <w:r>
        <w:t>остижениям заявление о досрочном прекращении действия патента;</w:t>
      </w:r>
    </w:p>
    <w:p w:rsidR="00000000" w:rsidRDefault="00DA6C26">
      <w:pPr>
        <w:ind w:firstLine="720"/>
        <w:jc w:val="both"/>
      </w:pPr>
      <w:bookmarkStart w:id="6362" w:name="sub_414424"/>
      <w:bookmarkEnd w:id="6361"/>
      <w:r>
        <w:t>4) патентообладатель не уплатил в установленный срок пошлину за поддержание патента в силе.</w:t>
      </w:r>
    </w:p>
    <w:bookmarkEnd w:id="63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1442 ГК РФ</w:t>
      </w:r>
    </w:p>
    <w:p w:rsidR="00000000" w:rsidRDefault="00DA6C26">
      <w:pPr>
        <w:pStyle w:val="af7"/>
        <w:ind w:left="170"/>
      </w:pPr>
    </w:p>
    <w:p w:rsidR="00000000" w:rsidRDefault="00DA6C26">
      <w:pPr>
        <w:pStyle w:val="af1"/>
      </w:pPr>
      <w:bookmarkStart w:id="6363" w:name="sub_41443"/>
      <w:r>
        <w:rPr>
          <w:rStyle w:val="a3"/>
        </w:rPr>
        <w:t>Статья 1443.</w:t>
      </w:r>
      <w:r>
        <w:t xml:space="preserve"> Публикация сведений о селекционных достижениях</w:t>
      </w:r>
    </w:p>
    <w:p w:rsidR="00000000" w:rsidRDefault="00DA6C26">
      <w:pPr>
        <w:ind w:firstLine="720"/>
        <w:jc w:val="both"/>
      </w:pPr>
      <w:bookmarkStart w:id="6364" w:name="sub_414431"/>
      <w:bookmarkEnd w:id="6363"/>
      <w:r>
        <w:t>1. Федеральный орган исполнительной власти по селекционным достижениям издает официальный бюллетень, в котором публикует сведения:</w:t>
      </w:r>
    </w:p>
    <w:p w:rsidR="00000000" w:rsidRDefault="00DA6C26">
      <w:pPr>
        <w:ind w:firstLine="720"/>
        <w:jc w:val="both"/>
      </w:pPr>
      <w:bookmarkStart w:id="6365" w:name="sub_4144311"/>
      <w:bookmarkEnd w:id="6364"/>
      <w:r>
        <w:t>1) о поступивших заявках на выдачу па</w:t>
      </w:r>
      <w:r>
        <w:t>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000000" w:rsidRDefault="00DA6C26">
      <w:pPr>
        <w:ind w:firstLine="720"/>
        <w:jc w:val="both"/>
      </w:pPr>
      <w:bookmarkStart w:id="6366" w:name="sub_4144312"/>
      <w:bookmarkEnd w:id="6365"/>
      <w:r>
        <w:t>2) о решениях, принимаемых по заявке на выдачу патента;</w:t>
      </w:r>
    </w:p>
    <w:p w:rsidR="00000000" w:rsidRDefault="00DA6C26">
      <w:pPr>
        <w:ind w:firstLine="720"/>
        <w:jc w:val="both"/>
      </w:pPr>
      <w:bookmarkStart w:id="6367" w:name="sub_4144313"/>
      <w:bookmarkEnd w:id="6366"/>
      <w:r>
        <w:t>3) об изменениях в наименованиях селекционных достижений;</w:t>
      </w:r>
    </w:p>
    <w:p w:rsidR="00000000" w:rsidRDefault="00DA6C26">
      <w:pPr>
        <w:ind w:firstLine="720"/>
        <w:jc w:val="both"/>
      </w:pPr>
      <w:bookmarkStart w:id="6368" w:name="sub_4144314"/>
      <w:bookmarkEnd w:id="6367"/>
      <w:r>
        <w:t>4) о признании патентов на селекционные достижения недействительными;</w:t>
      </w:r>
    </w:p>
    <w:p w:rsidR="00000000" w:rsidRDefault="00DA6C26">
      <w:pPr>
        <w:ind w:firstLine="720"/>
        <w:jc w:val="both"/>
      </w:pPr>
      <w:bookmarkStart w:id="6369" w:name="sub_4144315"/>
      <w:bookmarkEnd w:id="6368"/>
      <w:r>
        <w:t>5) другие сведения, касающиеся охраны селекционных достижений.</w:t>
      </w:r>
    </w:p>
    <w:p w:rsidR="00000000" w:rsidRDefault="00DA6C26">
      <w:pPr>
        <w:ind w:firstLine="720"/>
        <w:jc w:val="both"/>
      </w:pPr>
      <w:bookmarkStart w:id="6370" w:name="sub_414432"/>
      <w:bookmarkEnd w:id="6369"/>
      <w:r>
        <w:t xml:space="preserve">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w:t>
      </w:r>
      <w:r>
        <w:t>с материалами заявки.</w:t>
      </w:r>
    </w:p>
    <w:bookmarkEnd w:id="63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1443 ГК РФ</w:t>
      </w:r>
    </w:p>
    <w:p w:rsidR="00000000" w:rsidRDefault="00DA6C26">
      <w:pPr>
        <w:pStyle w:val="af7"/>
        <w:ind w:left="170"/>
      </w:pPr>
    </w:p>
    <w:p w:rsidR="00000000" w:rsidRDefault="00DA6C26">
      <w:pPr>
        <w:pStyle w:val="af1"/>
      </w:pPr>
      <w:bookmarkStart w:id="6371" w:name="sub_41444"/>
      <w:r>
        <w:rPr>
          <w:rStyle w:val="a3"/>
        </w:rPr>
        <w:t>Статья 1444.</w:t>
      </w:r>
      <w:r>
        <w:t xml:space="preserve"> Использование селекционных достижений</w:t>
      </w:r>
    </w:p>
    <w:p w:rsidR="00000000" w:rsidRDefault="00DA6C26">
      <w:pPr>
        <w:ind w:firstLine="720"/>
        <w:jc w:val="both"/>
      </w:pPr>
      <w:bookmarkStart w:id="6372" w:name="sub_414441"/>
      <w:bookmarkEnd w:id="6371"/>
      <w:r>
        <w:t>1. Реализуемые в Российской Федерации семена и племенной материал должны быть снабжены документом, у</w:t>
      </w:r>
      <w:r>
        <w:t>достоверяющим их сортовую, породную принадлежность и происхождение.</w:t>
      </w:r>
    </w:p>
    <w:p w:rsidR="00000000" w:rsidRDefault="00DA6C26">
      <w:pPr>
        <w:ind w:firstLine="720"/>
        <w:jc w:val="both"/>
      </w:pPr>
      <w:bookmarkStart w:id="6373" w:name="sub_414442"/>
      <w:bookmarkEnd w:id="6372"/>
      <w:r>
        <w:t xml:space="preserve">2. На селекционные достижения, включенные в Государственный реестр охраняемых селекционных достижений, документ, указанный в </w:t>
      </w:r>
      <w:hyperlink w:anchor="sub_414441" w:history="1">
        <w:r>
          <w:rPr>
            <w:rStyle w:val="a4"/>
          </w:rPr>
          <w:t>пункте 1</w:t>
        </w:r>
      </w:hyperlink>
      <w:r>
        <w:t xml:space="preserve"> настоя</w:t>
      </w:r>
      <w:r>
        <w:t>щей статьи, выдается только патентообладателем и лицензиатом.</w:t>
      </w:r>
    </w:p>
    <w:bookmarkEnd w:id="63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1444 ГК РФ</w:t>
      </w:r>
    </w:p>
    <w:p w:rsidR="00000000" w:rsidRDefault="00DA6C26">
      <w:pPr>
        <w:pStyle w:val="af7"/>
        <w:ind w:left="170"/>
      </w:pPr>
    </w:p>
    <w:p w:rsidR="00000000" w:rsidRDefault="00DA6C26">
      <w:pPr>
        <w:pStyle w:val="af1"/>
      </w:pPr>
      <w:bookmarkStart w:id="6374" w:name="sub_41445"/>
      <w:r>
        <w:rPr>
          <w:rStyle w:val="a3"/>
        </w:rPr>
        <w:t>Статья 1445.</w:t>
      </w:r>
      <w:r>
        <w:t xml:space="preserve"> Патентование селекционного достижения в иностранных государствах</w:t>
      </w:r>
    </w:p>
    <w:bookmarkEnd w:id="6374"/>
    <w:p w:rsidR="00000000" w:rsidRDefault="00DA6C26">
      <w:pPr>
        <w:ind w:firstLine="720"/>
        <w:jc w:val="both"/>
      </w:pPr>
      <w:r>
        <w:t>Заявка на выдачу патента на селекционное до</w:t>
      </w:r>
      <w:r>
        <w:t>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1445 ГК РФ</w:t>
      </w:r>
    </w:p>
    <w:p w:rsidR="00000000" w:rsidRDefault="00DA6C26">
      <w:pPr>
        <w:pStyle w:val="af7"/>
        <w:ind w:left="170"/>
      </w:pPr>
    </w:p>
    <w:p w:rsidR="00000000" w:rsidRDefault="00DA6C26">
      <w:pPr>
        <w:pStyle w:val="1"/>
      </w:pPr>
      <w:bookmarkStart w:id="6375" w:name="sub_40736"/>
      <w:r>
        <w:t>§ 6. Защита прав авторов селекционных дост</w:t>
      </w:r>
      <w:r>
        <w:t>ижений и иных патентообладателей</w:t>
      </w:r>
    </w:p>
    <w:bookmarkEnd w:id="6375"/>
    <w:p w:rsidR="00000000" w:rsidRDefault="00DA6C26">
      <w:pPr>
        <w:ind w:firstLine="720"/>
        <w:jc w:val="both"/>
      </w:pPr>
    </w:p>
    <w:p w:rsidR="00000000" w:rsidRDefault="00DA6C26">
      <w:pPr>
        <w:pStyle w:val="af1"/>
      </w:pPr>
      <w:bookmarkStart w:id="6376" w:name="sub_41446"/>
      <w:r>
        <w:rPr>
          <w:rStyle w:val="a3"/>
        </w:rPr>
        <w:t>Статья 1446.</w:t>
      </w:r>
      <w:r>
        <w:t xml:space="preserve"> Нарушение прав автора селекционного достижения или иного патентообладателя</w:t>
      </w:r>
    </w:p>
    <w:bookmarkEnd w:id="6376"/>
    <w:p w:rsidR="00000000" w:rsidRDefault="00DA6C26">
      <w:pPr>
        <w:ind w:firstLine="720"/>
        <w:jc w:val="both"/>
      </w:pPr>
      <w:r>
        <w:t>Нарушением прав автора селекционного достижения и иного патентообладателя является, в частности:</w:t>
      </w:r>
    </w:p>
    <w:p w:rsidR="00000000" w:rsidRDefault="00DA6C26">
      <w:pPr>
        <w:ind w:firstLine="720"/>
        <w:jc w:val="both"/>
      </w:pPr>
      <w:bookmarkStart w:id="6377" w:name="sub_414461"/>
      <w:r>
        <w:t xml:space="preserve">1) использование селекционного достижения с нарушением требований </w:t>
      </w:r>
      <w:hyperlink w:anchor="sub_414213" w:history="1">
        <w:r>
          <w:rPr>
            <w:rStyle w:val="a4"/>
          </w:rPr>
          <w:t>пункта 3 статьи 1421</w:t>
        </w:r>
      </w:hyperlink>
      <w:r>
        <w:t xml:space="preserve"> настоящего Кодекса;</w:t>
      </w:r>
    </w:p>
    <w:p w:rsidR="00000000" w:rsidRDefault="00DA6C26">
      <w:pPr>
        <w:ind w:firstLine="720"/>
        <w:jc w:val="both"/>
      </w:pPr>
      <w:bookmarkStart w:id="6378" w:name="sub_414462"/>
      <w:bookmarkEnd w:id="6377"/>
      <w:r>
        <w:t xml:space="preserve">2) присвоение произведенным и (или) продаваемым семенам, племенному материалу наименования, которое </w:t>
      </w:r>
      <w:r>
        <w:t>отличается от наименования соответствующего зарегистрированного селекционного достижения;</w:t>
      </w:r>
    </w:p>
    <w:p w:rsidR="00000000" w:rsidRDefault="00DA6C26">
      <w:pPr>
        <w:ind w:firstLine="720"/>
        <w:jc w:val="both"/>
      </w:pPr>
      <w:bookmarkStart w:id="6379" w:name="sub_414463"/>
      <w:bookmarkEnd w:id="6378"/>
      <w:r>
        <w:t>3) присвоение произведенным и (или) продаваемым семенам, племенному материалу наименования соответствующего зарегистрированного селекционного дост</w:t>
      </w:r>
      <w:r>
        <w:t>ижения, если они не являются семенами, племенным материалом этого селекционного достижения;</w:t>
      </w:r>
    </w:p>
    <w:p w:rsidR="00000000" w:rsidRDefault="00DA6C26">
      <w:pPr>
        <w:ind w:firstLine="720"/>
        <w:jc w:val="both"/>
      </w:pPr>
      <w:bookmarkStart w:id="6380" w:name="sub_414464"/>
      <w:bookmarkEnd w:id="6379"/>
      <w:r>
        <w:t>4) присвоение произведенным и (или) продаваемым семенам, племенному материалу наименования, сходного с наименованием зарегистрированного селекци</w:t>
      </w:r>
      <w:r>
        <w:t>онного достижения до степени смешения.</w:t>
      </w:r>
    </w:p>
    <w:bookmarkEnd w:id="638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1446 ГК РФ</w:t>
      </w:r>
    </w:p>
    <w:p w:rsidR="00000000" w:rsidRDefault="00DA6C26">
      <w:pPr>
        <w:pStyle w:val="af7"/>
        <w:ind w:left="170"/>
      </w:pPr>
    </w:p>
    <w:p w:rsidR="00000000" w:rsidRDefault="00DA6C26">
      <w:pPr>
        <w:pStyle w:val="af1"/>
      </w:pPr>
      <w:bookmarkStart w:id="6381" w:name="sub_41447"/>
      <w:r>
        <w:rPr>
          <w:rStyle w:val="a3"/>
        </w:rPr>
        <w:t>Статья 1447.</w:t>
      </w:r>
      <w:r>
        <w:t xml:space="preserve"> Публикация решения суда о нарушении исключительного права на селекционное достижение</w:t>
      </w:r>
    </w:p>
    <w:bookmarkEnd w:id="6381"/>
    <w:p w:rsidR="00000000" w:rsidRDefault="00DA6C26">
      <w:pPr>
        <w:ind w:firstLine="720"/>
        <w:jc w:val="both"/>
      </w:pPr>
      <w:r>
        <w:t>Автор селекционного достижения или иной патент</w:t>
      </w:r>
      <w:r>
        <w:t>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w:t>
      </w:r>
      <w:r>
        <w:t xml:space="preserve">етствии с </w:t>
      </w:r>
      <w:hyperlink w:anchor="sub_412521" w:history="1">
        <w:r>
          <w:rPr>
            <w:rStyle w:val="a4"/>
          </w:rPr>
          <w:t>пунктом 1 статьи 1252</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1447 ГК РФ</w:t>
      </w:r>
    </w:p>
    <w:p w:rsidR="00000000" w:rsidRDefault="00DA6C26">
      <w:pPr>
        <w:pStyle w:val="af7"/>
        <w:ind w:left="170"/>
      </w:pPr>
    </w:p>
    <w:p w:rsidR="00000000" w:rsidRDefault="00DA6C26">
      <w:pPr>
        <w:pStyle w:val="1"/>
      </w:pPr>
      <w:bookmarkStart w:id="6382" w:name="sub_40074"/>
      <w:r>
        <w:t>Глава 74. Право на топологии интегральных микросхем</w:t>
      </w:r>
    </w:p>
    <w:bookmarkEnd w:id="6382"/>
    <w:p w:rsidR="00000000" w:rsidRDefault="00DA6C26">
      <w:pPr>
        <w:ind w:firstLine="720"/>
        <w:jc w:val="both"/>
      </w:pPr>
    </w:p>
    <w:p w:rsidR="00000000" w:rsidRDefault="00DA6C26">
      <w:pPr>
        <w:pStyle w:val="af1"/>
      </w:pPr>
      <w:bookmarkStart w:id="6383" w:name="sub_41448"/>
      <w:r>
        <w:rPr>
          <w:rStyle w:val="a3"/>
        </w:rPr>
        <w:t>Статья 1448.</w:t>
      </w:r>
      <w:r>
        <w:t xml:space="preserve"> Топология интегральной микросхемы</w:t>
      </w:r>
    </w:p>
    <w:p w:rsidR="00000000" w:rsidRDefault="00DA6C26">
      <w:pPr>
        <w:ind w:firstLine="720"/>
        <w:jc w:val="both"/>
      </w:pPr>
      <w:bookmarkStart w:id="6384" w:name="sub_414481"/>
      <w:bookmarkEnd w:id="6383"/>
      <w: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w:t>
      </w:r>
      <w:r>
        <w:t>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w:t>
      </w:r>
      <w:r>
        <w:t>акое изделие.</w:t>
      </w:r>
    </w:p>
    <w:p w:rsidR="00000000" w:rsidRDefault="00DA6C26">
      <w:pPr>
        <w:ind w:firstLine="720"/>
        <w:jc w:val="both"/>
      </w:pPr>
      <w:bookmarkStart w:id="6385" w:name="sub_414482"/>
      <w:bookmarkEnd w:id="6384"/>
      <w: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w:t>
      </w:r>
      <w:r>
        <w:t>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000000" w:rsidRDefault="00DA6C26">
      <w:pPr>
        <w:ind w:firstLine="720"/>
        <w:jc w:val="both"/>
      </w:pPr>
      <w:bookmarkStart w:id="6386" w:name="sub_4144822"/>
      <w:bookmarkEnd w:id="6385"/>
      <w:r>
        <w:t>Топологии интегральной микросхемы, состоящей из элементов, которые из</w:t>
      </w:r>
      <w:r>
        <w:t>вестны специалистам в области разработки топологий интегральных микросхем на дату ее создания, предоставляется правовая охрана, если совокупность таких элементов в целом отвечает требованию оригинальности.</w:t>
      </w:r>
    </w:p>
    <w:p w:rsidR="00000000" w:rsidRDefault="00DA6C26">
      <w:pPr>
        <w:ind w:firstLine="720"/>
        <w:jc w:val="both"/>
      </w:pPr>
      <w:bookmarkStart w:id="6387" w:name="sub_414483"/>
      <w:bookmarkEnd w:id="6386"/>
      <w:r>
        <w:t>3. Правовая охрана, предостав</w:t>
      </w:r>
      <w:r>
        <w:t>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bookmarkEnd w:id="63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1448 ГК РФ</w:t>
      </w:r>
    </w:p>
    <w:p w:rsidR="00000000" w:rsidRDefault="00DA6C26">
      <w:pPr>
        <w:pStyle w:val="af7"/>
        <w:ind w:left="170"/>
      </w:pPr>
    </w:p>
    <w:p w:rsidR="00000000" w:rsidRDefault="00DA6C26">
      <w:pPr>
        <w:pStyle w:val="af1"/>
      </w:pPr>
      <w:bookmarkStart w:id="6388" w:name="sub_41449"/>
      <w:r>
        <w:rPr>
          <w:rStyle w:val="a3"/>
        </w:rPr>
        <w:t>Статья 144</w:t>
      </w:r>
      <w:r>
        <w:rPr>
          <w:rStyle w:val="a3"/>
        </w:rPr>
        <w:t>9.</w:t>
      </w:r>
      <w:r>
        <w:t xml:space="preserve"> Права на топологию интегральной микросхемы</w:t>
      </w:r>
    </w:p>
    <w:p w:rsidR="00000000" w:rsidRDefault="00DA6C26">
      <w:pPr>
        <w:ind w:firstLine="720"/>
        <w:jc w:val="both"/>
      </w:pPr>
      <w:bookmarkStart w:id="6389" w:name="sub_414491"/>
      <w:bookmarkEnd w:id="6388"/>
      <w: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000000" w:rsidRDefault="00DA6C26">
      <w:pPr>
        <w:ind w:firstLine="720"/>
        <w:jc w:val="both"/>
      </w:pPr>
      <w:bookmarkStart w:id="6390" w:name="sub_4144911"/>
      <w:bookmarkEnd w:id="6389"/>
      <w:r>
        <w:t>1) исключительное право;</w:t>
      </w:r>
    </w:p>
    <w:p w:rsidR="00000000" w:rsidRDefault="00DA6C26">
      <w:pPr>
        <w:ind w:firstLine="720"/>
        <w:jc w:val="both"/>
      </w:pPr>
      <w:bookmarkStart w:id="6391" w:name="sub_4144912"/>
      <w:bookmarkEnd w:id="6390"/>
      <w:r>
        <w:t>2) право авторства.</w:t>
      </w:r>
    </w:p>
    <w:p w:rsidR="00000000" w:rsidRDefault="00DA6C26">
      <w:pPr>
        <w:ind w:firstLine="720"/>
        <w:jc w:val="both"/>
      </w:pPr>
      <w:bookmarkStart w:id="6392" w:name="sub_414492"/>
      <w:bookmarkEnd w:id="6391"/>
      <w:r>
        <w:t>2. В случаях, предусмотренных настоящим Кодексом, автору топологии интегральной микросхемы принадлежат также другие права, в том числе право на воз</w:t>
      </w:r>
      <w:r>
        <w:t>награждение за использование служебной топологии.</w:t>
      </w:r>
    </w:p>
    <w:bookmarkEnd w:id="63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1449 ГК РФ</w:t>
      </w:r>
    </w:p>
    <w:p w:rsidR="00000000" w:rsidRDefault="00DA6C26">
      <w:pPr>
        <w:pStyle w:val="af7"/>
        <w:ind w:left="170"/>
      </w:pPr>
    </w:p>
    <w:p w:rsidR="00000000" w:rsidRDefault="00DA6C26">
      <w:pPr>
        <w:pStyle w:val="af1"/>
      </w:pPr>
      <w:bookmarkStart w:id="6393" w:name="sub_41450"/>
      <w:r>
        <w:rPr>
          <w:rStyle w:val="a3"/>
        </w:rPr>
        <w:t>Статья 1450.</w:t>
      </w:r>
      <w:r>
        <w:t xml:space="preserve"> Автор топологии интегральной микросхемы</w:t>
      </w:r>
    </w:p>
    <w:bookmarkEnd w:id="6393"/>
    <w:p w:rsidR="00000000" w:rsidRDefault="00DA6C26">
      <w:pPr>
        <w:ind w:firstLine="720"/>
        <w:jc w:val="both"/>
      </w:pPr>
      <w:r>
        <w:t xml:space="preserve">Автором топологии интегральной микросхемы признается гражданин, творческим </w:t>
      </w:r>
      <w:r>
        <w:t>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w:t>
      </w:r>
      <w:r>
        <w:t>статье 1450 ГК РФ</w:t>
      </w:r>
    </w:p>
    <w:p w:rsidR="00000000" w:rsidRDefault="00DA6C26">
      <w:pPr>
        <w:pStyle w:val="af7"/>
        <w:ind w:left="170"/>
      </w:pPr>
    </w:p>
    <w:p w:rsidR="00000000" w:rsidRDefault="00DA6C26">
      <w:pPr>
        <w:pStyle w:val="af1"/>
      </w:pPr>
      <w:bookmarkStart w:id="6394" w:name="sub_41451"/>
      <w:r>
        <w:rPr>
          <w:rStyle w:val="a3"/>
        </w:rPr>
        <w:t>Статья 1451.</w:t>
      </w:r>
      <w:r>
        <w:t xml:space="preserve"> Соавторы топологии интегральной микросхемы</w:t>
      </w:r>
    </w:p>
    <w:p w:rsidR="00000000" w:rsidRDefault="00DA6C26">
      <w:pPr>
        <w:ind w:firstLine="720"/>
        <w:jc w:val="both"/>
      </w:pPr>
      <w:bookmarkStart w:id="6395" w:name="sub_414511"/>
      <w:bookmarkEnd w:id="6394"/>
      <w:r>
        <w:t>1. Граждане, создавшие топологию интегральной микросхемы совместным творческим трудом, признаются соавторами.</w:t>
      </w:r>
    </w:p>
    <w:p w:rsidR="00000000" w:rsidRDefault="00DA6C26">
      <w:pPr>
        <w:ind w:firstLine="720"/>
        <w:jc w:val="both"/>
      </w:pPr>
      <w:bookmarkStart w:id="6396" w:name="sub_414512"/>
      <w:bookmarkEnd w:id="6395"/>
      <w:r>
        <w:t xml:space="preserve">2. Каждый из соавторов </w:t>
      </w:r>
      <w:r>
        <w:t>вправе использовать топологию по своему усмотрению, если соглашением между ними не предусмотрено иное.</w:t>
      </w:r>
    </w:p>
    <w:p w:rsidR="00000000" w:rsidRDefault="00DA6C26">
      <w:pPr>
        <w:ind w:firstLine="720"/>
        <w:jc w:val="both"/>
      </w:pPr>
      <w:bookmarkStart w:id="6397" w:name="sub_414513"/>
      <w:bookmarkEnd w:id="6396"/>
      <w:r>
        <w:t>3. К отношениям соавторов, связанным с распределением доходов от использования топологии и с распоряжением исключительным правом на т</w:t>
      </w:r>
      <w:r>
        <w:t xml:space="preserve">опологию,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DA6C26">
      <w:pPr>
        <w:ind w:firstLine="720"/>
        <w:jc w:val="both"/>
      </w:pPr>
      <w:bookmarkStart w:id="6398" w:name="sub_41451302"/>
      <w:bookmarkEnd w:id="6397"/>
      <w:r>
        <w:t>Распоряжение правом на получение свидетельства о государственной регистрации топологии интегральной микросхемы осуществл</w:t>
      </w:r>
      <w:r>
        <w:t>яется соавторами совместно.</w:t>
      </w:r>
    </w:p>
    <w:bookmarkEnd w:id="63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1451 ГК РФ</w:t>
      </w:r>
    </w:p>
    <w:p w:rsidR="00000000" w:rsidRDefault="00DA6C26">
      <w:pPr>
        <w:pStyle w:val="af7"/>
        <w:ind w:left="170"/>
      </w:pPr>
    </w:p>
    <w:p w:rsidR="00000000" w:rsidRDefault="00DA6C26">
      <w:pPr>
        <w:pStyle w:val="af1"/>
      </w:pPr>
      <w:bookmarkStart w:id="6399" w:name="sub_41452"/>
      <w:r>
        <w:rPr>
          <w:rStyle w:val="a3"/>
        </w:rPr>
        <w:t>Статья 1452.</w:t>
      </w:r>
      <w:r>
        <w:t xml:space="preserve"> Государственная регистрация топологии интегральной микросхемы</w:t>
      </w:r>
    </w:p>
    <w:p w:rsidR="00000000" w:rsidRDefault="00DA6C26">
      <w:pPr>
        <w:ind w:firstLine="720"/>
        <w:jc w:val="both"/>
      </w:pPr>
      <w:bookmarkStart w:id="6400" w:name="sub_414521"/>
      <w:bookmarkEnd w:id="6399"/>
      <w:r>
        <w:t>1. Правообладатель в течение срока действия исключительного права на</w:t>
      </w:r>
      <w:r>
        <w:t xml:space="preserve"> топологию интегральной микросхемы (</w:t>
      </w:r>
      <w:hyperlink w:anchor="sub_41457" w:history="1">
        <w:r>
          <w:rPr>
            <w:rStyle w:val="a4"/>
          </w:rPr>
          <w:t>статья 1457</w:t>
        </w:r>
      </w:hyperlink>
      <w:r>
        <w:t>) может по своему желанию зарегистрировать топологию в федеральном органе исполнительной власти по интеллектуальной собственности.</w:t>
      </w:r>
    </w:p>
    <w:p w:rsidR="00000000" w:rsidRDefault="00DA6C26">
      <w:pPr>
        <w:ind w:firstLine="720"/>
        <w:jc w:val="both"/>
      </w:pPr>
      <w:bookmarkStart w:id="6401" w:name="sub_41452102"/>
      <w:bookmarkEnd w:id="6400"/>
      <w:r>
        <w:t>Топология, содержащая сведени</w:t>
      </w:r>
      <w:r>
        <w:t xml:space="preserve">я, составляющие </w:t>
      </w:r>
      <w:hyperlink r:id="rId911" w:history="1">
        <w:r>
          <w:rPr>
            <w:rStyle w:val="a4"/>
          </w:rPr>
          <w:t>государственную тайну</w:t>
        </w:r>
      </w:hyperlink>
      <w:r>
        <w:t>, государственной регистрации не подлежит. Лицо, подавшее заявку на выдачу свидетельства о государственной регистрации топологии (заявитель), несет ответственность за разглашение свед</w:t>
      </w:r>
      <w:r>
        <w:t xml:space="preserve">ений о топологии, содержащей государственную тайну, в соответствии с </w:t>
      </w:r>
      <w:hyperlink r:id="rId912" w:history="1">
        <w:r>
          <w:rPr>
            <w:rStyle w:val="a4"/>
          </w:rPr>
          <w:t>законодательством</w:t>
        </w:r>
      </w:hyperlink>
      <w:r>
        <w:t xml:space="preserve"> Российской Федерации.</w:t>
      </w:r>
    </w:p>
    <w:p w:rsidR="00000000" w:rsidRDefault="00DA6C26">
      <w:pPr>
        <w:ind w:firstLine="720"/>
        <w:jc w:val="both"/>
      </w:pPr>
      <w:bookmarkStart w:id="6402" w:name="sub_414522"/>
      <w:bookmarkEnd w:id="6401"/>
      <w:r>
        <w:t>2. Если до подачи заявки на выдачу свидетельства о государственной регистрации топологи</w:t>
      </w:r>
      <w:r>
        <w:t>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000000" w:rsidRDefault="00DA6C26">
      <w:pPr>
        <w:ind w:firstLine="720"/>
        <w:jc w:val="both"/>
      </w:pPr>
      <w:bookmarkStart w:id="6403" w:name="sub_414523"/>
      <w:bookmarkEnd w:id="6402"/>
      <w:r>
        <w:t>3. Заявка на регистрацию должна относиться к одной топологии и содержать:</w:t>
      </w:r>
    </w:p>
    <w:p w:rsidR="00000000" w:rsidRDefault="00DA6C26">
      <w:pPr>
        <w:ind w:firstLine="720"/>
        <w:jc w:val="both"/>
      </w:pPr>
      <w:bookmarkStart w:id="6404" w:name="sub_4145231"/>
      <w:bookmarkEnd w:id="6403"/>
      <w: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w:t>
      </w:r>
      <w:r>
        <w:t>ения каждого из них, даты первого использования топологии, если оно имело место;</w:t>
      </w:r>
    </w:p>
    <w:p w:rsidR="00000000" w:rsidRDefault="00DA6C26">
      <w:pPr>
        <w:ind w:firstLine="720"/>
        <w:jc w:val="both"/>
      </w:pPr>
      <w:bookmarkStart w:id="6405" w:name="sub_4145232"/>
      <w:bookmarkEnd w:id="6404"/>
      <w:r>
        <w:t>2) депонируемые материалы, идентифицирующие топологию, включая реферат;</w:t>
      </w:r>
    </w:p>
    <w:p w:rsidR="00000000" w:rsidRDefault="00DA6C26">
      <w:pPr>
        <w:ind w:firstLine="720"/>
        <w:jc w:val="both"/>
      </w:pPr>
      <w:bookmarkStart w:id="6406" w:name="sub_4145233"/>
      <w:bookmarkEnd w:id="6405"/>
      <w:r>
        <w:t xml:space="preserve">3) документ, подтверждающий уплату пошлины в установленном </w:t>
      </w:r>
      <w:hyperlink r:id="rId913" w:history="1">
        <w:r>
          <w:rPr>
            <w:rStyle w:val="a4"/>
          </w:rPr>
          <w:t>размере</w:t>
        </w:r>
      </w:hyperlink>
      <w:r>
        <w:t xml:space="preserve"> либо основания для освобождения от уплаты пошлины, или для уменьшения ее размера, или для отсрочки ее уплаты.</w:t>
      </w:r>
    </w:p>
    <w:p w:rsidR="00000000" w:rsidRDefault="00DA6C26">
      <w:pPr>
        <w:ind w:firstLine="720"/>
        <w:jc w:val="both"/>
      </w:pPr>
      <w:bookmarkStart w:id="6407" w:name="sub_414524"/>
      <w:bookmarkEnd w:id="6406"/>
      <w:r>
        <w:t xml:space="preserve">4. </w:t>
      </w:r>
      <w:hyperlink r:id="rId914" w:history="1">
        <w:r>
          <w:rPr>
            <w:rStyle w:val="a4"/>
          </w:rPr>
          <w:t>Правила</w:t>
        </w:r>
      </w:hyperlink>
      <w:r>
        <w:t xml:space="preserve"> оформления заявки на регистра</w:t>
      </w:r>
      <w:r>
        <w:t>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408" w:name="sub_414525"/>
      <w:bookmarkEnd w:id="6407"/>
      <w:r>
        <w:t>5. На основании заявки на регистрацию федеральный орган исполнительной власти по инт</w:t>
      </w:r>
      <w:r>
        <w:t xml:space="preserve">еллектуальной собственности проверяет наличие необходимых документов и их соответствие требованиям </w:t>
      </w:r>
      <w:hyperlink w:anchor="sub_414523" w:history="1">
        <w:r>
          <w:rPr>
            <w:rStyle w:val="a4"/>
          </w:rPr>
          <w:t>пункта 3</w:t>
        </w:r>
      </w:hyperlink>
      <w:r>
        <w:t xml:space="preserve"> настоящей статьи. При положительном результате проверки указанный федеральный орган вносит топологию в Реестр топологий </w:t>
      </w:r>
      <w:r>
        <w:t>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000000" w:rsidRDefault="00DA6C26">
      <w:pPr>
        <w:ind w:firstLine="720"/>
        <w:jc w:val="both"/>
      </w:pPr>
      <w:bookmarkStart w:id="6409" w:name="sub_41452502"/>
      <w:bookmarkEnd w:id="6408"/>
      <w:r>
        <w:t>По запросу федерального органа исполни</w:t>
      </w:r>
      <w:r>
        <w:t>тельной власти по интеллектуальной собственности или по собственной инициативе заявитель вправе до публикации сведений в официальном бюллетене дополнять, уточнять и исправлять материалы заявки на регистрацию.</w:t>
      </w:r>
    </w:p>
    <w:p w:rsidR="00000000" w:rsidRDefault="00DA6C26">
      <w:pPr>
        <w:ind w:firstLine="720"/>
        <w:jc w:val="both"/>
      </w:pPr>
      <w:bookmarkStart w:id="6410" w:name="sub_414526"/>
      <w:bookmarkEnd w:id="6409"/>
      <w:r>
        <w:t>6. Порядок государственно</w:t>
      </w:r>
      <w:r>
        <w:t xml:space="preserve">й регистрации топологий, </w:t>
      </w:r>
      <w:hyperlink r:id="rId915" w:history="1">
        <w:r>
          <w:rPr>
            <w:rStyle w:val="a4"/>
          </w:rPr>
          <w:t>формы</w:t>
        </w:r>
      </w:hyperlink>
      <w:r>
        <w:t xml:space="preserve"> свидетельств о государственной регистрации, перечень указываемых в свидетельствах сведений и перечень сведений, публикуемых федеральным органом исполнительной власти по интеллектуальной со</w:t>
      </w:r>
      <w:r>
        <w:t xml:space="preserve">бственности в </w:t>
      </w:r>
      <w:hyperlink r:id="rId916" w:history="1">
        <w:r>
          <w:rPr>
            <w:rStyle w:val="a4"/>
          </w:rPr>
          <w:t>официальном бюллетене</w:t>
        </w:r>
      </w:hyperlink>
      <w:r>
        <w:t>,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411" w:name="sub_414527"/>
      <w:bookmarkEnd w:id="6410"/>
      <w:r>
        <w:t xml:space="preserve">7. Договоры об </w:t>
      </w:r>
      <w:r>
        <w:t>отчуждении и о залоге исключительного права на зарегистрированную топологию, лицензионные договоры о предоставлении права использования зарегистрированной топологии и переход исключительного права на такую топологию к другим лицам без договора подлежат гос</w:t>
      </w:r>
      <w:r>
        <w:t>ударственной регистрации в федеральном органе исполнительной власти по интеллектуальной собственности.</w:t>
      </w:r>
    </w:p>
    <w:p w:rsidR="00000000" w:rsidRDefault="00DA6C26">
      <w:pPr>
        <w:ind w:firstLine="720"/>
        <w:jc w:val="both"/>
      </w:pPr>
      <w:bookmarkStart w:id="6412" w:name="sub_41452702"/>
      <w:bookmarkEnd w:id="6411"/>
      <w:r>
        <w:t>Сведения об изменении правообладателя и обременении исключительного права на топологию вносятся в Реестр топологий интегральных мик</w:t>
      </w:r>
      <w:r>
        <w:t>росхем на основании зарегистрированного договора или иного правоустанавливающего документа и публикуются в указанном официальном бюллетене.</w:t>
      </w:r>
    </w:p>
    <w:p w:rsidR="00000000" w:rsidRDefault="00DA6C26">
      <w:pPr>
        <w:ind w:firstLine="720"/>
        <w:jc w:val="both"/>
      </w:pPr>
      <w:bookmarkStart w:id="6413" w:name="sub_414528"/>
      <w:bookmarkEnd w:id="6412"/>
      <w:r>
        <w:t>8. Сведения, внесенные в Реестр топологий интегральных микросхем, считаются достоверными, если</w:t>
      </w:r>
      <w:r>
        <w:t xml:space="preserve"> не доказано иное. Ответственность за достоверность представленных для регистрации сведений несет заявитель.</w:t>
      </w:r>
    </w:p>
    <w:bookmarkEnd w:id="641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1452 ГК РФ</w:t>
      </w:r>
    </w:p>
    <w:p w:rsidR="00000000" w:rsidRDefault="00DA6C26">
      <w:pPr>
        <w:pStyle w:val="af7"/>
        <w:ind w:left="170"/>
      </w:pPr>
    </w:p>
    <w:p w:rsidR="00000000" w:rsidRDefault="00DA6C26">
      <w:pPr>
        <w:pStyle w:val="af1"/>
      </w:pPr>
      <w:bookmarkStart w:id="6414" w:name="sub_41453"/>
      <w:r>
        <w:rPr>
          <w:rStyle w:val="a3"/>
        </w:rPr>
        <w:t>Статья 1453.</w:t>
      </w:r>
      <w:r>
        <w:t xml:space="preserve"> Право авторства на топологию интегральной микросхемы</w:t>
      </w:r>
    </w:p>
    <w:bookmarkEnd w:id="6414"/>
    <w:p w:rsidR="00000000" w:rsidRDefault="00DA6C26">
      <w:pPr>
        <w:ind w:firstLine="720"/>
        <w:jc w:val="both"/>
      </w:pPr>
      <w:r>
        <w:t>Право ав</w:t>
      </w:r>
      <w:r>
        <w:t>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этого права</w:t>
      </w:r>
      <w:r>
        <w:t xml:space="preserve"> ничтожен.</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1453 ГК РФ</w:t>
      </w:r>
    </w:p>
    <w:p w:rsidR="00000000" w:rsidRDefault="00DA6C26">
      <w:pPr>
        <w:pStyle w:val="af7"/>
        <w:ind w:left="170"/>
      </w:pPr>
    </w:p>
    <w:p w:rsidR="00000000" w:rsidRDefault="00DA6C26">
      <w:pPr>
        <w:pStyle w:val="af1"/>
      </w:pPr>
      <w:bookmarkStart w:id="6415" w:name="sub_41454"/>
      <w:r>
        <w:rPr>
          <w:rStyle w:val="a3"/>
        </w:rPr>
        <w:t>Статья 1454.</w:t>
      </w:r>
      <w:r>
        <w:t xml:space="preserve"> Исключительное право на топологию</w:t>
      </w:r>
    </w:p>
    <w:p w:rsidR="00000000" w:rsidRDefault="00DA6C26">
      <w:pPr>
        <w:ind w:firstLine="720"/>
        <w:jc w:val="both"/>
      </w:pPr>
      <w:bookmarkStart w:id="6416" w:name="sub_414541"/>
      <w:bookmarkEnd w:id="6415"/>
      <w:r>
        <w:t xml:space="preserve">1. Правообладателю принадлежит исключительное право использования топологии в соответствии со </w:t>
      </w:r>
      <w:hyperlink w:anchor="sub_41229" w:history="1">
        <w:r>
          <w:rPr>
            <w:rStyle w:val="a4"/>
          </w:rPr>
          <w:t>статьей</w:t>
        </w:r>
        <w:r>
          <w:rPr>
            <w:rStyle w:val="a4"/>
          </w:rPr>
          <w:t xml:space="preserve">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sub_414542" w:history="1">
        <w:r>
          <w:rPr>
            <w:rStyle w:val="a4"/>
          </w:rPr>
          <w:t>пункте 2</w:t>
        </w:r>
      </w:hyperlink>
      <w:r>
        <w:t xml:space="preserve"> настоящей статьи. Правообладатель может распоряжаться исключительным правом на топологию.</w:t>
      </w:r>
    </w:p>
    <w:p w:rsidR="00000000" w:rsidRDefault="00DA6C26">
      <w:pPr>
        <w:ind w:firstLine="720"/>
        <w:jc w:val="both"/>
      </w:pPr>
      <w:bookmarkStart w:id="6417" w:name="sub_414542"/>
      <w:bookmarkEnd w:id="6416"/>
      <w:r>
        <w:t>2. Использованием топологии признаются действия, направленные на извлечение прибыли, в частности:</w:t>
      </w:r>
    </w:p>
    <w:p w:rsidR="00000000" w:rsidRDefault="00DA6C26">
      <w:pPr>
        <w:ind w:firstLine="720"/>
        <w:jc w:val="both"/>
      </w:pPr>
      <w:bookmarkStart w:id="6418" w:name="sub_4145421"/>
      <w:bookmarkEnd w:id="6417"/>
      <w:r>
        <w:t>1) воспроизведение тополог</w:t>
      </w:r>
      <w:r>
        <w:t>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000000" w:rsidRDefault="00DA6C26">
      <w:pPr>
        <w:ind w:firstLine="720"/>
        <w:jc w:val="both"/>
      </w:pPr>
      <w:bookmarkStart w:id="6419" w:name="sub_4145422"/>
      <w:bookmarkEnd w:id="6418"/>
      <w:r>
        <w:t>2) ввоз на территорию Российской Федерации, продажа и ин</w:t>
      </w:r>
      <w:r>
        <w:t>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000000" w:rsidRDefault="00DA6C26">
      <w:pPr>
        <w:ind w:firstLine="720"/>
        <w:jc w:val="both"/>
      </w:pPr>
      <w:bookmarkStart w:id="6420" w:name="sub_414543"/>
      <w:bookmarkEnd w:id="6419"/>
      <w:r>
        <w:t>3. За лицом, независимо создавшим топологию, идентичную другой то</w:t>
      </w:r>
      <w:r>
        <w:t>пологии, признается самостоятельное исключительное право на эту топологию.</w:t>
      </w:r>
    </w:p>
    <w:bookmarkEnd w:id="64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1454 ГК РФ</w:t>
      </w:r>
    </w:p>
    <w:p w:rsidR="00000000" w:rsidRDefault="00DA6C26">
      <w:pPr>
        <w:pStyle w:val="af7"/>
        <w:ind w:left="170"/>
      </w:pPr>
    </w:p>
    <w:p w:rsidR="00000000" w:rsidRDefault="00DA6C26">
      <w:pPr>
        <w:pStyle w:val="af1"/>
      </w:pPr>
      <w:bookmarkStart w:id="6421" w:name="sub_41455"/>
      <w:r>
        <w:rPr>
          <w:rStyle w:val="a3"/>
        </w:rPr>
        <w:t>Статья 1455.</w:t>
      </w:r>
      <w:r>
        <w:t xml:space="preserve"> Знак охраны топологии интегральной микросхемы</w:t>
      </w:r>
    </w:p>
    <w:bookmarkEnd w:id="6421"/>
    <w:p w:rsidR="00000000" w:rsidRDefault="00DA6C26">
      <w:pPr>
        <w:ind w:firstLine="720"/>
        <w:jc w:val="both"/>
      </w:pPr>
      <w:r>
        <w:t>Правообладатель для оповещения о своем исключител</w:t>
      </w:r>
      <w:r>
        <w:t>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(Т), Т* или [Т]), даты начала срока действия исключительного п</w:t>
      </w:r>
      <w:r>
        <w:t>рава на топологию и информации, позволяющей идентифицировать правообладателя.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1455 ГК РФ</w:t>
      </w:r>
    </w:p>
    <w:p w:rsidR="00000000" w:rsidRDefault="00DA6C26">
      <w:pPr>
        <w:pStyle w:val="af7"/>
        <w:ind w:left="170"/>
      </w:pPr>
    </w:p>
    <w:p w:rsidR="00000000" w:rsidRDefault="00DA6C26">
      <w:pPr>
        <w:pStyle w:val="af1"/>
      </w:pPr>
      <w:bookmarkStart w:id="6422" w:name="sub_41456"/>
      <w:r>
        <w:rPr>
          <w:rStyle w:val="a3"/>
        </w:rPr>
        <w:t>Статья 1456.</w:t>
      </w:r>
      <w:r>
        <w:t xml:space="preserve"> Действия, не являющиеся нарушением исключительного права на топологию</w:t>
      </w:r>
    </w:p>
    <w:bookmarkEnd w:id="6422"/>
    <w:p w:rsidR="00000000" w:rsidRDefault="00DA6C26">
      <w:pPr>
        <w:ind w:firstLine="720"/>
        <w:jc w:val="both"/>
      </w:pPr>
      <w:r>
        <w:t>Не является нарушением исключите</w:t>
      </w:r>
      <w:r>
        <w:t>льного права на топологию:</w:t>
      </w:r>
    </w:p>
    <w:p w:rsidR="00000000" w:rsidRDefault="00DA6C26">
      <w:pPr>
        <w:ind w:firstLine="720"/>
        <w:jc w:val="both"/>
      </w:pPr>
      <w:bookmarkStart w:id="6423" w:name="sub_414561"/>
      <w:r>
        <w:t xml:space="preserve">1) осуществление действий, указанных в </w:t>
      </w:r>
      <w:hyperlink w:anchor="sub_414542" w:history="1">
        <w:r>
          <w:rPr>
            <w:rStyle w:val="a4"/>
          </w:rPr>
          <w:t>пункте 2 статьи 1454</w:t>
        </w:r>
      </w:hyperlink>
      <w:r>
        <w:t xml:space="preserve"> настоящего Кодекса, в отношении интегральной мик</w:t>
      </w:r>
      <w:r>
        <w:t>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w:t>
      </w:r>
      <w:r>
        <w:t>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w:t>
      </w:r>
      <w:r>
        <w:t>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w:t>
      </w:r>
      <w:r>
        <w:t>твах за аналогичную топологию;</w:t>
      </w:r>
    </w:p>
    <w:p w:rsidR="00000000" w:rsidRDefault="00DA6C26">
      <w:pPr>
        <w:ind w:firstLine="720"/>
        <w:jc w:val="both"/>
      </w:pPr>
      <w:bookmarkStart w:id="6424" w:name="sub_414562"/>
      <w:bookmarkEnd w:id="6423"/>
      <w:r>
        <w:t>2) использование топологии в личных целях, не преследующих получение прибыли, а также в целях оценки, анализа, исследования или обучения;</w:t>
      </w:r>
    </w:p>
    <w:p w:rsidR="00000000" w:rsidRDefault="00DA6C26">
      <w:pPr>
        <w:ind w:firstLine="720"/>
        <w:jc w:val="both"/>
      </w:pPr>
      <w:bookmarkStart w:id="6425" w:name="sub_414563"/>
      <w:bookmarkEnd w:id="6424"/>
      <w:r>
        <w:t>3) распространение интегральных микросхем с топ</w:t>
      </w:r>
      <w:r>
        <w:t>ологией, ранее введенных в гражданский оборот лицом, обладающим исключительным правом на топологию, или иным лицом с разрешения правообладателя.</w:t>
      </w:r>
    </w:p>
    <w:bookmarkEnd w:id="64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1456 ГК РФ</w:t>
      </w:r>
    </w:p>
    <w:p w:rsidR="00000000" w:rsidRDefault="00DA6C26">
      <w:pPr>
        <w:pStyle w:val="af7"/>
        <w:ind w:left="170"/>
      </w:pPr>
    </w:p>
    <w:p w:rsidR="00000000" w:rsidRDefault="00DA6C26">
      <w:pPr>
        <w:pStyle w:val="af1"/>
      </w:pPr>
      <w:bookmarkStart w:id="6426" w:name="sub_41457"/>
      <w:r>
        <w:rPr>
          <w:rStyle w:val="a3"/>
        </w:rPr>
        <w:t>Статья 1457.</w:t>
      </w:r>
      <w:r>
        <w:t xml:space="preserve"> Срок действия исключительного прав</w:t>
      </w:r>
      <w:r>
        <w:t>а на топологию</w:t>
      </w:r>
    </w:p>
    <w:p w:rsidR="00000000" w:rsidRDefault="00DA6C26">
      <w:pPr>
        <w:ind w:firstLine="720"/>
        <w:jc w:val="both"/>
      </w:pPr>
      <w:bookmarkStart w:id="6427" w:name="sub_414571"/>
      <w:bookmarkEnd w:id="6426"/>
      <w:r>
        <w:t>1. Исключительное право на топологию действует в течение десяти лет.</w:t>
      </w:r>
    </w:p>
    <w:p w:rsidR="00000000" w:rsidRDefault="00DA6C26">
      <w:pPr>
        <w:ind w:firstLine="720"/>
        <w:jc w:val="both"/>
      </w:pPr>
      <w:bookmarkStart w:id="6428" w:name="sub_414572"/>
      <w:bookmarkEnd w:id="6427"/>
      <w:r>
        <w:t>2. Срок действия исключительного права на топологию исчисляется либо со дня первого использования топологии, под которым подразумевае</w:t>
      </w:r>
      <w:r>
        <w:t>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w:t>
      </w:r>
      <w:r>
        <w:t>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000000" w:rsidRDefault="00DA6C26">
      <w:pPr>
        <w:ind w:firstLine="720"/>
        <w:jc w:val="both"/>
      </w:pPr>
      <w:bookmarkStart w:id="6429" w:name="sub_414573"/>
      <w:bookmarkEnd w:id="6428"/>
      <w:r>
        <w:t>3. В случае появления идентичн</w:t>
      </w:r>
      <w:r>
        <w:t>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000000" w:rsidRDefault="00DA6C26">
      <w:pPr>
        <w:ind w:firstLine="720"/>
        <w:jc w:val="both"/>
      </w:pPr>
      <w:bookmarkStart w:id="6430" w:name="sub_414574"/>
      <w:bookmarkEnd w:id="6429"/>
      <w:r>
        <w:t>4. По истечении срока действия исклю</w:t>
      </w:r>
      <w:r>
        <w:t>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 за использование.</w:t>
      </w:r>
    </w:p>
    <w:bookmarkEnd w:id="643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1457 ГК РФ</w:t>
      </w:r>
    </w:p>
    <w:p w:rsidR="00000000" w:rsidRDefault="00DA6C26">
      <w:pPr>
        <w:pStyle w:val="af7"/>
        <w:ind w:left="170"/>
      </w:pPr>
    </w:p>
    <w:p w:rsidR="00000000" w:rsidRDefault="00DA6C26">
      <w:pPr>
        <w:pStyle w:val="af1"/>
      </w:pPr>
      <w:bookmarkStart w:id="6431" w:name="sub_41458"/>
      <w:r>
        <w:rPr>
          <w:rStyle w:val="a3"/>
        </w:rPr>
        <w:t>Статья 1458.</w:t>
      </w:r>
      <w:r>
        <w:t xml:space="preserve"> Договор об отчуждении исключительного права на топологию</w:t>
      </w:r>
    </w:p>
    <w:bookmarkEnd w:id="6431"/>
    <w:p w:rsidR="00000000" w:rsidRDefault="00DA6C26">
      <w:pPr>
        <w:ind w:firstLine="720"/>
        <w:jc w:val="both"/>
      </w:pPr>
      <w:r>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w:t>
      </w:r>
      <w:r>
        <w:t>огию в полном объеме другой стороне - приобретателю исключительного права на топологию.</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1458 ГК РФ</w:t>
      </w:r>
    </w:p>
    <w:p w:rsidR="00000000" w:rsidRDefault="00DA6C26">
      <w:pPr>
        <w:pStyle w:val="af7"/>
        <w:ind w:left="170"/>
      </w:pPr>
    </w:p>
    <w:p w:rsidR="00000000" w:rsidRDefault="00DA6C26">
      <w:pPr>
        <w:pStyle w:val="af1"/>
      </w:pPr>
      <w:bookmarkStart w:id="6432" w:name="sub_41459"/>
      <w:r>
        <w:rPr>
          <w:rStyle w:val="a3"/>
        </w:rPr>
        <w:t>Статья 1459.</w:t>
      </w:r>
      <w:r>
        <w:t xml:space="preserve"> Лицензионный договор о предоставлении права использования топологии интегральной микросхемы</w:t>
      </w:r>
    </w:p>
    <w:bookmarkEnd w:id="6432"/>
    <w:p w:rsidR="00000000" w:rsidRDefault="00DA6C26">
      <w:pPr>
        <w:ind w:firstLine="720"/>
        <w:jc w:val="both"/>
      </w:pPr>
      <w: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w:t>
      </w:r>
      <w:r>
        <w:t>нтарии к статье 1459 ГК РФ</w:t>
      </w:r>
    </w:p>
    <w:p w:rsidR="00000000" w:rsidRDefault="00DA6C26">
      <w:pPr>
        <w:pStyle w:val="af7"/>
        <w:ind w:left="170"/>
      </w:pPr>
    </w:p>
    <w:p w:rsidR="00000000" w:rsidRDefault="00DA6C26">
      <w:pPr>
        <w:pStyle w:val="af1"/>
      </w:pPr>
      <w:bookmarkStart w:id="6433" w:name="sub_41460"/>
      <w:r>
        <w:rPr>
          <w:rStyle w:val="a3"/>
        </w:rPr>
        <w:t>Статья 1460.</w:t>
      </w:r>
      <w:r>
        <w:t xml:space="preserve"> Форма и государственная регистрация договора об отчуждении исключительного права на топологию и лицензионного договора</w:t>
      </w:r>
    </w:p>
    <w:p w:rsidR="00000000" w:rsidRDefault="00DA6C26">
      <w:pPr>
        <w:ind w:firstLine="720"/>
        <w:jc w:val="both"/>
      </w:pPr>
      <w:bookmarkStart w:id="6434" w:name="sub_414601"/>
      <w:bookmarkEnd w:id="6433"/>
      <w:r>
        <w:t>1. Договор об отчуждении исключительного права на топологию и лиценз</w:t>
      </w:r>
      <w:r>
        <w:t>ионный договор должны быть заключены в письменной форме.</w:t>
      </w:r>
    </w:p>
    <w:p w:rsidR="00000000" w:rsidRDefault="00DA6C26">
      <w:pPr>
        <w:ind w:firstLine="720"/>
        <w:jc w:val="both"/>
      </w:pPr>
      <w:bookmarkStart w:id="6435" w:name="sub_414602"/>
      <w:bookmarkEnd w:id="6434"/>
      <w:r>
        <w:t>2. Если топология была зарегистрирована (</w:t>
      </w:r>
      <w:hyperlink w:anchor="sub_41452" w:history="1">
        <w:r>
          <w:rPr>
            <w:rStyle w:val="a4"/>
          </w:rPr>
          <w:t>статья 1452</w:t>
        </w:r>
      </w:hyperlink>
      <w:r>
        <w:t>), договор об отчуждении исключительного права на топологию и лицензионный договор подлежат государс</w:t>
      </w:r>
      <w:r>
        <w:t>твенной регистрации в федеральном органе исполнительной власти по интеллектуальной собственности.</w:t>
      </w:r>
    </w:p>
    <w:bookmarkEnd w:id="64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1460 ГК РФ</w:t>
      </w:r>
    </w:p>
    <w:p w:rsidR="00000000" w:rsidRDefault="00DA6C26">
      <w:pPr>
        <w:pStyle w:val="af7"/>
        <w:ind w:left="170"/>
      </w:pPr>
    </w:p>
    <w:p w:rsidR="00000000" w:rsidRDefault="00DA6C26">
      <w:pPr>
        <w:pStyle w:val="af1"/>
      </w:pPr>
      <w:bookmarkStart w:id="6436" w:name="sub_41461"/>
      <w:r>
        <w:rPr>
          <w:rStyle w:val="a3"/>
        </w:rPr>
        <w:t>Статья 1461.</w:t>
      </w:r>
      <w:r>
        <w:t xml:space="preserve"> Служебная топология</w:t>
      </w:r>
    </w:p>
    <w:p w:rsidR="00000000" w:rsidRDefault="00DA6C26">
      <w:pPr>
        <w:ind w:firstLine="720"/>
        <w:jc w:val="both"/>
      </w:pPr>
      <w:bookmarkStart w:id="6437" w:name="sub_414611"/>
      <w:bookmarkEnd w:id="6436"/>
      <w:r>
        <w:t xml:space="preserve">1. Топология, созданная работником в </w:t>
      </w:r>
      <w:r>
        <w:t>связи с выполнением своих трудовых обязанностей или конкретного задания работодателя, признается служебной топологией.</w:t>
      </w:r>
    </w:p>
    <w:p w:rsidR="00000000" w:rsidRDefault="00DA6C26">
      <w:pPr>
        <w:ind w:firstLine="720"/>
        <w:jc w:val="both"/>
      </w:pPr>
      <w:bookmarkStart w:id="6438" w:name="sub_414612"/>
      <w:bookmarkEnd w:id="6437"/>
      <w:r>
        <w:t>2. Право авторства на служебную топологию принадлежит работнику.</w:t>
      </w:r>
    </w:p>
    <w:p w:rsidR="00000000" w:rsidRDefault="00DA6C26">
      <w:pPr>
        <w:ind w:firstLine="720"/>
        <w:jc w:val="both"/>
      </w:pPr>
      <w:bookmarkStart w:id="6439" w:name="sub_414613"/>
      <w:bookmarkEnd w:id="6438"/>
      <w:r>
        <w:t>3. Исключительное право на служе</w:t>
      </w:r>
      <w:r>
        <w:t>бную топологию принадлежит работодателю, если договором между ним и работником не предусмотрено иное.</w:t>
      </w:r>
    </w:p>
    <w:p w:rsidR="00000000" w:rsidRDefault="00DA6C26">
      <w:pPr>
        <w:ind w:firstLine="720"/>
        <w:jc w:val="both"/>
      </w:pPr>
      <w:bookmarkStart w:id="6440" w:name="sub_414614"/>
      <w:bookmarkEnd w:id="6439"/>
      <w:r>
        <w:t>4. Если исключительное право на топологию принадлежит работодателю или передано им третьему лицу, работник имеет право на получение от</w:t>
      </w:r>
      <w:r>
        <w:t xml:space="preserve">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000000" w:rsidRDefault="00DA6C26">
      <w:pPr>
        <w:ind w:firstLine="720"/>
        <w:jc w:val="both"/>
      </w:pPr>
      <w:bookmarkStart w:id="6441" w:name="sub_414615"/>
      <w:bookmarkEnd w:id="6440"/>
      <w:r>
        <w:t>5. Топология, созданная работником с использованием денежных, техничес</w:t>
      </w:r>
      <w:r>
        <w:t>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w:t>
      </w:r>
      <w:r>
        <w:t xml:space="preserve">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w:t>
      </w:r>
      <w:r>
        <w:t>им в связи с созданием такой топологии.</w:t>
      </w:r>
    </w:p>
    <w:bookmarkEnd w:id="64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1461 ГК РФ</w:t>
      </w:r>
    </w:p>
    <w:p w:rsidR="00000000" w:rsidRDefault="00DA6C26">
      <w:pPr>
        <w:pStyle w:val="af7"/>
        <w:ind w:left="170"/>
      </w:pPr>
    </w:p>
    <w:p w:rsidR="00000000" w:rsidRDefault="00DA6C26">
      <w:pPr>
        <w:pStyle w:val="af1"/>
      </w:pPr>
      <w:bookmarkStart w:id="6442" w:name="sub_41462"/>
      <w:r>
        <w:rPr>
          <w:rStyle w:val="a3"/>
        </w:rPr>
        <w:t>Статья 1462.</w:t>
      </w:r>
      <w:r>
        <w:t xml:space="preserve"> Топология, созданная при выполнении работ по договору</w:t>
      </w:r>
    </w:p>
    <w:p w:rsidR="00000000" w:rsidRDefault="00DA6C26">
      <w:pPr>
        <w:ind w:firstLine="720"/>
        <w:jc w:val="both"/>
      </w:pPr>
      <w:bookmarkStart w:id="6443" w:name="sub_414621"/>
      <w:bookmarkEnd w:id="6442"/>
      <w:r>
        <w:t>1. В случае, когда топология создана при выполнении договора подря</w:t>
      </w:r>
      <w:r>
        <w:t xml:space="preserve">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исключительное право на такую топологию принадлежит подрядчику (исполнителю), если договором между ним </w:t>
      </w:r>
      <w:r>
        <w:t>и заказчиком не предусмотрено иное.</w:t>
      </w:r>
    </w:p>
    <w:p w:rsidR="00000000" w:rsidRDefault="00DA6C26">
      <w:pPr>
        <w:ind w:firstLine="720"/>
        <w:jc w:val="both"/>
      </w:pPr>
      <w:bookmarkStart w:id="6444" w:name="sub_4146212"/>
      <w:bookmarkEnd w:id="6443"/>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w:t>
      </w:r>
      <w:r>
        <w:t>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w:t>
      </w:r>
      <w:r>
        <w:t>яет право использования топологии на указанных условиях.</w:t>
      </w:r>
    </w:p>
    <w:p w:rsidR="00000000" w:rsidRDefault="00DA6C26">
      <w:pPr>
        <w:ind w:firstLine="720"/>
        <w:jc w:val="both"/>
      </w:pPr>
      <w:bookmarkStart w:id="6445" w:name="sub_414622"/>
      <w:bookmarkEnd w:id="6444"/>
      <w:r>
        <w:t xml:space="preserve">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w:t>
      </w:r>
      <w:r>
        <w:t>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000000" w:rsidRDefault="00DA6C26">
      <w:pPr>
        <w:ind w:firstLine="720"/>
        <w:jc w:val="both"/>
      </w:pPr>
      <w:bookmarkStart w:id="6446" w:name="sub_414623"/>
      <w:bookmarkEnd w:id="6445"/>
      <w:r>
        <w:t xml:space="preserve">3. Автор указанной в </w:t>
      </w:r>
      <w:hyperlink w:anchor="sub_414621" w:history="1">
        <w:r>
          <w:rPr>
            <w:rStyle w:val="a4"/>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sub_414614" w:history="1">
        <w:r>
          <w:rPr>
            <w:rStyle w:val="a4"/>
          </w:rPr>
          <w:t xml:space="preserve">пунктом 4 статьи </w:t>
        </w:r>
        <w:r>
          <w:rPr>
            <w:rStyle w:val="a4"/>
          </w:rPr>
          <w:t>1461</w:t>
        </w:r>
      </w:hyperlink>
      <w:r>
        <w:t xml:space="preserve"> настоящего Кодекса.</w:t>
      </w:r>
    </w:p>
    <w:bookmarkEnd w:id="64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1462 ГК РФ</w:t>
      </w:r>
    </w:p>
    <w:p w:rsidR="00000000" w:rsidRDefault="00DA6C26">
      <w:pPr>
        <w:pStyle w:val="af7"/>
        <w:ind w:left="170"/>
      </w:pPr>
    </w:p>
    <w:p w:rsidR="00000000" w:rsidRDefault="00DA6C26">
      <w:pPr>
        <w:pStyle w:val="af1"/>
      </w:pPr>
      <w:bookmarkStart w:id="6447" w:name="sub_41463"/>
      <w:r>
        <w:rPr>
          <w:rStyle w:val="a3"/>
        </w:rPr>
        <w:t>Статья 1463.</w:t>
      </w:r>
      <w:r>
        <w:t xml:space="preserve"> Топология, созданная по заказу</w:t>
      </w:r>
    </w:p>
    <w:p w:rsidR="00000000" w:rsidRDefault="00DA6C26">
      <w:pPr>
        <w:ind w:firstLine="720"/>
        <w:jc w:val="both"/>
      </w:pPr>
      <w:bookmarkStart w:id="6448" w:name="sub_414631"/>
      <w:bookmarkEnd w:id="6447"/>
      <w:r>
        <w:t>1. В случае, когда топология создана по договору, предметом которого было ее создание (по заказу), ис</w:t>
      </w:r>
      <w:r>
        <w:t>ключительное право на такую топологию принадлежит заказчику, если договором между подрядчиком (исполнителем) и заказчиком не предусмотрено иное.</w:t>
      </w:r>
    </w:p>
    <w:p w:rsidR="00000000" w:rsidRDefault="00DA6C26">
      <w:pPr>
        <w:ind w:firstLine="720"/>
        <w:jc w:val="both"/>
      </w:pPr>
      <w:bookmarkStart w:id="6449" w:name="sub_414632"/>
      <w:bookmarkEnd w:id="6448"/>
      <w:r>
        <w:t xml:space="preserve">2. В случае, когда исключительное право на топологию в соответствии с </w:t>
      </w:r>
      <w:hyperlink w:anchor="sub_414631" w:history="1">
        <w:r>
          <w:rPr>
            <w:rStyle w:val="a4"/>
          </w:rPr>
          <w:t>пунктом 1</w:t>
        </w:r>
      </w:hyperlink>
      <w: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w:t>
      </w:r>
      <w:r>
        <w:t>ой) лицензии в течение всего срока действия исключительного права.</w:t>
      </w:r>
    </w:p>
    <w:p w:rsidR="00000000" w:rsidRDefault="00DA6C26">
      <w:pPr>
        <w:ind w:firstLine="720"/>
        <w:jc w:val="both"/>
      </w:pPr>
      <w:bookmarkStart w:id="6450" w:name="sub_414633"/>
      <w:bookmarkEnd w:id="6449"/>
      <w: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w:t>
      </w:r>
      <w:r>
        <w:t>чик вправе использовать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DA6C26">
      <w:pPr>
        <w:ind w:firstLine="720"/>
        <w:jc w:val="both"/>
      </w:pPr>
      <w:bookmarkStart w:id="6451" w:name="sub_414634"/>
      <w:bookmarkEnd w:id="6450"/>
      <w:r>
        <w:t>4. Автору созданной по заказу топологии, не являющемуся правообла</w:t>
      </w:r>
      <w:r>
        <w:t xml:space="preserve">дателем, выплачивается вознаграждение в соответствии с </w:t>
      </w:r>
      <w:hyperlink w:anchor="sub_414614" w:history="1">
        <w:r>
          <w:rPr>
            <w:rStyle w:val="a4"/>
          </w:rPr>
          <w:t>пунктом 4 статьи 1461</w:t>
        </w:r>
      </w:hyperlink>
      <w:r>
        <w:t xml:space="preserve"> настоящего Кодекса.</w:t>
      </w:r>
    </w:p>
    <w:bookmarkEnd w:id="645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1463 ГК РФ</w:t>
      </w:r>
    </w:p>
    <w:p w:rsidR="00000000" w:rsidRDefault="00DA6C26">
      <w:pPr>
        <w:pStyle w:val="af7"/>
        <w:ind w:left="170"/>
      </w:pPr>
    </w:p>
    <w:p w:rsidR="00000000" w:rsidRDefault="00DA6C26">
      <w:pPr>
        <w:pStyle w:val="af1"/>
      </w:pPr>
      <w:bookmarkStart w:id="6452" w:name="sub_41464"/>
      <w:r>
        <w:rPr>
          <w:rStyle w:val="a3"/>
        </w:rPr>
        <w:t>Статья 1464.</w:t>
      </w:r>
      <w:r>
        <w:t xml:space="preserve"> Топология, созданная при выполнении работ по государственному или муниципальному контракту</w:t>
      </w:r>
    </w:p>
    <w:bookmarkEnd w:id="6452"/>
    <w:p w:rsidR="00000000" w:rsidRDefault="00DA6C26">
      <w:pPr>
        <w:ind w:firstLine="720"/>
        <w:jc w:val="both"/>
      </w:pPr>
      <w:r>
        <w:t xml:space="preserve">К топологии, созданной при выполнении работ по государственному или муниципальному контракту, соответственно применяются правила </w:t>
      </w:r>
      <w:hyperlink w:anchor="sub_41298" w:history="1">
        <w:r>
          <w:rPr>
            <w:rStyle w:val="a4"/>
          </w:rPr>
          <w:t>ст</w:t>
        </w:r>
        <w:r>
          <w:rPr>
            <w:rStyle w:val="a4"/>
          </w:rPr>
          <w:t>атьи 1298</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1464 ГК РФ</w:t>
      </w:r>
    </w:p>
    <w:p w:rsidR="00000000" w:rsidRDefault="00DA6C26">
      <w:pPr>
        <w:pStyle w:val="af7"/>
        <w:ind w:left="170"/>
      </w:pPr>
    </w:p>
    <w:p w:rsidR="00000000" w:rsidRDefault="00DA6C26">
      <w:pPr>
        <w:pStyle w:val="1"/>
      </w:pPr>
      <w:bookmarkStart w:id="6453" w:name="sub_40075"/>
      <w:r>
        <w:t>Глава 75. Право на секрет производства (ноу-хау)</w:t>
      </w:r>
    </w:p>
    <w:bookmarkEnd w:id="64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17" w:history="1">
        <w:r>
          <w:rPr>
            <w:rStyle w:val="a4"/>
          </w:rPr>
          <w:t>комментарии</w:t>
        </w:r>
      </w:hyperlink>
      <w:r>
        <w:t xml:space="preserve"> к главе 75 ГК РФ</w:t>
      </w:r>
    </w:p>
    <w:p w:rsidR="00000000" w:rsidRDefault="00DA6C26">
      <w:pPr>
        <w:pStyle w:val="af7"/>
        <w:ind w:left="170"/>
      </w:pPr>
    </w:p>
    <w:p w:rsidR="00000000" w:rsidRDefault="00DA6C26">
      <w:pPr>
        <w:pStyle w:val="af1"/>
      </w:pPr>
      <w:bookmarkStart w:id="6454" w:name="sub_41465"/>
      <w:r>
        <w:rPr>
          <w:rStyle w:val="a3"/>
        </w:rPr>
        <w:t>Статья 1465.</w:t>
      </w:r>
      <w:r>
        <w:t xml:space="preserve"> Секрет произ</w:t>
      </w:r>
      <w:r>
        <w:t>водства (ноу-хау)</w:t>
      </w:r>
    </w:p>
    <w:bookmarkEnd w:id="6454"/>
    <w:p w:rsidR="00000000" w:rsidRDefault="00DA6C26">
      <w:pPr>
        <w:ind w:firstLine="720"/>
        <w:jc w:val="both"/>
      </w:pPr>
      <w:r>
        <w:t xml:space="preserve">Секретом производства (ноу-хау) признаются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w:t>
      </w:r>
      <w:r>
        <w:t>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w:t>
      </w:r>
      <w:r>
        <w:t xml:space="preserve">шении которых обладателем таких сведений введен режим </w:t>
      </w:r>
      <w:hyperlink r:id="rId918" w:history="1">
        <w:r>
          <w:rPr>
            <w:rStyle w:val="a4"/>
          </w:rPr>
          <w:t>коммерческой тайны</w:t>
        </w:r>
      </w:hyperlink>
      <w:r>
        <w:t>.</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1465 ГК РФ</w:t>
      </w:r>
    </w:p>
    <w:p w:rsidR="00000000" w:rsidRDefault="00DA6C26">
      <w:pPr>
        <w:pStyle w:val="af7"/>
        <w:ind w:left="170"/>
      </w:pPr>
    </w:p>
    <w:p w:rsidR="00000000" w:rsidRDefault="00DA6C26">
      <w:pPr>
        <w:pStyle w:val="af1"/>
      </w:pPr>
      <w:bookmarkStart w:id="6455" w:name="sub_41466"/>
      <w:r>
        <w:rPr>
          <w:rStyle w:val="a3"/>
        </w:rPr>
        <w:t>Статья 1466.</w:t>
      </w:r>
      <w:r>
        <w:t xml:space="preserve"> Исключительное право на секрет производства</w:t>
      </w:r>
    </w:p>
    <w:p w:rsidR="00000000" w:rsidRDefault="00DA6C26">
      <w:pPr>
        <w:ind w:firstLine="720"/>
        <w:jc w:val="both"/>
      </w:pPr>
      <w:bookmarkStart w:id="6456" w:name="sub_414661"/>
      <w:bookmarkEnd w:id="6455"/>
      <w:r>
        <w:t xml:space="preserve">1. Обладателю </w:t>
      </w:r>
      <w:r>
        <w:t xml:space="preserve">секрета производства принадлежит исключительное право использования его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w:t>
      </w:r>
      <w:r>
        <w:t>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000000" w:rsidRDefault="00DA6C26">
      <w:pPr>
        <w:ind w:firstLine="720"/>
        <w:jc w:val="both"/>
      </w:pPr>
      <w:bookmarkStart w:id="6457" w:name="sub_414662"/>
      <w:bookmarkEnd w:id="6456"/>
      <w:r>
        <w:t>2. Лицо, ставшее добросовестно и независимо от других обладателей секрета произв</w:t>
      </w:r>
      <w:r>
        <w:t>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bookmarkEnd w:id="64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1466 ГК РФ</w:t>
      </w:r>
    </w:p>
    <w:p w:rsidR="00000000" w:rsidRDefault="00DA6C26">
      <w:pPr>
        <w:pStyle w:val="af7"/>
        <w:ind w:left="170"/>
      </w:pPr>
    </w:p>
    <w:p w:rsidR="00000000" w:rsidRDefault="00DA6C26">
      <w:pPr>
        <w:pStyle w:val="af1"/>
      </w:pPr>
      <w:bookmarkStart w:id="6458" w:name="sub_41467"/>
      <w:r>
        <w:rPr>
          <w:rStyle w:val="a3"/>
        </w:rPr>
        <w:t>Статья 1467.</w:t>
      </w:r>
      <w:r>
        <w:t xml:space="preserve"> Действие исклю</w:t>
      </w:r>
      <w:r>
        <w:t>чительного права на секрет производства</w:t>
      </w:r>
    </w:p>
    <w:bookmarkEnd w:id="6458"/>
    <w:p w:rsidR="00000000" w:rsidRDefault="00DA6C26">
      <w:pPr>
        <w:ind w:firstLine="720"/>
        <w:jc w:val="both"/>
      </w:pPr>
      <w: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w:t>
      </w:r>
      <w:r>
        <w:t>чительное право на секрет производства прекращается у всех правообладателей.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1467 ГК РФ</w:t>
      </w:r>
    </w:p>
    <w:p w:rsidR="00000000" w:rsidRDefault="00DA6C26">
      <w:pPr>
        <w:pStyle w:val="af7"/>
        <w:ind w:left="170"/>
      </w:pPr>
    </w:p>
    <w:p w:rsidR="00000000" w:rsidRDefault="00DA6C26">
      <w:pPr>
        <w:pStyle w:val="af1"/>
      </w:pPr>
      <w:bookmarkStart w:id="6459" w:name="sub_41468"/>
      <w:r>
        <w:rPr>
          <w:rStyle w:val="a3"/>
        </w:rPr>
        <w:t>Статья 1468.</w:t>
      </w:r>
      <w:r>
        <w:t xml:space="preserve"> Договор об отчуждении исключительного права на секрет производства</w:t>
      </w:r>
    </w:p>
    <w:p w:rsidR="00000000" w:rsidRDefault="00DA6C26">
      <w:pPr>
        <w:ind w:firstLine="720"/>
        <w:jc w:val="both"/>
      </w:pPr>
      <w:bookmarkStart w:id="6460" w:name="sub_414681"/>
      <w:bookmarkEnd w:id="6459"/>
      <w:r>
        <w:t xml:space="preserve">1. По договору об </w:t>
      </w:r>
      <w:r>
        <w:t>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w:t>
      </w:r>
      <w:r>
        <w:t xml:space="preserve"> секрет производства.</w:t>
      </w:r>
    </w:p>
    <w:p w:rsidR="00000000" w:rsidRDefault="00DA6C26">
      <w:pPr>
        <w:ind w:firstLine="720"/>
        <w:jc w:val="both"/>
      </w:pPr>
      <w:bookmarkStart w:id="6461" w:name="sub_414682"/>
      <w:bookmarkEnd w:id="6460"/>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w:t>
      </w:r>
      <w:r>
        <w:t>роизводства.</w:t>
      </w:r>
    </w:p>
    <w:bookmarkEnd w:id="646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1468 ГК РФ</w:t>
      </w:r>
    </w:p>
    <w:p w:rsidR="00000000" w:rsidRDefault="00DA6C26">
      <w:pPr>
        <w:pStyle w:val="af7"/>
        <w:ind w:left="170"/>
      </w:pPr>
    </w:p>
    <w:p w:rsidR="00000000" w:rsidRDefault="00DA6C26">
      <w:pPr>
        <w:pStyle w:val="af1"/>
      </w:pPr>
      <w:bookmarkStart w:id="6462" w:name="sub_41469"/>
      <w:r>
        <w:rPr>
          <w:rStyle w:val="a3"/>
        </w:rPr>
        <w:t>Статья 1469.</w:t>
      </w:r>
      <w:r>
        <w:t xml:space="preserve"> Лицензионный договор о предоставлении права использования секрета производства</w:t>
      </w:r>
    </w:p>
    <w:p w:rsidR="00000000" w:rsidRDefault="00DA6C26">
      <w:pPr>
        <w:ind w:firstLine="720"/>
        <w:jc w:val="both"/>
      </w:pPr>
      <w:bookmarkStart w:id="6463" w:name="sub_414691"/>
      <w:bookmarkEnd w:id="6462"/>
      <w:r>
        <w:t xml:space="preserve">1. По лицензионному договору одна сторона - обладатель </w:t>
      </w:r>
      <w:r>
        <w:t>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000000" w:rsidRDefault="00DA6C26">
      <w:pPr>
        <w:ind w:firstLine="720"/>
        <w:jc w:val="both"/>
      </w:pPr>
      <w:bookmarkStart w:id="6464" w:name="sub_414692"/>
      <w:bookmarkEnd w:id="6463"/>
      <w:r>
        <w:t xml:space="preserve">2. Лицензионный </w:t>
      </w:r>
      <w:r>
        <w:t xml:space="preserve">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w:t>
      </w:r>
      <w:r>
        <w:t>другую сторону не позднее чем за шесть месяцев, если договором не предусмотрен более длительный срок.</w:t>
      </w:r>
    </w:p>
    <w:p w:rsidR="00000000" w:rsidRDefault="00DA6C26">
      <w:pPr>
        <w:ind w:firstLine="720"/>
        <w:jc w:val="both"/>
      </w:pPr>
      <w:bookmarkStart w:id="6465" w:name="sub_414693"/>
      <w:bookmarkEnd w:id="6464"/>
      <w:r>
        <w:t>3. При предоставлении права использования секрета производства лицо, распорядившееся своим правом, обязано сохранять конфиденциальност</w:t>
      </w:r>
      <w:r>
        <w:t>ь секрета производства в течение всего срока действия лицензионного договора.</w:t>
      </w:r>
    </w:p>
    <w:p w:rsidR="00000000" w:rsidRDefault="00DA6C26">
      <w:pPr>
        <w:ind w:firstLine="720"/>
        <w:jc w:val="both"/>
      </w:pPr>
      <w:bookmarkStart w:id="6466" w:name="sub_41469302"/>
      <w:bookmarkEnd w:id="6465"/>
      <w: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w:t>
      </w:r>
      <w:r>
        <w:t>ельного права на секрет производства.</w:t>
      </w:r>
    </w:p>
    <w:bookmarkEnd w:id="64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1469 ГК РФ</w:t>
      </w:r>
    </w:p>
    <w:p w:rsidR="00000000" w:rsidRDefault="00DA6C26">
      <w:pPr>
        <w:pStyle w:val="af7"/>
        <w:ind w:left="170"/>
      </w:pPr>
    </w:p>
    <w:p w:rsidR="00000000" w:rsidRDefault="00DA6C26">
      <w:pPr>
        <w:pStyle w:val="af1"/>
      </w:pPr>
      <w:bookmarkStart w:id="6467" w:name="sub_41470"/>
      <w:r>
        <w:rPr>
          <w:rStyle w:val="a3"/>
        </w:rPr>
        <w:t>Статья 1470.</w:t>
      </w:r>
      <w:r>
        <w:t xml:space="preserve"> Служебный секрет производства</w:t>
      </w:r>
    </w:p>
    <w:p w:rsidR="00000000" w:rsidRDefault="00DA6C26">
      <w:pPr>
        <w:ind w:firstLine="720"/>
        <w:jc w:val="both"/>
      </w:pPr>
      <w:bookmarkStart w:id="6468" w:name="sub_414701"/>
      <w:bookmarkEnd w:id="6467"/>
      <w:r>
        <w:t>1. Исключительное право на секрет производства, созданный работником в связи с выполнением</w:t>
      </w:r>
      <w:r>
        <w:t xml:space="preserve"> своих трудовых обязанностей или конкретного задания работодателя (служебный секрет производства), принадлежит работодателю.</w:t>
      </w:r>
    </w:p>
    <w:p w:rsidR="00000000" w:rsidRDefault="00DA6C26">
      <w:pPr>
        <w:ind w:firstLine="720"/>
        <w:jc w:val="both"/>
      </w:pPr>
      <w:bookmarkStart w:id="6469" w:name="sub_414702"/>
      <w:bookmarkEnd w:id="6468"/>
      <w:r>
        <w:t>2. Гражданин, которому в связи с выполнением своих трудовых обязанностей или конкретного задания работодателя с</w:t>
      </w:r>
      <w:r>
        <w:t>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bookmarkEnd w:id="646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1470 ГК РФ</w:t>
      </w:r>
    </w:p>
    <w:p w:rsidR="00000000" w:rsidRDefault="00DA6C26">
      <w:pPr>
        <w:pStyle w:val="af7"/>
        <w:ind w:left="170"/>
      </w:pPr>
    </w:p>
    <w:p w:rsidR="00000000" w:rsidRDefault="00DA6C26">
      <w:pPr>
        <w:pStyle w:val="af1"/>
      </w:pPr>
      <w:bookmarkStart w:id="6470" w:name="sub_41471"/>
      <w:r>
        <w:rPr>
          <w:rStyle w:val="a3"/>
        </w:rPr>
        <w:t>Статья 1471.</w:t>
      </w:r>
      <w:r>
        <w:t xml:space="preserve"> Секрет производства</w:t>
      </w:r>
      <w:r>
        <w:t>, полученный при выполнении работ по договору</w:t>
      </w:r>
    </w:p>
    <w:p w:rsidR="00000000" w:rsidRDefault="00DA6C26">
      <w:pPr>
        <w:ind w:firstLine="720"/>
        <w:jc w:val="both"/>
      </w:pPr>
      <w:bookmarkStart w:id="6471" w:name="sub_414711"/>
      <w:bookmarkEnd w:id="6470"/>
      <w:r>
        <w:t>В случае, когда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w:t>
      </w:r>
      <w:r>
        <w:t>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w:t>
      </w:r>
      <w:r>
        <w:t>смотрено иное.</w:t>
      </w:r>
    </w:p>
    <w:p w:rsidR="00000000" w:rsidRDefault="00DA6C26">
      <w:pPr>
        <w:ind w:firstLine="720"/>
        <w:jc w:val="both"/>
      </w:pPr>
      <w:bookmarkStart w:id="6472" w:name="sub_14712"/>
      <w:bookmarkEnd w:id="6471"/>
      <w:r>
        <w:t>В случае, когда секрет производства получен при выполнении работ по договору, заключаемому главным распорядителем или распорядителем бюджетных средств с федеральными государственными учреждениями, исключительное право на т</w:t>
      </w:r>
      <w:r>
        <w:t>акой секрет производства принадлежит подрядчику (исполнителю), если договором не установлено, что это право принадлежит Российской Федерации.</w:t>
      </w:r>
    </w:p>
    <w:bookmarkEnd w:id="64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1471 ГК РФ</w:t>
      </w:r>
    </w:p>
    <w:p w:rsidR="00000000" w:rsidRDefault="00DA6C26">
      <w:pPr>
        <w:pStyle w:val="af7"/>
        <w:ind w:left="170"/>
      </w:pPr>
    </w:p>
    <w:p w:rsidR="00000000" w:rsidRDefault="00DA6C26">
      <w:pPr>
        <w:pStyle w:val="af1"/>
      </w:pPr>
      <w:bookmarkStart w:id="6473" w:name="sub_41472"/>
      <w:r>
        <w:rPr>
          <w:rStyle w:val="a3"/>
        </w:rPr>
        <w:t>Статья 1472.</w:t>
      </w:r>
      <w:r>
        <w:t xml:space="preserve"> Ответственность за нарушение исключите</w:t>
      </w:r>
      <w:r>
        <w:t>льного права на секрет производства</w:t>
      </w:r>
    </w:p>
    <w:p w:rsidR="00000000" w:rsidRDefault="00DA6C26">
      <w:pPr>
        <w:ind w:firstLine="720"/>
        <w:jc w:val="both"/>
      </w:pPr>
      <w:bookmarkStart w:id="6474" w:name="sub_414721"/>
      <w:bookmarkEnd w:id="6473"/>
      <w: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w:t>
      </w:r>
      <w:r>
        <w:t xml:space="preserve">же лицо, обязанное сохранять конфиденциальность секрета производства в соответствии с </w:t>
      </w:r>
      <w:hyperlink w:anchor="sub_414682" w:history="1">
        <w:r>
          <w:rPr>
            <w:rStyle w:val="a4"/>
          </w:rPr>
          <w:t>пунктом 2 статьи 1468</w:t>
        </w:r>
      </w:hyperlink>
      <w:r>
        <w:t xml:space="preserve">, </w:t>
      </w:r>
      <w:hyperlink w:anchor="sub_414693" w:history="1">
        <w:r>
          <w:rPr>
            <w:rStyle w:val="a4"/>
          </w:rPr>
          <w:t>пунктом 3 статьи 1469</w:t>
        </w:r>
      </w:hyperlink>
      <w:r>
        <w:t xml:space="preserve"> или </w:t>
      </w:r>
      <w:hyperlink w:anchor="sub_414702" w:history="1">
        <w:r>
          <w:rPr>
            <w:rStyle w:val="a4"/>
          </w:rPr>
          <w:t>пунктом 2 статьи 1470</w:t>
        </w:r>
      </w:hyperlink>
      <w:r>
        <w:t xml:space="preserve"> настоящего Коде</w:t>
      </w:r>
      <w:r>
        <w:t>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000000" w:rsidRDefault="00DA6C26">
      <w:pPr>
        <w:ind w:firstLine="720"/>
        <w:jc w:val="both"/>
      </w:pPr>
      <w:bookmarkStart w:id="6475" w:name="sub_414722"/>
      <w:bookmarkEnd w:id="6474"/>
      <w: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w:t>
      </w:r>
      <w:r>
        <w:t xml:space="preserve">ствии с </w:t>
      </w:r>
      <w:hyperlink w:anchor="sub_414721" w:history="1">
        <w:r>
          <w:rPr>
            <w:rStyle w:val="a4"/>
          </w:rPr>
          <w:t>пунктом 1</w:t>
        </w:r>
      </w:hyperlink>
      <w:r>
        <w:t xml:space="preserve"> настоящей статьи.</w:t>
      </w:r>
    </w:p>
    <w:bookmarkEnd w:id="64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1472 ГК РФ</w:t>
      </w:r>
    </w:p>
    <w:p w:rsidR="00000000" w:rsidRDefault="00DA6C26">
      <w:pPr>
        <w:pStyle w:val="af7"/>
        <w:ind w:left="170"/>
      </w:pPr>
    </w:p>
    <w:p w:rsidR="00000000" w:rsidRDefault="00DA6C26">
      <w:pPr>
        <w:pStyle w:val="1"/>
      </w:pPr>
      <w:bookmarkStart w:id="6476" w:name="sub_40076"/>
      <w:r>
        <w:t>Глава 76. Права на средства индивидуализации юридических лиц, товаров, работ, услуг и предприятий</w:t>
      </w:r>
    </w:p>
    <w:bookmarkEnd w:id="6476"/>
    <w:p w:rsidR="00000000" w:rsidRDefault="00DA6C26">
      <w:pPr>
        <w:ind w:firstLine="720"/>
        <w:jc w:val="both"/>
      </w:pPr>
    </w:p>
    <w:p w:rsidR="00000000" w:rsidRDefault="00DA6C26">
      <w:pPr>
        <w:pStyle w:val="1"/>
      </w:pPr>
      <w:bookmarkStart w:id="6477" w:name="sub_40761"/>
      <w:r>
        <w:t xml:space="preserve">§ 1. Право </w:t>
      </w:r>
      <w:r>
        <w:t>на фирменное наименование</w:t>
      </w:r>
    </w:p>
    <w:bookmarkEnd w:id="647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В соответствии с </w:t>
      </w:r>
      <w:hyperlink r:id="rId919" w:history="1">
        <w:r>
          <w:rPr>
            <w:rStyle w:val="a4"/>
          </w:rPr>
          <w:t>Федеральным законом</w:t>
        </w:r>
      </w:hyperlink>
      <w:r>
        <w:t xml:space="preserve"> от 18 декабря 2006 г. N 231-ФЗ фирменные наименования юридических лиц, не соответствующие правилам настоящего параграфа, подлежат приведени</w:t>
      </w:r>
      <w:r>
        <w:t>ю в соответствие с этими правилами при первом после 1 января 2008 г. изменении учредительных документов юридических лиц</w:t>
      </w:r>
    </w:p>
    <w:p w:rsidR="00000000" w:rsidRDefault="00DA6C26">
      <w:pPr>
        <w:pStyle w:val="af7"/>
        <w:ind w:left="170"/>
      </w:pPr>
      <w:r>
        <w:t xml:space="preserve">См. </w:t>
      </w:r>
      <w:hyperlink r:id="rId920" w:history="1">
        <w:r>
          <w:rPr>
            <w:rStyle w:val="a4"/>
          </w:rPr>
          <w:t>комментарии</w:t>
        </w:r>
      </w:hyperlink>
    </w:p>
    <w:p w:rsidR="00000000" w:rsidRDefault="00DA6C26">
      <w:pPr>
        <w:pStyle w:val="af7"/>
        <w:ind w:left="170"/>
      </w:pPr>
    </w:p>
    <w:p w:rsidR="00000000" w:rsidRDefault="00DA6C26">
      <w:pPr>
        <w:pStyle w:val="af1"/>
      </w:pPr>
      <w:bookmarkStart w:id="6478" w:name="sub_41473"/>
      <w:r>
        <w:rPr>
          <w:rStyle w:val="a3"/>
        </w:rPr>
        <w:t>Статья 1473.</w:t>
      </w:r>
      <w:r>
        <w:t xml:space="preserve"> Фирменное наименование</w:t>
      </w:r>
    </w:p>
    <w:p w:rsidR="00000000" w:rsidRDefault="00DA6C26">
      <w:pPr>
        <w:ind w:firstLine="720"/>
        <w:jc w:val="both"/>
      </w:pPr>
      <w:bookmarkStart w:id="6479" w:name="sub_414731"/>
      <w:bookmarkEnd w:id="6478"/>
      <w:r>
        <w:t>1. Юридическое лицо,</w:t>
      </w:r>
      <w:r>
        <w:t xml:space="preserve">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w:t>
      </w:r>
      <w:r>
        <w:t>ческого лица.</w:t>
      </w:r>
    </w:p>
    <w:p w:rsidR="00000000" w:rsidRDefault="00DA6C26">
      <w:pPr>
        <w:ind w:firstLine="720"/>
        <w:jc w:val="both"/>
      </w:pPr>
      <w:bookmarkStart w:id="6480" w:name="sub_414732"/>
      <w:bookmarkEnd w:id="6479"/>
      <w: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w:t>
      </w:r>
      <w:r>
        <w:t>и.</w:t>
      </w:r>
    </w:p>
    <w:p w:rsidR="00000000" w:rsidRDefault="00DA6C26">
      <w:pPr>
        <w:ind w:firstLine="720"/>
        <w:jc w:val="both"/>
      </w:pPr>
      <w:bookmarkStart w:id="6481" w:name="sub_414733"/>
      <w:bookmarkEnd w:id="6480"/>
      <w:r>
        <w:t xml:space="preserve">3. Юридическое лицо должно иметь полное и вправе иметь сокращенное фирменное наименование на русском языке. Юридическое лицо вправе иметь также полное и (или) сокращенное фирменное наименование на языках народов Российской Федерации </w:t>
      </w:r>
      <w:r>
        <w:t>и (или) иностранных языках.</w:t>
      </w:r>
    </w:p>
    <w:p w:rsidR="00000000" w:rsidRDefault="00DA6C26">
      <w:pPr>
        <w:ind w:firstLine="720"/>
        <w:jc w:val="both"/>
      </w:pPr>
      <w:bookmarkStart w:id="6482" w:name="sub_4147332"/>
      <w:bookmarkEnd w:id="6481"/>
      <w: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w:t>
      </w:r>
      <w:r>
        <w:t>ов Российской Федерации, за исключением терминов и аббревиатур, отражающих организационно-правовую форму юридического лица.</w:t>
      </w:r>
    </w:p>
    <w:bookmarkEnd w:id="6482"/>
    <w:p w:rsidR="00000000" w:rsidRDefault="00DA6C26">
      <w:pPr>
        <w:ind w:firstLine="720"/>
        <w:jc w:val="both"/>
      </w:pPr>
    </w:p>
    <w:p w:rsidR="00000000" w:rsidRDefault="00DA6C26">
      <w:pPr>
        <w:ind w:firstLine="720"/>
        <w:jc w:val="both"/>
      </w:pPr>
      <w:bookmarkStart w:id="6483" w:name="sub_414734"/>
      <w:r>
        <w:t>4. В фирменное наименование юридического лица не могут включаться:</w:t>
      </w:r>
    </w:p>
    <w:p w:rsidR="00000000" w:rsidRDefault="00DA6C26">
      <w:pPr>
        <w:ind w:firstLine="720"/>
        <w:jc w:val="both"/>
      </w:pPr>
      <w:bookmarkStart w:id="6484" w:name="sub_4147341"/>
      <w:bookmarkEnd w:id="6483"/>
      <w:r>
        <w:t>1) полные или сокращен</w:t>
      </w:r>
      <w:r>
        <w:t>ные официальные наименования иностранных государств, а также слова, производные от таких наименований;</w:t>
      </w:r>
    </w:p>
    <w:p w:rsidR="00000000" w:rsidRDefault="00DA6C26">
      <w:pPr>
        <w:ind w:firstLine="720"/>
        <w:jc w:val="both"/>
      </w:pPr>
      <w:bookmarkStart w:id="6485" w:name="sub_4147342"/>
      <w:bookmarkEnd w:id="6484"/>
      <w:r>
        <w:t>2) полные или сокращенные официальные наименования федеральных органов государственной власти, органов государственной власти субъе</w:t>
      </w:r>
      <w:r>
        <w:t>ктов Российской Федерации и органов местного самоуправления;</w:t>
      </w:r>
    </w:p>
    <w:p w:rsidR="00000000" w:rsidRDefault="00DA6C26">
      <w:pPr>
        <w:ind w:firstLine="720"/>
        <w:jc w:val="both"/>
      </w:pPr>
      <w:bookmarkStart w:id="6486" w:name="sub_4147343"/>
      <w:bookmarkEnd w:id="6485"/>
      <w:r>
        <w:t>3) полные или сокращенные наименования международных и межправительственных организаций;</w:t>
      </w:r>
    </w:p>
    <w:p w:rsidR="00000000" w:rsidRDefault="00DA6C26">
      <w:pPr>
        <w:ind w:firstLine="720"/>
        <w:jc w:val="both"/>
      </w:pPr>
      <w:bookmarkStart w:id="6487" w:name="sub_4147344"/>
      <w:bookmarkEnd w:id="6486"/>
      <w:r>
        <w:t>4) полные или сокращенные наименования общественных объединени</w:t>
      </w:r>
      <w:r>
        <w:t>й;</w:t>
      </w:r>
    </w:p>
    <w:p w:rsidR="00000000" w:rsidRDefault="00DA6C26">
      <w:pPr>
        <w:ind w:firstLine="720"/>
        <w:jc w:val="both"/>
      </w:pPr>
      <w:bookmarkStart w:id="6488" w:name="sub_4147345"/>
      <w:bookmarkEnd w:id="6487"/>
      <w:r>
        <w:t>5) обозначения, противоречащие общественным интересам, а также принципам гуманности и морали.</w:t>
      </w:r>
    </w:p>
    <w:p w:rsidR="00000000" w:rsidRDefault="00DA6C26">
      <w:pPr>
        <w:ind w:firstLine="720"/>
        <w:jc w:val="both"/>
      </w:pPr>
      <w:bookmarkStart w:id="6489" w:name="sub_4147346"/>
      <w:bookmarkEnd w:id="6488"/>
      <w:r>
        <w:t>Фирменное наименование государственного унитарного предприятия может содержать указание на принадлежность такого пр</w:t>
      </w:r>
      <w:r>
        <w:t>едприятия соответственно Российской Федерации и субъекту Российской Федерации.</w:t>
      </w:r>
    </w:p>
    <w:p w:rsidR="00000000" w:rsidRDefault="00DA6C26">
      <w:pPr>
        <w:ind w:firstLine="720"/>
        <w:jc w:val="both"/>
      </w:pPr>
      <w:bookmarkStart w:id="6490" w:name="sub_4147347"/>
      <w:bookmarkEnd w:id="6489"/>
      <w:r>
        <w:t>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w:t>
      </w:r>
      <w:r>
        <w:t xml:space="preserve">ания, допускается по разрешению, выдаваемому в </w:t>
      </w:r>
      <w:hyperlink r:id="rId921" w:history="1">
        <w:r>
          <w:rPr>
            <w:rStyle w:val="a4"/>
          </w:rPr>
          <w:t>порядке</w:t>
        </w:r>
      </w:hyperlink>
      <w:r>
        <w:t>, установленном Правительством Российской Федерации.</w:t>
      </w:r>
    </w:p>
    <w:p w:rsidR="00000000" w:rsidRDefault="00DA6C26">
      <w:pPr>
        <w:ind w:firstLine="720"/>
        <w:jc w:val="both"/>
      </w:pPr>
      <w:bookmarkStart w:id="6491" w:name="sub_4147349"/>
      <w:bookmarkEnd w:id="6490"/>
      <w:r>
        <w:t>В случае отзыва разрешения на включение в фирменное наименование юридического лица офици</w:t>
      </w:r>
      <w:r>
        <w:t>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000000" w:rsidRDefault="00DA6C26">
      <w:pPr>
        <w:ind w:firstLine="720"/>
        <w:jc w:val="both"/>
      </w:pPr>
      <w:bookmarkStart w:id="6492" w:name="sub_414735"/>
      <w:bookmarkEnd w:id="6491"/>
      <w:r>
        <w:t>5. Если фирменное н</w:t>
      </w:r>
      <w:r>
        <w:t xml:space="preserve">аименование юридического лица не соответствует требованиям </w:t>
      </w:r>
      <w:hyperlink w:anchor="sub_414733" w:history="1">
        <w:r>
          <w:rPr>
            <w:rStyle w:val="a4"/>
          </w:rPr>
          <w:t>пунктов 3</w:t>
        </w:r>
      </w:hyperlink>
      <w:r>
        <w:t xml:space="preserve"> или </w:t>
      </w:r>
      <w:hyperlink w:anchor="sub_414734" w:history="1">
        <w:r>
          <w:rPr>
            <w:rStyle w:val="a4"/>
          </w:rPr>
          <w:t>4</w:t>
        </w:r>
      </w:hyperlink>
      <w:r>
        <w:t xml:space="preserve"> настоящей статьи, орган, осуществляющий государственную регистрацию юридических лиц, вправе предъявить такому юридическому ли</w:t>
      </w:r>
      <w:r>
        <w:t>цу иск о понуждении к изменению фирменного наименования.</w:t>
      </w:r>
    </w:p>
    <w:bookmarkEnd w:id="649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1473 ГК РФ</w:t>
      </w:r>
    </w:p>
    <w:p w:rsidR="00000000" w:rsidRDefault="00DA6C26">
      <w:pPr>
        <w:pStyle w:val="af7"/>
        <w:ind w:left="170"/>
      </w:pPr>
    </w:p>
    <w:p w:rsidR="00000000" w:rsidRDefault="00DA6C26">
      <w:pPr>
        <w:pStyle w:val="af1"/>
      </w:pPr>
      <w:bookmarkStart w:id="6493" w:name="sub_41474"/>
      <w:r>
        <w:rPr>
          <w:rStyle w:val="a3"/>
        </w:rPr>
        <w:t>Статья 1474.</w:t>
      </w:r>
      <w:r>
        <w:t xml:space="preserve"> Исключительное право на фирменное наименование</w:t>
      </w:r>
    </w:p>
    <w:p w:rsidR="00000000" w:rsidRDefault="00DA6C26">
      <w:pPr>
        <w:ind w:firstLine="720"/>
        <w:jc w:val="both"/>
      </w:pPr>
      <w:bookmarkStart w:id="6494" w:name="sub_414741"/>
      <w:bookmarkEnd w:id="6493"/>
      <w:r>
        <w:t xml:space="preserve">1. Юридическому лицу принадлежит исключительное право </w:t>
      </w:r>
      <w:r>
        <w:t>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w:t>
      </w:r>
      <w:r>
        <w:t xml:space="preserve"> объявлениях и рекламе, на товарах или их упаковках.</w:t>
      </w:r>
    </w:p>
    <w:p w:rsidR="00000000" w:rsidRDefault="00DA6C26">
      <w:pPr>
        <w:ind w:firstLine="720"/>
        <w:jc w:val="both"/>
      </w:pPr>
      <w:bookmarkStart w:id="6495" w:name="sub_4147412"/>
      <w:bookmarkEnd w:id="6494"/>
      <w: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w:t>
      </w:r>
      <w:r>
        <w:t>ние при условии их включения в единый государственный реестр юридических лиц.</w:t>
      </w:r>
    </w:p>
    <w:p w:rsidR="00000000" w:rsidRDefault="00DA6C26">
      <w:pPr>
        <w:ind w:firstLine="720"/>
        <w:jc w:val="both"/>
      </w:pPr>
      <w:bookmarkStart w:id="6496" w:name="sub_414742"/>
      <w:bookmarkEnd w:id="6495"/>
      <w: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w:t>
      </w:r>
      <w:r>
        <w:t>ого наименования) не допускается.</w:t>
      </w:r>
    </w:p>
    <w:p w:rsidR="00000000" w:rsidRDefault="00DA6C26">
      <w:pPr>
        <w:ind w:firstLine="720"/>
        <w:jc w:val="both"/>
      </w:pPr>
      <w:bookmarkStart w:id="6497" w:name="sub_414743"/>
      <w:bookmarkEnd w:id="6496"/>
      <w: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w:t>
      </w:r>
      <w:r>
        <w:t>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000000" w:rsidRDefault="00DA6C26">
      <w:pPr>
        <w:ind w:firstLine="720"/>
        <w:jc w:val="both"/>
      </w:pPr>
      <w:bookmarkStart w:id="6498" w:name="sub_414744"/>
      <w:bookmarkEnd w:id="6497"/>
      <w:r>
        <w:t>4. Юридическое</w:t>
      </w:r>
      <w:r>
        <w:t xml:space="preserve"> лицо, нарушившее правила </w:t>
      </w:r>
      <w:hyperlink w:anchor="sub_414743" w:history="1">
        <w:r>
          <w:rPr>
            <w:rStyle w:val="a4"/>
          </w:rPr>
          <w:t>пункта 3</w:t>
        </w:r>
      </w:hyperlink>
      <w:r>
        <w:t xml:space="preserve"> настоящей статьи, обязано по требованию правообладателя прекратить использование фирменного наименования, тождественного фирменному наименованию правообладателя или сходного с ним до степени см</w:t>
      </w:r>
      <w:r>
        <w:t>ешения, в отношении видов деятельности, аналогичных видам деятельности, осуществляемым правообладателем, и возместить правообладателю причиненные убытки.</w:t>
      </w:r>
    </w:p>
    <w:bookmarkEnd w:id="64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1474 ГК РФ</w:t>
      </w:r>
    </w:p>
    <w:p w:rsidR="00000000" w:rsidRDefault="00DA6C26">
      <w:pPr>
        <w:pStyle w:val="af7"/>
        <w:ind w:left="170"/>
      </w:pPr>
    </w:p>
    <w:p w:rsidR="00000000" w:rsidRDefault="00DA6C26">
      <w:pPr>
        <w:pStyle w:val="af1"/>
      </w:pPr>
      <w:bookmarkStart w:id="6499" w:name="sub_41475"/>
      <w:r>
        <w:rPr>
          <w:rStyle w:val="a3"/>
        </w:rPr>
        <w:t>Статья 1475.</w:t>
      </w:r>
      <w:r>
        <w:t xml:space="preserve"> Действие исключительного </w:t>
      </w:r>
      <w:r>
        <w:t>права на фирменное наименование на территории Российской Федерации</w:t>
      </w:r>
    </w:p>
    <w:p w:rsidR="00000000" w:rsidRDefault="00DA6C26">
      <w:pPr>
        <w:ind w:firstLine="720"/>
        <w:jc w:val="both"/>
      </w:pPr>
      <w:bookmarkStart w:id="6500" w:name="sub_414751"/>
      <w:bookmarkEnd w:id="6499"/>
      <w: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000000" w:rsidRDefault="00DA6C26">
      <w:pPr>
        <w:ind w:firstLine="720"/>
        <w:jc w:val="both"/>
      </w:pPr>
      <w:bookmarkStart w:id="6501" w:name="sub_414752"/>
      <w:bookmarkEnd w:id="6500"/>
      <w: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w:t>
      </w:r>
      <w:r>
        <w:t>дического лица либо изменением его фирменного наименования.</w:t>
      </w:r>
    </w:p>
    <w:bookmarkEnd w:id="65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1475 ГК РФ</w:t>
      </w:r>
    </w:p>
    <w:p w:rsidR="00000000" w:rsidRDefault="00DA6C26">
      <w:pPr>
        <w:pStyle w:val="af7"/>
        <w:ind w:left="170"/>
      </w:pPr>
    </w:p>
    <w:p w:rsidR="00000000" w:rsidRDefault="00DA6C26">
      <w:pPr>
        <w:pStyle w:val="af1"/>
      </w:pPr>
      <w:bookmarkStart w:id="6502" w:name="sub_41476"/>
      <w:r>
        <w:rPr>
          <w:rStyle w:val="a3"/>
        </w:rPr>
        <w:t>Статья 1476.</w:t>
      </w:r>
      <w:r>
        <w:t xml:space="preserve"> Соотношение прав на фирменное наименование с правами на коммерческое обозначение и на товарный знак и знак обслуживания</w:t>
      </w:r>
    </w:p>
    <w:p w:rsidR="00000000" w:rsidRDefault="00DA6C26">
      <w:pPr>
        <w:ind w:firstLine="720"/>
        <w:jc w:val="both"/>
      </w:pPr>
      <w:bookmarkStart w:id="6503" w:name="sub_414761"/>
      <w:bookmarkEnd w:id="6502"/>
      <w: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000000" w:rsidRDefault="00DA6C26">
      <w:pPr>
        <w:ind w:firstLine="720"/>
        <w:jc w:val="both"/>
      </w:pPr>
      <w:bookmarkStart w:id="6504" w:name="sub_4147612"/>
      <w:bookmarkEnd w:id="6503"/>
      <w:r>
        <w:t>Фирменное наименование, включенное в коммерческое обозначение, охран</w:t>
      </w:r>
      <w:r>
        <w:t>яется независимо от охраны коммерческого обозначения.</w:t>
      </w:r>
    </w:p>
    <w:p w:rsidR="00000000" w:rsidRDefault="00DA6C26">
      <w:pPr>
        <w:ind w:firstLine="720"/>
        <w:jc w:val="both"/>
      </w:pPr>
      <w:bookmarkStart w:id="6505" w:name="sub_414762"/>
      <w:bookmarkEnd w:id="6504"/>
      <w: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000000" w:rsidRDefault="00DA6C26">
      <w:pPr>
        <w:ind w:firstLine="720"/>
        <w:jc w:val="both"/>
      </w:pPr>
      <w:bookmarkStart w:id="6506" w:name="sub_4147622"/>
      <w:bookmarkEnd w:id="6505"/>
      <w:r>
        <w:t>Фирменное</w:t>
      </w:r>
      <w:r>
        <w:t xml:space="preserve"> наименование, включенное в товарный знак или знак обслуживания, охраняется независимо от охраны товарного знака или знака обслуживания.</w:t>
      </w:r>
    </w:p>
    <w:bookmarkEnd w:id="65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1476 ГК РФ</w:t>
      </w:r>
    </w:p>
    <w:p w:rsidR="00000000" w:rsidRDefault="00DA6C26">
      <w:pPr>
        <w:pStyle w:val="af7"/>
        <w:ind w:left="170"/>
      </w:pPr>
    </w:p>
    <w:p w:rsidR="00000000" w:rsidRDefault="00DA6C26">
      <w:pPr>
        <w:pStyle w:val="1"/>
      </w:pPr>
      <w:bookmarkStart w:id="6507" w:name="sub_40762"/>
      <w:r>
        <w:t>§ 2. Право на товарный знак и право на знак обслуживан</w:t>
      </w:r>
      <w:r>
        <w:t>ия</w:t>
      </w:r>
    </w:p>
    <w:bookmarkEnd w:id="65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22" w:history="1">
        <w:r>
          <w:rPr>
            <w:rStyle w:val="a4"/>
          </w:rPr>
          <w:t>комментарии</w:t>
        </w:r>
      </w:hyperlink>
    </w:p>
    <w:p w:rsidR="00000000" w:rsidRDefault="00DA6C26">
      <w:pPr>
        <w:pStyle w:val="af7"/>
        <w:ind w:left="170"/>
      </w:pPr>
    </w:p>
    <w:p w:rsidR="00000000" w:rsidRDefault="00DA6C26">
      <w:pPr>
        <w:pStyle w:val="1"/>
      </w:pPr>
      <w:bookmarkStart w:id="6508" w:name="sub_47621"/>
      <w:r>
        <w:t>1. Основные положения</w:t>
      </w:r>
    </w:p>
    <w:bookmarkEnd w:id="6508"/>
    <w:p w:rsidR="00000000" w:rsidRDefault="00DA6C26">
      <w:pPr>
        <w:ind w:firstLine="720"/>
        <w:jc w:val="both"/>
      </w:pPr>
    </w:p>
    <w:p w:rsidR="00000000" w:rsidRDefault="00DA6C26">
      <w:pPr>
        <w:pStyle w:val="af1"/>
      </w:pPr>
      <w:bookmarkStart w:id="6509" w:name="sub_41477"/>
      <w:r>
        <w:rPr>
          <w:rStyle w:val="a3"/>
        </w:rPr>
        <w:t>Статья 1477.</w:t>
      </w:r>
      <w:r>
        <w:t xml:space="preserve"> Товарный знак и знак обслуживания</w:t>
      </w:r>
    </w:p>
    <w:p w:rsidR="00000000" w:rsidRDefault="00DA6C26">
      <w:pPr>
        <w:ind w:firstLine="720"/>
        <w:jc w:val="both"/>
      </w:pPr>
      <w:bookmarkStart w:id="6510" w:name="sub_414771"/>
      <w:bookmarkEnd w:id="6509"/>
      <w: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w:anchor="sub_41481" w:history="1">
        <w:r>
          <w:rPr>
            <w:rStyle w:val="a4"/>
          </w:rPr>
          <w:t>статья 1481</w:t>
        </w:r>
      </w:hyperlink>
      <w:r>
        <w:t>)</w:t>
      </w:r>
      <w:r>
        <w:t>.</w:t>
      </w:r>
    </w:p>
    <w:p w:rsidR="00000000" w:rsidRDefault="00DA6C26">
      <w:pPr>
        <w:ind w:firstLine="720"/>
        <w:jc w:val="both"/>
      </w:pPr>
      <w:bookmarkStart w:id="6511" w:name="sub_414772"/>
      <w:bookmarkEnd w:id="6510"/>
      <w: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w:t>
      </w:r>
      <w:r>
        <w:t>казываемых ими услуг.</w:t>
      </w:r>
    </w:p>
    <w:bookmarkEnd w:id="651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1477 ГК РФ</w:t>
      </w:r>
    </w:p>
    <w:p w:rsidR="00000000" w:rsidRDefault="00DA6C26">
      <w:pPr>
        <w:pStyle w:val="af7"/>
        <w:ind w:left="170"/>
      </w:pPr>
    </w:p>
    <w:p w:rsidR="00000000" w:rsidRDefault="00DA6C26">
      <w:pPr>
        <w:pStyle w:val="af1"/>
      </w:pPr>
      <w:bookmarkStart w:id="6512" w:name="sub_41478"/>
      <w:r>
        <w:rPr>
          <w:rStyle w:val="a3"/>
        </w:rPr>
        <w:t>Статья 1478.</w:t>
      </w:r>
      <w:r>
        <w:t xml:space="preserve"> Обладатель исключительного права на товарный знак</w:t>
      </w:r>
    </w:p>
    <w:bookmarkEnd w:id="6512"/>
    <w:p w:rsidR="00000000" w:rsidRDefault="00DA6C26">
      <w:pPr>
        <w:ind w:firstLine="720"/>
        <w:jc w:val="both"/>
      </w:pPr>
      <w:r>
        <w:t xml:space="preserve">Обладателем исключительного права на товарный знак может быть юридическое лицо или индивидуальный </w:t>
      </w:r>
      <w:r>
        <w:t>предприниматель.</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1478 ГК РФ</w:t>
      </w:r>
    </w:p>
    <w:p w:rsidR="00000000" w:rsidRDefault="00DA6C26">
      <w:pPr>
        <w:pStyle w:val="af7"/>
        <w:ind w:left="170"/>
      </w:pPr>
    </w:p>
    <w:p w:rsidR="00000000" w:rsidRDefault="00DA6C26">
      <w:pPr>
        <w:pStyle w:val="af1"/>
      </w:pPr>
      <w:bookmarkStart w:id="6513" w:name="sub_41479"/>
      <w:r>
        <w:rPr>
          <w:rStyle w:val="a3"/>
        </w:rPr>
        <w:t>Статья 1479.</w:t>
      </w:r>
      <w:r>
        <w:t xml:space="preserve"> Действие исключительного права на товарный знак на территории Российской Федерации</w:t>
      </w:r>
    </w:p>
    <w:bookmarkEnd w:id="6513"/>
    <w:p w:rsidR="00000000" w:rsidRDefault="00DA6C26">
      <w:pPr>
        <w:ind w:firstLine="720"/>
        <w:jc w:val="both"/>
      </w:pPr>
      <w:r>
        <w:t>На территории Российской Федерации действует исключительное право на товарный зн</w:t>
      </w:r>
      <w:r>
        <w:t>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1479 ГК РФ</w:t>
      </w:r>
    </w:p>
    <w:p w:rsidR="00000000" w:rsidRDefault="00DA6C26">
      <w:pPr>
        <w:pStyle w:val="af7"/>
        <w:ind w:left="170"/>
      </w:pPr>
    </w:p>
    <w:p w:rsidR="00000000" w:rsidRDefault="00DA6C26">
      <w:pPr>
        <w:pStyle w:val="af1"/>
      </w:pPr>
      <w:bookmarkStart w:id="6514" w:name="sub_41480"/>
      <w:r>
        <w:rPr>
          <w:rStyle w:val="a3"/>
        </w:rPr>
        <w:t>Статья 1480.</w:t>
      </w:r>
      <w:r>
        <w:t xml:space="preserve"> Г</w:t>
      </w:r>
      <w:r>
        <w:t>осударственная регистрация товарного знака</w:t>
      </w:r>
    </w:p>
    <w:bookmarkEnd w:id="6514"/>
    <w:p w:rsidR="00000000" w:rsidRDefault="00DA6C26">
      <w:pPr>
        <w:ind w:firstLine="720"/>
        <w:jc w:val="both"/>
      </w:pPr>
      <w:r>
        <w:t>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w:t>
      </w:r>
      <w:r>
        <w:t xml:space="preserve">йской Федерации (Государственный реестр товарных знаков) в порядке, установленном </w:t>
      </w:r>
      <w:hyperlink w:anchor="sub_41503" w:history="1">
        <w:r>
          <w:rPr>
            <w:rStyle w:val="a4"/>
          </w:rPr>
          <w:t>статьями 1503</w:t>
        </w:r>
      </w:hyperlink>
      <w:r>
        <w:t xml:space="preserve"> и </w:t>
      </w:r>
      <w:hyperlink w:anchor="sub_41505" w:history="1">
        <w:r>
          <w:rPr>
            <w:rStyle w:val="a4"/>
          </w:rPr>
          <w:t>1505</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1480 ГК РФ</w:t>
      </w:r>
    </w:p>
    <w:p w:rsidR="00000000" w:rsidRDefault="00DA6C26">
      <w:pPr>
        <w:pStyle w:val="af7"/>
        <w:ind w:left="170"/>
      </w:pPr>
    </w:p>
    <w:p w:rsidR="00000000" w:rsidRDefault="00DA6C26">
      <w:pPr>
        <w:pStyle w:val="af1"/>
      </w:pPr>
      <w:bookmarkStart w:id="6515" w:name="sub_41481"/>
      <w:r>
        <w:rPr>
          <w:rStyle w:val="a3"/>
        </w:rPr>
        <w:t>Статья 1481.</w:t>
      </w:r>
      <w:r>
        <w:t xml:space="preserve"> Свидетельство на товарный знак</w:t>
      </w:r>
    </w:p>
    <w:p w:rsidR="00000000" w:rsidRDefault="00DA6C26">
      <w:pPr>
        <w:ind w:firstLine="720"/>
        <w:jc w:val="both"/>
      </w:pPr>
      <w:bookmarkStart w:id="6516" w:name="sub_414811"/>
      <w:bookmarkEnd w:id="6515"/>
      <w:r>
        <w:t>1. На товарный знак, зарегистрированный в Государственном реестре товарных знаков, выдается свидетельство на товарный знак.</w:t>
      </w:r>
    </w:p>
    <w:p w:rsidR="00000000" w:rsidRDefault="00DA6C26">
      <w:pPr>
        <w:ind w:firstLine="720"/>
        <w:jc w:val="both"/>
      </w:pPr>
      <w:bookmarkStart w:id="6517" w:name="sub_414812"/>
      <w:bookmarkEnd w:id="6516"/>
      <w:r>
        <w:t xml:space="preserve">2. Свидетельство на товарный знак удостоверяет приоритет </w:t>
      </w:r>
      <w:r>
        <w:t>товарного знака и исключительное право на товарный знак в отношении товаров, указанных в свидетельстве.</w:t>
      </w:r>
    </w:p>
    <w:bookmarkEnd w:id="65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1481 ГК РФ</w:t>
      </w:r>
    </w:p>
    <w:p w:rsidR="00000000" w:rsidRDefault="00DA6C26">
      <w:pPr>
        <w:pStyle w:val="af7"/>
        <w:ind w:left="170"/>
      </w:pPr>
    </w:p>
    <w:p w:rsidR="00000000" w:rsidRDefault="00DA6C26">
      <w:pPr>
        <w:pStyle w:val="af1"/>
      </w:pPr>
      <w:bookmarkStart w:id="6518" w:name="sub_41482"/>
      <w:r>
        <w:rPr>
          <w:rStyle w:val="a3"/>
        </w:rPr>
        <w:t>Статья 1482.</w:t>
      </w:r>
      <w:r>
        <w:t xml:space="preserve"> Виды товарных знаков</w:t>
      </w:r>
    </w:p>
    <w:p w:rsidR="00000000" w:rsidRDefault="00DA6C26">
      <w:pPr>
        <w:ind w:firstLine="720"/>
        <w:jc w:val="both"/>
      </w:pPr>
      <w:bookmarkStart w:id="6519" w:name="sub_414821"/>
      <w:bookmarkEnd w:id="6518"/>
      <w:r>
        <w:t>1. В качестве товарных знаков могут</w:t>
      </w:r>
      <w:r>
        <w:t xml:space="preserve"> быть зарегистрированы словесные, изобразительные, объемные и другие обозначения или их комбинации.</w:t>
      </w:r>
    </w:p>
    <w:p w:rsidR="00000000" w:rsidRDefault="00DA6C26">
      <w:pPr>
        <w:ind w:firstLine="720"/>
        <w:jc w:val="both"/>
      </w:pPr>
      <w:bookmarkStart w:id="6520" w:name="sub_414822"/>
      <w:bookmarkEnd w:id="6519"/>
      <w:r>
        <w:t>2. Товарный знак может быть зарегистрирован в любом цвете или цветовом сочетании.</w:t>
      </w:r>
    </w:p>
    <w:bookmarkEnd w:id="652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1482 ГК РФ</w:t>
      </w:r>
    </w:p>
    <w:p w:rsidR="00000000" w:rsidRDefault="00DA6C26">
      <w:pPr>
        <w:pStyle w:val="af7"/>
        <w:ind w:left="170"/>
      </w:pPr>
    </w:p>
    <w:p w:rsidR="00000000" w:rsidRDefault="00DA6C26">
      <w:pPr>
        <w:pStyle w:val="af1"/>
      </w:pPr>
      <w:bookmarkStart w:id="6521" w:name="sub_41483"/>
      <w:r>
        <w:rPr>
          <w:rStyle w:val="a3"/>
        </w:rPr>
        <w:t>Статья 1483.</w:t>
      </w:r>
      <w:r>
        <w:t xml:space="preserve"> Основания для отказа в государственной регистрации товарного знака</w:t>
      </w:r>
    </w:p>
    <w:p w:rsidR="00000000" w:rsidRDefault="00DA6C26">
      <w:pPr>
        <w:ind w:firstLine="720"/>
        <w:jc w:val="both"/>
      </w:pPr>
      <w:bookmarkStart w:id="6522" w:name="sub_414831"/>
      <w:bookmarkEnd w:id="6521"/>
      <w:r>
        <w:t>1. Не допускается государственная регистрация в качестве товарных знаков обозначений, не обладающих различительной способностью или состоящих тольк</w:t>
      </w:r>
      <w:r>
        <w:t>о из элементов:</w:t>
      </w:r>
    </w:p>
    <w:p w:rsidR="00000000" w:rsidRDefault="00DA6C26">
      <w:pPr>
        <w:ind w:firstLine="720"/>
        <w:jc w:val="both"/>
      </w:pPr>
      <w:bookmarkStart w:id="6523" w:name="sub_4148311"/>
      <w:bookmarkEnd w:id="6522"/>
      <w:r>
        <w:t>1) вошедших во всеобщее употребление для обозначения товаров определенного вида;</w:t>
      </w:r>
    </w:p>
    <w:p w:rsidR="00000000" w:rsidRDefault="00DA6C26">
      <w:pPr>
        <w:ind w:firstLine="720"/>
        <w:jc w:val="both"/>
      </w:pPr>
      <w:bookmarkStart w:id="6524" w:name="sub_4148312"/>
      <w:bookmarkEnd w:id="6523"/>
      <w:r>
        <w:t>2) являющихся общепринятыми символами и терминами;</w:t>
      </w:r>
    </w:p>
    <w:p w:rsidR="00000000" w:rsidRDefault="00DA6C26">
      <w:pPr>
        <w:ind w:firstLine="720"/>
        <w:jc w:val="both"/>
      </w:pPr>
      <w:bookmarkStart w:id="6525" w:name="sub_4148313"/>
      <w:bookmarkEnd w:id="6524"/>
      <w:r>
        <w:t>3) характеризующих товары, в том числе указ</w:t>
      </w:r>
      <w:r>
        <w:t>ывающих на их вид, качество, количество, свойство, назначение, ценность, а также на время, место и способ их производства или сбыта;</w:t>
      </w:r>
    </w:p>
    <w:p w:rsidR="00000000" w:rsidRDefault="00DA6C26">
      <w:pPr>
        <w:ind w:firstLine="720"/>
        <w:jc w:val="both"/>
      </w:pPr>
      <w:bookmarkStart w:id="6526" w:name="sub_4148314"/>
      <w:bookmarkEnd w:id="6525"/>
      <w:r>
        <w:t>4) представляющих собой форму товаров, которая определяется исключительно или главным образом свойств</w:t>
      </w:r>
      <w:r>
        <w:t>ом либо назначением товаров.</w:t>
      </w:r>
    </w:p>
    <w:p w:rsidR="00000000" w:rsidRDefault="00DA6C26">
      <w:pPr>
        <w:ind w:firstLine="720"/>
        <w:jc w:val="both"/>
      </w:pPr>
      <w:bookmarkStart w:id="6527" w:name="sub_41483106"/>
      <w:bookmarkEnd w:id="6526"/>
      <w:r>
        <w:t>Указанные элементы могут быть включены в товарный знак как неохраняемые элементы, если они не занимают в нем доминирующего положения.</w:t>
      </w:r>
    </w:p>
    <w:p w:rsidR="00000000" w:rsidRDefault="00DA6C26">
      <w:pPr>
        <w:ind w:firstLine="720"/>
        <w:jc w:val="both"/>
      </w:pPr>
      <w:bookmarkStart w:id="6528" w:name="sub_41483107"/>
      <w:bookmarkEnd w:id="6527"/>
      <w:r>
        <w:t>Положения настоящего пункта не применяются в о</w:t>
      </w:r>
      <w:r>
        <w:t>тношении обозначений, которые приобрели различительную способность в результате их использования.</w:t>
      </w:r>
    </w:p>
    <w:p w:rsidR="00000000" w:rsidRDefault="00DA6C26">
      <w:pPr>
        <w:ind w:firstLine="720"/>
        <w:jc w:val="both"/>
      </w:pPr>
      <w:bookmarkStart w:id="6529" w:name="sub_414832"/>
      <w:bookmarkEnd w:id="6528"/>
      <w:r>
        <w:t>2. В соответствии с международным договором Российской Федерации не допускается государственная регистрация в качестве товарных знаков о</w:t>
      </w:r>
      <w:r>
        <w:t>бозначений, состоящих только из элементов, представляющих собой:</w:t>
      </w:r>
    </w:p>
    <w:p w:rsidR="00000000" w:rsidRDefault="00DA6C26">
      <w:pPr>
        <w:ind w:firstLine="720"/>
        <w:jc w:val="both"/>
      </w:pPr>
      <w:bookmarkStart w:id="6530" w:name="sub_4148321"/>
      <w:bookmarkEnd w:id="6529"/>
      <w:r>
        <w:t>1) государственные гербы, флаги и другие государственные символы и знаки;</w:t>
      </w:r>
    </w:p>
    <w:p w:rsidR="00000000" w:rsidRDefault="00DA6C26">
      <w:pPr>
        <w:ind w:firstLine="720"/>
        <w:jc w:val="both"/>
      </w:pPr>
      <w:bookmarkStart w:id="6531" w:name="sub_4148322"/>
      <w:bookmarkEnd w:id="6530"/>
      <w:r>
        <w:t>2) сокращенные или полные наименования международных и межправительственны</w:t>
      </w:r>
      <w:r>
        <w:t>х организаций, их гербы, флаги, другие символы и знаки;</w:t>
      </w:r>
    </w:p>
    <w:p w:rsidR="00000000" w:rsidRDefault="00DA6C26">
      <w:pPr>
        <w:ind w:firstLine="720"/>
        <w:jc w:val="both"/>
      </w:pPr>
      <w:bookmarkStart w:id="6532" w:name="sub_4148323"/>
      <w:bookmarkEnd w:id="6531"/>
      <w:r>
        <w:t>3) официальные контрольные, гарантийные или пробирные клейма, печати, награды и другие знаки отличия;</w:t>
      </w:r>
    </w:p>
    <w:p w:rsidR="00000000" w:rsidRDefault="00DA6C26">
      <w:pPr>
        <w:ind w:firstLine="720"/>
        <w:jc w:val="both"/>
      </w:pPr>
      <w:bookmarkStart w:id="6533" w:name="sub_4148324"/>
      <w:bookmarkEnd w:id="6532"/>
      <w:r>
        <w:t>4) обозначения, сходные до степени смешения с элемента</w:t>
      </w:r>
      <w:r>
        <w:t xml:space="preserve">ми, указанными в </w:t>
      </w:r>
      <w:hyperlink w:anchor="sub_4148321" w:history="1">
        <w:r>
          <w:rPr>
            <w:rStyle w:val="a4"/>
          </w:rPr>
          <w:t>подпунктах 1-3</w:t>
        </w:r>
      </w:hyperlink>
      <w:r>
        <w:t xml:space="preserve"> настоящего пункта.</w:t>
      </w:r>
    </w:p>
    <w:p w:rsidR="00000000" w:rsidRDefault="00DA6C26">
      <w:pPr>
        <w:ind w:firstLine="720"/>
        <w:jc w:val="both"/>
      </w:pPr>
      <w:bookmarkStart w:id="6534" w:name="sub_41483206"/>
      <w:bookmarkEnd w:id="6533"/>
      <w:r>
        <w:t>Такие элементы могут быть включены в товарный знак как неохраняемые элементы, если на это имеется согласие соответствующего компетентного органа.</w:t>
      </w:r>
    </w:p>
    <w:p w:rsidR="00000000" w:rsidRDefault="00DA6C26">
      <w:pPr>
        <w:ind w:firstLine="720"/>
        <w:jc w:val="both"/>
      </w:pPr>
      <w:bookmarkStart w:id="6535" w:name="sub_414833"/>
      <w:bookmarkEnd w:id="6534"/>
      <w:r>
        <w:t>3. Не допускается государственная регистрация в качестве товарных знаков обозначений, представляющих собой или содержащих элементы:</w:t>
      </w:r>
    </w:p>
    <w:p w:rsidR="00000000" w:rsidRDefault="00DA6C26">
      <w:pPr>
        <w:ind w:firstLine="720"/>
        <w:jc w:val="both"/>
      </w:pPr>
      <w:bookmarkStart w:id="6536" w:name="sub_4148331"/>
      <w:bookmarkEnd w:id="6535"/>
      <w:r>
        <w:t>1) являющиеся ложными или способными ввести в заблуждение потребителя относительно товар</w:t>
      </w:r>
      <w:r>
        <w:t>а либо его изготовителя;</w:t>
      </w:r>
    </w:p>
    <w:p w:rsidR="00000000" w:rsidRDefault="00DA6C26">
      <w:pPr>
        <w:ind w:firstLine="720"/>
        <w:jc w:val="both"/>
      </w:pPr>
      <w:bookmarkStart w:id="6537" w:name="sub_4148332"/>
      <w:bookmarkEnd w:id="6536"/>
      <w:r>
        <w:t>2) противоречащие общественным интересам, принципам гуманности и морали.</w:t>
      </w:r>
    </w:p>
    <w:p w:rsidR="00000000" w:rsidRDefault="00DA6C26">
      <w:pPr>
        <w:ind w:firstLine="720"/>
        <w:jc w:val="both"/>
      </w:pPr>
      <w:bookmarkStart w:id="6538" w:name="sub_414834"/>
      <w:bookmarkEnd w:id="6537"/>
      <w:r>
        <w:t xml:space="preserve">4. Не допускается государственная регистрация в качестве товарных знаков обозначений, тождественных или сходных до </w:t>
      </w:r>
      <w:r>
        <w:t xml:space="preserve">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w:t>
      </w:r>
      <w:r>
        <w:t>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bookmarkEnd w:id="6538"/>
    <w:p w:rsidR="00000000" w:rsidRDefault="00DA6C26">
      <w:pPr>
        <w:ind w:firstLine="720"/>
        <w:jc w:val="both"/>
      </w:pPr>
    </w:p>
    <w:p w:rsidR="00000000" w:rsidRDefault="00DA6C26">
      <w:pPr>
        <w:pStyle w:val="af7"/>
        <w:ind w:left="170"/>
        <w:rPr>
          <w:color w:val="000000"/>
          <w:sz w:val="16"/>
          <w:szCs w:val="16"/>
        </w:rPr>
      </w:pPr>
      <w:bookmarkStart w:id="6539" w:name="sub_414835"/>
      <w:r>
        <w:rPr>
          <w:color w:val="000000"/>
          <w:sz w:val="16"/>
          <w:szCs w:val="16"/>
        </w:rPr>
        <w:t>ГАРАНТ:</w:t>
      </w:r>
    </w:p>
    <w:bookmarkEnd w:id="6539"/>
    <w:p w:rsidR="00000000" w:rsidRDefault="00DA6C26">
      <w:pPr>
        <w:pStyle w:val="af7"/>
        <w:ind w:left="170"/>
      </w:pPr>
      <w:r>
        <w:t xml:space="preserve">Норма пункта 5 статьи 1483 настоящего Кодекса содержится в </w:t>
      </w:r>
      <w:hyperlink r:id="rId923" w:history="1">
        <w:r>
          <w:rPr>
            <w:rStyle w:val="a4"/>
          </w:rPr>
          <w:t>статье 23</w:t>
        </w:r>
      </w:hyperlink>
      <w:r>
        <w:t xml:space="preserve"> Соглашения по торговым аспектам прав интеллектуальной собственности (ТРИПС), не действующего в РФ, поскольку Россия не является член</w:t>
      </w:r>
      <w:r>
        <w:t>ом Всемирной Торговой Организации</w:t>
      </w:r>
    </w:p>
    <w:p w:rsidR="00000000" w:rsidRDefault="00DA6C26">
      <w:pPr>
        <w:pStyle w:val="af7"/>
        <w:ind w:left="170"/>
      </w:pPr>
    </w:p>
    <w:p w:rsidR="00000000" w:rsidRDefault="00DA6C26">
      <w:pPr>
        <w:ind w:firstLine="720"/>
        <w:jc w:val="both"/>
      </w:pPr>
      <w:r>
        <w:t xml:space="preserve">5. В соответствии с международным договором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w:t>
      </w:r>
      <w:r>
        <w:t>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w:t>
      </w:r>
      <w:r>
        <w:t>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000000" w:rsidRDefault="00DA6C26">
      <w:pPr>
        <w:ind w:firstLine="720"/>
        <w:jc w:val="both"/>
      </w:pPr>
      <w:bookmarkStart w:id="6540" w:name="sub_414836"/>
      <w:r>
        <w:t>6. Не м</w:t>
      </w:r>
      <w:r>
        <w:t>огут быть зарегистрированы в качестве товарных знаков обозначения, тождественные или сходные до степени смешения с:</w:t>
      </w:r>
    </w:p>
    <w:p w:rsidR="00000000" w:rsidRDefault="00DA6C26">
      <w:pPr>
        <w:ind w:firstLine="720"/>
        <w:jc w:val="both"/>
      </w:pPr>
      <w:bookmarkStart w:id="6541" w:name="sub_4148361"/>
      <w:bookmarkEnd w:id="6540"/>
      <w:r>
        <w:t>1) товарными знаками других лиц, заявленными на регистрацию (</w:t>
      </w:r>
      <w:hyperlink w:anchor="sub_41492" w:history="1">
        <w:r>
          <w:rPr>
            <w:rStyle w:val="a4"/>
          </w:rPr>
          <w:t>статья 1492</w:t>
        </w:r>
      </w:hyperlink>
      <w:r>
        <w:t>) в отношении одноро</w:t>
      </w:r>
      <w:r>
        <w:t>дных товаров и имеющими более ранний приоритет, если заявка на государственную регистрацию товарного знака не отозвана или не признана отозванной;</w:t>
      </w:r>
    </w:p>
    <w:p w:rsidR="00000000" w:rsidRDefault="00DA6C26">
      <w:pPr>
        <w:ind w:firstLine="720"/>
        <w:jc w:val="both"/>
      </w:pPr>
      <w:bookmarkStart w:id="6542" w:name="sub_4148362"/>
      <w:bookmarkEnd w:id="6541"/>
      <w:r>
        <w:t>2) товарными знаками других лиц, охраняемыми в Российской Федерации, в том числе в соот</w:t>
      </w:r>
      <w:r>
        <w:t>ветствии с международным договором Российской Федерации, в отношении однородных товаров и имеющими более ранний приоритет;</w:t>
      </w:r>
    </w:p>
    <w:p w:rsidR="00000000" w:rsidRDefault="00DA6C26">
      <w:pPr>
        <w:ind w:firstLine="720"/>
        <w:jc w:val="both"/>
      </w:pPr>
      <w:bookmarkStart w:id="6543" w:name="sub_4148363"/>
      <w:bookmarkEnd w:id="6542"/>
      <w:r>
        <w:t xml:space="preserve">3) товарными знаками других лиц, признанными в установленном настоящим </w:t>
      </w:r>
      <w:hyperlink w:anchor="sub_41508" w:history="1">
        <w:r>
          <w:rPr>
            <w:rStyle w:val="a4"/>
          </w:rPr>
          <w:t>Кодексом</w:t>
        </w:r>
      </w:hyperlink>
      <w:r>
        <w:t xml:space="preserve"> поря</w:t>
      </w:r>
      <w:r>
        <w:t>дке общеизвестными в Российской Федерации товарными знаками, в отношении однородных товаров.</w:t>
      </w:r>
    </w:p>
    <w:p w:rsidR="00000000" w:rsidRDefault="00DA6C26">
      <w:pPr>
        <w:ind w:firstLine="720"/>
        <w:jc w:val="both"/>
      </w:pPr>
      <w:bookmarkStart w:id="6544" w:name="sub_41483602"/>
      <w:bookmarkEnd w:id="6543"/>
      <w:r>
        <w:t>Регистрация в качестве товарного знака в отношении однородных товаров обозначения, сходного до степени смешения с каким-либо из товарных зна</w:t>
      </w:r>
      <w:r>
        <w:t>ков, указанных в настоящем пункте, допускается только с согласия правообладателя.</w:t>
      </w:r>
    </w:p>
    <w:bookmarkEnd w:id="65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24" w:history="1">
        <w:r>
          <w:rPr>
            <w:rStyle w:val="a4"/>
          </w:rPr>
          <w:t>Методические рекомендации</w:t>
        </w:r>
      </w:hyperlink>
      <w:r>
        <w:t xml:space="preserve"> по определению однородности товаров и услуг при экспертизе заявок на государственную рег</w:t>
      </w:r>
      <w:r>
        <w:t xml:space="preserve">истрацию товарных знаков и знаков обслуживания, утвержденные </w:t>
      </w:r>
      <w:hyperlink r:id="rId925" w:history="1">
        <w:r>
          <w:rPr>
            <w:rStyle w:val="a4"/>
          </w:rPr>
          <w:t>приказом</w:t>
        </w:r>
      </w:hyperlink>
      <w:r>
        <w:t xml:space="preserve"> Роспатента от 31 декабря 2009 г. N 198</w:t>
      </w:r>
    </w:p>
    <w:p w:rsidR="00000000" w:rsidRDefault="00DA6C26">
      <w:pPr>
        <w:pStyle w:val="af7"/>
        <w:ind w:left="170"/>
      </w:pPr>
      <w:r>
        <w:t xml:space="preserve">См. </w:t>
      </w:r>
      <w:hyperlink r:id="rId926" w:history="1">
        <w:r>
          <w:rPr>
            <w:rStyle w:val="a4"/>
          </w:rPr>
          <w:t>Рекомендации</w:t>
        </w:r>
      </w:hyperlink>
      <w:r>
        <w:t xml:space="preserve"> по применению положений настоящего Кодекса, касающихся сог</w:t>
      </w:r>
      <w:r>
        <w:t xml:space="preserve">ласия правообладателя на регистрацию сходного товарного знака, утвержденные </w:t>
      </w:r>
      <w:hyperlink r:id="rId927" w:history="1">
        <w:r>
          <w:rPr>
            <w:rStyle w:val="a4"/>
          </w:rPr>
          <w:t>приказом</w:t>
        </w:r>
      </w:hyperlink>
      <w:r>
        <w:t xml:space="preserve"> Роспатента от 30 декабря 2009 г. N 190</w:t>
      </w:r>
    </w:p>
    <w:p w:rsidR="00000000" w:rsidRDefault="00DA6C26">
      <w:pPr>
        <w:pStyle w:val="af7"/>
        <w:ind w:left="170"/>
      </w:pPr>
    </w:p>
    <w:p w:rsidR="00000000" w:rsidRDefault="00DA6C26">
      <w:pPr>
        <w:ind w:firstLine="720"/>
        <w:jc w:val="both"/>
      </w:pPr>
      <w:bookmarkStart w:id="6545" w:name="sub_414837"/>
      <w:r>
        <w:t>7. Не могут быть зарегистрированы в качестве товарных знаков в отношении любых товаро</w:t>
      </w:r>
      <w:r>
        <w:t>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за исключением случая, когда такое обозначение включено как неохраняемый элемент в товарный знак, реги</w:t>
      </w:r>
      <w:r>
        <w:t>стрируемый на имя лица, имеющего исключительное право на такое наименование, если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000000" w:rsidRDefault="00DA6C26">
      <w:pPr>
        <w:ind w:firstLine="720"/>
        <w:jc w:val="both"/>
      </w:pPr>
      <w:bookmarkStart w:id="6546" w:name="sub_414838"/>
      <w:bookmarkEnd w:id="6545"/>
      <w: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w:t>
      </w:r>
      <w:r>
        <w:t xml:space="preserve">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w:t>
      </w:r>
      <w:r>
        <w:t>та регистрируемого товарного знака.</w:t>
      </w:r>
    </w:p>
    <w:p w:rsidR="00000000" w:rsidRDefault="00DA6C26">
      <w:pPr>
        <w:ind w:firstLine="720"/>
        <w:jc w:val="both"/>
      </w:pPr>
      <w:bookmarkStart w:id="6547" w:name="sub_414839"/>
      <w:bookmarkEnd w:id="6546"/>
      <w:r>
        <w:t>9. Не могут быть зарегистрированы в качестве товарных знаков обозначения, тождественные:</w:t>
      </w:r>
    </w:p>
    <w:p w:rsidR="00000000" w:rsidRDefault="00DA6C26">
      <w:pPr>
        <w:ind w:firstLine="720"/>
        <w:jc w:val="both"/>
      </w:pPr>
      <w:bookmarkStart w:id="6548" w:name="sub_4148391"/>
      <w:bookmarkEnd w:id="6547"/>
      <w:r>
        <w:t>1) названию известного в Российской Федерации на дату подачи заявки на государственную рег</w:t>
      </w:r>
      <w:r>
        <w:t>истрацию товарного знака (</w:t>
      </w:r>
      <w:hyperlink w:anchor="sub_41492" w:history="1">
        <w:r>
          <w:rPr>
            <w:rStyle w:val="a4"/>
          </w:rPr>
          <w:t>статья 1492</w:t>
        </w:r>
      </w:hyperlink>
      <w: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w:t>
      </w:r>
      <w:r>
        <w:t>ее произведение возникли ранее даты приоритета регистрируемого товарного знака;</w:t>
      </w:r>
    </w:p>
    <w:p w:rsidR="00000000" w:rsidRDefault="00DA6C26">
      <w:pPr>
        <w:ind w:firstLine="720"/>
        <w:jc w:val="both"/>
      </w:pPr>
      <w:bookmarkStart w:id="6549" w:name="sub_4148392"/>
      <w:bookmarkEnd w:id="6548"/>
      <w:r>
        <w:t>2) имени (</w:t>
      </w:r>
      <w:hyperlink w:anchor="sub_19" w:history="1">
        <w:r>
          <w:rPr>
            <w:rStyle w:val="a4"/>
          </w:rPr>
          <w:t>статья 19</w:t>
        </w:r>
      </w:hyperlink>
      <w:r>
        <w:t>), псевдониму (</w:t>
      </w:r>
      <w:hyperlink w:anchor="sub_412651" w:history="1">
        <w:r>
          <w:rPr>
            <w:rStyle w:val="a4"/>
          </w:rPr>
          <w:t>пункт 1 статьи 1265</w:t>
        </w:r>
      </w:hyperlink>
      <w:r>
        <w:t>) или производному от них обозначению, портрету и</w:t>
      </w:r>
      <w:r>
        <w:t>ли факсимиле известного в Российской Федерации на дату подачи заявки лица, без согласия этого лица или его наследника;</w:t>
      </w:r>
    </w:p>
    <w:bookmarkEnd w:id="6549"/>
    <w:p w:rsidR="00000000" w:rsidRDefault="00DA6C26">
      <w:pPr>
        <w:ind w:firstLine="720"/>
        <w:jc w:val="both"/>
      </w:pPr>
      <w:r>
        <w:t>3) промышленному образцу, знаку соответствия, права на которые возникли ранее даты приоритета регистрируемого товарного знака.</w:t>
      </w:r>
    </w:p>
    <w:p w:rsidR="00000000" w:rsidRDefault="00DA6C26">
      <w:pPr>
        <w:ind w:firstLine="720"/>
        <w:jc w:val="both"/>
      </w:pPr>
      <w:bookmarkStart w:id="6550" w:name="sub_4148310"/>
      <w:r>
        <w:t>10. По основаниям, предусмотренным в настоящей статье, правовая охрана также не предоставляется обозначениям, признаваемым товарными знаками в соответствии с международными договорами Российской Федерации.</w:t>
      </w:r>
    </w:p>
    <w:bookmarkEnd w:id="65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w:t>
      </w:r>
      <w:r>
        <w:t>татье 1483 ГК РФ</w:t>
      </w:r>
    </w:p>
    <w:p w:rsidR="00000000" w:rsidRDefault="00DA6C26">
      <w:pPr>
        <w:pStyle w:val="af7"/>
        <w:ind w:left="170"/>
      </w:pPr>
    </w:p>
    <w:p w:rsidR="00000000" w:rsidRDefault="00DA6C26">
      <w:pPr>
        <w:pStyle w:val="1"/>
      </w:pPr>
      <w:bookmarkStart w:id="6551" w:name="sub_47622"/>
      <w:r>
        <w:t>2. Использование товарного знака и распоряжение исключительным правом на товарный знак</w:t>
      </w:r>
    </w:p>
    <w:bookmarkEnd w:id="6551"/>
    <w:p w:rsidR="00000000" w:rsidRDefault="00DA6C26">
      <w:pPr>
        <w:ind w:firstLine="720"/>
        <w:jc w:val="both"/>
      </w:pPr>
    </w:p>
    <w:p w:rsidR="00000000" w:rsidRDefault="00DA6C26">
      <w:pPr>
        <w:pStyle w:val="af1"/>
      </w:pPr>
      <w:bookmarkStart w:id="6552" w:name="sub_41484"/>
      <w:r>
        <w:rPr>
          <w:rStyle w:val="a3"/>
        </w:rPr>
        <w:t>Статья 1484.</w:t>
      </w:r>
      <w:r>
        <w:t xml:space="preserve"> Исключительное право на товарный знак</w:t>
      </w:r>
    </w:p>
    <w:bookmarkStart w:id="6553" w:name="sub_414841"/>
    <w:bookmarkEnd w:id="6552"/>
    <w:p w:rsidR="00000000" w:rsidRDefault="00DA6C26">
      <w:pPr>
        <w:ind w:firstLine="720"/>
        <w:jc w:val="both"/>
      </w:pPr>
      <w:r>
        <w:fldChar w:fldCharType="begin"/>
      </w:r>
      <w:r>
        <w:instrText>HYPERLINK "garantF1://55071337.0"</w:instrText>
      </w:r>
      <w:r>
        <w:fldChar w:fldCharType="separate"/>
      </w:r>
      <w:r>
        <w:rPr>
          <w:rStyle w:val="a4"/>
        </w:rPr>
        <w:t>1.</w:t>
      </w:r>
      <w:r>
        <w:fldChar w:fldCharType="end"/>
      </w:r>
      <w: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w:t>
      </w:r>
      <w:r>
        <w:t xml:space="preserve">лючительное право на товарный знак), в том числе способами, указанными в </w:t>
      </w:r>
      <w:hyperlink w:anchor="sub_414842" w:history="1">
        <w:r>
          <w:rPr>
            <w:rStyle w:val="a4"/>
          </w:rPr>
          <w:t>пункте 2</w:t>
        </w:r>
      </w:hyperlink>
      <w:r>
        <w:t xml:space="preserve"> настоящей статьи. Правообладатель может распоряжаться исключительным правом на товарный знак.</w:t>
      </w:r>
    </w:p>
    <w:p w:rsidR="00000000" w:rsidRDefault="00DA6C26">
      <w:pPr>
        <w:ind w:firstLine="720"/>
        <w:jc w:val="both"/>
      </w:pPr>
      <w:bookmarkStart w:id="6554" w:name="sub_414842"/>
      <w:bookmarkEnd w:id="6553"/>
      <w:r>
        <w:t>2. Исключительное право на товар</w:t>
      </w:r>
      <w:r>
        <w:t>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000000" w:rsidRDefault="00DA6C26">
      <w:pPr>
        <w:ind w:firstLine="720"/>
        <w:jc w:val="both"/>
      </w:pPr>
      <w:bookmarkStart w:id="6555" w:name="sub_4148421"/>
      <w:bookmarkEnd w:id="6554"/>
      <w:r>
        <w:t>1) на товарах, в том числе на этикетках, упаковках товаров</w:t>
      </w:r>
      <w:r>
        <w:t>,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w:t>
      </w:r>
      <w:r>
        <w:t>ссийской Федерации;</w:t>
      </w:r>
    </w:p>
    <w:p w:rsidR="00000000" w:rsidRDefault="00DA6C26">
      <w:pPr>
        <w:ind w:firstLine="720"/>
        <w:jc w:val="both"/>
      </w:pPr>
      <w:bookmarkStart w:id="6556" w:name="sub_4148422"/>
      <w:bookmarkEnd w:id="6555"/>
      <w:r>
        <w:t>2) при выполнении работ, оказании услуг;</w:t>
      </w:r>
    </w:p>
    <w:p w:rsidR="00000000" w:rsidRDefault="00DA6C26">
      <w:pPr>
        <w:ind w:firstLine="720"/>
        <w:jc w:val="both"/>
      </w:pPr>
      <w:bookmarkStart w:id="6557" w:name="sub_4148423"/>
      <w:bookmarkEnd w:id="6556"/>
      <w:r>
        <w:t>3) на документации, связанной с введением товаров в гражданский оборот;</w:t>
      </w:r>
    </w:p>
    <w:p w:rsidR="00000000" w:rsidRDefault="00DA6C26">
      <w:pPr>
        <w:ind w:firstLine="720"/>
        <w:jc w:val="both"/>
      </w:pPr>
      <w:bookmarkStart w:id="6558" w:name="sub_4148424"/>
      <w:bookmarkEnd w:id="6557"/>
      <w:r>
        <w:t xml:space="preserve">4) в предложениях о продаже товаров, о выполнении работ, </w:t>
      </w:r>
      <w:r>
        <w:t>об оказании услуг, а также в объявлениях, на вывесках и в рекламе;</w:t>
      </w:r>
    </w:p>
    <w:p w:rsidR="00000000" w:rsidRDefault="00DA6C26">
      <w:pPr>
        <w:ind w:firstLine="720"/>
        <w:jc w:val="both"/>
      </w:pPr>
      <w:bookmarkStart w:id="6559" w:name="sub_4148425"/>
      <w:bookmarkEnd w:id="6558"/>
      <w:r>
        <w:t>5) в сети "Интернет", в том числе в доменном имени и при других способах адресации.</w:t>
      </w:r>
    </w:p>
    <w:p w:rsidR="00000000" w:rsidRDefault="00DA6C26">
      <w:pPr>
        <w:ind w:firstLine="720"/>
        <w:jc w:val="both"/>
      </w:pPr>
      <w:bookmarkStart w:id="6560" w:name="sub_414843"/>
      <w:bookmarkEnd w:id="6559"/>
      <w:r>
        <w:t>3. Никто не вправе использовать без разрешения правообладателя</w:t>
      </w:r>
      <w:r>
        <w:t xml:space="preserve">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bookmarkEnd w:id="65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w:t>
      </w:r>
      <w:r>
        <w:t>татье 1484 ГК РФ</w:t>
      </w:r>
    </w:p>
    <w:p w:rsidR="00000000" w:rsidRDefault="00DA6C26">
      <w:pPr>
        <w:pStyle w:val="af7"/>
        <w:ind w:left="170"/>
      </w:pPr>
    </w:p>
    <w:p w:rsidR="00000000" w:rsidRDefault="00DA6C26">
      <w:pPr>
        <w:pStyle w:val="af1"/>
      </w:pPr>
      <w:bookmarkStart w:id="6561" w:name="sub_41485"/>
      <w:r>
        <w:rPr>
          <w:rStyle w:val="a3"/>
        </w:rPr>
        <w:t>Статья 1485.</w:t>
      </w:r>
      <w:r>
        <w:t xml:space="preserve"> Знак охраны товарного знака</w:t>
      </w:r>
    </w:p>
    <w:bookmarkEnd w:id="6561"/>
    <w:p w:rsidR="00000000" w:rsidRDefault="00DA6C26">
      <w:pPr>
        <w:ind w:firstLine="720"/>
        <w:jc w:val="both"/>
      </w:pPr>
      <w: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w:t>
      </w:r>
      <w:r>
        <w:t xml:space="preserve">ы "R" или латинской буквы "R" в окружности </w:t>
      </w:r>
      <w:r w:rsidR="00DA3530">
        <w:rPr>
          <w:noProof/>
        </w:rPr>
        <w:drawing>
          <wp:inline distT="0" distB="0" distL="0" distR="0">
            <wp:extent cx="161925" cy="200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
                    <a:srcRect/>
                    <a:stretch>
                      <a:fillRect/>
                    </a:stretch>
                  </pic:blipFill>
                  <pic:spPr bwMode="auto">
                    <a:xfrm>
                      <a:off x="0" y="0"/>
                      <a:ext cx="161925" cy="200025"/>
                    </a:xfrm>
                    <a:prstGeom prst="rect">
                      <a:avLst/>
                    </a:prstGeom>
                    <a:noFill/>
                    <a:ln w="9525">
                      <a:noFill/>
                      <a:miter lim="800000"/>
                      <a:headEnd/>
                      <a:tailEnd/>
                    </a:ln>
                  </pic:spPr>
                </pic:pic>
              </a:graphicData>
            </a:graphic>
          </wp:inline>
        </w:drawing>
      </w:r>
      <w:r>
        <w:t xml:space="preserve">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w:t>
      </w:r>
      <w:r>
        <w:t>ории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1485 ГК РФ</w:t>
      </w:r>
    </w:p>
    <w:p w:rsidR="00000000" w:rsidRDefault="00DA6C26">
      <w:pPr>
        <w:pStyle w:val="af7"/>
        <w:ind w:left="170"/>
      </w:pPr>
    </w:p>
    <w:p w:rsidR="00000000" w:rsidRDefault="00DA6C26">
      <w:pPr>
        <w:pStyle w:val="af1"/>
      </w:pPr>
      <w:bookmarkStart w:id="6562" w:name="sub_41486"/>
      <w:r>
        <w:rPr>
          <w:rStyle w:val="a3"/>
        </w:rPr>
        <w:t>Статья 1486.</w:t>
      </w:r>
      <w:r>
        <w:t xml:space="preserve"> Последствия неиспользования товарного знака</w:t>
      </w:r>
    </w:p>
    <w:p w:rsidR="00000000" w:rsidRDefault="00DA6C26">
      <w:pPr>
        <w:ind w:firstLine="720"/>
        <w:jc w:val="both"/>
      </w:pPr>
      <w:bookmarkStart w:id="6563" w:name="sub_414861"/>
      <w:bookmarkEnd w:id="6562"/>
      <w:r>
        <w:t>1. Правовая охрана товарного знака может быть прекращена досрочно в отношении всех товаров или част</w:t>
      </w:r>
      <w:r>
        <w:t>и товаров, для индивидуализации которых товарный знак зарегистрирован, вследствие неиспользования товарного знака непрерывно в течение любых трех лет после его государственной регистрации. Заявление о досрочном прекращении правовой охраны товарного знака в</w:t>
      </w:r>
      <w:r>
        <w:t>следствие его неиспользования может быть подано заинтересованным лицом в арбитражный суд по истечении указанных трех лет при условии, что вплоть до подачи такого заявления товарный знак не использовался.</w:t>
      </w:r>
    </w:p>
    <w:p w:rsidR="00000000" w:rsidRDefault="00DA6C26">
      <w:pPr>
        <w:ind w:firstLine="720"/>
        <w:jc w:val="both"/>
      </w:pPr>
      <w:bookmarkStart w:id="6564" w:name="sub_414862"/>
      <w:bookmarkEnd w:id="6563"/>
      <w:r>
        <w:t>2. Для целей настоящей статьи ис</w:t>
      </w:r>
      <w:r>
        <w:t xml:space="preserve">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sub_41489" w:history="1">
        <w:r>
          <w:rPr>
            <w:rStyle w:val="a4"/>
          </w:rPr>
          <w:t>статьей 1489</w:t>
        </w:r>
      </w:hyperlink>
      <w:r>
        <w:t xml:space="preserve"> настоящего Кодекса, либо другим лицом, ос</w:t>
      </w:r>
      <w:r>
        <w:t xml:space="preserve">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sub_414842" w:history="1">
        <w:r>
          <w:rPr>
            <w:rStyle w:val="a4"/>
          </w:rPr>
          <w:t>пунктом 2 статьи 1484</w:t>
        </w:r>
      </w:hyperlink>
      <w:r>
        <w:t xml:space="preserve"> настоящего Кодекса, за исключением случаев, когда соо</w:t>
      </w:r>
      <w:r>
        <w:t xml:space="preserve">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влияющим на его различительную способность и не ограничивающим охрану, предоставленную </w:t>
      </w:r>
      <w:r>
        <w:t>товарному знаку.</w:t>
      </w:r>
    </w:p>
    <w:p w:rsidR="00000000" w:rsidRDefault="00DA6C26">
      <w:pPr>
        <w:ind w:firstLine="720"/>
        <w:jc w:val="both"/>
      </w:pPr>
      <w:bookmarkStart w:id="6565" w:name="sub_414863"/>
      <w:bookmarkEnd w:id="6564"/>
      <w:r>
        <w:t>3. Бремя доказывания использования товарного знака лежит на правообладателе.</w:t>
      </w:r>
    </w:p>
    <w:p w:rsidR="00000000" w:rsidRDefault="00DA6C26">
      <w:pPr>
        <w:ind w:firstLine="720"/>
        <w:jc w:val="both"/>
      </w:pPr>
      <w:bookmarkStart w:id="6566" w:name="sub_41486302"/>
      <w:bookmarkEnd w:id="6565"/>
      <w:r>
        <w:t>При решении вопроса о досрочном прекращении правовой охраны товарного знака вследствие его неиспользования могут быть пр</w:t>
      </w:r>
      <w:r>
        <w:t>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000000" w:rsidRDefault="00DA6C26">
      <w:pPr>
        <w:ind w:firstLine="720"/>
        <w:jc w:val="both"/>
      </w:pPr>
      <w:bookmarkStart w:id="6567" w:name="sub_414864"/>
      <w:bookmarkEnd w:id="6566"/>
      <w:r>
        <w:t>4. Прекращение правовой охраны товарного знака означает прекращение исключительного прав</w:t>
      </w:r>
      <w:r>
        <w:t>а на этот товарный знак.</w:t>
      </w:r>
    </w:p>
    <w:bookmarkEnd w:id="65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1486 ГК РФ</w:t>
      </w:r>
    </w:p>
    <w:p w:rsidR="00000000" w:rsidRDefault="00DA6C26">
      <w:pPr>
        <w:pStyle w:val="af7"/>
        <w:ind w:left="170"/>
      </w:pPr>
    </w:p>
    <w:p w:rsidR="00000000" w:rsidRDefault="00DA6C26">
      <w:pPr>
        <w:pStyle w:val="af1"/>
      </w:pPr>
      <w:bookmarkStart w:id="6568" w:name="sub_41487"/>
      <w:r>
        <w:rPr>
          <w:rStyle w:val="a3"/>
        </w:rPr>
        <w:t>Статья 1487.</w:t>
      </w:r>
      <w:r>
        <w:t xml:space="preserve"> Исчерпание исключительного права на товарный знак</w:t>
      </w:r>
    </w:p>
    <w:bookmarkEnd w:id="6568"/>
    <w:p w:rsidR="00000000" w:rsidRDefault="00DA6C26">
      <w:pPr>
        <w:ind w:firstLine="720"/>
        <w:jc w:val="both"/>
      </w:pPr>
      <w:r>
        <w:t xml:space="preserve">Не является нарушением исключительного права на товарный знак использование этого товарного </w:t>
      </w:r>
      <w:r>
        <w:t>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Об исчерпании исключительного права на товарный знак на территории Единого э</w:t>
      </w:r>
      <w:r>
        <w:t xml:space="preserve">кономического пространства см. </w:t>
      </w:r>
      <w:hyperlink r:id="rId929" w:history="1">
        <w:r>
          <w:rPr>
            <w:rStyle w:val="a4"/>
          </w:rPr>
          <w:t>Соглашение</w:t>
        </w:r>
      </w:hyperlink>
      <w:r>
        <w:t xml:space="preserve"> о единых принципах регулирования в сфере охраны и защиты прав интеллектуальной собственности (Москва, 9 декабря 2010 г.)</w:t>
      </w:r>
    </w:p>
    <w:p w:rsidR="00000000" w:rsidRDefault="00DA6C26">
      <w:pPr>
        <w:pStyle w:val="af7"/>
        <w:ind w:left="170"/>
      </w:pPr>
      <w:r>
        <w:t>См. комментарии к статье 1487 ГК РФ</w:t>
      </w:r>
    </w:p>
    <w:p w:rsidR="00000000" w:rsidRDefault="00DA6C26">
      <w:pPr>
        <w:pStyle w:val="af7"/>
        <w:ind w:left="170"/>
      </w:pPr>
    </w:p>
    <w:p w:rsidR="00000000" w:rsidRDefault="00DA6C26">
      <w:pPr>
        <w:pStyle w:val="af1"/>
      </w:pPr>
      <w:bookmarkStart w:id="6569" w:name="sub_41488"/>
      <w:r>
        <w:rPr>
          <w:rStyle w:val="a3"/>
        </w:rPr>
        <w:t>Статья 148</w:t>
      </w:r>
      <w:r>
        <w:rPr>
          <w:rStyle w:val="a3"/>
        </w:rPr>
        <w:t>8.</w:t>
      </w:r>
      <w:r>
        <w:t xml:space="preserve"> Договор об отчуждении исключительного права на товарный знак</w:t>
      </w:r>
    </w:p>
    <w:p w:rsidR="00000000" w:rsidRDefault="00DA6C26">
      <w:pPr>
        <w:ind w:firstLine="720"/>
        <w:jc w:val="both"/>
      </w:pPr>
      <w:bookmarkStart w:id="6570" w:name="sub_414881"/>
      <w:bookmarkEnd w:id="6569"/>
      <w: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w:t>
      </w:r>
      <w:r>
        <w:t>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000000" w:rsidRDefault="00DA6C26">
      <w:pPr>
        <w:ind w:firstLine="720"/>
        <w:jc w:val="both"/>
      </w:pPr>
      <w:bookmarkStart w:id="6571" w:name="sub_414882"/>
      <w:bookmarkEnd w:id="6570"/>
      <w:r>
        <w:t>2. Отчуждение исключительного пр</w:t>
      </w:r>
      <w:r>
        <w:t>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rsidR="00000000" w:rsidRDefault="00DA6C26">
      <w:pPr>
        <w:ind w:firstLine="720"/>
        <w:jc w:val="both"/>
      </w:pPr>
      <w:bookmarkStart w:id="6572" w:name="sub_414883"/>
      <w:bookmarkEnd w:id="6571"/>
      <w:r>
        <w:t>3. Отчуждение исключительного права на товарный знак, включающий в качестве не</w:t>
      </w:r>
      <w:r>
        <w:t>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статьи 1483</w:t>
        </w:r>
      </w:hyperlink>
      <w:r>
        <w:t xml:space="preserve">), допускается только при наличии у приобретателя исключительного права </w:t>
      </w:r>
      <w:r>
        <w:t>на такое наименование.</w:t>
      </w:r>
    </w:p>
    <w:bookmarkEnd w:id="657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1488 ГК РФ</w:t>
      </w:r>
    </w:p>
    <w:p w:rsidR="00000000" w:rsidRDefault="00DA6C26">
      <w:pPr>
        <w:pStyle w:val="af7"/>
        <w:ind w:left="170"/>
      </w:pPr>
    </w:p>
    <w:p w:rsidR="00000000" w:rsidRDefault="00DA6C26">
      <w:pPr>
        <w:pStyle w:val="af1"/>
      </w:pPr>
      <w:bookmarkStart w:id="6573" w:name="sub_41489"/>
      <w:r>
        <w:rPr>
          <w:rStyle w:val="a3"/>
        </w:rPr>
        <w:t>Статья 1489.</w:t>
      </w:r>
      <w:r>
        <w:t xml:space="preserve"> Лицензионный договор о предоставлении права использования товарного знака</w:t>
      </w:r>
    </w:p>
    <w:p w:rsidR="00000000" w:rsidRDefault="00DA6C26">
      <w:pPr>
        <w:ind w:firstLine="720"/>
        <w:jc w:val="both"/>
      </w:pPr>
      <w:bookmarkStart w:id="6574" w:name="sub_414891"/>
      <w:bookmarkEnd w:id="6573"/>
      <w:r>
        <w:t xml:space="preserve">1. По лицензионному договору одна сторона - обладатель </w:t>
      </w:r>
      <w:r>
        <w:t>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w:t>
      </w:r>
      <w:r>
        <w:t>пользование, применительно к определенной сфере предпринимательской деятельности.</w:t>
      </w:r>
    </w:p>
    <w:p w:rsidR="00000000" w:rsidRDefault="00DA6C26">
      <w:pPr>
        <w:ind w:firstLine="720"/>
        <w:jc w:val="both"/>
      </w:pPr>
      <w:bookmarkStart w:id="6575" w:name="sub_414892"/>
      <w:bookmarkEnd w:id="6574"/>
      <w: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w:t>
      </w:r>
      <w:r>
        <w:t>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000000" w:rsidRDefault="00DA6C26">
      <w:pPr>
        <w:ind w:firstLine="720"/>
        <w:jc w:val="both"/>
      </w:pPr>
      <w:bookmarkStart w:id="6576" w:name="sub_414893"/>
      <w:bookmarkEnd w:id="6575"/>
      <w:r>
        <w:t>3.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w:t>
        </w:r>
        <w:r>
          <w:rPr>
            <w:rStyle w:val="a4"/>
          </w:rPr>
          <w:t>ьи 1483</w:t>
        </w:r>
      </w:hyperlink>
      <w:r>
        <w:t>), допускается только при наличии у лицензиата исключительного права пользования таким наименованием.</w:t>
      </w:r>
    </w:p>
    <w:bookmarkEnd w:id="65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1489 ГК РФ</w:t>
      </w:r>
    </w:p>
    <w:p w:rsidR="00000000" w:rsidRDefault="00DA6C26">
      <w:pPr>
        <w:pStyle w:val="af7"/>
        <w:ind w:left="170"/>
      </w:pPr>
    </w:p>
    <w:p w:rsidR="00000000" w:rsidRDefault="00DA6C26">
      <w:pPr>
        <w:pStyle w:val="af1"/>
      </w:pPr>
      <w:bookmarkStart w:id="6577" w:name="sub_41490"/>
      <w:r>
        <w:rPr>
          <w:rStyle w:val="a3"/>
        </w:rPr>
        <w:t>Статья 1490.</w:t>
      </w:r>
      <w:r>
        <w:t xml:space="preserve"> Форма и государственная регистрация договоров о распоряжении исключ</w:t>
      </w:r>
      <w:r>
        <w:t>ительным правом на товарный знак</w:t>
      </w:r>
    </w:p>
    <w:p w:rsidR="00000000" w:rsidRDefault="00DA6C26">
      <w:pPr>
        <w:ind w:firstLine="720"/>
        <w:jc w:val="both"/>
      </w:pPr>
      <w:bookmarkStart w:id="6578" w:name="sub_414901"/>
      <w:bookmarkEnd w:id="6577"/>
      <w: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w:t>
      </w:r>
      <w:r>
        <w:t>ны быть заключены в письменной форме и подлежат государственной регистрации в федеральном органе исполнительной власти по интеллектуальной собственности.</w:t>
      </w:r>
    </w:p>
    <w:p w:rsidR="00000000" w:rsidRDefault="00DA6C26">
      <w:pPr>
        <w:ind w:firstLine="720"/>
        <w:jc w:val="both"/>
      </w:pPr>
      <w:bookmarkStart w:id="6579" w:name="sub_414902"/>
      <w:bookmarkEnd w:id="6578"/>
      <w:r>
        <w:t xml:space="preserve">2. </w:t>
      </w:r>
      <w:hyperlink r:id="rId930" w:history="1">
        <w:r>
          <w:rPr>
            <w:rStyle w:val="a4"/>
          </w:rPr>
          <w:t>Утратил силу</w:t>
        </w:r>
      </w:hyperlink>
      <w:r>
        <w:t>.</w:t>
      </w:r>
    </w:p>
    <w:bookmarkEnd w:id="657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w:t>
      </w:r>
      <w:r>
        <w:t>арии к статье 1490 ГК РФ</w:t>
      </w:r>
    </w:p>
    <w:p w:rsidR="00000000" w:rsidRDefault="00DA6C26">
      <w:pPr>
        <w:pStyle w:val="af7"/>
        <w:ind w:left="170"/>
      </w:pPr>
    </w:p>
    <w:p w:rsidR="00000000" w:rsidRDefault="00DA6C26">
      <w:pPr>
        <w:pStyle w:val="af1"/>
      </w:pPr>
      <w:bookmarkStart w:id="6580" w:name="sub_41491"/>
      <w:r>
        <w:rPr>
          <w:rStyle w:val="a3"/>
        </w:rPr>
        <w:t>Статья 1491.</w:t>
      </w:r>
      <w:r>
        <w:t xml:space="preserve"> Срок действия исключительного права на товарный знак</w:t>
      </w:r>
    </w:p>
    <w:p w:rsidR="00000000" w:rsidRDefault="00DA6C26">
      <w:pPr>
        <w:ind w:firstLine="720"/>
        <w:jc w:val="both"/>
      </w:pPr>
      <w:bookmarkStart w:id="6581" w:name="sub_414911"/>
      <w:bookmarkEnd w:id="6580"/>
      <w:r>
        <w:t xml:space="preserve">1. Исключительное право на товарный знак действует в течение десяти лет со дня подачи заявки на государственную регистрацию товарного </w:t>
      </w:r>
      <w:r>
        <w:t>знака в федеральный орган исполнительной власти по интеллектуальной собственности.</w:t>
      </w:r>
    </w:p>
    <w:p w:rsidR="00000000" w:rsidRDefault="00DA6C26">
      <w:pPr>
        <w:ind w:firstLine="720"/>
        <w:jc w:val="both"/>
      </w:pPr>
      <w:bookmarkStart w:id="6582" w:name="sub_414912"/>
      <w:bookmarkEnd w:id="6581"/>
      <w: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w:t>
      </w:r>
      <w:r>
        <w:t>а действия этого права.</w:t>
      </w:r>
    </w:p>
    <w:p w:rsidR="00000000" w:rsidRDefault="00DA6C26">
      <w:pPr>
        <w:ind w:firstLine="720"/>
        <w:jc w:val="both"/>
      </w:pPr>
      <w:bookmarkStart w:id="6583" w:name="sub_4149122"/>
      <w:bookmarkEnd w:id="6582"/>
      <w:r>
        <w:t>Продление срока действия исключительного права на товарный знак возможно неограниченное число раз.</w:t>
      </w:r>
    </w:p>
    <w:p w:rsidR="00000000" w:rsidRDefault="00DA6C26">
      <w:pPr>
        <w:ind w:firstLine="720"/>
        <w:jc w:val="both"/>
      </w:pPr>
      <w:bookmarkStart w:id="6584" w:name="sub_41491203"/>
      <w:bookmarkEnd w:id="6583"/>
      <w:r>
        <w:t>По ходатайству правообладателя ему может быть предоставлено шесть месяцев по истечении ср</w:t>
      </w:r>
      <w:r>
        <w:t>ока действия исключительного права на товарный знак для подачи указанного заявления при условии уплаты пошлины.</w:t>
      </w:r>
    </w:p>
    <w:p w:rsidR="00000000" w:rsidRDefault="00DA6C26">
      <w:pPr>
        <w:ind w:firstLine="720"/>
        <w:jc w:val="both"/>
      </w:pPr>
      <w:bookmarkStart w:id="6585" w:name="sub_414913"/>
      <w:bookmarkEnd w:id="6584"/>
      <w:r>
        <w:t>3. Запись о продлении срока действия исключительного права на товарный знак вносится федеральным органом исполнительной вл</w:t>
      </w:r>
      <w:r>
        <w:t>асти по интеллектуальной собственности в Государственный реестр товарных знаков и в свидетельство на товарный знак.</w:t>
      </w:r>
    </w:p>
    <w:bookmarkEnd w:id="658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1491 ГК РФ</w:t>
      </w:r>
    </w:p>
    <w:p w:rsidR="00000000" w:rsidRDefault="00DA6C26">
      <w:pPr>
        <w:pStyle w:val="af7"/>
        <w:ind w:left="170"/>
      </w:pPr>
    </w:p>
    <w:p w:rsidR="00000000" w:rsidRDefault="00DA6C26">
      <w:pPr>
        <w:pStyle w:val="1"/>
      </w:pPr>
      <w:bookmarkStart w:id="6586" w:name="sub_47623"/>
      <w:r>
        <w:t>3. Государственная регистрация товарного знака</w:t>
      </w:r>
    </w:p>
    <w:bookmarkEnd w:id="6586"/>
    <w:p w:rsidR="00000000" w:rsidRDefault="00DA6C26">
      <w:pPr>
        <w:ind w:firstLine="720"/>
        <w:jc w:val="both"/>
      </w:pPr>
    </w:p>
    <w:p w:rsidR="00000000" w:rsidRDefault="00DA6C26">
      <w:pPr>
        <w:pStyle w:val="af1"/>
      </w:pPr>
      <w:bookmarkStart w:id="6587" w:name="sub_41492"/>
      <w:r>
        <w:rPr>
          <w:rStyle w:val="a3"/>
        </w:rPr>
        <w:t>Статья 149</w:t>
      </w:r>
      <w:r>
        <w:rPr>
          <w:rStyle w:val="a3"/>
        </w:rPr>
        <w:t>2.</w:t>
      </w:r>
      <w:r>
        <w:t xml:space="preserve"> Заявка на товарный знак</w:t>
      </w:r>
    </w:p>
    <w:p w:rsidR="00000000" w:rsidRDefault="00DA6C26">
      <w:pPr>
        <w:ind w:firstLine="720"/>
        <w:jc w:val="both"/>
      </w:pPr>
      <w:bookmarkStart w:id="6588" w:name="sub_414921"/>
      <w:bookmarkEnd w:id="6587"/>
      <w:r>
        <w:t xml:space="preserve">1. </w:t>
      </w:r>
      <w:hyperlink r:id="rId931" w:history="1">
        <w:r>
          <w:rPr>
            <w:rStyle w:val="a4"/>
          </w:rPr>
          <w:t>Заявка</w:t>
        </w:r>
      </w:hyperlink>
      <w:r>
        <w:t xml:space="preserve">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собственности юридич</w:t>
      </w:r>
      <w:r>
        <w:t>еским лицом или индивидуальным предпринимателем (заявителем).</w:t>
      </w:r>
    </w:p>
    <w:p w:rsidR="00000000" w:rsidRDefault="00DA6C26">
      <w:pPr>
        <w:ind w:firstLine="720"/>
        <w:jc w:val="both"/>
      </w:pPr>
      <w:bookmarkStart w:id="6589" w:name="sub_414922"/>
      <w:bookmarkEnd w:id="6588"/>
      <w:r>
        <w:t>2. Заявка на товарный знак должна относиться к одному товарному знаку.</w:t>
      </w:r>
    </w:p>
    <w:p w:rsidR="00000000" w:rsidRDefault="00DA6C26">
      <w:pPr>
        <w:ind w:firstLine="720"/>
        <w:jc w:val="both"/>
      </w:pPr>
      <w:bookmarkStart w:id="6590" w:name="sub_414923"/>
      <w:bookmarkEnd w:id="6589"/>
      <w:r>
        <w:t>3. Заявка на товарный знак должна содержать:</w:t>
      </w:r>
    </w:p>
    <w:p w:rsidR="00000000" w:rsidRDefault="00DA6C26">
      <w:pPr>
        <w:ind w:firstLine="720"/>
        <w:jc w:val="both"/>
      </w:pPr>
      <w:bookmarkStart w:id="6591" w:name="sub_4149231"/>
      <w:bookmarkEnd w:id="6590"/>
      <w:r>
        <w:t>1) заявление о го</w:t>
      </w:r>
      <w:r>
        <w:t>сударственной регистрации обозначения в качестве товарного знака с указанием заявителя, его места жительства или места нахождения;</w:t>
      </w:r>
    </w:p>
    <w:p w:rsidR="00000000" w:rsidRDefault="00DA6C26">
      <w:pPr>
        <w:ind w:firstLine="720"/>
        <w:jc w:val="both"/>
      </w:pPr>
      <w:bookmarkStart w:id="6592" w:name="sub_4149232"/>
      <w:bookmarkEnd w:id="6591"/>
      <w:r>
        <w:t>2) заявляемое обозначение;</w:t>
      </w:r>
    </w:p>
    <w:p w:rsidR="00000000" w:rsidRDefault="00DA6C26">
      <w:pPr>
        <w:ind w:firstLine="720"/>
        <w:jc w:val="both"/>
      </w:pPr>
      <w:bookmarkStart w:id="6593" w:name="sub_4149233"/>
      <w:bookmarkEnd w:id="6592"/>
      <w:r>
        <w:t>3) перечень товаров, в отношении которых испрашивается</w:t>
      </w:r>
      <w:r>
        <w:t xml:space="preserve">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rsidR="00000000" w:rsidRDefault="00DA6C26">
      <w:pPr>
        <w:ind w:firstLine="720"/>
        <w:jc w:val="both"/>
      </w:pPr>
      <w:bookmarkStart w:id="6594" w:name="sub_4149234"/>
      <w:bookmarkEnd w:id="6593"/>
      <w:r>
        <w:t>4) описание заявляемого обозначения.</w:t>
      </w:r>
    </w:p>
    <w:p w:rsidR="00000000" w:rsidRDefault="00DA6C26">
      <w:pPr>
        <w:ind w:firstLine="720"/>
        <w:jc w:val="both"/>
      </w:pPr>
      <w:bookmarkStart w:id="6595" w:name="sub_414924"/>
      <w:bookmarkEnd w:id="6594"/>
      <w:r>
        <w:t>4. Заявка на товарный знак п</w:t>
      </w:r>
      <w:r>
        <w:t>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DA6C26">
      <w:pPr>
        <w:ind w:firstLine="720"/>
        <w:jc w:val="both"/>
      </w:pPr>
      <w:bookmarkStart w:id="6596" w:name="sub_414925"/>
      <w:bookmarkEnd w:id="6595"/>
      <w:r>
        <w:t>5. К заявке на товарный знак должны быть приложены:</w:t>
      </w:r>
    </w:p>
    <w:p w:rsidR="00000000" w:rsidRDefault="00DA6C26">
      <w:pPr>
        <w:ind w:firstLine="720"/>
        <w:jc w:val="both"/>
      </w:pPr>
      <w:bookmarkStart w:id="6597" w:name="sub_4149251"/>
      <w:bookmarkEnd w:id="6596"/>
      <w:r>
        <w:t>1) док</w:t>
      </w:r>
      <w:r>
        <w:t>умент, подтверждающий уплату пошлины за подачу заявки в установленном размере;</w:t>
      </w:r>
    </w:p>
    <w:p w:rsidR="00000000" w:rsidRDefault="00DA6C26">
      <w:pPr>
        <w:ind w:firstLine="720"/>
        <w:jc w:val="both"/>
      </w:pPr>
      <w:bookmarkStart w:id="6598" w:name="sub_4149252"/>
      <w:bookmarkEnd w:id="6597"/>
      <w:r>
        <w:t>2) устав коллективного знака, если заявка подается на коллективный знак (</w:t>
      </w:r>
      <w:hyperlink w:anchor="sub_415111" w:history="1">
        <w:r>
          <w:rPr>
            <w:rStyle w:val="a4"/>
          </w:rPr>
          <w:t>пункт 1 статьи 1511</w:t>
        </w:r>
      </w:hyperlink>
      <w:r>
        <w:t>).</w:t>
      </w:r>
    </w:p>
    <w:p w:rsidR="00000000" w:rsidRDefault="00DA6C26">
      <w:pPr>
        <w:ind w:firstLine="720"/>
        <w:jc w:val="both"/>
      </w:pPr>
      <w:bookmarkStart w:id="6599" w:name="sub_414926"/>
      <w:bookmarkEnd w:id="6598"/>
      <w:r>
        <w:t>6. Заявка н</w:t>
      </w:r>
      <w:r>
        <w:t>а товарный знак подается на русском языке.</w:t>
      </w:r>
    </w:p>
    <w:bookmarkEnd w:id="6599"/>
    <w:p w:rsidR="00000000" w:rsidRDefault="00DA6C26">
      <w:pPr>
        <w:ind w:firstLine="720"/>
        <w:jc w:val="both"/>
      </w:pPr>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w:t>
      </w:r>
      <w:r>
        <w:t>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000000" w:rsidRDefault="00DA6C26">
      <w:pPr>
        <w:ind w:firstLine="720"/>
        <w:jc w:val="both"/>
      </w:pPr>
      <w:bookmarkStart w:id="6600" w:name="sub_414927"/>
      <w:r>
        <w:t>7. Требования к документам, содержа</w:t>
      </w:r>
      <w:r>
        <w:t>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601" w:name="sub_414928"/>
      <w:bookmarkEnd w:id="6600"/>
      <w:r>
        <w:t xml:space="preserve">8. Датой подачи </w:t>
      </w:r>
      <w:r>
        <w:t xml:space="preserve">заявки на товарный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sub_4149231" w:history="1">
        <w:r>
          <w:rPr>
            <w:rStyle w:val="a4"/>
          </w:rPr>
          <w:t>подпунктами 1-3 пункта 3</w:t>
        </w:r>
      </w:hyperlink>
      <w:r>
        <w:t xml:space="preserve"> настоящей статьи, а если указанные документы пр</w:t>
      </w:r>
      <w:r>
        <w:t>едставлены не одновременно, - день поступления последнего документа.</w:t>
      </w:r>
    </w:p>
    <w:bookmarkEnd w:id="660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1492 ГК РФ</w:t>
      </w:r>
    </w:p>
    <w:p w:rsidR="00000000" w:rsidRDefault="00DA6C26">
      <w:pPr>
        <w:pStyle w:val="af7"/>
        <w:ind w:left="170"/>
      </w:pPr>
    </w:p>
    <w:p w:rsidR="00000000" w:rsidRDefault="00DA6C26">
      <w:pPr>
        <w:pStyle w:val="af1"/>
      </w:pPr>
      <w:bookmarkStart w:id="6602" w:name="sub_41493"/>
      <w:r>
        <w:rPr>
          <w:rStyle w:val="a3"/>
        </w:rPr>
        <w:t>Статья 1493.</w:t>
      </w:r>
      <w:r>
        <w:t xml:space="preserve"> Право ознакомления с документами заявки на товарный знак</w:t>
      </w:r>
    </w:p>
    <w:p w:rsidR="00000000" w:rsidRDefault="00DA6C26">
      <w:pPr>
        <w:ind w:firstLine="720"/>
        <w:jc w:val="both"/>
      </w:pPr>
      <w:bookmarkStart w:id="6603" w:name="sub_414931"/>
      <w:bookmarkEnd w:id="6602"/>
      <w:r>
        <w:t xml:space="preserve">1. После подачи заявки на </w:t>
      </w:r>
      <w:r>
        <w:t>товарный знак в федеральный орган исполнительной власти по интеллектуальной собственности любое лицо вправе ознакомиться с документами заявки, представленными на дату ее подачи.</w:t>
      </w:r>
    </w:p>
    <w:p w:rsidR="00000000" w:rsidRDefault="00DA6C26">
      <w:pPr>
        <w:ind w:firstLine="720"/>
        <w:jc w:val="both"/>
      </w:pPr>
      <w:bookmarkStart w:id="6604" w:name="sub_414932"/>
      <w:bookmarkEnd w:id="6603"/>
      <w:r>
        <w:t>2. Порядок ознакомления с документами заявки и выдачи копи</w:t>
      </w:r>
      <w:r>
        <w:t>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660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1493 ГК РФ</w:t>
      </w:r>
    </w:p>
    <w:p w:rsidR="00000000" w:rsidRDefault="00DA6C26">
      <w:pPr>
        <w:pStyle w:val="af7"/>
        <w:ind w:left="170"/>
      </w:pPr>
    </w:p>
    <w:p w:rsidR="00000000" w:rsidRDefault="00DA6C26">
      <w:pPr>
        <w:pStyle w:val="af1"/>
      </w:pPr>
      <w:bookmarkStart w:id="6605" w:name="sub_41494"/>
      <w:r>
        <w:rPr>
          <w:rStyle w:val="a3"/>
        </w:rPr>
        <w:t>Статья 1494.</w:t>
      </w:r>
      <w:r>
        <w:t xml:space="preserve"> Приоритет то</w:t>
      </w:r>
      <w:r>
        <w:t>варного знака</w:t>
      </w:r>
    </w:p>
    <w:p w:rsidR="00000000" w:rsidRDefault="00DA6C26">
      <w:pPr>
        <w:ind w:firstLine="720"/>
        <w:jc w:val="both"/>
      </w:pPr>
      <w:bookmarkStart w:id="6606" w:name="sub_414941"/>
      <w:bookmarkEnd w:id="6605"/>
      <w: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000000" w:rsidRDefault="00DA6C26">
      <w:pPr>
        <w:ind w:firstLine="720"/>
        <w:jc w:val="both"/>
      </w:pPr>
      <w:bookmarkStart w:id="6607" w:name="sub_414942"/>
      <w:bookmarkEnd w:id="6606"/>
      <w:r>
        <w:t>2. Приоритет товарного знака по заявке, по</w:t>
      </w:r>
      <w:r>
        <w:t xml:space="preserve">данной заявителем в соответствии с </w:t>
      </w:r>
      <w:hyperlink w:anchor="sub_415022" w:history="1">
        <w:r>
          <w:rPr>
            <w:rStyle w:val="a4"/>
          </w:rPr>
          <w:t>пунктом 2 статьи 1502</w:t>
        </w:r>
      </w:hyperlink>
      <w: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w:t>
      </w:r>
      <w:r>
        <w:t>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w:t>
      </w:r>
      <w:r>
        <w:t xml:space="preserve"> не признана отозванной и выделенная заявка подана до принятия решения по первоначальной заявке.</w:t>
      </w:r>
    </w:p>
    <w:bookmarkEnd w:id="66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1494 ГК РФ</w:t>
      </w:r>
    </w:p>
    <w:p w:rsidR="00000000" w:rsidRDefault="00DA6C26">
      <w:pPr>
        <w:pStyle w:val="af7"/>
        <w:ind w:left="170"/>
      </w:pPr>
    </w:p>
    <w:p w:rsidR="00000000" w:rsidRDefault="00DA6C26">
      <w:pPr>
        <w:pStyle w:val="af1"/>
      </w:pPr>
      <w:bookmarkStart w:id="6608" w:name="sub_41495"/>
      <w:r>
        <w:rPr>
          <w:rStyle w:val="a3"/>
        </w:rPr>
        <w:t>Статья 1495.</w:t>
      </w:r>
      <w:r>
        <w:t xml:space="preserve"> Конвенционный и выставочный приоритет товарного знака</w:t>
      </w:r>
    </w:p>
    <w:p w:rsidR="00000000" w:rsidRDefault="00DA6C26">
      <w:pPr>
        <w:ind w:firstLine="720"/>
        <w:jc w:val="both"/>
      </w:pPr>
      <w:bookmarkStart w:id="6609" w:name="sub_414951"/>
      <w:bookmarkEnd w:id="6608"/>
      <w:r>
        <w:t>1. Приори</w:t>
      </w:r>
      <w:r>
        <w:t xml:space="preserve">тет товарного знака может быть установлен по дате подачи первой заявки на товарный знак в государстве - участнике </w:t>
      </w:r>
      <w:hyperlink r:id="rId932" w:history="1">
        <w:r>
          <w:rPr>
            <w:rStyle w:val="a4"/>
          </w:rPr>
          <w:t>Парижской конвенции</w:t>
        </w:r>
      </w:hyperlink>
      <w:r>
        <w:t xml:space="preserve"> по охране промышленной собственности (конвенционный приоритет), если заявка на товарны</w:t>
      </w:r>
      <w:r>
        <w:t>й знак подана в федеральный орган исполнительной власти по интеллектуальной собственности в течение шести месяцев с указанной даты.</w:t>
      </w:r>
    </w:p>
    <w:p w:rsidR="00000000" w:rsidRDefault="00DA6C26">
      <w:pPr>
        <w:ind w:firstLine="720"/>
        <w:jc w:val="both"/>
      </w:pPr>
      <w:bookmarkStart w:id="6610" w:name="sub_414952"/>
      <w:bookmarkEnd w:id="6609"/>
      <w:r>
        <w:t>2. Приоритет товарного знака, помещенного на экспонатах официальных или официально признанных международ</w:t>
      </w:r>
      <w:r>
        <w:t xml:space="preserve">ных выставок, организованных на территории одного из государств - участников </w:t>
      </w:r>
      <w:hyperlink r:id="rId933" w:history="1">
        <w:r>
          <w:rPr>
            <w:rStyle w:val="a4"/>
          </w:rPr>
          <w:t>Парижской конвенции</w:t>
        </w:r>
      </w:hyperlink>
      <w:r>
        <w:t xml:space="preserve"> по охране промышленной собственности, может устанавливаться по дате начала открытого показа экспоната на выставке (выставоч</w:t>
      </w:r>
      <w:r>
        <w:t>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000000" w:rsidRDefault="00DA6C26">
      <w:pPr>
        <w:ind w:firstLine="720"/>
        <w:jc w:val="both"/>
      </w:pPr>
      <w:bookmarkStart w:id="6611" w:name="sub_414953"/>
      <w:bookmarkEnd w:id="6610"/>
      <w:r>
        <w:t>3. Заявитель, желающий воспользоваться правом конвенционного или в</w:t>
      </w:r>
      <w:r>
        <w:t>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w:t>
      </w:r>
      <w:r>
        <w:t>ность такого требования, либо представить эти документы в указанный федеральный орган в течение трех месяцев со дня подачи заявки.</w:t>
      </w:r>
    </w:p>
    <w:p w:rsidR="00000000" w:rsidRDefault="00DA6C26">
      <w:pPr>
        <w:ind w:firstLine="720"/>
        <w:jc w:val="both"/>
      </w:pPr>
      <w:bookmarkStart w:id="6612" w:name="sub_414954"/>
      <w:bookmarkEnd w:id="6611"/>
      <w:r>
        <w:t>4. Приоритет товарного знака может устанавливаться по дате международной регистрации товарного знака в со</w:t>
      </w:r>
      <w:r>
        <w:t>ответствии с международными договорами Российской Федерации.</w:t>
      </w:r>
    </w:p>
    <w:bookmarkEnd w:id="661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1495 ГК РФ</w:t>
      </w:r>
    </w:p>
    <w:p w:rsidR="00000000" w:rsidRDefault="00DA6C26">
      <w:pPr>
        <w:pStyle w:val="af7"/>
        <w:ind w:left="170"/>
      </w:pPr>
    </w:p>
    <w:p w:rsidR="00000000" w:rsidRDefault="00DA6C26">
      <w:pPr>
        <w:pStyle w:val="af1"/>
      </w:pPr>
      <w:bookmarkStart w:id="6613" w:name="sub_41496"/>
      <w:r>
        <w:rPr>
          <w:rStyle w:val="a3"/>
        </w:rPr>
        <w:t>Статья 1496.</w:t>
      </w:r>
      <w:r>
        <w:t xml:space="preserve"> Последствия совпадения дат приоритета товарных знаков</w:t>
      </w:r>
    </w:p>
    <w:p w:rsidR="00000000" w:rsidRDefault="00DA6C26">
      <w:pPr>
        <w:ind w:firstLine="720"/>
        <w:jc w:val="both"/>
      </w:pPr>
      <w:bookmarkStart w:id="6614" w:name="sub_414961"/>
      <w:bookmarkEnd w:id="6613"/>
      <w:r>
        <w:t>1. Если заявки на тождественные товарные знак</w:t>
      </w:r>
      <w:r>
        <w:t>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w:t>
      </w:r>
      <w:r>
        <w:t>олько на имя одного из заявителей, определяемого соглашением между ними.</w:t>
      </w:r>
    </w:p>
    <w:p w:rsidR="00000000" w:rsidRDefault="00DA6C26">
      <w:pPr>
        <w:ind w:firstLine="720"/>
        <w:jc w:val="both"/>
      </w:pPr>
      <w:bookmarkStart w:id="6615" w:name="sub_414962"/>
      <w:bookmarkEnd w:id="6614"/>
      <w:r>
        <w:t xml:space="preserve">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w:t>
      </w:r>
      <w:r>
        <w:t>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000000" w:rsidRDefault="00DA6C26">
      <w:pPr>
        <w:ind w:firstLine="720"/>
        <w:jc w:val="both"/>
      </w:pPr>
      <w:bookmarkStart w:id="6616" w:name="sub_414963"/>
      <w:bookmarkEnd w:id="6615"/>
      <w:r>
        <w:t>3. Если заявки на тождественные товарные знаки поданы ра</w:t>
      </w:r>
      <w:r>
        <w:t>зными заявителями (</w:t>
      </w:r>
      <w:hyperlink w:anchor="sub_414961" w:history="1">
        <w:r>
          <w:rPr>
            <w:rStyle w:val="a4"/>
          </w:rPr>
          <w:t>пункт 1</w:t>
        </w:r>
      </w:hyperlink>
      <w:r>
        <w:t xml:space="preserve"> настоящей статьи), они должны в течение шести месяцев со дня получения от федерального органа исполнительной власти по интеллектуальной собственности соответствующего уведомления сообщить в этот федера</w:t>
      </w:r>
      <w:r>
        <w:t>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Pr>
          <w:t>пункт 2</w:t>
        </w:r>
      </w:hyperlink>
      <w:r>
        <w:t xml:space="preserve"> настоящей статьи).</w:t>
      </w:r>
    </w:p>
    <w:p w:rsidR="00000000" w:rsidRDefault="00DA6C26">
      <w:pPr>
        <w:ind w:firstLine="720"/>
        <w:jc w:val="both"/>
      </w:pPr>
      <w:bookmarkStart w:id="6617" w:name="sub_4149632"/>
      <w:bookmarkEnd w:id="6616"/>
      <w: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w:t>
      </w:r>
      <w:r>
        <w:t xml:space="preserve"> заявки на товарные знаки признаются отозванными на основании решения такого федерального органа.</w:t>
      </w:r>
    </w:p>
    <w:bookmarkEnd w:id="66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1496 ГК РФ</w:t>
      </w:r>
    </w:p>
    <w:p w:rsidR="00000000" w:rsidRDefault="00DA6C26">
      <w:pPr>
        <w:pStyle w:val="af7"/>
        <w:ind w:left="170"/>
      </w:pPr>
    </w:p>
    <w:p w:rsidR="00000000" w:rsidRDefault="00DA6C26">
      <w:pPr>
        <w:pStyle w:val="af1"/>
      </w:pPr>
      <w:bookmarkStart w:id="6618" w:name="sub_41497"/>
      <w:r>
        <w:rPr>
          <w:rStyle w:val="a3"/>
        </w:rPr>
        <w:t>Статья 1497.</w:t>
      </w:r>
      <w:r>
        <w:t xml:space="preserve"> Экспертиза заявки на товарный знак и внесение изменений в документы заявки</w:t>
      </w:r>
    </w:p>
    <w:p w:rsidR="00000000" w:rsidRDefault="00DA6C26">
      <w:pPr>
        <w:ind w:firstLine="720"/>
        <w:jc w:val="both"/>
      </w:pPr>
      <w:bookmarkStart w:id="6619" w:name="sub_414971"/>
      <w:bookmarkEnd w:id="6618"/>
      <w:r>
        <w:t>1. Экспертиза заявки на товарный знак проводится федеральным органом исполнительной власти по интеллектуальной собственности.</w:t>
      </w:r>
    </w:p>
    <w:p w:rsidR="00000000" w:rsidRDefault="00DA6C26">
      <w:pPr>
        <w:ind w:firstLine="720"/>
        <w:jc w:val="both"/>
      </w:pPr>
      <w:bookmarkStart w:id="6620" w:name="sub_41497102"/>
      <w:bookmarkEnd w:id="6619"/>
      <w:r>
        <w:t xml:space="preserve">Экспертиза заявки включает формальную экспертизу и экспертизу обозначения, заявленного в </w:t>
      </w:r>
      <w:r>
        <w:t>качестве товарного знака (заявленного обозначения).</w:t>
      </w:r>
    </w:p>
    <w:p w:rsidR="00000000" w:rsidRDefault="00DA6C26">
      <w:pPr>
        <w:ind w:firstLine="720"/>
        <w:jc w:val="both"/>
      </w:pPr>
      <w:bookmarkStart w:id="6621" w:name="sub_414972"/>
      <w:bookmarkEnd w:id="6620"/>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w:t>
      </w:r>
      <w:r>
        <w:t>полнительных материалов.</w:t>
      </w:r>
    </w:p>
    <w:p w:rsidR="00000000" w:rsidRDefault="00DA6C26">
      <w:pPr>
        <w:ind w:firstLine="720"/>
        <w:jc w:val="both"/>
      </w:pPr>
      <w:bookmarkStart w:id="6622" w:name="sub_4149722"/>
      <w:bookmarkEnd w:id="6621"/>
      <w: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w:t>
      </w:r>
      <w:r>
        <w:t>аются к рассмотрению. Они могут быть оформлены и поданы заявителем в качестве самостоятельной заявки.</w:t>
      </w:r>
    </w:p>
    <w:p w:rsidR="00000000" w:rsidRDefault="00DA6C26">
      <w:pPr>
        <w:ind w:firstLine="720"/>
        <w:jc w:val="both"/>
      </w:pPr>
      <w:bookmarkStart w:id="6623" w:name="sub_414973"/>
      <w:bookmarkEnd w:id="6622"/>
      <w:r>
        <w:t>3. Изменение в заявке на товарный знак сведений о заявителе, в том числе в случае передачи или перехода права на регистрацию товарног</w:t>
      </w:r>
      <w:r>
        <w:t>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w:anchor="sub_41503" w:history="1">
        <w:r>
          <w:rPr>
            <w:rStyle w:val="a4"/>
          </w:rPr>
          <w:t>статья 1503</w:t>
        </w:r>
      </w:hyperlink>
      <w:r>
        <w:t>).</w:t>
      </w:r>
    </w:p>
    <w:p w:rsidR="00000000" w:rsidRDefault="00DA6C26">
      <w:pPr>
        <w:ind w:firstLine="720"/>
        <w:jc w:val="both"/>
      </w:pPr>
      <w:bookmarkStart w:id="6624" w:name="sub_414974"/>
      <w:bookmarkEnd w:id="6623"/>
      <w: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DA6C26">
      <w:pPr>
        <w:ind w:firstLine="720"/>
        <w:jc w:val="both"/>
      </w:pPr>
      <w:bookmarkStart w:id="6625" w:name="sub_41497402"/>
      <w:bookmarkEnd w:id="6624"/>
      <w:r>
        <w:t>Дополнительные материалы должны быть представлены заявителем в течение двух месяцев со дня получения им соответствующего запроса или копий материалов, указанных в ответном запросе заявителя, при условии, что данные копии были запрошены заявителем</w:t>
      </w:r>
      <w:r>
        <w:t xml:space="preserve"> в течение месяца со дня получения им запроса федерального органа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w:t>
      </w:r>
      <w:r>
        <w:t>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w:t>
      </w:r>
      <w:r>
        <w:t xml:space="preserve"> указанным федеральным органом, но не более чем на шесть месяцев.</w:t>
      </w:r>
    </w:p>
    <w:p w:rsidR="00000000" w:rsidRDefault="00DA6C26">
      <w:pPr>
        <w:ind w:firstLine="720"/>
        <w:jc w:val="both"/>
      </w:pPr>
      <w:bookmarkStart w:id="6626" w:name="sub_41497403"/>
      <w:bookmarkEnd w:id="6625"/>
      <w: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w:t>
      </w:r>
      <w:r>
        <w:t xml:space="preserve">ка, распространяются правила </w:t>
      </w:r>
      <w:hyperlink w:anchor="sub_414972" w:history="1">
        <w:r>
          <w:rPr>
            <w:rStyle w:val="a4"/>
          </w:rPr>
          <w:t>пункта 2</w:t>
        </w:r>
      </w:hyperlink>
      <w:r>
        <w:t xml:space="preserve"> настоящей статьи.</w:t>
      </w:r>
    </w:p>
    <w:bookmarkEnd w:id="66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1497 ГК РФ</w:t>
      </w:r>
    </w:p>
    <w:p w:rsidR="00000000" w:rsidRDefault="00DA6C26">
      <w:pPr>
        <w:pStyle w:val="af7"/>
        <w:ind w:left="170"/>
      </w:pPr>
    </w:p>
    <w:p w:rsidR="00000000" w:rsidRDefault="00DA6C26">
      <w:pPr>
        <w:pStyle w:val="af1"/>
      </w:pPr>
      <w:bookmarkStart w:id="6627" w:name="sub_41498"/>
      <w:r>
        <w:rPr>
          <w:rStyle w:val="a3"/>
        </w:rPr>
        <w:t>Статья 1498.</w:t>
      </w:r>
      <w:r>
        <w:t xml:space="preserve"> Формальная экспертиза заявки на товарный знак</w:t>
      </w:r>
    </w:p>
    <w:p w:rsidR="00000000" w:rsidRDefault="00DA6C26">
      <w:pPr>
        <w:ind w:firstLine="720"/>
        <w:jc w:val="both"/>
      </w:pPr>
      <w:bookmarkStart w:id="6628" w:name="sub_414981"/>
      <w:bookmarkEnd w:id="6627"/>
      <w:r>
        <w:t>1. Формальная экспертиза зая</w:t>
      </w:r>
      <w:r>
        <w:t>вки на товарный знак проводится в течение месяца со дня ее подачи в федеральный орган исполнительной власти по интеллектуальной собственности.</w:t>
      </w:r>
    </w:p>
    <w:p w:rsidR="00000000" w:rsidRDefault="00DA6C26">
      <w:pPr>
        <w:ind w:firstLine="720"/>
        <w:jc w:val="both"/>
      </w:pPr>
      <w:bookmarkStart w:id="6629" w:name="sub_414982"/>
      <w:bookmarkEnd w:id="6628"/>
      <w:r>
        <w:t>2. В ходе проведения формальной экспертизы заявки на товарный знак проверяется наличие необхо</w:t>
      </w:r>
      <w:r>
        <w:t>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w:t>
      </w:r>
      <w:r>
        <w:t>н исполнительной власти по интеллектуальной собственности уведомляет заявителя.</w:t>
      </w:r>
    </w:p>
    <w:bookmarkEnd w:id="6629"/>
    <w:p w:rsidR="00000000" w:rsidRDefault="00DA6C26">
      <w:pPr>
        <w:ind w:firstLine="720"/>
        <w:jc w:val="both"/>
      </w:pPr>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4928" w:history="1">
        <w:r>
          <w:rPr>
            <w:rStyle w:val="a4"/>
          </w:rPr>
          <w:t>пунктом 8 статьи 1492</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1498 ГК РФ</w:t>
      </w:r>
    </w:p>
    <w:p w:rsidR="00000000" w:rsidRDefault="00DA6C26">
      <w:pPr>
        <w:pStyle w:val="af7"/>
        <w:ind w:left="170"/>
      </w:pPr>
    </w:p>
    <w:p w:rsidR="00000000" w:rsidRDefault="00DA6C26">
      <w:pPr>
        <w:pStyle w:val="af1"/>
      </w:pPr>
      <w:bookmarkStart w:id="6630" w:name="sub_41499"/>
      <w:r>
        <w:rPr>
          <w:rStyle w:val="a3"/>
        </w:rPr>
        <w:t>Статья 1499.</w:t>
      </w:r>
      <w:r>
        <w:t xml:space="preserve"> Экспертиза обозначения, заявленного в качестве товарного знака</w:t>
      </w:r>
    </w:p>
    <w:p w:rsidR="00000000" w:rsidRDefault="00DA6C26">
      <w:pPr>
        <w:ind w:firstLine="720"/>
        <w:jc w:val="both"/>
      </w:pPr>
      <w:bookmarkStart w:id="6631" w:name="sub_414991"/>
      <w:bookmarkEnd w:id="6630"/>
      <w:r>
        <w:t>1. Экспертиза обозначения, заявленного в качест</w:t>
      </w:r>
      <w:r>
        <w:t>ве товарного знака (экспертиза заявленного обозначения), проводится по заявке, принятой к рассмотрению в результате формальной экспертизы.</w:t>
      </w:r>
    </w:p>
    <w:p w:rsidR="00000000" w:rsidRDefault="00DA6C26">
      <w:pPr>
        <w:ind w:firstLine="720"/>
        <w:jc w:val="both"/>
      </w:pPr>
      <w:bookmarkStart w:id="6632" w:name="sub_4149912"/>
      <w:bookmarkEnd w:id="6631"/>
      <w:r>
        <w:t xml:space="preserve">В ходе проведения экспертизы проверяется соответствие заявленного обозначения требованиям </w:t>
      </w:r>
      <w:hyperlink w:anchor="sub_41477" w:history="1">
        <w:r>
          <w:rPr>
            <w:rStyle w:val="a4"/>
          </w:rPr>
          <w:t>статьи 1477</w:t>
        </w:r>
      </w:hyperlink>
      <w:r>
        <w:t xml:space="preserve"> и </w:t>
      </w:r>
      <w:hyperlink w:anchor="sub_414831" w:history="1">
        <w:r>
          <w:rPr>
            <w:rStyle w:val="a4"/>
          </w:rPr>
          <w:t>пунктов 1-7 статьи 1483</w:t>
        </w:r>
      </w:hyperlink>
      <w:r>
        <w:t xml:space="preserve"> настоящего Кодекса и устанавливается приоритет товарного знака.</w:t>
      </w:r>
    </w:p>
    <w:p w:rsidR="00000000" w:rsidRDefault="00DA6C26">
      <w:pPr>
        <w:ind w:firstLine="720"/>
        <w:jc w:val="both"/>
      </w:pPr>
      <w:bookmarkStart w:id="6633" w:name="sub_414992"/>
      <w:bookmarkEnd w:id="6632"/>
      <w:r>
        <w:t>2. По результатам экспертизы заявленного обозначения федеральный орган исполнительно</w:t>
      </w:r>
      <w:r>
        <w:t>й власти по интеллектуальной собственности принимает решение о государственной регистрации товарного знака или об отказе в его регистрации.</w:t>
      </w:r>
    </w:p>
    <w:p w:rsidR="00000000" w:rsidRDefault="00DA6C26">
      <w:pPr>
        <w:ind w:firstLine="720"/>
        <w:jc w:val="both"/>
      </w:pPr>
      <w:bookmarkStart w:id="6634" w:name="sub_414993"/>
      <w:bookmarkEnd w:id="6633"/>
      <w:r>
        <w:t>3. До принятия решения по результатам экспертизы заявленного обозначения заявителю может быть на</w:t>
      </w:r>
      <w:r>
        <w:t xml:space="preserve">правлено уведомление в письменной форме о результатах проверки соответствия заявленного обозначения требованиям </w:t>
      </w:r>
      <w:hyperlink w:anchor="sub_4149912" w:history="1">
        <w:r>
          <w:rPr>
            <w:rStyle w:val="a4"/>
          </w:rPr>
          <w:t>абзаца второго пункта 1</w:t>
        </w:r>
      </w:hyperlink>
      <w:r>
        <w:t xml:space="preserve"> настоящей статьи с предложением представить свои доводы относительно приведенных в уведомле</w:t>
      </w:r>
      <w:r>
        <w:t>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000000" w:rsidRDefault="00DA6C26">
      <w:pPr>
        <w:ind w:firstLine="720"/>
        <w:jc w:val="both"/>
      </w:pPr>
      <w:bookmarkStart w:id="6635" w:name="sub_414994"/>
      <w:bookmarkEnd w:id="6634"/>
      <w:r>
        <w:t xml:space="preserve">4. Решение о </w:t>
      </w:r>
      <w:r>
        <w:t>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000000" w:rsidRDefault="00DA6C26">
      <w:pPr>
        <w:ind w:firstLine="720"/>
        <w:jc w:val="both"/>
      </w:pPr>
      <w:bookmarkStart w:id="6636" w:name="sub_4149941"/>
      <w:bookmarkEnd w:id="6635"/>
      <w:r>
        <w:t>1) поступлением заявки, имеющей более ранний прио</w:t>
      </w:r>
      <w:r>
        <w:t xml:space="preserve">ритет в соответствии со </w:t>
      </w:r>
      <w:hyperlink w:anchor="sub_41494" w:history="1">
        <w:r>
          <w:rPr>
            <w:rStyle w:val="a4"/>
          </w:rPr>
          <w:t>статьями 1494</w:t>
        </w:r>
      </w:hyperlink>
      <w:r>
        <w:t xml:space="preserve">, </w:t>
      </w:r>
      <w:hyperlink w:anchor="sub_41495" w:history="1">
        <w:r>
          <w:rPr>
            <w:rStyle w:val="a4"/>
          </w:rPr>
          <w:t>1495</w:t>
        </w:r>
      </w:hyperlink>
      <w:r>
        <w:t xml:space="preserve"> и </w:t>
      </w:r>
      <w:hyperlink w:anchor="sub_41496" w:history="1">
        <w:r>
          <w:rPr>
            <w:rStyle w:val="a4"/>
          </w:rPr>
          <w:t>1496</w:t>
        </w:r>
      </w:hyperlink>
      <w:r>
        <w:t xml:space="preserve"> настоящего Кодекса, на тождественное или сходное с ним до степени смешения обозначение в отношении однородных товаров;</w:t>
      </w:r>
    </w:p>
    <w:p w:rsidR="00000000" w:rsidRDefault="00DA6C26">
      <w:pPr>
        <w:ind w:firstLine="720"/>
        <w:jc w:val="both"/>
      </w:pPr>
      <w:bookmarkStart w:id="6637" w:name="sub_4149942"/>
      <w:bookmarkEnd w:id="6636"/>
      <w: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000000" w:rsidRDefault="00DA6C26">
      <w:pPr>
        <w:ind w:firstLine="720"/>
        <w:jc w:val="both"/>
      </w:pPr>
      <w:bookmarkStart w:id="6638" w:name="sub_4149943"/>
      <w:bookmarkEnd w:id="6637"/>
      <w:r>
        <w:t xml:space="preserve">3) выявлением </w:t>
      </w:r>
      <w:r>
        <w:t>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000000" w:rsidRDefault="00DA6C26">
      <w:pPr>
        <w:ind w:firstLine="720"/>
        <w:jc w:val="both"/>
      </w:pPr>
      <w:bookmarkStart w:id="6639" w:name="sub_4149944"/>
      <w:bookmarkEnd w:id="6638"/>
      <w:r>
        <w:t>4) измен</w:t>
      </w:r>
      <w:r>
        <w:t>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bookmarkEnd w:id="663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1499 </w:t>
      </w:r>
      <w:r>
        <w:t>ГК РФ</w:t>
      </w:r>
    </w:p>
    <w:p w:rsidR="00000000" w:rsidRDefault="00DA6C26">
      <w:pPr>
        <w:pStyle w:val="af7"/>
        <w:ind w:left="170"/>
      </w:pPr>
    </w:p>
    <w:p w:rsidR="00000000" w:rsidRDefault="00DA6C26">
      <w:pPr>
        <w:pStyle w:val="af1"/>
      </w:pPr>
      <w:bookmarkStart w:id="6640" w:name="sub_41500"/>
      <w:r>
        <w:rPr>
          <w:rStyle w:val="a3"/>
        </w:rPr>
        <w:t>Статья 1500.</w:t>
      </w:r>
      <w:r>
        <w:t xml:space="preserve"> Оспаривание решений по заявке на товарный знак</w:t>
      </w:r>
    </w:p>
    <w:p w:rsidR="00000000" w:rsidRDefault="00DA6C26">
      <w:pPr>
        <w:ind w:firstLine="720"/>
        <w:jc w:val="both"/>
      </w:pPr>
      <w:bookmarkStart w:id="6641" w:name="sub_415001"/>
      <w:bookmarkEnd w:id="6640"/>
      <w: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w:t>
      </w:r>
      <w:r>
        <w:t>нной регистрации товарного знака, об отказе в государственной регистрации товарного знака и о признании заявки на товарный знак отозванной могут быть оспорены заявителем путем подачи возражения в палату по патентным спорам в течение трех месяцев со дня пол</w:t>
      </w:r>
      <w:r>
        <w:t>учения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месяца со дня получения им соответствующе</w:t>
      </w:r>
      <w:r>
        <w:t>го решения.</w:t>
      </w:r>
    </w:p>
    <w:p w:rsidR="00000000" w:rsidRDefault="00DA6C26">
      <w:pPr>
        <w:ind w:firstLine="720"/>
        <w:jc w:val="both"/>
      </w:pPr>
      <w:bookmarkStart w:id="6642" w:name="sub_415002"/>
      <w:bookmarkEnd w:id="6641"/>
      <w:r>
        <w:t xml:space="preserve">2. В период рассмотрения возражения палатой по патентным спорам заявитель может внести в документы заявки изменения, которые допускаются в соответствии с </w:t>
      </w:r>
      <w:hyperlink w:anchor="sub_414972" w:history="1">
        <w:r>
          <w:rPr>
            <w:rStyle w:val="a4"/>
          </w:rPr>
          <w:t>пунктами 2</w:t>
        </w:r>
      </w:hyperlink>
      <w:r>
        <w:t xml:space="preserve"> и </w:t>
      </w:r>
      <w:hyperlink w:anchor="sub_414973" w:history="1">
        <w:r>
          <w:rPr>
            <w:rStyle w:val="a4"/>
          </w:rPr>
          <w:t>3 ст</w:t>
        </w:r>
        <w:r>
          <w:rPr>
            <w:rStyle w:val="a4"/>
          </w:rPr>
          <w:t>атьи 1497</w:t>
        </w:r>
      </w:hyperlink>
      <w: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w:t>
      </w:r>
      <w:r>
        <w:t>ого знака.</w:t>
      </w:r>
    </w:p>
    <w:bookmarkEnd w:id="664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1500 ГК РФ</w:t>
      </w:r>
    </w:p>
    <w:p w:rsidR="00000000" w:rsidRDefault="00DA6C26">
      <w:pPr>
        <w:pStyle w:val="af7"/>
        <w:ind w:left="170"/>
      </w:pPr>
    </w:p>
    <w:p w:rsidR="00000000" w:rsidRDefault="00DA6C26">
      <w:pPr>
        <w:pStyle w:val="af1"/>
      </w:pPr>
      <w:bookmarkStart w:id="6643" w:name="sub_41501"/>
      <w:r>
        <w:rPr>
          <w:rStyle w:val="a3"/>
        </w:rPr>
        <w:t>Статья 1501.</w:t>
      </w:r>
      <w:r>
        <w:t xml:space="preserve"> Восстановление пропущенных сроков, связанных с проведением экспертизы заявки на товарный знак</w:t>
      </w:r>
    </w:p>
    <w:bookmarkEnd w:id="6643"/>
    <w:p w:rsidR="00000000" w:rsidRDefault="00DA6C26">
      <w:pPr>
        <w:ind w:firstLine="720"/>
        <w:jc w:val="both"/>
      </w:pPr>
      <w:r>
        <w:t xml:space="preserve">Сроки, предусмотренные </w:t>
      </w:r>
      <w:hyperlink w:anchor="sub_414974" w:history="1">
        <w:r>
          <w:rPr>
            <w:rStyle w:val="a4"/>
          </w:rPr>
          <w:t xml:space="preserve">пунктом 4 статьи </w:t>
        </w:r>
        <w:r>
          <w:rPr>
            <w:rStyle w:val="a4"/>
          </w:rPr>
          <w:t>1497</w:t>
        </w:r>
      </w:hyperlink>
      <w:r>
        <w:t xml:space="preserve"> и </w:t>
      </w:r>
      <w:hyperlink w:anchor="sub_415001" w:history="1">
        <w:r>
          <w:rPr>
            <w:rStyle w:val="a4"/>
          </w:rPr>
          <w:t>пунктом 1 статьи 1500</w:t>
        </w:r>
      </w:hyperlink>
      <w:r>
        <w:t xml:space="preserve"> настоящего Кодекса и пропущенные заявителем, могут быть восстановлены федеральным органом исполнительной власти по интеллектуальной собственности по ходатайству заявителя, поданному в течение шест</w:t>
      </w:r>
      <w:r>
        <w:t>и месяцев со дня истечения этих сроков, при условии подтверждения уважительности причин, по которым эти сроки не были соблюдены, и уплаты соответствующей пошлины. Ходатайство о восстановлении пропущенного срока подается заявителем в указанный федеральный о</w:t>
      </w:r>
      <w:r>
        <w:t xml:space="preserve">рган одновременно с дополнительными материалами, запрошенными в соответствии с </w:t>
      </w:r>
      <w:hyperlink w:anchor="sub_414974" w:history="1">
        <w:r>
          <w:rPr>
            <w:rStyle w:val="a4"/>
          </w:rPr>
          <w:t>пунктом 4 статьи 1497</w:t>
        </w:r>
      </w:hyperlink>
      <w:r>
        <w:t xml:space="preserve"> настоящего Кодекса, или с ходатайством о продлении срока их представления либо одновременно с подачей возражения в палату по па</w:t>
      </w:r>
      <w:r>
        <w:t xml:space="preserve">тентным спорам на основании </w:t>
      </w:r>
      <w:hyperlink w:anchor="sub_41500" w:history="1">
        <w:r>
          <w:rPr>
            <w:rStyle w:val="a4"/>
          </w:rPr>
          <w:t>статьи 1500</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1501 ГК РФ</w:t>
      </w:r>
    </w:p>
    <w:p w:rsidR="00000000" w:rsidRDefault="00DA6C26">
      <w:pPr>
        <w:pStyle w:val="af7"/>
        <w:ind w:left="170"/>
      </w:pPr>
    </w:p>
    <w:p w:rsidR="00000000" w:rsidRDefault="00DA6C26">
      <w:pPr>
        <w:pStyle w:val="af1"/>
      </w:pPr>
      <w:bookmarkStart w:id="6644" w:name="sub_41502"/>
      <w:r>
        <w:rPr>
          <w:rStyle w:val="a3"/>
        </w:rPr>
        <w:t>Статья 1502.</w:t>
      </w:r>
      <w:r>
        <w:t xml:space="preserve"> Отзыв заявки на товарный знак и выделение из нее другой заявки</w:t>
      </w:r>
    </w:p>
    <w:p w:rsidR="00000000" w:rsidRDefault="00DA6C26">
      <w:pPr>
        <w:ind w:firstLine="720"/>
        <w:jc w:val="both"/>
      </w:pPr>
      <w:bookmarkStart w:id="6645" w:name="sub_415021"/>
      <w:bookmarkEnd w:id="6644"/>
      <w:r>
        <w:t>1. Заявка на товарны</w:t>
      </w:r>
      <w:r>
        <w:t>й знак может быть отозвана заявителем на любой стадии ее рассмотрения, но не позднее даты государственной регистрации товарного знака.</w:t>
      </w:r>
    </w:p>
    <w:p w:rsidR="00000000" w:rsidRDefault="00DA6C26">
      <w:pPr>
        <w:ind w:firstLine="720"/>
        <w:jc w:val="both"/>
      </w:pPr>
      <w:bookmarkStart w:id="6646" w:name="sub_415022"/>
      <w:bookmarkEnd w:id="6645"/>
      <w:r>
        <w:t>2. В период проведения экспертизы заявки на товарный знак заявитель вправе до принятия по ней решения</w:t>
      </w:r>
      <w:r>
        <w:t xml:space="preserve">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w:t>
      </w:r>
      <w:r>
        <w:t>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bookmarkEnd w:id="66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1502 ГК РФ</w:t>
      </w:r>
    </w:p>
    <w:p w:rsidR="00000000" w:rsidRDefault="00DA6C26">
      <w:pPr>
        <w:pStyle w:val="af7"/>
        <w:ind w:left="170"/>
      </w:pPr>
    </w:p>
    <w:p w:rsidR="00000000" w:rsidRDefault="00DA6C26">
      <w:pPr>
        <w:pStyle w:val="af1"/>
      </w:pPr>
      <w:bookmarkStart w:id="6647" w:name="sub_41503"/>
      <w:r>
        <w:rPr>
          <w:rStyle w:val="a3"/>
        </w:rPr>
        <w:t>Статья 1503.</w:t>
      </w:r>
      <w:r>
        <w:t xml:space="preserve"> Порядок государственной ре</w:t>
      </w:r>
      <w:r>
        <w:t>гистрации товарного знака</w:t>
      </w:r>
    </w:p>
    <w:p w:rsidR="00000000" w:rsidRDefault="00DA6C26">
      <w:pPr>
        <w:ind w:firstLine="720"/>
        <w:jc w:val="both"/>
      </w:pPr>
      <w:bookmarkStart w:id="6648" w:name="sub_415031"/>
      <w:bookmarkEnd w:id="6647"/>
      <w:r>
        <w:t>1. На основании решения о государственной регистрации товарного знака (</w:t>
      </w:r>
      <w:hyperlink w:anchor="sub_414992" w:history="1">
        <w:r>
          <w:rPr>
            <w:rStyle w:val="a4"/>
          </w:rPr>
          <w:t>пункт 2 статьи 1499</w:t>
        </w:r>
      </w:hyperlink>
      <w:r>
        <w:t xml:space="preserve">) федеральный орган исполнительной власти по интеллектуальной собственности в течение месяца </w:t>
      </w:r>
      <w:r>
        <w:t>со дня получения документа об уплате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000000" w:rsidRDefault="00DA6C26">
      <w:pPr>
        <w:ind w:firstLine="720"/>
        <w:jc w:val="both"/>
      </w:pPr>
      <w:bookmarkStart w:id="6649" w:name="sub_4150312"/>
      <w:bookmarkEnd w:id="6648"/>
      <w:r>
        <w:t xml:space="preserve">В </w:t>
      </w:r>
      <w:r>
        <w:t>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w:t>
      </w:r>
      <w:r>
        <w:t xml:space="preserve"> относящиеся к регистрации товарного знака, а также последующие изменения этих сведений.</w:t>
      </w:r>
    </w:p>
    <w:p w:rsidR="00000000" w:rsidRDefault="00DA6C26">
      <w:pPr>
        <w:ind w:firstLine="720"/>
        <w:jc w:val="both"/>
      </w:pPr>
      <w:bookmarkStart w:id="6650" w:name="sub_415032"/>
      <w:bookmarkEnd w:id="6649"/>
      <w:r>
        <w:t xml:space="preserve">2. При непредставлении в установленном порядке документа об уплате указанной в </w:t>
      </w:r>
      <w:hyperlink w:anchor="sub_415031" w:history="1">
        <w:r>
          <w:rPr>
            <w:rStyle w:val="a4"/>
          </w:rPr>
          <w:t>пункте 1</w:t>
        </w:r>
      </w:hyperlink>
      <w:r>
        <w:t xml:space="preserve"> настоящей статьи пошлины регис</w:t>
      </w:r>
      <w:r>
        <w:t>трация товарного знака не осуществляется, а соответствующая заявка на товарный знак признается отозванной на основании решения федерального органа исполнительной власти по интеллектуальной собственности.</w:t>
      </w:r>
    </w:p>
    <w:bookmarkEnd w:id="665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1503 ГК Р</w:t>
      </w:r>
      <w:r>
        <w:t>Ф</w:t>
      </w:r>
    </w:p>
    <w:p w:rsidR="00000000" w:rsidRDefault="00DA6C26">
      <w:pPr>
        <w:pStyle w:val="af7"/>
        <w:ind w:left="170"/>
      </w:pPr>
    </w:p>
    <w:p w:rsidR="00000000" w:rsidRDefault="00DA6C26">
      <w:pPr>
        <w:pStyle w:val="af1"/>
      </w:pPr>
      <w:bookmarkStart w:id="6651" w:name="sub_41504"/>
      <w:r>
        <w:rPr>
          <w:rStyle w:val="a3"/>
        </w:rPr>
        <w:t>Статья 1504.</w:t>
      </w:r>
      <w:r>
        <w:t xml:space="preserve"> Выдача свидетельства на товарный знак</w:t>
      </w:r>
    </w:p>
    <w:p w:rsidR="00000000" w:rsidRDefault="00DA6C26">
      <w:pPr>
        <w:ind w:firstLine="720"/>
        <w:jc w:val="both"/>
      </w:pPr>
      <w:bookmarkStart w:id="6652" w:name="sub_415041"/>
      <w:bookmarkEnd w:id="6651"/>
      <w:r>
        <w:t>1. Свидетельство на товарный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w:t>
      </w:r>
      <w:r>
        <w:t>арного знака в Государственном реестре товарных знаков.</w:t>
      </w:r>
    </w:p>
    <w:p w:rsidR="00000000" w:rsidRDefault="00DA6C26">
      <w:pPr>
        <w:ind w:firstLine="720"/>
        <w:jc w:val="both"/>
      </w:pPr>
      <w:bookmarkStart w:id="6653" w:name="sub_415042"/>
      <w:bookmarkEnd w:id="6652"/>
      <w:r>
        <w:t xml:space="preserve">2. </w:t>
      </w:r>
      <w:hyperlink r:id="rId934" w:history="1">
        <w:r>
          <w:rPr>
            <w:rStyle w:val="a4"/>
          </w:rPr>
          <w:t>Форма</w:t>
        </w:r>
      </w:hyperlink>
      <w:r>
        <w:t xml:space="preserve"> свидетельства на товарный знак и перечень указываемых в нем сведений устанавливаются федеральным органом исполнительной власти, осущест</w:t>
      </w:r>
      <w:r>
        <w:t>вляющим нормативно-правовое регулирование в сфере интеллектуальной собственности.</w:t>
      </w:r>
    </w:p>
    <w:bookmarkEnd w:id="66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1504 ГК РФ</w:t>
      </w:r>
    </w:p>
    <w:p w:rsidR="00000000" w:rsidRDefault="00DA6C26">
      <w:pPr>
        <w:pStyle w:val="af7"/>
        <w:ind w:left="170"/>
      </w:pPr>
    </w:p>
    <w:p w:rsidR="00000000" w:rsidRDefault="00DA6C26">
      <w:pPr>
        <w:pStyle w:val="af1"/>
      </w:pPr>
      <w:bookmarkStart w:id="6654" w:name="sub_41505"/>
      <w:r>
        <w:rPr>
          <w:rStyle w:val="a3"/>
        </w:rPr>
        <w:t>Статья 1505.</w:t>
      </w:r>
      <w:r>
        <w:t xml:space="preserve"> Внесение изменений в Государственный реестр товарных знаков и в свидетельство на товарный знак</w:t>
      </w:r>
    </w:p>
    <w:p w:rsidR="00000000" w:rsidRDefault="00DA6C26">
      <w:pPr>
        <w:ind w:firstLine="720"/>
        <w:jc w:val="both"/>
      </w:pPr>
      <w:bookmarkStart w:id="6655" w:name="sub_415051"/>
      <w:bookmarkEnd w:id="6654"/>
      <w:r>
        <w:t>1. Правообладатель обязан уведомлять федеральный орган исполнительной власти по интеллектуальной собственности о любых изменениях, относящихся к государственной регистрации товарного знака, в том числе в наименовании или имени правообладат</w:t>
      </w:r>
      <w:r>
        <w:t>еля, о сокращении перечня товаров, для индивидуализации которых зарегистрирован товарный знак, об изменении отдельных элементов товарного знака, не меняющем его существа.</w:t>
      </w:r>
    </w:p>
    <w:p w:rsidR="00000000" w:rsidRDefault="00DA6C26">
      <w:pPr>
        <w:ind w:firstLine="720"/>
        <w:jc w:val="both"/>
      </w:pPr>
      <w:bookmarkStart w:id="6656" w:name="sub_415052"/>
      <w:bookmarkEnd w:id="6655"/>
      <w:r>
        <w:t xml:space="preserve">2. В случае оспаривания предоставления правовой охраны товарному </w:t>
      </w:r>
      <w:r>
        <w:t>знаку (</w:t>
      </w:r>
      <w:hyperlink w:anchor="sub_41512" w:history="1">
        <w:r>
          <w:rPr>
            <w:rStyle w:val="a4"/>
          </w:rPr>
          <w:t>статья 1512</w:t>
        </w:r>
      </w:hyperlink>
      <w: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w:t>
      </w:r>
      <w:r>
        <w:t>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w:t>
      </w:r>
      <w:r>
        <w:t>рации товарного знака.</w:t>
      </w:r>
    </w:p>
    <w:p w:rsidR="00000000" w:rsidRDefault="00DA6C26">
      <w:pPr>
        <w:ind w:firstLine="720"/>
        <w:jc w:val="both"/>
      </w:pPr>
      <w:bookmarkStart w:id="6657" w:name="sub_415053"/>
      <w:bookmarkEnd w:id="6656"/>
      <w:r>
        <w:t>3. Записи об изменениях, относящиеся к государственной регистрации товарного знака, вносятся в Государственный реестр товарных знаков и в свидетельство на товарный знак при условии уплаты соответствующей пошлины.</w:t>
      </w:r>
    </w:p>
    <w:p w:rsidR="00000000" w:rsidRDefault="00DA6C26">
      <w:pPr>
        <w:ind w:firstLine="720"/>
        <w:jc w:val="both"/>
      </w:pPr>
      <w:bookmarkStart w:id="6658" w:name="sub_415054"/>
      <w:bookmarkEnd w:id="6657"/>
      <w:r>
        <w:t>4. Федеральный орган исполнительной власти по интеллектуальной собственности по собственной инициативе может вносить изменения в Государственный реестр товарных знаков и в свидетельство на товарный знак для исправления очевидных и техни</w:t>
      </w:r>
      <w:r>
        <w:t>ческих ошибок, предварительно уведомив об этом правообладателя.</w:t>
      </w:r>
    </w:p>
    <w:bookmarkEnd w:id="665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w:t>
      </w:r>
      <w:r>
        <w:t xml:space="preserve"> в редакции "Собрания законодательства РФ"</w:t>
      </w:r>
    </w:p>
    <w:p w:rsidR="00000000" w:rsidRDefault="00DA6C26">
      <w:pPr>
        <w:pStyle w:val="af7"/>
        <w:ind w:left="170"/>
      </w:pPr>
      <w:hyperlink r:id="rId935" w:history="1">
        <w:r>
          <w:rPr>
            <w:rStyle w:val="a4"/>
          </w:rPr>
          <w:t>См. текст абзаца в редакции "Российской газеты"</w:t>
        </w:r>
      </w:hyperlink>
    </w:p>
    <w:p w:rsidR="00000000" w:rsidRDefault="00DA6C26">
      <w:pPr>
        <w:pStyle w:val="af7"/>
        <w:ind w:left="170"/>
      </w:pPr>
      <w:r>
        <w:t>См. комментарии к статье 1505 ГК РФ</w:t>
      </w:r>
    </w:p>
    <w:p w:rsidR="00000000" w:rsidRDefault="00DA6C26">
      <w:pPr>
        <w:pStyle w:val="af7"/>
        <w:ind w:left="170"/>
      </w:pPr>
    </w:p>
    <w:p w:rsidR="00000000" w:rsidRDefault="00DA6C26">
      <w:pPr>
        <w:pStyle w:val="af1"/>
      </w:pPr>
      <w:bookmarkStart w:id="6659" w:name="sub_41506"/>
      <w:r>
        <w:rPr>
          <w:rStyle w:val="a3"/>
        </w:rPr>
        <w:t>Статья 1506.</w:t>
      </w:r>
      <w:r>
        <w:t xml:space="preserve"> Публикация сведений о государственной регистрации товарного знака</w:t>
      </w:r>
    </w:p>
    <w:bookmarkEnd w:id="6659"/>
    <w:p w:rsidR="00000000" w:rsidRDefault="00DA6C26">
      <w:pPr>
        <w:ind w:firstLine="720"/>
        <w:jc w:val="both"/>
      </w:pPr>
      <w: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sub_41503" w:history="1">
        <w:r>
          <w:rPr>
            <w:rStyle w:val="a4"/>
          </w:rPr>
          <w:t>статьей 1503</w:t>
        </w:r>
      </w:hyperlink>
      <w:r>
        <w:t xml:space="preserve"> настоящего Кодекса, публикуются федеральным органом исполнительной в</w:t>
      </w:r>
      <w:r>
        <w:t xml:space="preserve">ласти по интеллектуальной собственности в </w:t>
      </w:r>
      <w:hyperlink r:id="rId936" w:history="1">
        <w:r>
          <w:rPr>
            <w:rStyle w:val="a4"/>
          </w:rPr>
          <w:t>официальном бюллетене</w:t>
        </w:r>
      </w:hyperlink>
      <w:r>
        <w:t xml:space="preserve">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t>ветствующих изменений.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1506 ГК РФ</w:t>
      </w:r>
    </w:p>
    <w:p w:rsidR="00000000" w:rsidRDefault="00DA6C26">
      <w:pPr>
        <w:pStyle w:val="af7"/>
        <w:ind w:left="170"/>
      </w:pPr>
    </w:p>
    <w:p w:rsidR="00000000" w:rsidRDefault="00DA6C26">
      <w:pPr>
        <w:pStyle w:val="af1"/>
      </w:pPr>
      <w:bookmarkStart w:id="6660" w:name="sub_41507"/>
      <w:r>
        <w:rPr>
          <w:rStyle w:val="a3"/>
        </w:rPr>
        <w:t>Статья 1507.</w:t>
      </w:r>
      <w:r>
        <w:t xml:space="preserve"> Регистрация товарного знака в иностранных государствах и международная регистрация товарного знака</w:t>
      </w:r>
    </w:p>
    <w:p w:rsidR="00000000" w:rsidRDefault="00DA6C26">
      <w:pPr>
        <w:ind w:firstLine="720"/>
        <w:jc w:val="both"/>
      </w:pPr>
      <w:bookmarkStart w:id="6661" w:name="sub_415071"/>
      <w:bookmarkEnd w:id="6660"/>
      <w:r>
        <w:t xml:space="preserve">1. Российские юридические лица и граждане </w:t>
      </w:r>
      <w:r>
        <w:t>Российской Федерации вправе зарегистрировать товарный знак в иностранных государствах или осуществить его международную регистрацию.</w:t>
      </w:r>
    </w:p>
    <w:p w:rsidR="00000000" w:rsidRDefault="00DA6C26">
      <w:pPr>
        <w:ind w:firstLine="720"/>
        <w:jc w:val="both"/>
      </w:pPr>
      <w:bookmarkStart w:id="6662" w:name="sub_415072"/>
      <w:bookmarkEnd w:id="6661"/>
      <w:r>
        <w:t xml:space="preserve">2. </w:t>
      </w:r>
      <w:hyperlink r:id="rId937" w:history="1">
        <w:r>
          <w:rPr>
            <w:rStyle w:val="a4"/>
          </w:rPr>
          <w:t>Заявка</w:t>
        </w:r>
      </w:hyperlink>
      <w:r>
        <w:t xml:space="preserve"> на международную регистрацию товарного знака подается ч</w:t>
      </w:r>
      <w:r>
        <w:t>ерез федеральный орган исполнительной власти по интеллектуальной собственности.</w:t>
      </w:r>
    </w:p>
    <w:bookmarkEnd w:id="666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1507 ГК РФ</w:t>
      </w:r>
    </w:p>
    <w:p w:rsidR="00000000" w:rsidRDefault="00DA6C26">
      <w:pPr>
        <w:pStyle w:val="af7"/>
        <w:ind w:left="170"/>
      </w:pPr>
    </w:p>
    <w:p w:rsidR="00000000" w:rsidRDefault="00DA6C26">
      <w:pPr>
        <w:pStyle w:val="1"/>
      </w:pPr>
      <w:bookmarkStart w:id="6663" w:name="sub_47624"/>
      <w:r>
        <w:t>4. Особенности правовой охраны общеизвестного товарного знака</w:t>
      </w:r>
    </w:p>
    <w:bookmarkEnd w:id="6663"/>
    <w:p w:rsidR="00000000" w:rsidRDefault="00DA6C26">
      <w:pPr>
        <w:ind w:firstLine="720"/>
        <w:jc w:val="both"/>
      </w:pPr>
    </w:p>
    <w:p w:rsidR="00000000" w:rsidRDefault="00DA6C26">
      <w:pPr>
        <w:pStyle w:val="af1"/>
      </w:pPr>
      <w:bookmarkStart w:id="6664" w:name="sub_41508"/>
      <w:r>
        <w:rPr>
          <w:rStyle w:val="a3"/>
        </w:rPr>
        <w:t>Статья 1508.</w:t>
      </w:r>
      <w:r>
        <w:t xml:space="preserve"> Общеизвестный това</w:t>
      </w:r>
      <w:r>
        <w:t>рный знак</w:t>
      </w:r>
    </w:p>
    <w:p w:rsidR="00000000" w:rsidRDefault="00DA6C26">
      <w:pPr>
        <w:ind w:firstLine="720"/>
        <w:jc w:val="both"/>
      </w:pPr>
      <w:bookmarkStart w:id="6665" w:name="sub_415081"/>
      <w:bookmarkEnd w:id="6664"/>
      <w:r>
        <w:t>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w:t>
      </w:r>
      <w:r>
        <w:t>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w:t>
      </w:r>
      <w:r>
        <w:t>едерального органа исполнительной власти по интеллектуальной собственности могут быть признаны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w:t>
      </w:r>
      <w:r>
        <w:t>явлении дату широко известны в Российской Федерации среди соответствующих потребителей в отношении товаров заявителя.</w:t>
      </w:r>
    </w:p>
    <w:p w:rsidR="00000000" w:rsidRDefault="00DA6C26">
      <w:pPr>
        <w:ind w:firstLine="720"/>
        <w:jc w:val="both"/>
      </w:pPr>
      <w:bookmarkStart w:id="6666" w:name="sub_41508102"/>
      <w:bookmarkEnd w:id="6665"/>
      <w:r>
        <w:t>Товарный знак и обозначение, используемое в качестве товарного знака, не могут быть признаны общеизвестными товарным</w:t>
      </w:r>
      <w:r>
        <w:t>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bookmarkEnd w:id="666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38" w:history="1">
        <w:r>
          <w:rPr>
            <w:rStyle w:val="a4"/>
          </w:rPr>
          <w:t>Методические рекомендации</w:t>
        </w:r>
      </w:hyperlink>
      <w:r>
        <w:t xml:space="preserve"> по проверке заявленных обозначений на тождество и сходство, утвержденные </w:t>
      </w:r>
      <w:hyperlink r:id="rId939" w:history="1">
        <w:r>
          <w:rPr>
            <w:rStyle w:val="a4"/>
          </w:rPr>
          <w:t>приказом</w:t>
        </w:r>
      </w:hyperlink>
      <w:r>
        <w:t xml:space="preserve"> Роспатента от 31 декабря 2009 г. N 197</w:t>
      </w:r>
    </w:p>
    <w:p w:rsidR="00000000" w:rsidRDefault="00DA6C26">
      <w:pPr>
        <w:ind w:firstLine="720"/>
        <w:jc w:val="both"/>
      </w:pPr>
      <w:bookmarkStart w:id="6667" w:name="sub_415082"/>
      <w:r>
        <w:t xml:space="preserve">2. Общеизвестному товарному знаку </w:t>
      </w:r>
      <w:r>
        <w:t>предоставляется правовая охрана, предусмотренная настоящим Кодексом для товарного знака.</w:t>
      </w:r>
    </w:p>
    <w:p w:rsidR="00000000" w:rsidRDefault="00DA6C26">
      <w:pPr>
        <w:ind w:firstLine="720"/>
        <w:jc w:val="both"/>
      </w:pPr>
      <w:bookmarkStart w:id="6668" w:name="sub_41508202"/>
      <w:bookmarkEnd w:id="6667"/>
      <w:r>
        <w:t>Предоставление правовой охраны общеизвестному товарному знаку означает признание исключительного права на общеизвестный товарный знак.</w:t>
      </w:r>
    </w:p>
    <w:p w:rsidR="00000000" w:rsidRDefault="00DA6C26">
      <w:pPr>
        <w:ind w:firstLine="720"/>
        <w:jc w:val="both"/>
      </w:pPr>
      <w:bookmarkStart w:id="6669" w:name="sub_4150823"/>
      <w:bookmarkEnd w:id="6668"/>
      <w:r>
        <w:t>Правовая охрана общеизвестного товарного знака действует бессрочно.</w:t>
      </w:r>
    </w:p>
    <w:p w:rsidR="00000000" w:rsidRDefault="00DA6C26">
      <w:pPr>
        <w:ind w:firstLine="720"/>
        <w:jc w:val="both"/>
      </w:pPr>
      <w:bookmarkStart w:id="6670" w:name="sub_415083"/>
      <w:bookmarkEnd w:id="6669"/>
      <w: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w:t>
      </w:r>
      <w:r>
        <w:t>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bookmarkEnd w:id="66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1508 ГК РФ</w:t>
      </w:r>
    </w:p>
    <w:p w:rsidR="00000000" w:rsidRDefault="00DA6C26">
      <w:pPr>
        <w:pStyle w:val="af7"/>
        <w:ind w:left="170"/>
      </w:pPr>
    </w:p>
    <w:p w:rsidR="00000000" w:rsidRDefault="00DA6C26">
      <w:pPr>
        <w:pStyle w:val="af1"/>
      </w:pPr>
      <w:bookmarkStart w:id="6671" w:name="sub_41509"/>
      <w:r>
        <w:rPr>
          <w:rStyle w:val="a3"/>
        </w:rPr>
        <w:t>Статья 1509.</w:t>
      </w:r>
      <w:r>
        <w:t xml:space="preserve"> Предоставление правовой охраны общеизвестному товарному знаку</w:t>
      </w:r>
    </w:p>
    <w:p w:rsidR="00000000" w:rsidRDefault="00DA6C26">
      <w:pPr>
        <w:ind w:firstLine="720"/>
        <w:jc w:val="both"/>
      </w:pPr>
      <w:bookmarkStart w:id="6672" w:name="sub_415091"/>
      <w:bookmarkEnd w:id="6671"/>
      <w:r>
        <w:t>1. Правовая охрана предоставляется общеизвестному товарному знаку на основании решения федерального органа исполните</w:t>
      </w:r>
      <w:r>
        <w:t xml:space="preserve">льной власти по интеллектуальной собственности, принятого в соответствии с </w:t>
      </w:r>
      <w:hyperlink w:anchor="sub_415081" w:history="1">
        <w:r>
          <w:rPr>
            <w:rStyle w:val="a4"/>
          </w:rPr>
          <w:t>пунктом 1 статьи 1508</w:t>
        </w:r>
      </w:hyperlink>
      <w:r>
        <w:t xml:space="preserve"> настоящего Кодекса.</w:t>
      </w:r>
    </w:p>
    <w:p w:rsidR="00000000" w:rsidRDefault="00DA6C26">
      <w:pPr>
        <w:ind w:firstLine="720"/>
        <w:jc w:val="both"/>
      </w:pPr>
      <w:bookmarkStart w:id="6673" w:name="sub_415092"/>
      <w:bookmarkEnd w:id="6672"/>
      <w:r>
        <w:t>2. Товарный знак, признанный общеизвестным, вносится федеральным органом исполнительной вла</w:t>
      </w:r>
      <w:r>
        <w:t>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000000" w:rsidRDefault="00DA6C26">
      <w:pPr>
        <w:ind w:firstLine="720"/>
        <w:jc w:val="both"/>
      </w:pPr>
      <w:bookmarkStart w:id="6674" w:name="sub_415093"/>
      <w:bookmarkEnd w:id="6673"/>
      <w:r>
        <w:t xml:space="preserve">3. Свидетельство на общеизвестный товарный знак выдается федеральным органом исполнительной </w:t>
      </w:r>
      <w:r>
        <w:t>власти по интеллектуальной собственности в течение месяца со дня внесения товарного знака в Перечень общеизвестных товарных знаков.</w:t>
      </w:r>
    </w:p>
    <w:bookmarkEnd w:id="6674"/>
    <w:p w:rsidR="00000000" w:rsidRDefault="00DA6C26">
      <w:pPr>
        <w:ind w:firstLine="720"/>
        <w:jc w:val="both"/>
      </w:pPr>
      <w:r>
        <w:fldChar w:fldCharType="begin"/>
      </w:r>
      <w:r>
        <w:instrText>HYPERLINK "garantF1://86293.3000"</w:instrText>
      </w:r>
      <w:r>
        <w:fldChar w:fldCharType="separate"/>
      </w:r>
      <w:r>
        <w:rPr>
          <w:rStyle w:val="a4"/>
        </w:rPr>
        <w:t>Форма</w:t>
      </w:r>
      <w:r>
        <w:fldChar w:fldCharType="end"/>
      </w:r>
      <w:r>
        <w:t xml:space="preserve"> свидетельства на общеизвестный товарный знак и перечень указываемых в эт</w:t>
      </w:r>
      <w:r>
        <w:t>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675" w:name="sub_415094"/>
      <w:r>
        <w:t xml:space="preserve">4. Сведения, относящиеся к общеизвестному товарному знаку, </w:t>
      </w:r>
      <w:hyperlink r:id="rId940" w:history="1">
        <w:r>
          <w:rPr>
            <w:rStyle w:val="a4"/>
          </w:rPr>
          <w:t>публикуются</w:t>
        </w:r>
      </w:hyperlink>
      <w:r>
        <w:t xml:space="preserve"> федеральным органом исполнительной власти по интеллектуальной собственности в официальном бюллетене незамедлительно после их внесения в Перечень общеизвестных товарных знаков.</w:t>
      </w:r>
    </w:p>
    <w:bookmarkEnd w:id="667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w:t>
      </w:r>
      <w:r>
        <w:t>09 ГК РФ</w:t>
      </w:r>
    </w:p>
    <w:p w:rsidR="00000000" w:rsidRDefault="00DA6C26">
      <w:pPr>
        <w:pStyle w:val="af7"/>
        <w:ind w:left="170"/>
      </w:pPr>
    </w:p>
    <w:p w:rsidR="00000000" w:rsidRDefault="00DA6C26">
      <w:pPr>
        <w:pStyle w:val="1"/>
      </w:pPr>
      <w:bookmarkStart w:id="6676" w:name="sub_47625"/>
      <w:r>
        <w:t>5. Особенности правовой охраны коллективного знака</w:t>
      </w:r>
    </w:p>
    <w:bookmarkEnd w:id="6676"/>
    <w:p w:rsidR="00000000" w:rsidRDefault="00DA6C26">
      <w:pPr>
        <w:ind w:firstLine="720"/>
        <w:jc w:val="both"/>
      </w:pPr>
    </w:p>
    <w:p w:rsidR="00000000" w:rsidRDefault="00DA6C26">
      <w:pPr>
        <w:pStyle w:val="af1"/>
      </w:pPr>
      <w:bookmarkStart w:id="6677" w:name="sub_41510"/>
      <w:r>
        <w:rPr>
          <w:rStyle w:val="a3"/>
        </w:rPr>
        <w:t>Статья 1510.</w:t>
      </w:r>
      <w:r>
        <w:t xml:space="preserve"> Право на коллективный знак</w:t>
      </w:r>
    </w:p>
    <w:p w:rsidR="00000000" w:rsidRDefault="00DA6C26">
      <w:pPr>
        <w:ind w:firstLine="720"/>
        <w:jc w:val="both"/>
      </w:pPr>
      <w:bookmarkStart w:id="6678" w:name="sub_415101"/>
      <w:bookmarkEnd w:id="6677"/>
      <w:r>
        <w:t xml:space="preserve">1. Объединение лиц, создание и деятельность которого не противоречат законодательству государства, в </w:t>
      </w:r>
      <w:r>
        <w:t>котором оно создано, вправе зарегистрировать в Российской Федерации коллективный знак.</w:t>
      </w:r>
    </w:p>
    <w:p w:rsidR="00000000" w:rsidRDefault="00DA6C26">
      <w:pPr>
        <w:ind w:firstLine="720"/>
        <w:jc w:val="both"/>
      </w:pPr>
      <w:bookmarkStart w:id="6679" w:name="sub_41510102"/>
      <w:bookmarkEnd w:id="6678"/>
      <w:r>
        <w:t>Коллективный знак является товарным знаком, предназначенным для обозначения товаров, производимых или реализуемых входящими в данное объединение ли</w:t>
      </w:r>
      <w:r>
        <w:t>цами и обладающих едиными характеристиками их качества или иными общими характеристиками.</w:t>
      </w:r>
    </w:p>
    <w:p w:rsidR="00000000" w:rsidRDefault="00DA6C26">
      <w:pPr>
        <w:ind w:firstLine="720"/>
        <w:jc w:val="both"/>
      </w:pPr>
      <w:bookmarkStart w:id="6680" w:name="sub_41510103"/>
      <w:bookmarkEnd w:id="6679"/>
      <w:r>
        <w:t>Коллективным знаком может пользоваться каждое из входящих в объединение лиц.</w:t>
      </w:r>
    </w:p>
    <w:p w:rsidR="00000000" w:rsidRDefault="00DA6C26">
      <w:pPr>
        <w:ind w:firstLine="720"/>
        <w:jc w:val="both"/>
      </w:pPr>
      <w:bookmarkStart w:id="6681" w:name="sub_415102"/>
      <w:bookmarkEnd w:id="6680"/>
      <w:r>
        <w:t>2. Право на коллективный знак не может быть</w:t>
      </w:r>
      <w:r>
        <w:t xml:space="preserve"> отчуждено и не может быть предметом лицензионного договора.</w:t>
      </w:r>
    </w:p>
    <w:p w:rsidR="00000000" w:rsidRDefault="00DA6C26">
      <w:pPr>
        <w:ind w:firstLine="720"/>
        <w:jc w:val="both"/>
      </w:pPr>
      <w:bookmarkStart w:id="6682" w:name="sub_415103"/>
      <w:bookmarkEnd w:id="6681"/>
      <w: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bookmarkEnd w:id="66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w:t>
      </w:r>
      <w:r>
        <w:t>ентарии к статье 1510 ГК РФ</w:t>
      </w:r>
    </w:p>
    <w:p w:rsidR="00000000" w:rsidRDefault="00DA6C26">
      <w:pPr>
        <w:pStyle w:val="af7"/>
        <w:ind w:left="170"/>
      </w:pPr>
    </w:p>
    <w:p w:rsidR="00000000" w:rsidRDefault="00DA6C26">
      <w:pPr>
        <w:pStyle w:val="af1"/>
      </w:pPr>
      <w:bookmarkStart w:id="6683" w:name="sub_41511"/>
      <w:r>
        <w:rPr>
          <w:rStyle w:val="a3"/>
        </w:rPr>
        <w:t>Статья 1511.</w:t>
      </w:r>
      <w:r>
        <w:t xml:space="preserve"> Государственная регистрация коллективного знака</w:t>
      </w:r>
    </w:p>
    <w:p w:rsidR="00000000" w:rsidRDefault="00DA6C26">
      <w:pPr>
        <w:ind w:firstLine="720"/>
        <w:jc w:val="both"/>
      </w:pPr>
      <w:bookmarkStart w:id="6684" w:name="sub_415111"/>
      <w:bookmarkEnd w:id="6683"/>
      <w:r>
        <w:t>1. К заявке на регистрацию коллективного знака (заявке на коллективный знак), подаваемой в федеральный орган исполнительной власти по инте</w:t>
      </w:r>
      <w:r>
        <w:t>ллектуальной собственности, прилагается устав коллективного знака, который должен содержать:</w:t>
      </w:r>
    </w:p>
    <w:p w:rsidR="00000000" w:rsidRDefault="00DA6C26">
      <w:pPr>
        <w:ind w:firstLine="720"/>
        <w:jc w:val="both"/>
      </w:pPr>
      <w:bookmarkStart w:id="6685" w:name="sub_4151111"/>
      <w:bookmarkEnd w:id="6684"/>
      <w:r>
        <w:t>1) наименование объединения, уполномоченного зарегистрировать коллективный знак на свое наименование (правообладателя);</w:t>
      </w:r>
    </w:p>
    <w:p w:rsidR="00000000" w:rsidRDefault="00DA6C26">
      <w:pPr>
        <w:ind w:firstLine="720"/>
        <w:jc w:val="both"/>
      </w:pPr>
      <w:bookmarkStart w:id="6686" w:name="sub_4151112"/>
      <w:bookmarkEnd w:id="6685"/>
      <w:r>
        <w:t>2) перечень лиц, имеющих право использования этого коллективного знака;</w:t>
      </w:r>
    </w:p>
    <w:p w:rsidR="00000000" w:rsidRDefault="00DA6C26">
      <w:pPr>
        <w:ind w:firstLine="720"/>
        <w:jc w:val="both"/>
      </w:pPr>
      <w:bookmarkStart w:id="6687" w:name="sub_4151113"/>
      <w:bookmarkEnd w:id="6686"/>
      <w:r>
        <w:t>3) цель регистрации коллективного знака;</w:t>
      </w:r>
    </w:p>
    <w:p w:rsidR="00000000" w:rsidRDefault="00DA6C26">
      <w:pPr>
        <w:ind w:firstLine="720"/>
        <w:jc w:val="both"/>
      </w:pPr>
      <w:bookmarkStart w:id="6688" w:name="sub_4151114"/>
      <w:bookmarkEnd w:id="6687"/>
      <w:r>
        <w:t>4) перечень и единые характеристики качества или иные общие характеристики товаров, которые будут о</w:t>
      </w:r>
      <w:r>
        <w:t>бозначаться коллективным знаком;</w:t>
      </w:r>
    </w:p>
    <w:p w:rsidR="00000000" w:rsidRDefault="00DA6C26">
      <w:pPr>
        <w:ind w:firstLine="720"/>
        <w:jc w:val="both"/>
      </w:pPr>
      <w:bookmarkStart w:id="6689" w:name="sub_415115"/>
      <w:bookmarkEnd w:id="6688"/>
      <w:r>
        <w:t>5) условия использования коллективного знака;</w:t>
      </w:r>
    </w:p>
    <w:p w:rsidR="00000000" w:rsidRDefault="00DA6C26">
      <w:pPr>
        <w:ind w:firstLine="720"/>
        <w:jc w:val="both"/>
      </w:pPr>
      <w:bookmarkStart w:id="6690" w:name="sub_4151116"/>
      <w:bookmarkEnd w:id="6689"/>
      <w:r>
        <w:t>6) положения о порядке контроля за использованием коллективного знака;</w:t>
      </w:r>
    </w:p>
    <w:p w:rsidR="00000000" w:rsidRDefault="00DA6C26">
      <w:pPr>
        <w:ind w:firstLine="720"/>
        <w:jc w:val="both"/>
      </w:pPr>
      <w:bookmarkStart w:id="6691" w:name="sub_4151117"/>
      <w:bookmarkEnd w:id="6690"/>
      <w:r>
        <w:t>7) положения об ответственности за нарушен</w:t>
      </w:r>
      <w:r>
        <w:t>ие устава коллективного знака.</w:t>
      </w:r>
    </w:p>
    <w:p w:rsidR="00000000" w:rsidRDefault="00DA6C26">
      <w:pPr>
        <w:ind w:firstLine="720"/>
        <w:jc w:val="both"/>
      </w:pPr>
      <w:bookmarkStart w:id="6692" w:name="sub_415112"/>
      <w:bookmarkEnd w:id="6691"/>
      <w:r>
        <w:t xml:space="preserve">2. В Государственный реестр товарных знаков и </w:t>
      </w:r>
      <w:hyperlink r:id="rId941" w:history="1">
        <w:r>
          <w:rPr>
            <w:rStyle w:val="a4"/>
          </w:rPr>
          <w:t>свидетельство</w:t>
        </w:r>
      </w:hyperlink>
      <w:r>
        <w:t xml:space="preserve"> на коллективный знак в дополнение к сведениям, предусмотренным </w:t>
      </w:r>
      <w:hyperlink w:anchor="sub_41503" w:history="1">
        <w:r>
          <w:rPr>
            <w:rStyle w:val="a4"/>
          </w:rPr>
          <w:t>статьями 1503</w:t>
        </w:r>
      </w:hyperlink>
      <w:r>
        <w:t xml:space="preserve"> и </w:t>
      </w:r>
      <w:hyperlink w:anchor="sub_41504" w:history="1">
        <w:r>
          <w:rPr>
            <w:rStyle w:val="a4"/>
          </w:rPr>
          <w:t>1504</w:t>
        </w:r>
      </w:hyperlink>
      <w: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w:t>
      </w:r>
      <w:r>
        <w:t xml:space="preserve">ров, в отношении которых этот знак зарегистрирован, </w:t>
      </w:r>
      <w:hyperlink r:id="rId942" w:history="1">
        <w:r>
          <w:rPr>
            <w:rStyle w:val="a4"/>
          </w:rPr>
          <w:t>публикуется</w:t>
        </w:r>
      </w:hyperlink>
      <w:r>
        <w:t xml:space="preserve"> федеральным органом исполнительной власти по интеллектуальной собственности в официальном бюллетене.</w:t>
      </w:r>
    </w:p>
    <w:p w:rsidR="00000000" w:rsidRDefault="00DA6C26">
      <w:pPr>
        <w:ind w:firstLine="720"/>
        <w:jc w:val="both"/>
      </w:pPr>
      <w:bookmarkStart w:id="6693" w:name="sub_41511202"/>
      <w:bookmarkEnd w:id="6692"/>
      <w:r>
        <w:t>Правообладатель уведомляет федера</w:t>
      </w:r>
      <w:r>
        <w:t>льный орган исполнительной власти по интеллектуальной собственности об изменениях в уставе коллективного знака.</w:t>
      </w:r>
    </w:p>
    <w:p w:rsidR="00000000" w:rsidRDefault="00DA6C26">
      <w:pPr>
        <w:ind w:firstLine="720"/>
        <w:jc w:val="both"/>
      </w:pPr>
      <w:bookmarkStart w:id="6694" w:name="sub_415113"/>
      <w:bookmarkEnd w:id="6693"/>
      <w:r>
        <w:t>3. В случае использования коллективного знака на товарах, не обладающих едиными характеристиками их качества или иными общ</w:t>
      </w:r>
      <w:r>
        <w:t>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000000" w:rsidRDefault="00DA6C26">
      <w:pPr>
        <w:ind w:firstLine="720"/>
        <w:jc w:val="both"/>
      </w:pPr>
      <w:bookmarkStart w:id="6695" w:name="sub_415114"/>
      <w:bookmarkEnd w:id="6694"/>
      <w:r>
        <w:t>4. Коллективный знак и заявка на коллективн</w:t>
      </w:r>
      <w:r>
        <w:t>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w:t>
      </w:r>
      <w:r>
        <w:t>ектуальной собственности.</w:t>
      </w:r>
    </w:p>
    <w:bookmarkEnd w:id="66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1511 ГК РФ</w:t>
      </w:r>
    </w:p>
    <w:p w:rsidR="00000000" w:rsidRDefault="00DA6C26">
      <w:pPr>
        <w:pStyle w:val="af7"/>
        <w:ind w:left="170"/>
      </w:pPr>
    </w:p>
    <w:p w:rsidR="00000000" w:rsidRDefault="00DA6C26">
      <w:pPr>
        <w:pStyle w:val="1"/>
      </w:pPr>
      <w:bookmarkStart w:id="6696" w:name="sub_47626"/>
      <w:r>
        <w:t>6. Прекращение исключительного права на товарный знак</w:t>
      </w:r>
    </w:p>
    <w:bookmarkEnd w:id="6696"/>
    <w:p w:rsidR="00000000" w:rsidRDefault="00DA6C26">
      <w:pPr>
        <w:ind w:firstLine="720"/>
        <w:jc w:val="both"/>
      </w:pPr>
    </w:p>
    <w:p w:rsidR="00000000" w:rsidRDefault="00DA6C26">
      <w:pPr>
        <w:pStyle w:val="af1"/>
      </w:pPr>
      <w:bookmarkStart w:id="6697" w:name="sub_41512"/>
      <w:r>
        <w:rPr>
          <w:rStyle w:val="a3"/>
        </w:rPr>
        <w:t>Статья 1512.</w:t>
      </w:r>
      <w:r>
        <w:t xml:space="preserve"> Основания оспаривания и призна</w:t>
      </w:r>
      <w:r>
        <w:t>ния недействительным предоставления правовой охраны товарному знаку</w:t>
      </w:r>
    </w:p>
    <w:p w:rsidR="00000000" w:rsidRDefault="00DA6C26">
      <w:pPr>
        <w:ind w:firstLine="720"/>
        <w:jc w:val="both"/>
      </w:pPr>
      <w:bookmarkStart w:id="6698" w:name="sub_415121"/>
      <w:bookmarkEnd w:id="6697"/>
      <w:r>
        <w:t>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sub_414992" w:history="1">
        <w:r>
          <w:rPr>
            <w:rStyle w:val="a4"/>
          </w:rPr>
          <w:t xml:space="preserve">пункт </w:t>
        </w:r>
        <w:r>
          <w:rPr>
            <w:rStyle w:val="a4"/>
          </w:rPr>
          <w:t>2 статьи 1499</w:t>
        </w:r>
      </w:hyperlink>
      <w:r>
        <w:t>) и основанного на ней признания исключительного права на товарный знак (</w:t>
      </w:r>
      <w:hyperlink w:anchor="sub_41477" w:history="1">
        <w:r>
          <w:rPr>
            <w:rStyle w:val="a4"/>
          </w:rPr>
          <w:t>статьи 1477</w:t>
        </w:r>
      </w:hyperlink>
      <w:r>
        <w:t xml:space="preserve"> и </w:t>
      </w:r>
      <w:hyperlink w:anchor="sub_41481" w:history="1">
        <w:r>
          <w:rPr>
            <w:rStyle w:val="a4"/>
          </w:rPr>
          <w:t>1481</w:t>
        </w:r>
      </w:hyperlink>
      <w:r>
        <w:t>).</w:t>
      </w:r>
    </w:p>
    <w:p w:rsidR="00000000" w:rsidRDefault="00DA6C26">
      <w:pPr>
        <w:ind w:firstLine="720"/>
        <w:jc w:val="both"/>
      </w:pPr>
      <w:bookmarkStart w:id="6699" w:name="sub_41512102"/>
      <w:bookmarkEnd w:id="6698"/>
      <w:r>
        <w:t>Признание недействительным предоставления правовой охраны товарному зн</w:t>
      </w:r>
      <w:r>
        <w:t>аку влечет отмену решения федерального органа исполнительной власти по интеллектуальной собственности о регистрации товарного знака.</w:t>
      </w:r>
    </w:p>
    <w:p w:rsidR="00000000" w:rsidRDefault="00DA6C26">
      <w:pPr>
        <w:ind w:firstLine="720"/>
        <w:jc w:val="both"/>
      </w:pPr>
      <w:bookmarkStart w:id="6700" w:name="sub_415122"/>
      <w:bookmarkEnd w:id="6699"/>
      <w:r>
        <w:t>2. Предоставление правовой охраны товарному знаку может быть оспорено и признано недействительным:</w:t>
      </w:r>
    </w:p>
    <w:p w:rsidR="00000000" w:rsidRDefault="00DA6C26">
      <w:pPr>
        <w:ind w:firstLine="720"/>
        <w:jc w:val="both"/>
      </w:pPr>
      <w:bookmarkStart w:id="6701" w:name="sub_4151221"/>
      <w:bookmarkEnd w:id="6700"/>
      <w: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831" w:history="1">
        <w:r>
          <w:rPr>
            <w:rStyle w:val="a4"/>
          </w:rPr>
          <w:t>пунктов 1 - 5</w:t>
        </w:r>
      </w:hyperlink>
      <w:r>
        <w:t xml:space="preserve">, </w:t>
      </w:r>
      <w:hyperlink w:anchor="sub_414838" w:history="1">
        <w:r>
          <w:rPr>
            <w:rStyle w:val="a4"/>
          </w:rPr>
          <w:t>8</w:t>
        </w:r>
      </w:hyperlink>
      <w:r>
        <w:t xml:space="preserve"> и </w:t>
      </w:r>
      <w:hyperlink w:anchor="sub_414839" w:history="1">
        <w:r>
          <w:rPr>
            <w:rStyle w:val="a4"/>
          </w:rPr>
          <w:t>9 статьи 1483</w:t>
        </w:r>
      </w:hyperlink>
      <w:r>
        <w:t xml:space="preserve"> настоящего Кодекса;</w:t>
      </w:r>
    </w:p>
    <w:p w:rsidR="00000000" w:rsidRDefault="00DA6C26">
      <w:pPr>
        <w:ind w:firstLine="720"/>
        <w:jc w:val="both"/>
      </w:pPr>
      <w:bookmarkStart w:id="6702" w:name="sub_4151222"/>
      <w:bookmarkEnd w:id="6701"/>
      <w: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sub_41506" w:history="1">
        <w:r>
          <w:rPr>
            <w:rStyle w:val="a4"/>
          </w:rPr>
          <w:t>ст</w:t>
        </w:r>
        <w:r>
          <w:rPr>
            <w:rStyle w:val="a4"/>
          </w:rPr>
          <w:t>атья 1506</w:t>
        </w:r>
      </w:hyperlink>
      <w:r>
        <w:t xml:space="preserve">), если правовая охрана была ему предоставлена с нарушением требований </w:t>
      </w:r>
      <w:hyperlink w:anchor="sub_414836" w:history="1">
        <w:r>
          <w:rPr>
            <w:rStyle w:val="a4"/>
          </w:rPr>
          <w:t>пунктов 6</w:t>
        </w:r>
      </w:hyperlink>
      <w:r>
        <w:t xml:space="preserve"> и </w:t>
      </w:r>
      <w:hyperlink w:anchor="sub_414837" w:history="1">
        <w:r>
          <w:rPr>
            <w:rStyle w:val="a4"/>
          </w:rPr>
          <w:t>7 статьи 1483</w:t>
        </w:r>
      </w:hyperlink>
      <w:r>
        <w:t xml:space="preserve"> настоящего Кодекса;</w:t>
      </w:r>
    </w:p>
    <w:p w:rsidR="00000000" w:rsidRDefault="00DA6C26">
      <w:pPr>
        <w:ind w:firstLine="720"/>
        <w:jc w:val="both"/>
      </w:pPr>
      <w:bookmarkStart w:id="6703" w:name="sub_4151223"/>
      <w:bookmarkEnd w:id="6702"/>
      <w:r>
        <w:t>3) полностью в течение всего срока действия исклю</w:t>
      </w:r>
      <w:r>
        <w:t xml:space="preserve">чительного права на товарный знак, если правовая охрана была ему предоставлена с нарушением требований </w:t>
      </w:r>
      <w:hyperlink w:anchor="sub_41478" w:history="1">
        <w:r>
          <w:rPr>
            <w:rStyle w:val="a4"/>
          </w:rPr>
          <w:t>статьи 1478</w:t>
        </w:r>
      </w:hyperlink>
      <w:r>
        <w:t xml:space="preserve"> настоящего Кодекса;</w:t>
      </w:r>
    </w:p>
    <w:p w:rsidR="00000000" w:rsidRDefault="00DA6C26">
      <w:pPr>
        <w:ind w:firstLine="720"/>
        <w:jc w:val="both"/>
      </w:pPr>
      <w:bookmarkStart w:id="6704" w:name="sub_4151224"/>
      <w:bookmarkEnd w:id="6703"/>
      <w:r>
        <w:t>4) полностью в течение всего срока действия правовой охраны, если правов</w:t>
      </w:r>
      <w:r>
        <w:t xml:space="preserve">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sub_41508" w:history="1">
        <w:r>
          <w:rPr>
            <w:rStyle w:val="a4"/>
          </w:rPr>
          <w:t>пунктом 3 ста</w:t>
        </w:r>
        <w:r>
          <w:rPr>
            <w:rStyle w:val="a4"/>
          </w:rPr>
          <w:t>тьи 1508</w:t>
        </w:r>
      </w:hyperlink>
      <w:r>
        <w:t xml:space="preserve"> настоящего Кодекса;</w:t>
      </w:r>
    </w:p>
    <w:p w:rsidR="00000000" w:rsidRDefault="00DA6C26">
      <w:pPr>
        <w:ind w:firstLine="720"/>
        <w:jc w:val="both"/>
      </w:pPr>
      <w:bookmarkStart w:id="6705" w:name="sub_4151225"/>
      <w:bookmarkEnd w:id="6704"/>
      <w:r>
        <w:t>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w:t>
      </w:r>
      <w:r>
        <w:t xml:space="preserve">сключительного права в одном из государств - участников </w:t>
      </w:r>
      <w:hyperlink r:id="rId943" w:history="1">
        <w:r>
          <w:rPr>
            <w:rStyle w:val="a4"/>
          </w:rPr>
          <w:t>Парижской конвенции</w:t>
        </w:r>
      </w:hyperlink>
      <w:r>
        <w:t xml:space="preserve"> по охране промышленной собственности, с нарушением требований данной </w:t>
      </w:r>
      <w:hyperlink r:id="rId944" w:history="1">
        <w:r>
          <w:rPr>
            <w:rStyle w:val="a4"/>
          </w:rPr>
          <w:t>Конвенции</w:t>
        </w:r>
      </w:hyperlink>
      <w:r>
        <w:t>;</w:t>
      </w:r>
    </w:p>
    <w:p w:rsidR="00000000" w:rsidRDefault="00DA6C26">
      <w:pPr>
        <w:ind w:firstLine="720"/>
        <w:jc w:val="both"/>
      </w:pPr>
      <w:bookmarkStart w:id="6706" w:name="sub_4151226"/>
      <w:bookmarkEnd w:id="6705"/>
      <w:r>
        <w:t>6) пол</w:t>
      </w:r>
      <w:r>
        <w:t>ностью или частично в течение всего срока действия правовой охраны, если связанные с государственной регистрацией товарного знака действия правообладателя признаны в установленном порядке злоупотреблением правом либо недобросовестной конкуренцией.</w:t>
      </w:r>
    </w:p>
    <w:p w:rsidR="00000000" w:rsidRDefault="00DA6C26">
      <w:pPr>
        <w:ind w:firstLine="720"/>
        <w:jc w:val="both"/>
      </w:pPr>
      <w:bookmarkStart w:id="6707" w:name="sub_415123"/>
      <w:bookmarkEnd w:id="6706"/>
      <w:r>
        <w:t>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w:t>
      </w:r>
      <w:r>
        <w:t xml:space="preserve">оварный знак, если правовая охрана была ему предоставлена с нарушением требований </w:t>
      </w:r>
      <w:hyperlink w:anchor="sub_415081" w:history="1">
        <w:r>
          <w:rPr>
            <w:rStyle w:val="a4"/>
          </w:rPr>
          <w:t>пункта 1 статьи 1508</w:t>
        </w:r>
      </w:hyperlink>
      <w:r>
        <w:t xml:space="preserve"> настоящего Кодекса.</w:t>
      </w:r>
    </w:p>
    <w:bookmarkEnd w:id="670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1512 ГК РФ</w:t>
      </w:r>
    </w:p>
    <w:p w:rsidR="00000000" w:rsidRDefault="00DA6C26">
      <w:pPr>
        <w:pStyle w:val="af7"/>
        <w:ind w:left="170"/>
      </w:pPr>
    </w:p>
    <w:p w:rsidR="00000000" w:rsidRDefault="00DA6C26">
      <w:pPr>
        <w:pStyle w:val="af1"/>
      </w:pPr>
      <w:bookmarkStart w:id="6708" w:name="sub_41513"/>
      <w:r>
        <w:rPr>
          <w:rStyle w:val="a3"/>
        </w:rPr>
        <w:t>Статья 1513.</w:t>
      </w:r>
      <w:r>
        <w:t xml:space="preserve"> Порядок оспаривания и призна</w:t>
      </w:r>
      <w:r>
        <w:t>ния недействительным предоставления правовой охраны товарному знаку</w:t>
      </w:r>
    </w:p>
    <w:p w:rsidR="00000000" w:rsidRDefault="00DA6C26">
      <w:pPr>
        <w:ind w:firstLine="720"/>
        <w:jc w:val="both"/>
      </w:pPr>
      <w:bookmarkStart w:id="6709" w:name="sub_415131"/>
      <w:bookmarkEnd w:id="6708"/>
      <w:r>
        <w:t xml:space="preserve">1. Предоставление правовой охраны товарному знаку может быть оспорено по основаниям и в сроки, которые предусмотрены </w:t>
      </w:r>
      <w:hyperlink w:anchor="sub_41512" w:history="1">
        <w:r>
          <w:rPr>
            <w:rStyle w:val="a4"/>
          </w:rPr>
          <w:t>статьей 1512</w:t>
        </w:r>
      </w:hyperlink>
      <w:r>
        <w:t xml:space="preserve"> настоящего К</w:t>
      </w:r>
      <w:r>
        <w:t>одекса, путем подачи возражения против такого предоставления в палату по патентным спорам или федеральный орган исполнительной власти по интеллектуальной собственности.</w:t>
      </w:r>
    </w:p>
    <w:p w:rsidR="00000000" w:rsidRDefault="00DA6C26">
      <w:pPr>
        <w:ind w:firstLine="720"/>
        <w:jc w:val="both"/>
      </w:pPr>
      <w:bookmarkStart w:id="6710" w:name="sub_415132"/>
      <w:bookmarkEnd w:id="6709"/>
      <w:r>
        <w:t>2. Возражения против предоставления правовой охраны товарному знаку</w:t>
      </w:r>
      <w:r>
        <w:t xml:space="preserve"> по основаниям, предусмотренным </w:t>
      </w:r>
      <w:hyperlink w:anchor="sub_4151221" w:history="1">
        <w:r>
          <w:rPr>
            <w:rStyle w:val="a4"/>
          </w:rPr>
          <w:t>подпунктами 1-4 пункта 2</w:t>
        </w:r>
      </w:hyperlink>
      <w:r>
        <w:t xml:space="preserve"> и </w:t>
      </w:r>
      <w:hyperlink w:anchor="sub_415123" w:history="1">
        <w:r>
          <w:rPr>
            <w:rStyle w:val="a4"/>
          </w:rPr>
          <w:t>пунктом 3 статьи 1512</w:t>
        </w:r>
      </w:hyperlink>
      <w:r>
        <w:t xml:space="preserve"> настоящего Кодекса, могут быть поданы в палату по патентным спорам заинтересованным лицом.</w:t>
      </w:r>
    </w:p>
    <w:p w:rsidR="00000000" w:rsidRDefault="00DA6C26">
      <w:pPr>
        <w:ind w:firstLine="720"/>
        <w:jc w:val="both"/>
      </w:pPr>
      <w:bookmarkStart w:id="6711" w:name="sub_415133"/>
      <w:bookmarkEnd w:id="6710"/>
      <w:r>
        <w:t>3. Возр</w:t>
      </w:r>
      <w:r>
        <w:t xml:space="preserve">ажение против предоставления правовой охраны товарному знаку по основанию, предусмотренному </w:t>
      </w:r>
      <w:hyperlink w:anchor="sub_4151225" w:history="1">
        <w:r>
          <w:rPr>
            <w:rStyle w:val="a4"/>
          </w:rPr>
          <w:t>подпунктом 5 пункта 2 статьи 1512</w:t>
        </w:r>
      </w:hyperlink>
      <w:r>
        <w:t xml:space="preserve"> настоящего Кодекса, может быть подано в палату по патентным спорам за</w:t>
      </w:r>
      <w:r>
        <w:t xml:space="preserve">интересованным обладателем исключительного права на товарный знак в одном из государств - участников </w:t>
      </w:r>
      <w:hyperlink r:id="rId945" w:history="1">
        <w:r>
          <w:rPr>
            <w:rStyle w:val="a4"/>
          </w:rPr>
          <w:t>Парижской конвенции</w:t>
        </w:r>
      </w:hyperlink>
      <w:r>
        <w:t xml:space="preserve"> по охране промышленной собственности.</w:t>
      </w:r>
    </w:p>
    <w:p w:rsidR="00000000" w:rsidRDefault="00DA6C26">
      <w:pPr>
        <w:ind w:firstLine="720"/>
        <w:jc w:val="both"/>
      </w:pPr>
      <w:bookmarkStart w:id="6712" w:name="sub_4151332"/>
      <w:bookmarkEnd w:id="6711"/>
      <w:r>
        <w:t>Возражение против предоставления правово</w:t>
      </w:r>
      <w:r>
        <w:t xml:space="preserve">й охраны товарному знаку по основанию, предусмотренному </w:t>
      </w:r>
      <w:hyperlink w:anchor="sub_4151226" w:history="1">
        <w:r>
          <w:rPr>
            <w:rStyle w:val="a4"/>
          </w:rPr>
          <w:t>подпунктом 6 пункта 2 статьи 1512</w:t>
        </w:r>
      </w:hyperlink>
      <w:r>
        <w:t xml:space="preserve"> настоящего Кодекса, подается заинтересованным лицом в федеральный орган исполнительной власти по интеллектуальной собственности.</w:t>
      </w:r>
    </w:p>
    <w:p w:rsidR="00000000" w:rsidRDefault="00DA6C26">
      <w:pPr>
        <w:ind w:firstLine="720"/>
        <w:jc w:val="both"/>
      </w:pPr>
      <w:bookmarkStart w:id="6713" w:name="sub_415134"/>
      <w:bookmarkEnd w:id="6712"/>
      <w: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Pr>
          <w:t>статьи 1248</w:t>
        </w:r>
      </w:hyperlink>
      <w:r>
        <w:t xml:space="preserve"> настоящего Кодекса и могут быть оспорены в суде.</w:t>
      </w:r>
    </w:p>
    <w:p w:rsidR="00000000" w:rsidRDefault="00DA6C26">
      <w:pPr>
        <w:ind w:firstLine="720"/>
        <w:jc w:val="both"/>
      </w:pPr>
      <w:bookmarkStart w:id="6714" w:name="sub_415135"/>
      <w:bookmarkEnd w:id="6713"/>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w:t>
      </w:r>
      <w:r>
        <w:t xml:space="preserve"> реестре товарных знаков аннулируются.</w:t>
      </w:r>
    </w:p>
    <w:bookmarkEnd w:id="6714"/>
    <w:p w:rsidR="00000000" w:rsidRDefault="00DA6C26">
      <w:pPr>
        <w:ind w:firstLine="720"/>
        <w:jc w:val="both"/>
      </w:pPr>
      <w: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w:t>
      </w:r>
      <w:r>
        <w:t>х знаков.</w:t>
      </w:r>
    </w:p>
    <w:p w:rsidR="00000000" w:rsidRDefault="00DA6C26">
      <w:pPr>
        <w:ind w:firstLine="720"/>
        <w:jc w:val="both"/>
      </w:pPr>
      <w:bookmarkStart w:id="6715" w:name="sub_415136"/>
      <w: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bookmarkEnd w:id="671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1513 ГК РФ</w:t>
      </w:r>
    </w:p>
    <w:p w:rsidR="00000000" w:rsidRDefault="00DA6C26">
      <w:pPr>
        <w:pStyle w:val="af7"/>
        <w:ind w:left="170"/>
      </w:pPr>
    </w:p>
    <w:p w:rsidR="00000000" w:rsidRDefault="00DA6C26">
      <w:pPr>
        <w:pStyle w:val="af1"/>
      </w:pPr>
      <w:bookmarkStart w:id="6716" w:name="sub_41514"/>
      <w:r>
        <w:rPr>
          <w:rStyle w:val="a3"/>
        </w:rPr>
        <w:t>Статья 1514.</w:t>
      </w:r>
      <w:r>
        <w:t xml:space="preserve"> Прекращение правовой охраны товарного знака</w:t>
      </w:r>
    </w:p>
    <w:p w:rsidR="00000000" w:rsidRDefault="00DA6C26">
      <w:pPr>
        <w:ind w:firstLine="720"/>
        <w:jc w:val="both"/>
      </w:pPr>
      <w:bookmarkStart w:id="6717" w:name="sub_415141"/>
      <w:bookmarkEnd w:id="6716"/>
      <w:r>
        <w:t>1. Правовая охрана товарного знака прекращается:</w:t>
      </w:r>
    </w:p>
    <w:p w:rsidR="00000000" w:rsidRDefault="00DA6C26">
      <w:pPr>
        <w:ind w:firstLine="720"/>
        <w:jc w:val="both"/>
      </w:pPr>
      <w:bookmarkStart w:id="6718" w:name="sub_4151411"/>
      <w:bookmarkEnd w:id="6717"/>
      <w:r>
        <w:t xml:space="preserve">1) в связи с истечением срока действия исключительного </w:t>
      </w:r>
      <w:r>
        <w:t>права на товарный знак;</w:t>
      </w:r>
    </w:p>
    <w:p w:rsidR="00000000" w:rsidRDefault="00DA6C26">
      <w:pPr>
        <w:ind w:firstLine="720"/>
        <w:jc w:val="both"/>
      </w:pPr>
      <w:bookmarkStart w:id="6719" w:name="sub_4151412"/>
      <w:bookmarkEnd w:id="6718"/>
      <w:r>
        <w:t xml:space="preserve">2) на основании принятого в соответствии с </w:t>
      </w:r>
      <w:hyperlink w:anchor="sub_415113" w:history="1">
        <w:r>
          <w:rPr>
            <w:rStyle w:val="a4"/>
          </w:rPr>
          <w:t>пунктом 3 статьи 1511</w:t>
        </w:r>
      </w:hyperlink>
      <w:r>
        <w:t xml:space="preserve"> настоящего Кодекса решения суда о досрочном прекращении правовой охраны коллективного знака в связи с использованием </w:t>
      </w:r>
      <w:r>
        <w:t>этого знака на товарах, не обладающих едиными характеристиками их качества или иными общими характеристиками;</w:t>
      </w:r>
    </w:p>
    <w:p w:rsidR="00000000" w:rsidRDefault="00DA6C26">
      <w:pPr>
        <w:ind w:firstLine="720"/>
        <w:jc w:val="both"/>
      </w:pPr>
      <w:bookmarkStart w:id="6720" w:name="sub_4151413"/>
      <w:bookmarkEnd w:id="6719"/>
      <w:r>
        <w:t xml:space="preserve">3) на основании принятого в соответствии со </w:t>
      </w:r>
      <w:hyperlink w:anchor="sub_41486" w:history="1">
        <w:r>
          <w:rPr>
            <w:rStyle w:val="a4"/>
          </w:rPr>
          <w:t>статьей 1486</w:t>
        </w:r>
      </w:hyperlink>
      <w:r>
        <w:t xml:space="preserve"> настоящего Кодекса решения о досрочном п</w:t>
      </w:r>
      <w:r>
        <w:t>рекращении правовой охраны товарного знака в связи с его неиспользованием;</w:t>
      </w:r>
    </w:p>
    <w:p w:rsidR="00000000" w:rsidRDefault="00DA6C26">
      <w:pPr>
        <w:ind w:firstLine="720"/>
        <w:jc w:val="both"/>
      </w:pPr>
      <w:bookmarkStart w:id="6721" w:name="sub_4151414"/>
      <w:bookmarkEnd w:id="6720"/>
      <w:r>
        <w:t>4) на основании решения федерального органа исполнительной власти по интеллектуальной собственности о досрочном прекращении правовой охраны товарного знака в с</w:t>
      </w:r>
      <w:r>
        <w:t>лучае прекращения юридического лица - правообладателя или прекращения предпринимательской деятельности индивидуального предпринимателя - правообладателя;</w:t>
      </w:r>
    </w:p>
    <w:p w:rsidR="00000000" w:rsidRDefault="00DA6C26">
      <w:pPr>
        <w:ind w:firstLine="720"/>
        <w:jc w:val="both"/>
      </w:pPr>
      <w:bookmarkStart w:id="6722" w:name="sub_4151415"/>
      <w:bookmarkEnd w:id="6721"/>
      <w:r>
        <w:t>5) в случае отказа правообладателя от права на товарный знак;</w:t>
      </w:r>
    </w:p>
    <w:p w:rsidR="00000000" w:rsidRDefault="00DA6C26">
      <w:pPr>
        <w:ind w:firstLine="720"/>
        <w:jc w:val="both"/>
      </w:pPr>
      <w:bookmarkStart w:id="6723" w:name="sub_4151416"/>
      <w:bookmarkEnd w:id="6722"/>
      <w:r>
        <w:t>6) на основании принятого по заявлению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w:t>
      </w:r>
      <w:r>
        <w:t>о всеобщее употребление как обозначение товаров определенного вида.</w:t>
      </w:r>
    </w:p>
    <w:bookmarkEnd w:id="672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46" w:history="1">
        <w:r>
          <w:rPr>
            <w:rStyle w:val="a4"/>
          </w:rPr>
          <w:t>Временный порядок</w:t>
        </w:r>
      </w:hyperlink>
      <w:r>
        <w:t xml:space="preserve"> организации работ по рассмотрению заявлений о досрочном прекращении правовой охраны товарного знака в случае ег</w:t>
      </w:r>
      <w:r>
        <w:t xml:space="preserve">о превращения в обозначение, вошедшее во всеобщее употребление как обозначение товаров определенного вида, утвержденный </w:t>
      </w:r>
      <w:hyperlink r:id="rId947" w:history="1">
        <w:r>
          <w:rPr>
            <w:rStyle w:val="a4"/>
          </w:rPr>
          <w:t>приказом</w:t>
        </w:r>
      </w:hyperlink>
      <w:r>
        <w:t xml:space="preserve"> Роспатента от 19 августа 2008 г. N 94</w:t>
      </w:r>
    </w:p>
    <w:p w:rsidR="00000000" w:rsidRDefault="00DA6C26">
      <w:pPr>
        <w:pStyle w:val="af7"/>
        <w:ind w:left="170"/>
      </w:pPr>
    </w:p>
    <w:p w:rsidR="00000000" w:rsidRDefault="00DA6C26">
      <w:pPr>
        <w:ind w:firstLine="720"/>
        <w:jc w:val="both"/>
      </w:pPr>
      <w:bookmarkStart w:id="6724" w:name="sub_415142"/>
      <w:r>
        <w:t>2. Правовая охрана общеизвестного товарного з</w:t>
      </w:r>
      <w:r>
        <w:t xml:space="preserve">нака прекращается по основаниям, предусмотренным </w:t>
      </w:r>
      <w:hyperlink w:anchor="sub_4151413" w:history="1">
        <w:r>
          <w:rPr>
            <w:rStyle w:val="a4"/>
          </w:rPr>
          <w:t>подпунктами 3-6 пункта 1</w:t>
        </w:r>
      </w:hyperlink>
      <w: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w:t>
      </w:r>
      <w:r>
        <w:t xml:space="preserve">наком признаков, установленных </w:t>
      </w:r>
      <w:hyperlink w:anchor="sub_415081" w:history="1">
        <w:r>
          <w:rPr>
            <w:rStyle w:val="a4"/>
          </w:rPr>
          <w:t>абзацем первым пункта 1 статьи 1508</w:t>
        </w:r>
      </w:hyperlink>
      <w:r>
        <w:t xml:space="preserve"> настоящего Кодекса.</w:t>
      </w:r>
    </w:p>
    <w:p w:rsidR="00000000" w:rsidRDefault="00DA6C26">
      <w:pPr>
        <w:ind w:firstLine="720"/>
        <w:jc w:val="both"/>
      </w:pPr>
      <w:bookmarkStart w:id="6725" w:name="sub_415143"/>
      <w:bookmarkEnd w:id="6724"/>
      <w:r>
        <w:t>3. При переходе исключительного права на товарный знак без заключения договора с правообладателем (</w:t>
      </w:r>
      <w:hyperlink w:anchor="sub_41241" w:history="1">
        <w:r>
          <w:rPr>
            <w:rStyle w:val="a4"/>
          </w:rPr>
          <w:t>статья 1241</w:t>
        </w:r>
      </w:hyperlink>
      <w: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000000" w:rsidRDefault="00DA6C26">
      <w:pPr>
        <w:ind w:firstLine="720"/>
        <w:jc w:val="both"/>
      </w:pPr>
      <w:bookmarkStart w:id="6726" w:name="sub_415144"/>
      <w:bookmarkEnd w:id="6725"/>
      <w:r>
        <w:t>4</w:t>
      </w:r>
      <w:r>
        <w:t>. Прекращение правовой охраны товарного знака означает прекращение исключительного права на этот товарный знак.</w:t>
      </w:r>
    </w:p>
    <w:bookmarkEnd w:id="67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1514 ГК РФ</w:t>
      </w:r>
    </w:p>
    <w:p w:rsidR="00000000" w:rsidRDefault="00DA6C26">
      <w:pPr>
        <w:pStyle w:val="af7"/>
        <w:ind w:left="170"/>
      </w:pPr>
    </w:p>
    <w:p w:rsidR="00000000" w:rsidRDefault="00DA6C26">
      <w:pPr>
        <w:pStyle w:val="1"/>
      </w:pPr>
      <w:bookmarkStart w:id="6727" w:name="sub_47627"/>
      <w:r>
        <w:t>7. Защита права на товарный знак</w:t>
      </w:r>
    </w:p>
    <w:bookmarkEnd w:id="6727"/>
    <w:p w:rsidR="00000000" w:rsidRDefault="00DA6C26">
      <w:pPr>
        <w:ind w:firstLine="720"/>
        <w:jc w:val="both"/>
      </w:pPr>
    </w:p>
    <w:p w:rsidR="00000000" w:rsidRDefault="00DA6C26">
      <w:pPr>
        <w:pStyle w:val="af1"/>
      </w:pPr>
      <w:bookmarkStart w:id="6728" w:name="sub_41515"/>
      <w:r>
        <w:rPr>
          <w:rStyle w:val="a3"/>
        </w:rPr>
        <w:t>Статья 1515.</w:t>
      </w:r>
      <w:r>
        <w:t xml:space="preserve"> Ответственность</w:t>
      </w:r>
      <w:r>
        <w:t xml:space="preserve"> за незаконное использование товарного знака</w:t>
      </w:r>
    </w:p>
    <w:p w:rsidR="00000000" w:rsidRDefault="00DA6C26">
      <w:pPr>
        <w:ind w:firstLine="720"/>
        <w:jc w:val="both"/>
      </w:pPr>
      <w:bookmarkStart w:id="6729" w:name="sub_415151"/>
      <w:bookmarkEnd w:id="6728"/>
      <w: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000000" w:rsidRDefault="00DA6C26">
      <w:pPr>
        <w:ind w:firstLine="720"/>
        <w:jc w:val="both"/>
      </w:pPr>
      <w:bookmarkStart w:id="6730" w:name="sub_415152"/>
      <w:bookmarkEnd w:id="6729"/>
      <w:r>
        <w:t>2. Правообла</w:t>
      </w:r>
      <w:r>
        <w:t>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w:t>
      </w:r>
      <w:r>
        <w:t xml:space="preserve">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w:t>
      </w:r>
      <w:r>
        <w:t>шения обозначения.</w:t>
      </w:r>
    </w:p>
    <w:p w:rsidR="00000000" w:rsidRDefault="00DA6C26">
      <w:pPr>
        <w:ind w:firstLine="720"/>
        <w:jc w:val="both"/>
      </w:pPr>
      <w:bookmarkStart w:id="6731" w:name="sub_415153"/>
      <w:bookmarkEnd w:id="6730"/>
      <w:r>
        <w:t xml:space="preserve">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w:t>
      </w:r>
      <w:r>
        <w:t>выполнение таких работ или оказание услуг, в том числе с документации, рекламы, вывесок.</w:t>
      </w:r>
    </w:p>
    <w:p w:rsidR="00000000" w:rsidRDefault="00DA6C26">
      <w:pPr>
        <w:ind w:firstLine="720"/>
        <w:jc w:val="both"/>
      </w:pPr>
      <w:bookmarkStart w:id="6732" w:name="sub_415154"/>
      <w:bookmarkEnd w:id="6731"/>
      <w:r>
        <w:t>4. Правообладатель вправе требовать по своему выбору от нарушителя вместо возмещения убытков выплаты компенсации:</w:t>
      </w:r>
    </w:p>
    <w:p w:rsidR="00000000" w:rsidRDefault="00DA6C26">
      <w:pPr>
        <w:ind w:firstLine="720"/>
        <w:jc w:val="both"/>
      </w:pPr>
      <w:bookmarkStart w:id="6733" w:name="sub_4151541"/>
      <w:bookmarkEnd w:id="6732"/>
      <w:r>
        <w:t>1) в размере</w:t>
      </w:r>
      <w:r>
        <w:t xml:space="preserve"> от десяти тысяч до пяти миллионов рублей, определяемом по усмотрению суда исходя из характера нарушения;</w:t>
      </w:r>
    </w:p>
    <w:p w:rsidR="00000000" w:rsidRDefault="00DA6C26">
      <w:pPr>
        <w:ind w:firstLine="720"/>
        <w:jc w:val="both"/>
      </w:pPr>
      <w:bookmarkStart w:id="6734" w:name="sub_4151542"/>
      <w:bookmarkEnd w:id="6733"/>
      <w:r>
        <w:t xml:space="preserve">2) в двукратном размере стоимости товаров, на которых незаконно размещен товарный знак, или в двукратном размере стоимости </w:t>
      </w:r>
      <w:r>
        <w:t>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000000" w:rsidRDefault="00DA6C26">
      <w:pPr>
        <w:ind w:firstLine="720"/>
        <w:jc w:val="both"/>
      </w:pPr>
      <w:bookmarkStart w:id="6735" w:name="sub_415155"/>
      <w:bookmarkEnd w:id="6734"/>
      <w:r>
        <w:t>5. Лицо, производящее предупредительную маркировку по отношению к не</w:t>
      </w:r>
      <w:r>
        <w:t xml:space="preserve">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bookmarkEnd w:id="673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1515 ГК РФ</w:t>
      </w:r>
    </w:p>
    <w:p w:rsidR="00000000" w:rsidRDefault="00DA6C26">
      <w:pPr>
        <w:pStyle w:val="af7"/>
        <w:ind w:left="170"/>
      </w:pPr>
    </w:p>
    <w:p w:rsidR="00000000" w:rsidRDefault="00DA6C26">
      <w:pPr>
        <w:pStyle w:val="1"/>
      </w:pPr>
      <w:bookmarkStart w:id="6736" w:name="sub_40763"/>
      <w:r>
        <w:t>§ 3. Право на наименование места происхожд</w:t>
      </w:r>
      <w:r>
        <w:t>ения товара</w:t>
      </w:r>
    </w:p>
    <w:bookmarkEnd w:id="673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48" w:history="1">
        <w:r>
          <w:rPr>
            <w:rStyle w:val="a4"/>
          </w:rPr>
          <w:t>комментарии</w:t>
        </w:r>
      </w:hyperlink>
    </w:p>
    <w:p w:rsidR="00000000" w:rsidRDefault="00DA6C26">
      <w:pPr>
        <w:pStyle w:val="af7"/>
        <w:ind w:left="170"/>
      </w:pPr>
    </w:p>
    <w:p w:rsidR="00000000" w:rsidRDefault="00DA6C26">
      <w:pPr>
        <w:pStyle w:val="1"/>
      </w:pPr>
      <w:bookmarkStart w:id="6737" w:name="sub_47631"/>
      <w:r>
        <w:t>1. Основные положения</w:t>
      </w:r>
    </w:p>
    <w:bookmarkEnd w:id="6737"/>
    <w:p w:rsidR="00000000" w:rsidRDefault="00DA6C26">
      <w:pPr>
        <w:ind w:firstLine="720"/>
        <w:jc w:val="both"/>
      </w:pPr>
    </w:p>
    <w:p w:rsidR="00000000" w:rsidRDefault="00DA6C26">
      <w:pPr>
        <w:pStyle w:val="af1"/>
      </w:pPr>
      <w:bookmarkStart w:id="6738" w:name="sub_41516"/>
      <w:r>
        <w:rPr>
          <w:rStyle w:val="a3"/>
        </w:rPr>
        <w:t>Статья 1516.</w:t>
      </w:r>
      <w:r>
        <w:t xml:space="preserve"> Наименование места происхождения товара</w:t>
      </w:r>
    </w:p>
    <w:p w:rsidR="00000000" w:rsidRDefault="00DA6C26">
      <w:pPr>
        <w:ind w:firstLine="720"/>
        <w:jc w:val="both"/>
      </w:pPr>
      <w:bookmarkStart w:id="6739" w:name="sub_415161"/>
      <w:bookmarkEnd w:id="6738"/>
      <w:r>
        <w:t>1. Наименованием места происхождения товара, которому</w:t>
      </w:r>
      <w:r>
        <w:t xml:space="preserve">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w:t>
      </w:r>
      <w:r>
        <w:t>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w:t>
      </w:r>
      <w:r>
        <w:t>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w:anchor="sub_41229" w:history="1">
        <w:r>
          <w:rPr>
            <w:rStyle w:val="a4"/>
          </w:rPr>
          <w:t>статьи 1229</w:t>
        </w:r>
      </w:hyperlink>
      <w:r>
        <w:t xml:space="preserve"> и </w:t>
      </w:r>
      <w:hyperlink w:anchor="sub_41519" w:history="1">
        <w:r>
          <w:rPr>
            <w:rStyle w:val="a4"/>
          </w:rPr>
          <w:t>1519</w:t>
        </w:r>
      </w:hyperlink>
      <w:r>
        <w:t>) производителей такого товара.</w:t>
      </w:r>
    </w:p>
    <w:p w:rsidR="00000000" w:rsidRDefault="00DA6C26">
      <w:pPr>
        <w:ind w:firstLine="720"/>
        <w:jc w:val="both"/>
      </w:pPr>
      <w:bookmarkStart w:id="6740" w:name="sub_4151612"/>
      <w:bookmarkEnd w:id="6739"/>
      <w:r>
        <w:t xml:space="preserve">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w:t>
      </w:r>
      <w:r>
        <w:t xml:space="preserve">в результате использования данного обозначения в отношении товара, особые свойства которого отвечают требованиям, указанным в </w:t>
      </w:r>
      <w:hyperlink w:anchor="sub_415161" w:history="1">
        <w:r>
          <w:rPr>
            <w:rStyle w:val="a4"/>
          </w:rPr>
          <w:t>абзаце первом</w:t>
        </w:r>
      </w:hyperlink>
      <w:r>
        <w:t xml:space="preserve"> настоящего пункта.</w:t>
      </w:r>
    </w:p>
    <w:p w:rsidR="00000000" w:rsidRDefault="00DA6C26">
      <w:pPr>
        <w:ind w:firstLine="720"/>
        <w:jc w:val="both"/>
      </w:pPr>
      <w:bookmarkStart w:id="6741" w:name="sub_415162"/>
      <w:bookmarkEnd w:id="6740"/>
      <w:r>
        <w:t>2. Не признается наименованием места происхожден</w:t>
      </w:r>
      <w:r>
        <w:t>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bookmarkEnd w:id="674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1516 ГК РФ</w:t>
      </w:r>
    </w:p>
    <w:p w:rsidR="00000000" w:rsidRDefault="00DA6C26">
      <w:pPr>
        <w:pStyle w:val="af7"/>
        <w:ind w:left="170"/>
      </w:pPr>
    </w:p>
    <w:p w:rsidR="00000000" w:rsidRDefault="00DA6C26">
      <w:pPr>
        <w:pStyle w:val="af1"/>
      </w:pPr>
      <w:bookmarkStart w:id="6742" w:name="sub_41517"/>
      <w:r>
        <w:rPr>
          <w:rStyle w:val="a3"/>
        </w:rPr>
        <w:t>Статья 1517.</w:t>
      </w:r>
      <w:r>
        <w:t xml:space="preserve"> Действие исключительного права использования наименования места происхождения товара на территории Российской Федерации</w:t>
      </w:r>
    </w:p>
    <w:p w:rsidR="00000000" w:rsidRDefault="00DA6C26">
      <w:pPr>
        <w:ind w:firstLine="720"/>
        <w:jc w:val="both"/>
      </w:pPr>
      <w:bookmarkStart w:id="6743" w:name="sub_415171"/>
      <w:bookmarkEnd w:id="6742"/>
      <w:r>
        <w:t>1. На территории Российской Федерации действует и</w:t>
      </w:r>
      <w:r>
        <w:t xml:space="preserve">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w:t>
      </w:r>
      <w:hyperlink r:id="rId949" w:history="1">
        <w:r>
          <w:rPr>
            <w:rStyle w:val="a4"/>
          </w:rPr>
          <w:t>международ</w:t>
        </w:r>
        <w:r>
          <w:rPr>
            <w:rStyle w:val="a4"/>
          </w:rPr>
          <w:t>ным договором</w:t>
        </w:r>
      </w:hyperlink>
      <w:r>
        <w:t xml:space="preserve"> Российской Федерации.</w:t>
      </w:r>
    </w:p>
    <w:p w:rsidR="00000000" w:rsidRDefault="00DA6C26">
      <w:pPr>
        <w:ind w:firstLine="720"/>
        <w:jc w:val="both"/>
      </w:pPr>
      <w:bookmarkStart w:id="6744" w:name="sub_415172"/>
      <w:bookmarkEnd w:id="6743"/>
      <w: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w:t>
      </w:r>
      <w:r>
        <w:t>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w:t>
      </w:r>
      <w:r>
        <w:t>ания охраняется в стране происхождения товара.</w:t>
      </w:r>
    </w:p>
    <w:bookmarkEnd w:id="674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1517 ГК РФ</w:t>
      </w:r>
    </w:p>
    <w:p w:rsidR="00000000" w:rsidRDefault="00DA6C26">
      <w:pPr>
        <w:pStyle w:val="af7"/>
        <w:ind w:left="170"/>
      </w:pPr>
    </w:p>
    <w:p w:rsidR="00000000" w:rsidRDefault="00DA6C26">
      <w:pPr>
        <w:pStyle w:val="af1"/>
      </w:pPr>
      <w:bookmarkStart w:id="6745" w:name="sub_41518"/>
      <w:r>
        <w:rPr>
          <w:rStyle w:val="a3"/>
        </w:rPr>
        <w:t>Статья 1518.</w:t>
      </w:r>
      <w:r>
        <w:t xml:space="preserve"> Государственная регистрация наименования места происхождения товара</w:t>
      </w:r>
    </w:p>
    <w:p w:rsidR="00000000" w:rsidRDefault="00DA6C26">
      <w:pPr>
        <w:ind w:firstLine="720"/>
        <w:jc w:val="both"/>
      </w:pPr>
      <w:bookmarkStart w:id="6746" w:name="sub_415181"/>
      <w:bookmarkEnd w:id="6745"/>
      <w:r>
        <w:t>1. Наименование места происхождения товара пр</w:t>
      </w:r>
      <w:r>
        <w:t>изнается и охраняется в силу государственной регистрации такого наименования.</w:t>
      </w:r>
    </w:p>
    <w:p w:rsidR="00000000" w:rsidRDefault="00DA6C26">
      <w:pPr>
        <w:ind w:firstLine="720"/>
        <w:jc w:val="both"/>
      </w:pPr>
      <w:bookmarkStart w:id="6747" w:name="sub_4151812"/>
      <w:bookmarkEnd w:id="6746"/>
      <w:r>
        <w:t>Наименование места происхождения товара может быть зарегистрировано одним или несколькими гражданами либо юридическими лицами.</w:t>
      </w:r>
    </w:p>
    <w:p w:rsidR="00000000" w:rsidRDefault="00DA6C26">
      <w:pPr>
        <w:ind w:firstLine="720"/>
        <w:jc w:val="both"/>
      </w:pPr>
      <w:bookmarkStart w:id="6748" w:name="sub_415182"/>
      <w:bookmarkEnd w:id="6747"/>
      <w: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при условии, что производимый этими лицами товар отвечает требованиям </w:t>
      </w:r>
      <w:hyperlink w:anchor="sub_415161" w:history="1">
        <w:r>
          <w:rPr>
            <w:rStyle w:val="a4"/>
          </w:rPr>
          <w:t>пункта 1 статьи 1516</w:t>
        </w:r>
      </w:hyperlink>
      <w:r>
        <w:t xml:space="preserve"> настоящего Кодекса.</w:t>
      </w:r>
    </w:p>
    <w:p w:rsidR="00000000" w:rsidRDefault="00DA6C26">
      <w:pPr>
        <w:ind w:firstLine="720"/>
        <w:jc w:val="both"/>
      </w:pPr>
      <w:bookmarkStart w:id="6749" w:name="sub_4151822"/>
      <w:bookmarkEnd w:id="6748"/>
      <w: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w:t>
      </w:r>
      <w:r>
        <w:t>ического объекта производит товар, обладающий теми же особыми свойствами.</w:t>
      </w:r>
    </w:p>
    <w:bookmarkEnd w:id="674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1518 ГК РФ</w:t>
      </w:r>
    </w:p>
    <w:p w:rsidR="00000000" w:rsidRDefault="00DA6C26">
      <w:pPr>
        <w:pStyle w:val="af7"/>
        <w:ind w:left="170"/>
      </w:pPr>
    </w:p>
    <w:p w:rsidR="00000000" w:rsidRDefault="00DA6C26">
      <w:pPr>
        <w:pStyle w:val="1"/>
      </w:pPr>
      <w:bookmarkStart w:id="6750" w:name="sub_47632"/>
      <w:r>
        <w:t>2. Использование наименования места происхождения товара</w:t>
      </w:r>
    </w:p>
    <w:bookmarkEnd w:id="6750"/>
    <w:p w:rsidR="00000000" w:rsidRDefault="00DA6C26">
      <w:pPr>
        <w:ind w:firstLine="720"/>
        <w:jc w:val="both"/>
      </w:pPr>
    </w:p>
    <w:p w:rsidR="00000000" w:rsidRDefault="00DA6C26">
      <w:pPr>
        <w:pStyle w:val="af1"/>
      </w:pPr>
      <w:bookmarkStart w:id="6751" w:name="sub_41519"/>
      <w:r>
        <w:rPr>
          <w:rStyle w:val="a3"/>
        </w:rPr>
        <w:t>Статья 1519.</w:t>
      </w:r>
      <w:r>
        <w:t xml:space="preserve"> Исключительное право на наим</w:t>
      </w:r>
      <w:r>
        <w:t>енование места происхождения товара</w:t>
      </w:r>
    </w:p>
    <w:p w:rsidR="00000000" w:rsidRDefault="00DA6C26">
      <w:pPr>
        <w:ind w:firstLine="720"/>
        <w:jc w:val="both"/>
      </w:pPr>
      <w:bookmarkStart w:id="6752" w:name="sub_415191"/>
      <w:bookmarkEnd w:id="6751"/>
      <w:r>
        <w:t xml:space="preserve">1. Правообладателю принадлежит исключительное право использования наименования места происхождения товара в соответствии со </w:t>
      </w:r>
      <w:hyperlink w:anchor="sub_41229" w:history="1">
        <w:r>
          <w:rPr>
            <w:rStyle w:val="a4"/>
          </w:rPr>
          <w:t>статьей 1229</w:t>
        </w:r>
      </w:hyperlink>
      <w:r>
        <w:t xml:space="preserve"> настоящего Кодекса любым не противоре</w:t>
      </w:r>
      <w:r>
        <w:t xml:space="preserve">чащим закону способом (исключительное право на наименование места происхождения товара), в том числе способами, указанными в </w:t>
      </w:r>
      <w:hyperlink w:anchor="sub_415192" w:history="1">
        <w:r>
          <w:rPr>
            <w:rStyle w:val="a4"/>
          </w:rPr>
          <w:t>пункте 2</w:t>
        </w:r>
      </w:hyperlink>
      <w:r>
        <w:t xml:space="preserve"> настоящей статьи.</w:t>
      </w:r>
    </w:p>
    <w:p w:rsidR="00000000" w:rsidRDefault="00DA6C26">
      <w:pPr>
        <w:ind w:firstLine="720"/>
        <w:jc w:val="both"/>
      </w:pPr>
      <w:bookmarkStart w:id="6753" w:name="sub_415192"/>
      <w:bookmarkEnd w:id="6752"/>
      <w:r>
        <w:t>2. Использованием наименования места происхождения товар</w:t>
      </w:r>
      <w:r>
        <w:t>а считается размещение этого наименования, в частности:</w:t>
      </w:r>
    </w:p>
    <w:p w:rsidR="00000000" w:rsidRDefault="00DA6C26">
      <w:pPr>
        <w:ind w:firstLine="720"/>
        <w:jc w:val="both"/>
      </w:pPr>
      <w:bookmarkStart w:id="6754" w:name="sub_4151921"/>
      <w:bookmarkEnd w:id="6753"/>
      <w: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w:t>
      </w:r>
      <w:r>
        <w:t>ий оборот на территории Российской Федерации, либо хранятся или перевозятся с этой целью, либо ввозятся на территорию Российской Федерации;</w:t>
      </w:r>
    </w:p>
    <w:p w:rsidR="00000000" w:rsidRDefault="00DA6C26">
      <w:pPr>
        <w:ind w:firstLine="720"/>
        <w:jc w:val="both"/>
      </w:pPr>
      <w:bookmarkStart w:id="6755" w:name="sub_4151922"/>
      <w:bookmarkEnd w:id="6754"/>
      <w:r>
        <w:t xml:space="preserve">2) на бланках, счетах, иной документации и в печатных изданиях, связанных с введением товаров </w:t>
      </w:r>
      <w:r>
        <w:t>в гражданский оборот;</w:t>
      </w:r>
    </w:p>
    <w:p w:rsidR="00000000" w:rsidRDefault="00DA6C26">
      <w:pPr>
        <w:ind w:firstLine="720"/>
        <w:jc w:val="both"/>
      </w:pPr>
      <w:bookmarkStart w:id="6756" w:name="sub_4151923"/>
      <w:bookmarkEnd w:id="6755"/>
      <w:r>
        <w:t>3) в предложениях о продаже товаров, а также в объявлениях, на вывесках и в рекламе;</w:t>
      </w:r>
    </w:p>
    <w:p w:rsidR="00000000" w:rsidRDefault="00DA6C26">
      <w:pPr>
        <w:ind w:firstLine="720"/>
        <w:jc w:val="both"/>
      </w:pPr>
      <w:bookmarkStart w:id="6757" w:name="sub_4151924"/>
      <w:bookmarkEnd w:id="6756"/>
      <w:r>
        <w:t>4) в сети "Интернет", в том числе в доменном имени и при других способах адресации.</w:t>
      </w:r>
    </w:p>
    <w:p w:rsidR="00000000" w:rsidRDefault="00DA6C26">
      <w:pPr>
        <w:ind w:firstLine="720"/>
        <w:jc w:val="both"/>
      </w:pPr>
      <w:bookmarkStart w:id="6758" w:name="sub_415193"/>
      <w:bookmarkEnd w:id="6757"/>
      <w: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w:t>
      </w:r>
      <w:r>
        <w:t>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w:t>
      </w:r>
      <w:r>
        <w:t>спользование наименования места происхождения товара).</w:t>
      </w:r>
    </w:p>
    <w:p w:rsidR="00000000" w:rsidRDefault="00DA6C26">
      <w:pPr>
        <w:ind w:firstLine="720"/>
        <w:jc w:val="both"/>
      </w:pPr>
      <w:bookmarkStart w:id="6759" w:name="sub_4151932"/>
      <w:bookmarkEnd w:id="6758"/>
      <w: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w:t>
      </w:r>
      <w:r>
        <w:t>тными.</w:t>
      </w:r>
    </w:p>
    <w:p w:rsidR="00000000" w:rsidRDefault="00DA6C26">
      <w:pPr>
        <w:ind w:firstLine="720"/>
        <w:jc w:val="both"/>
      </w:pPr>
      <w:bookmarkStart w:id="6760" w:name="sub_415194"/>
      <w:bookmarkEnd w:id="6759"/>
      <w: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bookmarkEnd w:id="676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w:t>
      </w:r>
      <w:r>
        <w:t>ментарии к статье 1519 ГК РФ</w:t>
      </w:r>
    </w:p>
    <w:p w:rsidR="00000000" w:rsidRDefault="00DA6C26">
      <w:pPr>
        <w:pStyle w:val="af7"/>
        <w:ind w:left="170"/>
      </w:pPr>
    </w:p>
    <w:p w:rsidR="00000000" w:rsidRDefault="00DA6C26">
      <w:pPr>
        <w:pStyle w:val="af1"/>
      </w:pPr>
      <w:bookmarkStart w:id="6761" w:name="sub_41520"/>
      <w:r>
        <w:rPr>
          <w:rStyle w:val="a3"/>
        </w:rPr>
        <w:t>Статья 1520.</w:t>
      </w:r>
      <w:r>
        <w:t xml:space="preserve"> Знак охраны наименования места происхождения товара</w:t>
      </w:r>
    </w:p>
    <w:bookmarkEnd w:id="6761"/>
    <w:p w:rsidR="00000000" w:rsidRDefault="00DA6C26">
      <w:pPr>
        <w:ind w:firstLine="720"/>
        <w:jc w:val="both"/>
      </w:pPr>
      <w:r>
        <w:t>Обладатель свидетельства об исключительном праве на наименование места происхождения товара для оповещения о своем исключительном праве может п</w:t>
      </w:r>
      <w:r>
        <w:t>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w:t>
      </w:r>
      <w:r>
        <w:t>нием места происхождения товара, зарегистрированным в Российской Федерации.</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1520 ГК РФ</w:t>
      </w:r>
    </w:p>
    <w:p w:rsidR="00000000" w:rsidRDefault="00DA6C26">
      <w:pPr>
        <w:pStyle w:val="af7"/>
        <w:ind w:left="170"/>
      </w:pPr>
    </w:p>
    <w:p w:rsidR="00000000" w:rsidRDefault="00DA6C26">
      <w:pPr>
        <w:pStyle w:val="af1"/>
      </w:pPr>
      <w:bookmarkStart w:id="6762" w:name="sub_41521"/>
      <w:r>
        <w:rPr>
          <w:rStyle w:val="a3"/>
        </w:rPr>
        <w:t>Статья 1521.</w:t>
      </w:r>
      <w:r>
        <w:t xml:space="preserve"> Действие правовой охраны наименования места происхождения товара</w:t>
      </w:r>
    </w:p>
    <w:p w:rsidR="00000000" w:rsidRDefault="00DA6C26">
      <w:pPr>
        <w:ind w:firstLine="720"/>
        <w:jc w:val="both"/>
      </w:pPr>
      <w:bookmarkStart w:id="6763" w:name="sub_415211"/>
      <w:bookmarkEnd w:id="6762"/>
      <w:r>
        <w:t>1. Наименование места происхо</w:t>
      </w:r>
      <w:r>
        <w:t>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w:t>
      </w:r>
      <w:r>
        <w:t>скими факторами (</w:t>
      </w:r>
      <w:hyperlink w:anchor="sub_41516" w:history="1">
        <w:r>
          <w:rPr>
            <w:rStyle w:val="a4"/>
          </w:rPr>
          <w:t>статья 1516</w:t>
        </w:r>
      </w:hyperlink>
      <w:r>
        <w:t>).</w:t>
      </w:r>
    </w:p>
    <w:p w:rsidR="00000000" w:rsidRDefault="00DA6C26">
      <w:pPr>
        <w:ind w:firstLine="720"/>
        <w:jc w:val="both"/>
      </w:pPr>
      <w:bookmarkStart w:id="6764" w:name="sub_415212"/>
      <w:bookmarkEnd w:id="6763"/>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sub_41531" w:history="1">
        <w:r>
          <w:rPr>
            <w:rStyle w:val="a4"/>
          </w:rPr>
          <w:t>статьей 1531</w:t>
        </w:r>
      </w:hyperlink>
      <w:r>
        <w:t xml:space="preserve"> настоящего Кодекса.</w:t>
      </w:r>
    </w:p>
    <w:bookmarkEnd w:id="67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1521 ГК РФ</w:t>
      </w:r>
    </w:p>
    <w:p w:rsidR="00000000" w:rsidRDefault="00DA6C26">
      <w:pPr>
        <w:pStyle w:val="af7"/>
        <w:ind w:left="170"/>
      </w:pPr>
    </w:p>
    <w:p w:rsidR="00000000" w:rsidRDefault="00DA6C26">
      <w:pPr>
        <w:pStyle w:val="1"/>
      </w:pPr>
      <w:bookmarkStart w:id="6765" w:name="sub_47633"/>
      <w: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bookmarkEnd w:id="6765"/>
    <w:p w:rsidR="00000000" w:rsidRDefault="00DA6C26">
      <w:pPr>
        <w:ind w:firstLine="720"/>
        <w:jc w:val="both"/>
      </w:pPr>
    </w:p>
    <w:p w:rsidR="00000000" w:rsidRDefault="00DA6C26">
      <w:pPr>
        <w:pStyle w:val="af1"/>
      </w:pPr>
      <w:bookmarkStart w:id="6766" w:name="sub_41522"/>
      <w:r>
        <w:rPr>
          <w:rStyle w:val="a3"/>
        </w:rPr>
        <w:t>Статья 1522.</w:t>
      </w:r>
      <w:r>
        <w:t xml:space="preserve"> Заявка на наименование места происхождения товара</w:t>
      </w:r>
    </w:p>
    <w:p w:rsidR="00000000" w:rsidRDefault="00DA6C26">
      <w:pPr>
        <w:ind w:firstLine="720"/>
        <w:jc w:val="both"/>
      </w:pPr>
      <w:bookmarkStart w:id="6767" w:name="sub_415221"/>
      <w:bookmarkEnd w:id="6766"/>
      <w:r>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w:t>
      </w:r>
      <w:r>
        <w:t>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000000" w:rsidRDefault="00DA6C26">
      <w:pPr>
        <w:ind w:firstLine="720"/>
        <w:jc w:val="both"/>
      </w:pPr>
      <w:bookmarkStart w:id="6768" w:name="sub_415222"/>
      <w:bookmarkEnd w:id="6767"/>
      <w:r>
        <w:t>2. Заявка на наименование места происхождения товара должна относиться к одному наименованию места происхождения товара.</w:t>
      </w:r>
    </w:p>
    <w:p w:rsidR="00000000" w:rsidRDefault="00DA6C26">
      <w:pPr>
        <w:ind w:firstLine="720"/>
        <w:jc w:val="both"/>
      </w:pPr>
      <w:bookmarkStart w:id="6769" w:name="sub_415223"/>
      <w:bookmarkEnd w:id="6768"/>
      <w:r>
        <w:t>3. Заявка на наименование места происхождения товара должна содержать:</w:t>
      </w:r>
    </w:p>
    <w:p w:rsidR="00000000" w:rsidRDefault="00DA6C26">
      <w:pPr>
        <w:ind w:firstLine="720"/>
        <w:jc w:val="both"/>
      </w:pPr>
      <w:bookmarkStart w:id="6770" w:name="sub_4152231"/>
      <w:bookmarkEnd w:id="6769"/>
      <w:r>
        <w:t>1) заявлен</w:t>
      </w:r>
      <w:r>
        <w:t xml:space="preserve">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w:t>
      </w:r>
      <w:r>
        <w:t>указанием заявителя, а также его места жительства или места нахождения;</w:t>
      </w:r>
    </w:p>
    <w:p w:rsidR="00000000" w:rsidRDefault="00DA6C26">
      <w:pPr>
        <w:ind w:firstLine="720"/>
        <w:jc w:val="both"/>
      </w:pPr>
      <w:bookmarkStart w:id="6771" w:name="sub_4152232"/>
      <w:bookmarkEnd w:id="6770"/>
      <w:r>
        <w:t>2) заявляемое обозначение;</w:t>
      </w:r>
    </w:p>
    <w:p w:rsidR="00000000" w:rsidRDefault="00DA6C26">
      <w:pPr>
        <w:ind w:firstLine="720"/>
        <w:jc w:val="both"/>
      </w:pPr>
      <w:bookmarkStart w:id="6772" w:name="sub_4152233"/>
      <w:bookmarkEnd w:id="6771"/>
      <w:r>
        <w:t>3) указание товара, в отношении которого испрашиваются государственная регистрация наименования места происхожден</w:t>
      </w:r>
      <w:r>
        <w:t>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000000" w:rsidRDefault="00DA6C26">
      <w:pPr>
        <w:ind w:firstLine="720"/>
        <w:jc w:val="both"/>
      </w:pPr>
      <w:bookmarkStart w:id="6773" w:name="sub_4152234"/>
      <w:bookmarkEnd w:id="6772"/>
      <w:r>
        <w:t>4) указание места происхождения (производства)</w:t>
      </w:r>
      <w:r>
        <w:t xml:space="preserve">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000000" w:rsidRDefault="00DA6C26">
      <w:pPr>
        <w:ind w:firstLine="720"/>
        <w:jc w:val="both"/>
      </w:pPr>
      <w:bookmarkStart w:id="6774" w:name="sub_4152235"/>
      <w:bookmarkEnd w:id="6773"/>
      <w:r>
        <w:t>5) описание особых свойств товара.</w:t>
      </w:r>
    </w:p>
    <w:p w:rsidR="00000000" w:rsidRDefault="00DA6C26">
      <w:pPr>
        <w:ind w:firstLine="720"/>
        <w:jc w:val="both"/>
      </w:pPr>
      <w:bookmarkStart w:id="6775" w:name="sub_415224"/>
      <w:bookmarkEnd w:id="6774"/>
      <w: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DA6C26">
      <w:pPr>
        <w:ind w:firstLine="720"/>
        <w:jc w:val="both"/>
      </w:pPr>
      <w:bookmarkStart w:id="6776" w:name="sub_415225"/>
      <w:bookmarkEnd w:id="6775"/>
      <w:r>
        <w:t>5. Если географическ</w:t>
      </w:r>
      <w:r>
        <w:t>ий объект, наименование которого заявляется в качестве наименования места происхождения товара, находится на территории Российской Федерации, к заявке прилагается заключение уполномоченного Правительством Российской Федерации органа о том, что в границах д</w:t>
      </w:r>
      <w:r>
        <w:t>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p w:rsidR="00000000" w:rsidRDefault="00DA6C26">
      <w:pPr>
        <w:ind w:firstLine="720"/>
        <w:jc w:val="both"/>
      </w:pPr>
      <w:bookmarkStart w:id="6777" w:name="sub_4152252"/>
      <w:bookmarkEnd w:id="6776"/>
      <w:r>
        <w:t>К заяв</w:t>
      </w:r>
      <w:r>
        <w:t xml:space="preserve">ке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прилагается заключение </w:t>
      </w:r>
      <w:hyperlink r:id="rId950" w:history="1">
        <w:r>
          <w:rPr>
            <w:rStyle w:val="a4"/>
          </w:rPr>
          <w:t>компетентного органа</w:t>
        </w:r>
      </w:hyperlink>
      <w:r>
        <w:t xml:space="preserve">, определяемого </w:t>
      </w:r>
      <w:r>
        <w:t>в порядке, установленном Правительством Российской Федерации,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w:t>
      </w:r>
      <w:r>
        <w:t>ийской Федерации (Государственный реестр наименований) (</w:t>
      </w:r>
      <w:hyperlink w:anchor="sub_41529" w:history="1">
        <w:r>
          <w:rPr>
            <w:rStyle w:val="a4"/>
          </w:rPr>
          <w:t>статья 1529</w:t>
        </w:r>
      </w:hyperlink>
      <w:r>
        <w:t>).</w:t>
      </w:r>
    </w:p>
    <w:p w:rsidR="00000000" w:rsidRDefault="00DA6C26">
      <w:pPr>
        <w:ind w:firstLine="720"/>
        <w:jc w:val="both"/>
      </w:pPr>
      <w:bookmarkStart w:id="6778" w:name="sub_4152253"/>
      <w:bookmarkEnd w:id="6777"/>
      <w:r>
        <w:t>Если географический объект, наименование которого заявляется в качестве наименования места происхождения товара, находится за пределами Р</w:t>
      </w:r>
      <w:r>
        <w:t>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bookmarkEnd w:id="6778"/>
    <w:p w:rsidR="00000000" w:rsidRDefault="00DA6C26">
      <w:pPr>
        <w:ind w:firstLine="720"/>
        <w:jc w:val="both"/>
      </w:pPr>
      <w:r>
        <w:t xml:space="preserve">К заявке также прилагается документ, подтверждающий уплату </w:t>
      </w:r>
      <w:hyperlink r:id="rId951" w:history="1">
        <w:r>
          <w:rPr>
            <w:rStyle w:val="a4"/>
          </w:rPr>
          <w:t>пошлины</w:t>
        </w:r>
      </w:hyperlink>
      <w:r>
        <w:t xml:space="preserve"> за подачу заявки в установленном размере.</w:t>
      </w:r>
    </w:p>
    <w:p w:rsidR="00000000" w:rsidRDefault="00DA6C26">
      <w:pPr>
        <w:ind w:firstLine="720"/>
        <w:jc w:val="both"/>
      </w:pPr>
      <w:bookmarkStart w:id="6779" w:name="sub_415226"/>
      <w:r>
        <w:t>6. Заявка на наименование места происхождения товара подается на русском языке.</w:t>
      </w:r>
    </w:p>
    <w:bookmarkEnd w:id="6779"/>
    <w:p w:rsidR="00000000" w:rsidRDefault="00DA6C26">
      <w:pPr>
        <w:ind w:firstLine="720"/>
        <w:jc w:val="both"/>
      </w:pPr>
      <w:r>
        <w:t>Документы, прилагаемые к заявке, представляются на русском или другом языке. Если эт</w:t>
      </w:r>
      <w:r>
        <w:t>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w:t>
      </w:r>
      <w:r>
        <w:t xml:space="preserve"> собственности уведомления о необходимости выполнения данного требования.</w:t>
      </w:r>
    </w:p>
    <w:p w:rsidR="00000000" w:rsidRDefault="00DA6C26">
      <w:pPr>
        <w:ind w:firstLine="720"/>
        <w:jc w:val="both"/>
      </w:pPr>
      <w:bookmarkStart w:id="6780" w:name="sub_415227"/>
      <w:r>
        <w:t xml:space="preserve">7. </w:t>
      </w:r>
      <w:hyperlink r:id="rId952" w:history="1">
        <w:r>
          <w:rPr>
            <w:rStyle w:val="a4"/>
          </w:rPr>
          <w:t>Требования</w:t>
        </w:r>
      </w:hyperlink>
      <w:r>
        <w:t xml:space="preserve"> к документам, содержащимся в заявке на наименование места происхождения товара или прилагаемым к ней (документы заявки), уст</w:t>
      </w:r>
      <w:r>
        <w:t>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DA6C26">
      <w:pPr>
        <w:ind w:firstLine="720"/>
        <w:jc w:val="both"/>
      </w:pPr>
      <w:bookmarkStart w:id="6781" w:name="sub_415228"/>
      <w:bookmarkEnd w:id="6780"/>
      <w:r>
        <w:t>8. Датой подачи заявки на наименование места происхождения товара считается день поступлени</w:t>
      </w:r>
      <w:r>
        <w:t xml:space="preserve">я в федеральный орган исполнительной власти по интеллектуальной собственности документов, предусмотренных </w:t>
      </w:r>
      <w:hyperlink w:anchor="sub_415223" w:history="1">
        <w:r>
          <w:rPr>
            <w:rStyle w:val="a4"/>
          </w:rPr>
          <w:t>пунктом 3</w:t>
        </w:r>
      </w:hyperlink>
      <w:r>
        <w:t xml:space="preserve"> настоящей статьи, а если указанные документы представлены не одновременно, - день поступления последнего докумен</w:t>
      </w:r>
      <w:r>
        <w:t>та.</w:t>
      </w:r>
    </w:p>
    <w:bookmarkEnd w:id="67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1522 ГК РФ</w:t>
      </w:r>
    </w:p>
    <w:p w:rsidR="00000000" w:rsidRDefault="00DA6C26">
      <w:pPr>
        <w:pStyle w:val="af7"/>
        <w:ind w:left="170"/>
      </w:pPr>
    </w:p>
    <w:p w:rsidR="00000000" w:rsidRDefault="00DA6C26">
      <w:pPr>
        <w:pStyle w:val="af1"/>
      </w:pPr>
      <w:bookmarkStart w:id="6782" w:name="sub_41523"/>
      <w:r>
        <w:rPr>
          <w:rStyle w:val="a3"/>
        </w:rPr>
        <w:t>Статья 1523.</w:t>
      </w:r>
      <w:r>
        <w:t xml:space="preserve"> Экспертиза заявки на наименование места происхождения товара и внесение изменений в документы заявки</w:t>
      </w:r>
    </w:p>
    <w:p w:rsidR="00000000" w:rsidRDefault="00DA6C26">
      <w:pPr>
        <w:ind w:firstLine="720"/>
        <w:jc w:val="both"/>
      </w:pPr>
      <w:bookmarkStart w:id="6783" w:name="sub_415231"/>
      <w:bookmarkEnd w:id="6782"/>
      <w:r>
        <w:t xml:space="preserve">1. Экспертиза заявки на наименование места </w:t>
      </w:r>
      <w:r>
        <w:t>происхождения товара проводится федеральным органом исполнительной власти по интеллектуальной собственности.</w:t>
      </w:r>
    </w:p>
    <w:bookmarkEnd w:id="6783"/>
    <w:p w:rsidR="00000000" w:rsidRDefault="00DA6C26">
      <w:pPr>
        <w:ind w:firstLine="720"/>
        <w:jc w:val="both"/>
      </w:pPr>
      <w:r>
        <w:t>Экспертиза заявки включает формальную экспертизу и экспертизу обозначения, заявленного в качестве наименования места происхождения товара</w:t>
      </w:r>
      <w:r>
        <w:t xml:space="preserve"> (заявленного обозначения).</w:t>
      </w:r>
    </w:p>
    <w:p w:rsidR="00000000" w:rsidRDefault="00DA6C26">
      <w:pPr>
        <w:ind w:firstLine="720"/>
        <w:jc w:val="both"/>
      </w:pPr>
      <w:bookmarkStart w:id="6784" w:name="sub_415232"/>
      <w: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rsidR="00000000" w:rsidRDefault="00DA6C26">
      <w:pPr>
        <w:ind w:firstLine="720"/>
        <w:jc w:val="both"/>
      </w:pPr>
      <w:bookmarkStart w:id="6785" w:name="sub_4152322"/>
      <w:bookmarkEnd w:id="6784"/>
      <w:r>
        <w:t>Если дополнитель</w:t>
      </w:r>
      <w:r>
        <w:t>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000000" w:rsidRDefault="00DA6C26">
      <w:pPr>
        <w:ind w:firstLine="720"/>
        <w:jc w:val="both"/>
      </w:pPr>
      <w:bookmarkStart w:id="6786" w:name="sub_415233"/>
      <w:bookmarkEnd w:id="6785"/>
      <w:r>
        <w:t>3. В период проведения экспертизы заявки на наименование места происхождения то</w:t>
      </w:r>
      <w:r>
        <w:t>вара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DA6C26">
      <w:pPr>
        <w:ind w:firstLine="720"/>
        <w:jc w:val="both"/>
      </w:pPr>
      <w:bookmarkStart w:id="6787" w:name="sub_41523302"/>
      <w:bookmarkEnd w:id="6786"/>
      <w:r>
        <w:t>Дополнительные материалы должны быть представлены заяв</w:t>
      </w:r>
      <w:r>
        <w:t>ителем в течение двух месяцев со дня получения им соответствующего запроса. По ходатайству заявителя этот срок может быть продлен при условии, что ходатайство поступило до истечения этого срока. Если заявитель нарушил указанный срок или оставил запрос о до</w:t>
      </w:r>
      <w:r>
        <w:t>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bookmarkEnd w:id="678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1523 ГК РФ</w:t>
      </w:r>
    </w:p>
    <w:p w:rsidR="00000000" w:rsidRDefault="00DA6C26">
      <w:pPr>
        <w:pStyle w:val="af7"/>
        <w:ind w:left="170"/>
      </w:pPr>
    </w:p>
    <w:p w:rsidR="00000000" w:rsidRDefault="00DA6C26">
      <w:pPr>
        <w:pStyle w:val="af1"/>
      </w:pPr>
      <w:bookmarkStart w:id="6788" w:name="sub_41524"/>
      <w:r>
        <w:rPr>
          <w:rStyle w:val="a3"/>
        </w:rPr>
        <w:t>Статья 1524.</w:t>
      </w:r>
      <w:r>
        <w:t xml:space="preserve"> Формальная экс</w:t>
      </w:r>
      <w:r>
        <w:t>пертиза заявки на наименование места происхождения товара</w:t>
      </w:r>
    </w:p>
    <w:p w:rsidR="00000000" w:rsidRDefault="00DA6C26">
      <w:pPr>
        <w:ind w:firstLine="720"/>
        <w:jc w:val="both"/>
      </w:pPr>
      <w:bookmarkStart w:id="6789" w:name="sub_415241"/>
      <w:bookmarkEnd w:id="6788"/>
      <w:r>
        <w:t>1. Формальная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власти по интеллек</w:t>
      </w:r>
      <w:r>
        <w:t>туальной собственности.</w:t>
      </w:r>
    </w:p>
    <w:p w:rsidR="00000000" w:rsidRDefault="00DA6C26">
      <w:pPr>
        <w:ind w:firstLine="720"/>
        <w:jc w:val="both"/>
      </w:pPr>
      <w:bookmarkStart w:id="6790" w:name="sub_415242"/>
      <w:bookmarkEnd w:id="6789"/>
      <w: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w:t>
      </w:r>
      <w:r>
        <w:t>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bookmarkEnd w:id="6790"/>
    <w:p w:rsidR="00000000" w:rsidRDefault="00DA6C26">
      <w:pPr>
        <w:ind w:firstLine="720"/>
        <w:jc w:val="both"/>
      </w:pPr>
      <w:r>
        <w:t>Одновременно с уведомлением о положительном результате формально</w:t>
      </w:r>
      <w:r>
        <w:t xml:space="preserve">й экспертизы заявки заявителю сообщается дата подачи заявки, установленная в соответствии с </w:t>
      </w:r>
      <w:hyperlink w:anchor="sub_415228" w:history="1">
        <w:r>
          <w:rPr>
            <w:rStyle w:val="a4"/>
          </w:rPr>
          <w:t>пунктом 8 статьи 1522</w:t>
        </w:r>
      </w:hyperlink>
      <w:r>
        <w:t xml:space="preserve"> настоящего Кодекса.</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1524 ГК РФ</w:t>
      </w:r>
    </w:p>
    <w:p w:rsidR="00000000" w:rsidRDefault="00DA6C26">
      <w:pPr>
        <w:pStyle w:val="af7"/>
        <w:ind w:left="170"/>
      </w:pPr>
    </w:p>
    <w:p w:rsidR="00000000" w:rsidRDefault="00DA6C26">
      <w:pPr>
        <w:pStyle w:val="af1"/>
      </w:pPr>
      <w:bookmarkStart w:id="6791" w:name="sub_41525"/>
      <w:r>
        <w:rPr>
          <w:rStyle w:val="a3"/>
        </w:rPr>
        <w:t>Статья 1525.</w:t>
      </w:r>
      <w:r>
        <w:t xml:space="preserve"> Экспертиза обозначения, зая</w:t>
      </w:r>
      <w:r>
        <w:t>вленного в качестве наименования места происхождения товара</w:t>
      </w:r>
    </w:p>
    <w:p w:rsidR="00000000" w:rsidRDefault="00DA6C26">
      <w:pPr>
        <w:ind w:firstLine="720"/>
        <w:jc w:val="both"/>
      </w:pPr>
      <w:bookmarkStart w:id="6792" w:name="sub_415251"/>
      <w:bookmarkEnd w:id="6791"/>
      <w:r>
        <w:t xml:space="preserve">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обозначения требованиям </w:t>
      </w:r>
      <w:hyperlink w:anchor="sub_41516" w:history="1">
        <w:r>
          <w:rPr>
            <w:rStyle w:val="a4"/>
          </w:rPr>
          <w:t>статьи 1516</w:t>
        </w:r>
      </w:hyperlink>
      <w:r>
        <w:t xml:space="preserve"> настоящего Кодекса проводится по заявке, принятой к рассмотрению в результате формальной экспертизы.</w:t>
      </w:r>
    </w:p>
    <w:p w:rsidR="00000000" w:rsidRDefault="00DA6C26">
      <w:pPr>
        <w:ind w:firstLine="720"/>
        <w:jc w:val="both"/>
      </w:pPr>
      <w:bookmarkStart w:id="6793" w:name="sub_4152512"/>
      <w:bookmarkEnd w:id="6792"/>
      <w:r>
        <w:t>В ходе проведения экспертизы заявленного обозначения проверяется также обоснованность указания ме</w:t>
      </w:r>
      <w:r>
        <w:t>ста происхождения (производства) товара на территории Российской Федерации.</w:t>
      </w:r>
    </w:p>
    <w:p w:rsidR="00000000" w:rsidRDefault="00DA6C26">
      <w:pPr>
        <w:ind w:firstLine="720"/>
        <w:jc w:val="both"/>
      </w:pPr>
      <w:bookmarkStart w:id="6794" w:name="sub_41525103"/>
      <w:bookmarkEnd w:id="6793"/>
      <w:r>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w:t>
      </w:r>
      <w:r>
        <w:t xml:space="preserve">ертиза заявленного обозначения на его соответствие требованиям </w:t>
      </w:r>
      <w:hyperlink w:anchor="sub_4152252" w:history="1">
        <w:r>
          <w:rPr>
            <w:rStyle w:val="a4"/>
          </w:rPr>
          <w:t>абзаца второго пункта 5 статьи 1522</w:t>
        </w:r>
      </w:hyperlink>
      <w:r>
        <w:t xml:space="preserve"> настоящего Кодекса.</w:t>
      </w:r>
    </w:p>
    <w:p w:rsidR="00000000" w:rsidRDefault="00DA6C26">
      <w:pPr>
        <w:ind w:firstLine="720"/>
        <w:jc w:val="both"/>
      </w:pPr>
      <w:bookmarkStart w:id="6795" w:name="sub_415252"/>
      <w:bookmarkEnd w:id="6794"/>
      <w:r>
        <w:t>2. До принятия решения по результатам экспертизы заявленного обозначения в случае пред</w:t>
      </w:r>
      <w:r>
        <w:t>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w:t>
      </w:r>
      <w:r>
        <w:t xml:space="preserve">ого обозначения требованиям </w:t>
      </w:r>
      <w:hyperlink w:anchor="sub_41516" w:history="1">
        <w:r>
          <w:rPr>
            <w:rStyle w:val="a4"/>
          </w:rPr>
          <w:t>статьи 1516</w:t>
        </w:r>
      </w:hyperlink>
      <w: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w:t>
      </w:r>
      <w:r>
        <w:t>ного обозначения, если они представлены в течение шести месяцев со дня направления заявителю указанного уведомления.</w:t>
      </w:r>
    </w:p>
    <w:bookmarkEnd w:id="679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1525 ГК РФ</w:t>
      </w:r>
    </w:p>
    <w:p w:rsidR="00000000" w:rsidRDefault="00DA6C26">
      <w:pPr>
        <w:pStyle w:val="af7"/>
        <w:ind w:left="170"/>
      </w:pPr>
    </w:p>
    <w:p w:rsidR="00000000" w:rsidRDefault="00DA6C26">
      <w:pPr>
        <w:pStyle w:val="af1"/>
      </w:pPr>
      <w:bookmarkStart w:id="6796" w:name="sub_41526"/>
      <w:r>
        <w:rPr>
          <w:rStyle w:val="a3"/>
        </w:rPr>
        <w:t>Статья 1526.</w:t>
      </w:r>
      <w:r>
        <w:t xml:space="preserve"> Решение, принятое по результатам экспертизы заявленного обозна</w:t>
      </w:r>
      <w:r>
        <w:t>чения</w:t>
      </w:r>
    </w:p>
    <w:p w:rsidR="00000000" w:rsidRDefault="00DA6C26">
      <w:pPr>
        <w:ind w:firstLine="720"/>
        <w:jc w:val="both"/>
      </w:pPr>
      <w:bookmarkStart w:id="6797" w:name="sub_4152601"/>
      <w:bookmarkEnd w:id="6796"/>
      <w:r>
        <w:t>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наименования места происхождения товара и о предоставлении</w:t>
      </w:r>
      <w:r>
        <w:t xml:space="preserve">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000000" w:rsidRDefault="00DA6C26">
      <w:pPr>
        <w:ind w:firstLine="720"/>
        <w:jc w:val="both"/>
      </w:pPr>
      <w:bookmarkStart w:id="6798" w:name="sub_4152602"/>
      <w:bookmarkEnd w:id="6797"/>
      <w:r>
        <w:t xml:space="preserve">Если в заявке на наименование </w:t>
      </w:r>
      <w:r>
        <w:t>места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принимает решение о предоставлении или об отказе в предоставлении такого исключительного права.</w:t>
      </w:r>
    </w:p>
    <w:bookmarkEnd w:id="67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1526 ГК РФ</w:t>
      </w:r>
    </w:p>
    <w:p w:rsidR="00000000" w:rsidRDefault="00DA6C26">
      <w:pPr>
        <w:pStyle w:val="af7"/>
        <w:ind w:left="170"/>
      </w:pPr>
    </w:p>
    <w:p w:rsidR="00000000" w:rsidRDefault="00DA6C26">
      <w:pPr>
        <w:pStyle w:val="af1"/>
      </w:pPr>
      <w:bookmarkStart w:id="6799" w:name="sub_41527"/>
      <w:r>
        <w:rPr>
          <w:rStyle w:val="a3"/>
        </w:rPr>
        <w:t>Статья 1527.</w:t>
      </w:r>
      <w:r>
        <w:t xml:space="preserve"> Отзыв заявки на наименование места происхождения товара</w:t>
      </w:r>
    </w:p>
    <w:bookmarkEnd w:id="6799"/>
    <w:p w:rsidR="00000000" w:rsidRDefault="00DA6C26">
      <w:pPr>
        <w:ind w:firstLine="720"/>
        <w:jc w:val="both"/>
      </w:pPr>
      <w:r>
        <w:t>Заявка на наименование места происхождения товара может быть отозвана заявителем на любом этапе ее рассмотрения д</w:t>
      </w:r>
      <w:r>
        <w:t>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исключительного права на такое наименование.</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1527 ГК </w:t>
      </w:r>
      <w:r>
        <w:t>РФ</w:t>
      </w:r>
    </w:p>
    <w:p w:rsidR="00000000" w:rsidRDefault="00DA6C26">
      <w:pPr>
        <w:pStyle w:val="af7"/>
        <w:ind w:left="170"/>
      </w:pPr>
    </w:p>
    <w:p w:rsidR="00000000" w:rsidRDefault="00DA6C26">
      <w:pPr>
        <w:pStyle w:val="af1"/>
      </w:pPr>
      <w:bookmarkStart w:id="6800" w:name="sub_41528"/>
      <w:r>
        <w:rPr>
          <w:rStyle w:val="a3"/>
        </w:rPr>
        <w:t>Статья 1528.</w:t>
      </w:r>
      <w:r>
        <w:t xml:space="preserve"> Оспаривание решений по заявке на наименование места происхождения товара. Восстановление пропущенных сроков</w:t>
      </w:r>
    </w:p>
    <w:p w:rsidR="00000000" w:rsidRDefault="00DA6C26">
      <w:pPr>
        <w:ind w:firstLine="720"/>
        <w:jc w:val="both"/>
      </w:pPr>
      <w:bookmarkStart w:id="6801" w:name="sub_415281"/>
      <w:bookmarkEnd w:id="6800"/>
      <w:r>
        <w:t>1. Решения федерального органа исполнительной власти по интеллектуальной собственности об отказе в прин</w:t>
      </w:r>
      <w:r>
        <w:t>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hyperlink w:anchor="sub_41526" w:history="1">
        <w:r>
          <w:rPr>
            <w:rStyle w:val="a4"/>
          </w:rPr>
          <w:t>статья 1526</w:t>
        </w:r>
      </w:hyperlink>
      <w:r>
        <w:t>), могут быть оспоре</w:t>
      </w:r>
      <w:r>
        <w:t>ны заявителем путем подачи возражения в палату по патентным спорам в течение трех месяцев со дня получения соответствующего решения.</w:t>
      </w:r>
    </w:p>
    <w:p w:rsidR="00000000" w:rsidRDefault="00DA6C26">
      <w:pPr>
        <w:ind w:firstLine="720"/>
        <w:jc w:val="both"/>
      </w:pPr>
      <w:bookmarkStart w:id="6802" w:name="sub_415282"/>
      <w:bookmarkEnd w:id="6801"/>
      <w:r>
        <w:t xml:space="preserve">2. Сроки, предусмотренные </w:t>
      </w:r>
      <w:hyperlink w:anchor="sub_415233" w:history="1">
        <w:r>
          <w:rPr>
            <w:rStyle w:val="a4"/>
          </w:rPr>
          <w:t>пунктом 3 статьи 1523</w:t>
        </w:r>
      </w:hyperlink>
      <w:r>
        <w:t xml:space="preserve"> настоящего Кодекса и </w:t>
      </w:r>
      <w:hyperlink w:anchor="sub_415281" w:history="1">
        <w:r>
          <w:rPr>
            <w:rStyle w:val="a4"/>
          </w:rPr>
          <w:t>пунктом 1</w:t>
        </w:r>
      </w:hyperlink>
      <w:r>
        <w:t xml:space="preserve"> настоящей статьи и пропущенные заявителем, могут быть восстановлены федеральным органом исполнительной власти по интеллектуальной собственности по ходатайству заявителя, поданному в течение двух месяцев со дня истечения этих</w:t>
      </w:r>
      <w:r>
        <w:t xml:space="preserve"> сроков, при условии подтверждения уважительности причин, по которым не был соблюден срок, и уплаты соответствующей пошлины.</w:t>
      </w:r>
    </w:p>
    <w:p w:rsidR="00000000" w:rsidRDefault="00DA6C26">
      <w:pPr>
        <w:ind w:firstLine="720"/>
        <w:jc w:val="both"/>
      </w:pPr>
      <w:bookmarkStart w:id="6803" w:name="sub_4152822"/>
      <w:bookmarkEnd w:id="6802"/>
      <w:r>
        <w:t xml:space="preserve">Ходатайство о восстановлении пропущенного срока подается заявителем в федеральный орган исполнительной власти </w:t>
      </w:r>
      <w:r>
        <w:t xml:space="preserve">по интеллектуальной собственности одновременно с дополнительными материалами, запрошенными в соответствии с </w:t>
      </w:r>
      <w:hyperlink w:anchor="sub_415233" w:history="1">
        <w:r>
          <w:rPr>
            <w:rStyle w:val="a4"/>
          </w:rPr>
          <w:t>пунктом 3 статьи 1523</w:t>
        </w:r>
      </w:hyperlink>
      <w:r>
        <w:t xml:space="preserve"> настоящего Кодекса, или с ходатайством о продлении срока их представления либо одновременно с пода</w:t>
      </w:r>
      <w:r>
        <w:t xml:space="preserve">чей возражения в федеральный орган исполнительной власти по интеллектуальной собственности на основании </w:t>
      </w:r>
      <w:hyperlink w:anchor="sub_415281" w:history="1">
        <w:r>
          <w:rPr>
            <w:rStyle w:val="a4"/>
          </w:rPr>
          <w:t>пункта 1</w:t>
        </w:r>
      </w:hyperlink>
      <w:r>
        <w:t xml:space="preserve"> настоящей статьи.</w:t>
      </w:r>
    </w:p>
    <w:bookmarkEnd w:id="680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1528 ГК РФ</w:t>
      </w:r>
    </w:p>
    <w:p w:rsidR="00000000" w:rsidRDefault="00DA6C26">
      <w:pPr>
        <w:pStyle w:val="af7"/>
        <w:ind w:left="170"/>
      </w:pPr>
    </w:p>
    <w:p w:rsidR="00000000" w:rsidRDefault="00DA6C26">
      <w:pPr>
        <w:pStyle w:val="af1"/>
      </w:pPr>
      <w:bookmarkStart w:id="6804" w:name="sub_41529"/>
      <w:r>
        <w:rPr>
          <w:rStyle w:val="a3"/>
        </w:rPr>
        <w:t>Статья 1529.</w:t>
      </w:r>
      <w:r>
        <w:t xml:space="preserve"> Порядок государстве</w:t>
      </w:r>
      <w:r>
        <w:t>нной регистрации наименования места происхождения товара</w:t>
      </w:r>
    </w:p>
    <w:p w:rsidR="00000000" w:rsidRDefault="00DA6C26">
      <w:pPr>
        <w:ind w:firstLine="720"/>
        <w:jc w:val="both"/>
      </w:pPr>
      <w:bookmarkStart w:id="6805" w:name="sub_415291"/>
      <w:bookmarkEnd w:id="6804"/>
      <w:r>
        <w:t>1. На основании решения, принятого по результатам экспертизы заявленного обозначения (</w:t>
      </w:r>
      <w:hyperlink w:anchor="sub_41526" w:history="1">
        <w:r>
          <w:rPr>
            <w:rStyle w:val="a4"/>
          </w:rPr>
          <w:t>статья 1526</w:t>
        </w:r>
      </w:hyperlink>
      <w:r>
        <w:t>), федеральный орган исполнительной власти по интеллекту</w:t>
      </w:r>
      <w:r>
        <w:t>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rsidR="00000000" w:rsidRDefault="00DA6C26">
      <w:pPr>
        <w:ind w:firstLine="720"/>
        <w:jc w:val="both"/>
      </w:pPr>
      <w:bookmarkStart w:id="6806" w:name="sub_415292"/>
      <w:bookmarkEnd w:id="6805"/>
      <w:r>
        <w:t>2. В Государственный реестр наименований вносятся наименование места происхождения товара, све</w:t>
      </w:r>
      <w:r>
        <w:t>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w:t>
      </w:r>
      <w:r>
        <w:t>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последующие изменения этих сведений.</w:t>
      </w:r>
    </w:p>
    <w:bookmarkEnd w:id="680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1529 ГК Р</w:t>
      </w:r>
      <w:r>
        <w:t>Ф</w:t>
      </w:r>
    </w:p>
    <w:p w:rsidR="00000000" w:rsidRDefault="00DA6C26">
      <w:pPr>
        <w:pStyle w:val="af7"/>
        <w:ind w:left="170"/>
      </w:pPr>
    </w:p>
    <w:p w:rsidR="00000000" w:rsidRDefault="00DA6C26">
      <w:pPr>
        <w:pStyle w:val="af1"/>
      </w:pPr>
      <w:bookmarkStart w:id="6807" w:name="sub_41530"/>
      <w:r>
        <w:rPr>
          <w:rStyle w:val="a3"/>
        </w:rPr>
        <w:t>Статья 1530.</w:t>
      </w:r>
      <w:r>
        <w:t xml:space="preserve"> Выдача свидетельства об исключительном праве на наименование места происхождения товара</w:t>
      </w:r>
    </w:p>
    <w:p w:rsidR="00000000" w:rsidRDefault="00DA6C26">
      <w:pPr>
        <w:ind w:firstLine="720"/>
        <w:jc w:val="both"/>
      </w:pPr>
      <w:bookmarkStart w:id="6808" w:name="sub_415301"/>
      <w:bookmarkEnd w:id="6807"/>
      <w:r>
        <w:t>1. Свидетельство об исключительном праве на наименование места происхождения товара выдается федеральным органом исполнитель</w:t>
      </w:r>
      <w:r>
        <w:t xml:space="preserve">ной власти по интеллектуальной собственности в течение месяца со дня получения документа об уплате </w:t>
      </w:r>
      <w:hyperlink r:id="rId953" w:history="1">
        <w:r>
          <w:rPr>
            <w:rStyle w:val="a4"/>
          </w:rPr>
          <w:t>пошлины</w:t>
        </w:r>
      </w:hyperlink>
      <w:r>
        <w:t xml:space="preserve"> за выдачу свидетельства об исключительном праве на наименование места происхождения товара.</w:t>
      </w:r>
    </w:p>
    <w:p w:rsidR="00000000" w:rsidRDefault="00DA6C26">
      <w:pPr>
        <w:ind w:firstLine="720"/>
        <w:jc w:val="both"/>
      </w:pPr>
      <w:bookmarkStart w:id="6809" w:name="sub_41530102"/>
      <w:bookmarkEnd w:id="6808"/>
      <w:r>
        <w:t>При непредставлении в установленном порядке документа, подтверждающего уплату установленной пошлины, свидетельство не выдается.</w:t>
      </w:r>
    </w:p>
    <w:p w:rsidR="00000000" w:rsidRDefault="00DA6C26">
      <w:pPr>
        <w:ind w:firstLine="720"/>
        <w:jc w:val="both"/>
      </w:pPr>
      <w:bookmarkStart w:id="6810" w:name="sub_415302"/>
      <w:bookmarkEnd w:id="6809"/>
      <w:r>
        <w:t xml:space="preserve">2. Форма свидетельства об исключительном праве на наименование места происхождения товара и перечень </w:t>
      </w:r>
      <w:r>
        <w:t>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681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1530 ГК РФ</w:t>
      </w:r>
    </w:p>
    <w:p w:rsidR="00000000" w:rsidRDefault="00DA6C26">
      <w:pPr>
        <w:pStyle w:val="af7"/>
        <w:ind w:left="170"/>
      </w:pPr>
    </w:p>
    <w:p w:rsidR="00000000" w:rsidRDefault="00DA6C26">
      <w:pPr>
        <w:pStyle w:val="af1"/>
      </w:pPr>
      <w:bookmarkStart w:id="6811" w:name="sub_41531"/>
      <w:r>
        <w:rPr>
          <w:rStyle w:val="a3"/>
        </w:rPr>
        <w:t>Статья 1531.</w:t>
      </w:r>
      <w:r>
        <w:t xml:space="preserve"> Срок действия свидетельства об исключительном праве на наименование места происхождения товара</w:t>
      </w:r>
    </w:p>
    <w:p w:rsidR="00000000" w:rsidRDefault="00DA6C26">
      <w:pPr>
        <w:ind w:firstLine="720"/>
        <w:jc w:val="both"/>
      </w:pPr>
      <w:bookmarkStart w:id="6812" w:name="sub_415311"/>
      <w:bookmarkEnd w:id="6811"/>
      <w:r>
        <w:t xml:space="preserve">1. Свидетельство об исключительном праве на наименование места происхождения товара действует в течение десяти лет со дня подачи </w:t>
      </w:r>
      <w:r>
        <w:t>заявки на наименование места происхождения товара в федеральный орган исполнительной власти по интеллектуальной собственности.</w:t>
      </w:r>
    </w:p>
    <w:p w:rsidR="00000000" w:rsidRDefault="00DA6C26">
      <w:pPr>
        <w:ind w:firstLine="720"/>
        <w:jc w:val="both"/>
      </w:pPr>
      <w:bookmarkStart w:id="6813" w:name="sub_415312"/>
      <w:bookmarkEnd w:id="6812"/>
      <w:r>
        <w:t xml:space="preserve">2. Срок действия свидетельства об исключительном праве на наименование места происхождения товара может быть </w:t>
      </w:r>
      <w:r>
        <w:t>продлен по заявлению обладателя свидетельства и при условии представления им заключения компетентного органа, определяемого в порядке, установленном Правительством Российской Федерации, о том, что обладатель свидетельства производит в границах соответствую</w:t>
      </w:r>
      <w:r>
        <w:t>щего географического объекта товар, обладающий указанными в Государственном реестре наименований особыми свойствами.</w:t>
      </w:r>
    </w:p>
    <w:p w:rsidR="00000000" w:rsidRDefault="00DA6C26">
      <w:pPr>
        <w:ind w:firstLine="720"/>
        <w:jc w:val="both"/>
      </w:pPr>
      <w:bookmarkStart w:id="6814" w:name="sub_4153122"/>
      <w:bookmarkEnd w:id="6813"/>
      <w:r>
        <w:t>В отношении такого наименования, которое является наименованием географического объекта, находящегося за пределами Рос</w:t>
      </w:r>
      <w:r>
        <w:t xml:space="preserve">сийской Федерации, вместо заключения, указанного в </w:t>
      </w:r>
      <w:hyperlink w:anchor="sub_415312" w:history="1">
        <w:r>
          <w:rPr>
            <w:rStyle w:val="a4"/>
          </w:rPr>
          <w:t>абзаце первом</w:t>
        </w:r>
      </w:hyperlink>
      <w: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w:t>
      </w:r>
      <w:r>
        <w:t>а на дату подачи заявления о продлении срока действия свидетельства.</w:t>
      </w:r>
    </w:p>
    <w:bookmarkEnd w:id="6814"/>
    <w:p w:rsidR="00000000" w:rsidRDefault="00DA6C26">
      <w:pPr>
        <w:ind w:firstLine="720"/>
        <w:jc w:val="both"/>
      </w:pPr>
      <w:r>
        <w:t>Заявление о продлении срока действия свидетельства подается в течение последнего года его действия.</w:t>
      </w:r>
    </w:p>
    <w:p w:rsidR="00000000" w:rsidRDefault="00DA6C26">
      <w:pPr>
        <w:ind w:firstLine="720"/>
        <w:jc w:val="both"/>
      </w:pPr>
      <w:bookmarkStart w:id="6815" w:name="sub_4153124"/>
      <w:r>
        <w:t>По ходатайству обладателя свидетельства ему может быть предоставл</w:t>
      </w:r>
      <w:r>
        <w:t>ено шесть месяцев по истечении срока действия свидетельства для подачи заявления о продлении этого срока при условии уплаты дополнительной пошлины.</w:t>
      </w:r>
    </w:p>
    <w:p w:rsidR="00000000" w:rsidRDefault="00DA6C26">
      <w:pPr>
        <w:ind w:firstLine="720"/>
        <w:jc w:val="both"/>
      </w:pPr>
      <w:bookmarkStart w:id="6816" w:name="sub_4153125"/>
      <w:bookmarkEnd w:id="6815"/>
      <w:r>
        <w:t>Срок действия свидетельства продлевается каждый раз на десять лет.</w:t>
      </w:r>
    </w:p>
    <w:p w:rsidR="00000000" w:rsidRDefault="00DA6C26">
      <w:pPr>
        <w:ind w:firstLine="720"/>
        <w:jc w:val="both"/>
      </w:pPr>
      <w:bookmarkStart w:id="6817" w:name="sub_415313"/>
      <w:bookmarkEnd w:id="6816"/>
      <w:r>
        <w:t>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с</w:t>
      </w:r>
      <w:r>
        <w:t>видетельство.</w:t>
      </w:r>
    </w:p>
    <w:bookmarkEnd w:id="681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1531 ГК РФ</w:t>
      </w:r>
    </w:p>
    <w:p w:rsidR="00000000" w:rsidRDefault="00DA6C26">
      <w:pPr>
        <w:pStyle w:val="af7"/>
        <w:ind w:left="170"/>
      </w:pPr>
    </w:p>
    <w:p w:rsidR="00000000" w:rsidRDefault="00DA6C26">
      <w:pPr>
        <w:pStyle w:val="af1"/>
      </w:pPr>
      <w:bookmarkStart w:id="6818" w:name="sub_41532"/>
      <w:r>
        <w:rPr>
          <w:rStyle w:val="a3"/>
        </w:rPr>
        <w:t>Статья 1532.</w:t>
      </w:r>
      <w:r>
        <w:t xml:space="preserve">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000000" w:rsidRDefault="00DA6C26">
      <w:pPr>
        <w:ind w:firstLine="720"/>
        <w:jc w:val="both"/>
      </w:pPr>
      <w:bookmarkStart w:id="6819" w:name="sub_415321"/>
      <w:bookmarkEnd w:id="6818"/>
      <w:r>
        <w:t>1. Обл</w:t>
      </w:r>
      <w:r>
        <w:t>адатель свидетельства об исключительном праве на наименование места происхождения товара должен уведомлять федеральный орган исполнительной власти по интеллектуальной собственности об изменении своего наименования или имени, о других изменениях, относящихс</w:t>
      </w:r>
      <w:r>
        <w:t>я к государственной регистрации наименования места происхождения товара и предоставлению исключительного права на это наименование (</w:t>
      </w:r>
      <w:hyperlink w:anchor="sub_415292" w:history="1">
        <w:r>
          <w:rPr>
            <w:rStyle w:val="a4"/>
          </w:rPr>
          <w:t>пункт 2 статьи 1529</w:t>
        </w:r>
      </w:hyperlink>
      <w:r>
        <w:t>).</w:t>
      </w:r>
    </w:p>
    <w:p w:rsidR="00000000" w:rsidRDefault="00DA6C26">
      <w:pPr>
        <w:ind w:firstLine="720"/>
        <w:jc w:val="both"/>
      </w:pPr>
      <w:bookmarkStart w:id="6820" w:name="sub_41532102"/>
      <w:bookmarkEnd w:id="6819"/>
      <w:r>
        <w:t>Запись об изменении вносится в Государственный реест</w:t>
      </w:r>
      <w:r>
        <w:t>р наименований и свидетельство при условии уплаты соответствующей пошлины.</w:t>
      </w:r>
    </w:p>
    <w:p w:rsidR="00000000" w:rsidRDefault="00DA6C26">
      <w:pPr>
        <w:ind w:firstLine="720"/>
        <w:jc w:val="both"/>
      </w:pPr>
      <w:bookmarkStart w:id="6821" w:name="sub_415322"/>
      <w:bookmarkEnd w:id="6820"/>
      <w:r>
        <w:t>2. Федеральный орган исполнительной власти по интеллектуальной собственности может по собственной инициативе вносить изменения в Государственный реестр наимено</w:t>
      </w:r>
      <w:r>
        <w:t>ваний и свидетельство об исключительном праве на наименование места происхождения товара для исправления очевидных и технических ошибок, предварительно уведомив об этом обладателя свидетельства.</w:t>
      </w:r>
    </w:p>
    <w:bookmarkEnd w:id="68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1532 ГК РФ</w:t>
      </w:r>
    </w:p>
    <w:p w:rsidR="00000000" w:rsidRDefault="00DA6C26">
      <w:pPr>
        <w:pStyle w:val="af7"/>
        <w:ind w:left="170"/>
      </w:pPr>
    </w:p>
    <w:p w:rsidR="00000000" w:rsidRDefault="00DA6C26">
      <w:pPr>
        <w:pStyle w:val="af1"/>
      </w:pPr>
      <w:bookmarkStart w:id="6822" w:name="sub_41533"/>
      <w:r>
        <w:rPr>
          <w:rStyle w:val="a3"/>
        </w:rPr>
        <w:t>Статья 1533.</w:t>
      </w:r>
      <w:r>
        <w:t xml:space="preserve"> Публикация сведений о государственной регистрации наименования места происхождения товара</w:t>
      </w:r>
    </w:p>
    <w:bookmarkEnd w:id="6822"/>
    <w:p w:rsidR="00000000" w:rsidRDefault="00DA6C26">
      <w:pPr>
        <w:ind w:firstLine="720"/>
        <w:jc w:val="both"/>
      </w:pPr>
      <w:r>
        <w:t>Сведения, относящиеся к государственной регистрации наименования места происхождения товара и предоставлению исключительного права на такое н</w:t>
      </w:r>
      <w:r>
        <w:t xml:space="preserve">аименование и внесенные в Государственный реестр наименований в соответствии со </w:t>
      </w:r>
      <w:hyperlink w:anchor="sub_41529" w:history="1">
        <w:r>
          <w:rPr>
            <w:rStyle w:val="a4"/>
          </w:rPr>
          <w:t>статьями 1529</w:t>
        </w:r>
      </w:hyperlink>
      <w:r>
        <w:t xml:space="preserve"> и </w:t>
      </w:r>
      <w:hyperlink w:anchor="sub_41532" w:history="1">
        <w:r>
          <w:rPr>
            <w:rStyle w:val="a4"/>
          </w:rPr>
          <w:t>1532</w:t>
        </w:r>
      </w:hyperlink>
      <w:r>
        <w:t xml:space="preserve"> настоящего Кодекса, за исключением сведений, содержащих описание особых свойств товара, публикуются ф</w:t>
      </w:r>
      <w:r>
        <w:t>едеральным органом исполнительной власти по интеллектуальной собственности в официальном бюллетене незамедлительно после их внесения в Государственный реестр наименований.</w:t>
      </w:r>
    </w:p>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1533 ГК РФ</w:t>
      </w:r>
    </w:p>
    <w:p w:rsidR="00000000" w:rsidRDefault="00DA6C26">
      <w:pPr>
        <w:pStyle w:val="af7"/>
        <w:ind w:left="170"/>
      </w:pPr>
    </w:p>
    <w:p w:rsidR="00000000" w:rsidRDefault="00DA6C26">
      <w:pPr>
        <w:pStyle w:val="af1"/>
      </w:pPr>
      <w:bookmarkStart w:id="6823" w:name="sub_41534"/>
      <w:r>
        <w:rPr>
          <w:rStyle w:val="a3"/>
        </w:rPr>
        <w:t>Статья 1534.</w:t>
      </w:r>
      <w:r>
        <w:t xml:space="preserve"> Регистрация наиме</w:t>
      </w:r>
      <w:r>
        <w:t>нования места происхождения товара в иностранных государствах</w:t>
      </w:r>
    </w:p>
    <w:p w:rsidR="00000000" w:rsidRDefault="00DA6C26">
      <w:pPr>
        <w:ind w:firstLine="720"/>
        <w:jc w:val="both"/>
      </w:pPr>
      <w:bookmarkStart w:id="6824" w:name="sub_415341"/>
      <w:bookmarkEnd w:id="6823"/>
      <w:r>
        <w:t>1. Российские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000000" w:rsidRDefault="00DA6C26">
      <w:pPr>
        <w:ind w:firstLine="720"/>
        <w:jc w:val="both"/>
      </w:pPr>
      <w:bookmarkStart w:id="6825" w:name="sub_415342"/>
      <w:bookmarkEnd w:id="6824"/>
      <w: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наименование в Российской</w:t>
      </w:r>
      <w:r>
        <w:t xml:space="preserve"> Федерации.</w:t>
      </w:r>
    </w:p>
    <w:bookmarkEnd w:id="682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1534 ГК РФ</w:t>
      </w:r>
    </w:p>
    <w:p w:rsidR="00000000" w:rsidRDefault="00DA6C26">
      <w:pPr>
        <w:pStyle w:val="af7"/>
        <w:ind w:left="170"/>
      </w:pPr>
    </w:p>
    <w:p w:rsidR="00000000" w:rsidRDefault="00DA6C26">
      <w:pPr>
        <w:pStyle w:val="1"/>
      </w:pPr>
      <w:bookmarkStart w:id="6826" w:name="sub_47634"/>
      <w:r>
        <w:t>4. Прекращение правовой охраны наименования места происхождения товара и исключительного права на наименование места происхождения товара</w:t>
      </w:r>
    </w:p>
    <w:bookmarkEnd w:id="6826"/>
    <w:p w:rsidR="00000000" w:rsidRDefault="00DA6C26">
      <w:pPr>
        <w:ind w:firstLine="720"/>
        <w:jc w:val="both"/>
      </w:pPr>
    </w:p>
    <w:p w:rsidR="00000000" w:rsidRDefault="00DA6C26">
      <w:pPr>
        <w:pStyle w:val="af1"/>
      </w:pPr>
      <w:bookmarkStart w:id="6827" w:name="sub_41535"/>
      <w:r>
        <w:rPr>
          <w:rStyle w:val="a3"/>
        </w:rPr>
        <w:t>Статья 1535.</w:t>
      </w:r>
      <w:r>
        <w:t xml:space="preserve"> Основания </w:t>
      </w:r>
      <w:r>
        <w:t>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rsidR="00000000" w:rsidRDefault="00DA6C26">
      <w:pPr>
        <w:ind w:firstLine="720"/>
        <w:jc w:val="both"/>
      </w:pPr>
      <w:bookmarkStart w:id="6828" w:name="sub_415351"/>
      <w:bookmarkEnd w:id="6827"/>
      <w:r>
        <w:t xml:space="preserve">1. Оспаривание предоставления правовой охраны наименованию места происхождения </w:t>
      </w:r>
      <w:r>
        <w:t>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w:t>
      </w:r>
      <w:r>
        <w:t>дачи свидетельства об исключительном праве на наименование места происхождения товара.</w:t>
      </w:r>
    </w:p>
    <w:p w:rsidR="00000000" w:rsidRDefault="00DA6C26">
      <w:pPr>
        <w:ind w:firstLine="720"/>
        <w:jc w:val="both"/>
      </w:pPr>
      <w:bookmarkStart w:id="6829" w:name="sub_41535102"/>
      <w:bookmarkEnd w:id="6828"/>
      <w: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w:t>
      </w:r>
      <w:r>
        <w:t xml:space="preserve">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000000" w:rsidRDefault="00DA6C26">
      <w:pPr>
        <w:ind w:firstLine="720"/>
        <w:jc w:val="both"/>
      </w:pPr>
      <w:bookmarkStart w:id="6830" w:name="sub_41535103"/>
      <w:bookmarkEnd w:id="6829"/>
      <w:r>
        <w:t>Признание предоставления правовой о</w:t>
      </w:r>
      <w:r>
        <w:t>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w:t>
      </w:r>
      <w:r>
        <w:t>м реестре наименований и свидетельства об исключительном праве на такое наименование.</w:t>
      </w:r>
    </w:p>
    <w:p w:rsidR="00000000" w:rsidRDefault="00DA6C26">
      <w:pPr>
        <w:ind w:firstLine="720"/>
        <w:jc w:val="both"/>
      </w:pPr>
      <w:bookmarkStart w:id="6831" w:name="sub_41535104"/>
      <w:bookmarkEnd w:id="6830"/>
      <w: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w:t>
      </w:r>
      <w:r>
        <w:t>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000000" w:rsidRDefault="00DA6C26">
      <w:pPr>
        <w:ind w:firstLine="720"/>
        <w:jc w:val="both"/>
      </w:pPr>
      <w:bookmarkStart w:id="6832" w:name="sub_415352"/>
      <w:bookmarkEnd w:id="6831"/>
      <w:r>
        <w:t>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w:t>
      </w:r>
      <w:r>
        <w:t>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hyperlink w:anchor="sub_41531" w:history="1">
        <w:r>
          <w:rPr>
            <w:rStyle w:val="a4"/>
          </w:rPr>
          <w:t>статья 1531</w:t>
        </w:r>
      </w:hyperlink>
      <w:r>
        <w:t>).</w:t>
      </w:r>
    </w:p>
    <w:p w:rsidR="00000000" w:rsidRDefault="00DA6C26">
      <w:pPr>
        <w:ind w:firstLine="720"/>
        <w:jc w:val="both"/>
      </w:pPr>
      <w:bookmarkStart w:id="6833" w:name="sub_4153522"/>
      <w:bookmarkEnd w:id="6832"/>
      <w: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w:t>
      </w:r>
      <w:r>
        <w:t>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w:t>
      </w:r>
      <w:r>
        <w:t>ене.</w:t>
      </w:r>
    </w:p>
    <w:p w:rsidR="00000000" w:rsidRDefault="00DA6C26">
      <w:pPr>
        <w:ind w:firstLine="720"/>
        <w:jc w:val="both"/>
      </w:pPr>
      <w:bookmarkStart w:id="6834" w:name="sub_415353"/>
      <w:bookmarkEnd w:id="6833"/>
      <w:r>
        <w:t xml:space="preserve">3. Заинтересованное лицо по основаниям, предусмотренным </w:t>
      </w:r>
      <w:hyperlink w:anchor="sub_415352" w:history="1">
        <w:r>
          <w:rPr>
            <w:rStyle w:val="a4"/>
          </w:rPr>
          <w:t>пунктом 2</w:t>
        </w:r>
      </w:hyperlink>
      <w:r>
        <w:t xml:space="preserve"> настоящей статьи, может подать возражение в федеральный орган исполнительной власти по интеллектуальной собственности.</w:t>
      </w:r>
    </w:p>
    <w:bookmarkEnd w:id="683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1535 ГК РФ</w:t>
      </w:r>
    </w:p>
    <w:p w:rsidR="00000000" w:rsidRDefault="00DA6C26">
      <w:pPr>
        <w:pStyle w:val="af7"/>
        <w:ind w:left="170"/>
      </w:pPr>
    </w:p>
    <w:p w:rsidR="00000000" w:rsidRDefault="00DA6C26">
      <w:pPr>
        <w:pStyle w:val="af1"/>
      </w:pPr>
      <w:bookmarkStart w:id="6835" w:name="sub_41536"/>
      <w:r>
        <w:rPr>
          <w:rStyle w:val="a3"/>
        </w:rPr>
        <w:t>Статья 1536.</w:t>
      </w:r>
      <w:r>
        <w:t xml:space="preserve"> Прекращение правовой охраны наименования места происхождения товара и действия свидетельства об исключительном праве на такое наименование</w:t>
      </w:r>
    </w:p>
    <w:p w:rsidR="00000000" w:rsidRDefault="00DA6C26">
      <w:pPr>
        <w:ind w:firstLine="720"/>
        <w:jc w:val="both"/>
      </w:pPr>
      <w:bookmarkStart w:id="6836" w:name="sub_415361"/>
      <w:bookmarkEnd w:id="6835"/>
      <w:r>
        <w:t xml:space="preserve">1. Правовая охрана наименования места </w:t>
      </w:r>
      <w:r>
        <w:t>происхождения товара прекращается в случае:</w:t>
      </w:r>
    </w:p>
    <w:p w:rsidR="00000000" w:rsidRDefault="00DA6C26">
      <w:pPr>
        <w:ind w:firstLine="720"/>
        <w:jc w:val="both"/>
      </w:pPr>
      <w:bookmarkStart w:id="6837" w:name="sub_4153611"/>
      <w:bookmarkEnd w:id="6836"/>
      <w: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w:t>
      </w:r>
      <w:r>
        <w:t>тношении данного наименования места происхождения товара;</w:t>
      </w:r>
    </w:p>
    <w:p w:rsidR="00000000" w:rsidRDefault="00DA6C26">
      <w:pPr>
        <w:ind w:firstLine="720"/>
        <w:jc w:val="both"/>
      </w:pPr>
      <w:bookmarkStart w:id="6838" w:name="sub_4153612"/>
      <w:bookmarkEnd w:id="6837"/>
      <w:r>
        <w:t>2)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r>
        <w:t>.</w:t>
      </w:r>
    </w:p>
    <w:p w:rsidR="00000000" w:rsidRDefault="00DA6C26">
      <w:pPr>
        <w:ind w:firstLine="720"/>
        <w:jc w:val="both"/>
      </w:pPr>
      <w:bookmarkStart w:id="6839" w:name="sub_415362"/>
      <w:bookmarkEnd w:id="6838"/>
      <w:r>
        <w:t>2. Действие свидетельства об исключительном праве на наименование места происхождения товара прекращается в случае:</w:t>
      </w:r>
    </w:p>
    <w:p w:rsidR="00000000" w:rsidRDefault="00DA6C26">
      <w:pPr>
        <w:ind w:firstLine="720"/>
        <w:jc w:val="both"/>
      </w:pPr>
      <w:bookmarkStart w:id="6840" w:name="sub_4153621"/>
      <w:bookmarkEnd w:id="6839"/>
      <w:r>
        <w:t>1) утраты товаром, производимым обладателем свидетельства, особых свойств, указанных в Государст</w:t>
      </w:r>
      <w:r>
        <w:t>венном реестре наименований в отношении данного наименования места происхождения товара;</w:t>
      </w:r>
    </w:p>
    <w:p w:rsidR="00000000" w:rsidRDefault="00DA6C26">
      <w:pPr>
        <w:ind w:firstLine="720"/>
        <w:jc w:val="both"/>
      </w:pPr>
      <w:bookmarkStart w:id="6841" w:name="sub_4153622"/>
      <w:bookmarkEnd w:id="6840"/>
      <w:r>
        <w:t xml:space="preserve">2) прекращения правовой охраны наименования места происхождения товара по основаниям, указанным в </w:t>
      </w:r>
      <w:hyperlink w:anchor="sub_415361" w:history="1">
        <w:r>
          <w:rPr>
            <w:rStyle w:val="a4"/>
          </w:rPr>
          <w:t>пункте 1</w:t>
        </w:r>
      </w:hyperlink>
      <w:r>
        <w:t xml:space="preserve"> настоящей </w:t>
      </w:r>
      <w:r>
        <w:t>статьи;</w:t>
      </w:r>
    </w:p>
    <w:p w:rsidR="00000000" w:rsidRDefault="00DA6C26">
      <w:pPr>
        <w:ind w:firstLine="720"/>
        <w:jc w:val="both"/>
      </w:pPr>
      <w:bookmarkStart w:id="6842" w:name="sub_4153623"/>
      <w:bookmarkEnd w:id="6841"/>
      <w:r>
        <w:t>3) ликвидации юридического лица или прекращения предпринимательской деятельности индивидуального предпринимателя - обладателей свидетельства;</w:t>
      </w:r>
    </w:p>
    <w:p w:rsidR="00000000" w:rsidRDefault="00DA6C26">
      <w:pPr>
        <w:ind w:firstLine="720"/>
        <w:jc w:val="both"/>
      </w:pPr>
      <w:bookmarkStart w:id="6843" w:name="sub_4153624"/>
      <w:bookmarkEnd w:id="6842"/>
      <w:r>
        <w:t>4) истечения срока действия свидетельства;</w:t>
      </w:r>
    </w:p>
    <w:p w:rsidR="00000000" w:rsidRDefault="00DA6C26">
      <w:pPr>
        <w:ind w:firstLine="720"/>
        <w:jc w:val="both"/>
      </w:pPr>
      <w:bookmarkStart w:id="6844" w:name="sub_4153625"/>
      <w:bookmarkEnd w:id="6843"/>
      <w:r>
        <w:t>5) подачи обладателем свидетельства соответствующего заявления в федеральный орган исполнительной власти по интеллектуальной собственности.</w:t>
      </w:r>
    </w:p>
    <w:p w:rsidR="00000000" w:rsidRDefault="00DA6C26">
      <w:pPr>
        <w:ind w:firstLine="720"/>
        <w:jc w:val="both"/>
      </w:pPr>
      <w:bookmarkStart w:id="6845" w:name="sub_415363"/>
      <w:bookmarkEnd w:id="6844"/>
      <w:r>
        <w:t xml:space="preserve">3. Любое лицо по основаниям, предусмотренным </w:t>
      </w:r>
      <w:hyperlink w:anchor="sub_415361" w:history="1">
        <w:r>
          <w:rPr>
            <w:rStyle w:val="a4"/>
          </w:rPr>
          <w:t>пунктом 1</w:t>
        </w:r>
      </w:hyperlink>
      <w:r>
        <w:t xml:space="preserve"> и </w:t>
      </w:r>
      <w:hyperlink w:anchor="sub_4153621" w:history="1">
        <w:r>
          <w:rPr>
            <w:rStyle w:val="a4"/>
          </w:rPr>
          <w:t>подпунктами 1</w:t>
        </w:r>
      </w:hyperlink>
      <w:r>
        <w:t xml:space="preserve"> и </w:t>
      </w:r>
      <w:hyperlink w:anchor="sub_4153622" w:history="1">
        <w:r>
          <w:rPr>
            <w:rStyle w:val="a4"/>
          </w:rPr>
          <w:t>2 пункта 2</w:t>
        </w:r>
      </w:hyperlink>
      <w: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w:t>
      </w:r>
      <w:r>
        <w:t xml:space="preserve">хождения товара и действия свидетельства об исключительном праве на такое наименование, а по основанию, предусмотренному </w:t>
      </w:r>
      <w:hyperlink w:anchor="sub_4153623" w:history="1">
        <w:r>
          <w:rPr>
            <w:rStyle w:val="a4"/>
          </w:rPr>
          <w:t>подпунктом 3 пункта 2</w:t>
        </w:r>
      </w:hyperlink>
      <w:r>
        <w:t xml:space="preserve"> настоящей статьи, - о прекращении действия свидетельства об исключительном праве на </w:t>
      </w:r>
      <w:r>
        <w:t>наименование места происхождения товара.</w:t>
      </w:r>
    </w:p>
    <w:p w:rsidR="00000000" w:rsidRDefault="00DA6C26">
      <w:pPr>
        <w:ind w:firstLine="720"/>
        <w:jc w:val="both"/>
      </w:pPr>
      <w:bookmarkStart w:id="6846" w:name="sub_41536302"/>
      <w:bookmarkEnd w:id="6845"/>
      <w: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w:t>
      </w:r>
      <w:r>
        <w:t>ой власти по интеллектуальной собственности.</w:t>
      </w:r>
    </w:p>
    <w:bookmarkEnd w:id="684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1536 ГК РФ</w:t>
      </w:r>
    </w:p>
    <w:p w:rsidR="00000000" w:rsidRDefault="00DA6C26">
      <w:pPr>
        <w:pStyle w:val="af7"/>
        <w:ind w:left="170"/>
      </w:pPr>
    </w:p>
    <w:p w:rsidR="00000000" w:rsidRDefault="00DA6C26">
      <w:pPr>
        <w:pStyle w:val="1"/>
      </w:pPr>
      <w:bookmarkStart w:id="6847" w:name="sub_47635"/>
      <w:r>
        <w:t>5. Защита наименования места происхождения товара</w:t>
      </w:r>
    </w:p>
    <w:bookmarkEnd w:id="6847"/>
    <w:p w:rsidR="00000000" w:rsidRDefault="00DA6C26">
      <w:pPr>
        <w:ind w:firstLine="720"/>
        <w:jc w:val="both"/>
      </w:pPr>
    </w:p>
    <w:p w:rsidR="00000000" w:rsidRDefault="00DA6C26">
      <w:pPr>
        <w:pStyle w:val="af1"/>
      </w:pPr>
      <w:bookmarkStart w:id="6848" w:name="sub_41537"/>
      <w:r>
        <w:rPr>
          <w:rStyle w:val="a3"/>
        </w:rPr>
        <w:t>Статья 1537.</w:t>
      </w:r>
      <w:r>
        <w:t xml:space="preserve"> Ответственность за незаконное использование наименования места </w:t>
      </w:r>
      <w:r>
        <w:t>происхождения товара</w:t>
      </w:r>
    </w:p>
    <w:p w:rsidR="00000000" w:rsidRDefault="00DA6C26">
      <w:pPr>
        <w:ind w:firstLine="720"/>
        <w:jc w:val="both"/>
      </w:pPr>
      <w:bookmarkStart w:id="6849" w:name="sub_415371"/>
      <w:bookmarkEnd w:id="6848"/>
      <w:r>
        <w:t xml:space="preserve">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w:t>
      </w:r>
      <w:r>
        <w:t>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w:t>
      </w:r>
      <w:r>
        <w:t>аров незаконно используемого наименования места происхождения товара или сходного с ним до степени смешения обозначения.</w:t>
      </w:r>
    </w:p>
    <w:p w:rsidR="00000000" w:rsidRDefault="00DA6C26">
      <w:pPr>
        <w:ind w:firstLine="720"/>
        <w:jc w:val="both"/>
      </w:pPr>
      <w:bookmarkStart w:id="6850" w:name="sub_415372"/>
      <w:bookmarkEnd w:id="6849"/>
      <w:r>
        <w:t>2. Правообладатель вправе требовать по своему выбору от нарушителя вместо возмещения убытков выплаты компенсации:</w:t>
      </w:r>
    </w:p>
    <w:p w:rsidR="00000000" w:rsidRDefault="00DA6C26">
      <w:pPr>
        <w:ind w:firstLine="720"/>
        <w:jc w:val="both"/>
      </w:pPr>
      <w:bookmarkStart w:id="6851" w:name="sub_4153721"/>
      <w:bookmarkEnd w:id="6850"/>
      <w:r>
        <w:t>1) в размере от десяти тысяч до пяти миллионов рублей, определяемом по усмотрению суда исходя из характера нарушения;</w:t>
      </w:r>
    </w:p>
    <w:p w:rsidR="00000000" w:rsidRDefault="00DA6C26">
      <w:pPr>
        <w:ind w:firstLine="720"/>
        <w:jc w:val="both"/>
      </w:pPr>
      <w:bookmarkStart w:id="6852" w:name="sub_4153722"/>
      <w:bookmarkEnd w:id="6851"/>
      <w:r>
        <w:t>2) в двукратном размере стоимости товаров, на которых незаконно размещено наименование места про</w:t>
      </w:r>
      <w:r>
        <w:t>исхождения товара.</w:t>
      </w:r>
    </w:p>
    <w:p w:rsidR="00000000" w:rsidRDefault="00DA6C26">
      <w:pPr>
        <w:ind w:firstLine="720"/>
        <w:jc w:val="both"/>
      </w:pPr>
      <w:bookmarkStart w:id="6853" w:name="sub_415373"/>
      <w:bookmarkEnd w:id="6852"/>
      <w:r>
        <w:t xml:space="preserve">3. Лицо, производящее предупредительную маркировку по отношению к не зарегистрированному в Российской Федерации наименованию места происхождения товара, несет ответственность в порядке, предусмотренном </w:t>
      </w:r>
      <w:hyperlink r:id="rId954" w:history="1">
        <w:r>
          <w:rPr>
            <w:rStyle w:val="a4"/>
          </w:rPr>
          <w:t>законодательством</w:t>
        </w:r>
      </w:hyperlink>
      <w:r>
        <w:t xml:space="preserve"> Российской Федерации.</w:t>
      </w:r>
    </w:p>
    <w:bookmarkEnd w:id="685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1537 ГК РФ</w:t>
      </w:r>
    </w:p>
    <w:p w:rsidR="00000000" w:rsidRDefault="00DA6C26">
      <w:pPr>
        <w:pStyle w:val="af7"/>
        <w:ind w:left="170"/>
      </w:pPr>
    </w:p>
    <w:p w:rsidR="00000000" w:rsidRDefault="00DA6C26">
      <w:pPr>
        <w:pStyle w:val="1"/>
      </w:pPr>
      <w:bookmarkStart w:id="6854" w:name="sub_40764"/>
      <w:r>
        <w:t>§ 4. Право на коммерческое обозначение</w:t>
      </w:r>
    </w:p>
    <w:bookmarkEnd w:id="685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55" w:history="1">
        <w:r>
          <w:rPr>
            <w:rStyle w:val="a4"/>
          </w:rPr>
          <w:t>комментарии</w:t>
        </w:r>
      </w:hyperlink>
    </w:p>
    <w:p w:rsidR="00000000" w:rsidRDefault="00DA6C26">
      <w:pPr>
        <w:pStyle w:val="af7"/>
        <w:ind w:left="170"/>
      </w:pPr>
    </w:p>
    <w:p w:rsidR="00000000" w:rsidRDefault="00DA6C26">
      <w:pPr>
        <w:pStyle w:val="af1"/>
      </w:pPr>
      <w:bookmarkStart w:id="6855" w:name="sub_41538"/>
      <w:r>
        <w:rPr>
          <w:rStyle w:val="a3"/>
        </w:rPr>
        <w:t>Статья 15</w:t>
      </w:r>
      <w:r>
        <w:rPr>
          <w:rStyle w:val="a3"/>
        </w:rPr>
        <w:t>38.</w:t>
      </w:r>
      <w:r>
        <w:t xml:space="preserve"> Коммерческое обозначение</w:t>
      </w:r>
    </w:p>
    <w:p w:rsidR="00000000" w:rsidRDefault="00DA6C26">
      <w:pPr>
        <w:ind w:firstLine="720"/>
        <w:jc w:val="both"/>
      </w:pPr>
      <w:bookmarkStart w:id="6856" w:name="sub_415381"/>
      <w:bookmarkEnd w:id="6855"/>
      <w: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w:t>
      </w:r>
      <w:r>
        <w:t>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w:anchor="sub_132" w:history="1">
        <w:r>
          <w:rPr>
            <w:rStyle w:val="a4"/>
          </w:rPr>
          <w:t>статья 132</w:t>
        </w:r>
      </w:hyperlink>
      <w:r>
        <w:t>) коммерческие обозначения, не являющиеся фирменными наим</w:t>
      </w:r>
      <w:r>
        <w:t>енованиями и не подлежащие обязательному включению в учредительные документы и единый государственный реестр юридических лиц.</w:t>
      </w:r>
    </w:p>
    <w:p w:rsidR="00000000" w:rsidRDefault="00DA6C26">
      <w:pPr>
        <w:ind w:firstLine="720"/>
        <w:jc w:val="both"/>
      </w:pPr>
      <w:bookmarkStart w:id="6857" w:name="sub_415382"/>
      <w:bookmarkEnd w:id="6856"/>
      <w:r>
        <w:t>2. Коммерческое обозначение может использоваться правообладателем для индивидуализации одного или нескольких п</w:t>
      </w:r>
      <w:r>
        <w:t>редприятий. Для индивидуализации одного предприятия не могут одновременно использоваться два и более коммерческих обозначения.</w:t>
      </w:r>
    </w:p>
    <w:bookmarkEnd w:id="685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1538 ГК РФ</w:t>
      </w:r>
    </w:p>
    <w:p w:rsidR="00000000" w:rsidRDefault="00DA6C26">
      <w:pPr>
        <w:pStyle w:val="af7"/>
        <w:ind w:left="170"/>
      </w:pPr>
    </w:p>
    <w:p w:rsidR="00000000" w:rsidRDefault="00DA6C26">
      <w:pPr>
        <w:pStyle w:val="af1"/>
      </w:pPr>
      <w:bookmarkStart w:id="6858" w:name="sub_41539"/>
      <w:r>
        <w:rPr>
          <w:rStyle w:val="a3"/>
        </w:rPr>
        <w:t>Статья 1539.</w:t>
      </w:r>
      <w:r>
        <w:t xml:space="preserve"> Исключительное право на коммерческое обозначение</w:t>
      </w:r>
    </w:p>
    <w:p w:rsidR="00000000" w:rsidRDefault="00DA6C26">
      <w:pPr>
        <w:ind w:firstLine="720"/>
        <w:jc w:val="both"/>
      </w:pPr>
      <w:bookmarkStart w:id="6859" w:name="sub_415391"/>
      <w:bookmarkEnd w:id="6858"/>
      <w: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w:t>
      </w:r>
      <w:r>
        <w:t xml:space="preserve">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если такое обозначение обладает достаточными различительными признаками и его у</w:t>
      </w:r>
      <w:r>
        <w:t>потребление правообладателем для индивидуализации своего предприятия является известным в пределах определенной территории.</w:t>
      </w:r>
    </w:p>
    <w:p w:rsidR="00000000" w:rsidRDefault="00DA6C26">
      <w:pPr>
        <w:ind w:firstLine="720"/>
        <w:jc w:val="both"/>
      </w:pPr>
      <w:bookmarkStart w:id="6860" w:name="sub_415392"/>
      <w:bookmarkEnd w:id="6859"/>
      <w:r>
        <w:t>2. Не допускается использование коммерческого обозначения, способного ввести в заблуждение относительно принадле</w:t>
      </w:r>
      <w:r>
        <w:t>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w:t>
      </w:r>
      <w:r>
        <w:t>сключительное право возникло ранее.</w:t>
      </w:r>
    </w:p>
    <w:p w:rsidR="00000000" w:rsidRDefault="00DA6C26">
      <w:pPr>
        <w:ind w:firstLine="720"/>
        <w:jc w:val="both"/>
      </w:pPr>
      <w:bookmarkStart w:id="6861" w:name="sub_415393"/>
      <w:bookmarkEnd w:id="6860"/>
      <w:r>
        <w:t xml:space="preserve">3. Лицо, нарушившее правила </w:t>
      </w:r>
      <w:hyperlink w:anchor="sub_415392" w:history="1">
        <w:r>
          <w:rPr>
            <w:rStyle w:val="a4"/>
          </w:rPr>
          <w:t>пункта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w:t>
      </w:r>
      <w:r>
        <w:t xml:space="preserve"> причиненные убытки.</w:t>
      </w:r>
    </w:p>
    <w:p w:rsidR="00000000" w:rsidRDefault="00DA6C26">
      <w:pPr>
        <w:ind w:firstLine="720"/>
        <w:jc w:val="both"/>
      </w:pPr>
      <w:bookmarkStart w:id="6862" w:name="sub_415394"/>
      <w:bookmarkEnd w:id="6861"/>
      <w: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w:t>
      </w:r>
      <w:r>
        <w:t>иятия, для индивидуализации которого такое обозначение используется.</w:t>
      </w:r>
    </w:p>
    <w:p w:rsidR="00000000" w:rsidRDefault="00DA6C26">
      <w:pPr>
        <w:ind w:firstLine="720"/>
        <w:jc w:val="both"/>
      </w:pPr>
      <w:bookmarkStart w:id="6863" w:name="sub_4153942"/>
      <w:bookmarkEnd w:id="6862"/>
      <w:r>
        <w:t xml:space="preserve">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w:t>
      </w:r>
      <w:r>
        <w:t>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000000" w:rsidRDefault="00DA6C26">
      <w:pPr>
        <w:ind w:firstLine="720"/>
        <w:jc w:val="both"/>
      </w:pPr>
      <w:bookmarkStart w:id="6864" w:name="sub_415395"/>
      <w:bookmarkEnd w:id="6863"/>
      <w:r>
        <w:t>5. Правообладатель может предоставить другому лицу право использован</w:t>
      </w:r>
      <w:r>
        <w:t>ия своего коммерческого обозначения в порядке и на условиях, которые предусмотрены договором аренды предприятия (</w:t>
      </w:r>
      <w:hyperlink w:anchor="sub_20656" w:history="1">
        <w:r>
          <w:rPr>
            <w:rStyle w:val="a4"/>
          </w:rPr>
          <w:t>статья 656</w:t>
        </w:r>
      </w:hyperlink>
      <w:r>
        <w:t>) или договором коммерческой концессии (</w:t>
      </w:r>
      <w:hyperlink w:anchor="sub_21027" w:history="1">
        <w:r>
          <w:rPr>
            <w:rStyle w:val="a4"/>
          </w:rPr>
          <w:t>статья 1027</w:t>
        </w:r>
      </w:hyperlink>
      <w:r>
        <w:t>).</w:t>
      </w:r>
    </w:p>
    <w:bookmarkEnd w:id="6864"/>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w:t>
      </w:r>
      <w:r>
        <w:t>ментарии к статье 1539 ГК РФ</w:t>
      </w:r>
    </w:p>
    <w:p w:rsidR="00000000" w:rsidRDefault="00DA6C26">
      <w:pPr>
        <w:pStyle w:val="af7"/>
        <w:ind w:left="170"/>
      </w:pPr>
    </w:p>
    <w:p w:rsidR="00000000" w:rsidRDefault="00DA6C26">
      <w:pPr>
        <w:pStyle w:val="af1"/>
      </w:pPr>
      <w:bookmarkStart w:id="6865" w:name="sub_41540"/>
      <w:r>
        <w:rPr>
          <w:rStyle w:val="a3"/>
        </w:rPr>
        <w:t>Статья 1540.</w:t>
      </w:r>
      <w:r>
        <w:t xml:space="preserve"> Действие исключительного права на коммерческое обозначение</w:t>
      </w:r>
    </w:p>
    <w:p w:rsidR="00000000" w:rsidRDefault="00DA6C26">
      <w:pPr>
        <w:ind w:firstLine="720"/>
        <w:jc w:val="both"/>
      </w:pPr>
      <w:bookmarkStart w:id="6866" w:name="sub_415401"/>
      <w:bookmarkEnd w:id="6865"/>
      <w:r>
        <w:t>1. На территории Российской Федерации действует исключительное право на коммерческое обозначение, используемое для индивидуали</w:t>
      </w:r>
      <w:r>
        <w:t>зации предприятия, находящегося на территории Российской Федерации.</w:t>
      </w:r>
    </w:p>
    <w:p w:rsidR="00000000" w:rsidRDefault="00DA6C26">
      <w:pPr>
        <w:ind w:firstLine="720"/>
        <w:jc w:val="both"/>
      </w:pPr>
      <w:bookmarkStart w:id="6867" w:name="sub_415402"/>
      <w:bookmarkEnd w:id="6866"/>
      <w:r>
        <w:t>2. Исключительное право на коммерческое обозначение прекращается, если правообладатель не использует его непрерывно в течение года.</w:t>
      </w:r>
    </w:p>
    <w:bookmarkEnd w:id="6867"/>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w:t>
      </w:r>
      <w:r>
        <w:t>статье 1540 ГК РФ</w:t>
      </w:r>
    </w:p>
    <w:p w:rsidR="00000000" w:rsidRDefault="00DA6C26">
      <w:pPr>
        <w:pStyle w:val="af7"/>
        <w:ind w:left="170"/>
      </w:pPr>
    </w:p>
    <w:p w:rsidR="00000000" w:rsidRDefault="00DA6C26">
      <w:pPr>
        <w:pStyle w:val="af1"/>
      </w:pPr>
      <w:bookmarkStart w:id="6868" w:name="sub_41541"/>
      <w:r>
        <w:rPr>
          <w:rStyle w:val="a3"/>
        </w:rPr>
        <w:t>Статья 1541.</w:t>
      </w:r>
      <w:r>
        <w:t xml:space="preserve"> Соотношение права на коммерческое обозначение с правами на фирменное наименование и товарный знак</w:t>
      </w:r>
    </w:p>
    <w:p w:rsidR="00000000" w:rsidRDefault="00DA6C26">
      <w:pPr>
        <w:ind w:firstLine="720"/>
        <w:jc w:val="both"/>
      </w:pPr>
      <w:bookmarkStart w:id="6869" w:name="sub_415411"/>
      <w:bookmarkEnd w:id="6868"/>
      <w:r>
        <w:t xml:space="preserve">1. Исключительное право на коммерческое обозначение, включающее фирменное наименование </w:t>
      </w:r>
      <w:r>
        <w:t>правообладателя или отдельные его элементы, возникает и действует независимо от исключительного права на фирменное наименование.</w:t>
      </w:r>
    </w:p>
    <w:p w:rsidR="00000000" w:rsidRDefault="00DA6C26">
      <w:pPr>
        <w:ind w:firstLine="720"/>
        <w:jc w:val="both"/>
      </w:pPr>
      <w:bookmarkStart w:id="6870" w:name="sub_415412"/>
      <w:bookmarkEnd w:id="6869"/>
      <w:r>
        <w:t>2. Коммерческое обозначение или отдельные элементы этого наименования могут быть использованы правообладате</w:t>
      </w:r>
      <w:r>
        <w:t>лем в принадлежащем ему товарном знаке. Коммерческое обозначение, включенное в товарный знак, охраняется независимо от охраны товарного знака.</w:t>
      </w:r>
    </w:p>
    <w:bookmarkEnd w:id="6870"/>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1541 ГК РФ</w:t>
      </w:r>
    </w:p>
    <w:p w:rsidR="00000000" w:rsidRDefault="00DA6C26">
      <w:pPr>
        <w:pStyle w:val="af7"/>
        <w:ind w:left="170"/>
      </w:pPr>
    </w:p>
    <w:p w:rsidR="00000000" w:rsidRDefault="00DA6C26">
      <w:pPr>
        <w:pStyle w:val="1"/>
      </w:pPr>
      <w:bookmarkStart w:id="6871" w:name="sub_40077"/>
      <w:r>
        <w:t>Глава 77. Право использования результатов интелле</w:t>
      </w:r>
      <w:r>
        <w:t>ктуальной деятельности в составе единой технологии</w:t>
      </w:r>
    </w:p>
    <w:bookmarkEnd w:id="687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О передаче прав на единые технологии см. </w:t>
      </w:r>
      <w:hyperlink r:id="rId956" w:history="1">
        <w:r>
          <w:rPr>
            <w:rStyle w:val="a4"/>
          </w:rPr>
          <w:t>Федеральный закон</w:t>
        </w:r>
      </w:hyperlink>
      <w:r>
        <w:t xml:space="preserve"> от 25 декабря 2008 г. N 284-ФЗ</w:t>
      </w:r>
    </w:p>
    <w:p w:rsidR="00000000" w:rsidRDefault="00DA6C26">
      <w:pPr>
        <w:pStyle w:val="af7"/>
        <w:ind w:left="170"/>
      </w:pPr>
    </w:p>
    <w:p w:rsidR="00000000" w:rsidRDefault="00DA6C26">
      <w:pPr>
        <w:pStyle w:val="af1"/>
      </w:pPr>
      <w:bookmarkStart w:id="6872" w:name="sub_41542"/>
      <w:r>
        <w:rPr>
          <w:rStyle w:val="a3"/>
        </w:rPr>
        <w:t>Статья 1542.</w:t>
      </w:r>
      <w:r>
        <w:t xml:space="preserve"> Право на технологию</w:t>
      </w:r>
    </w:p>
    <w:p w:rsidR="00000000" w:rsidRDefault="00DA6C26">
      <w:pPr>
        <w:ind w:firstLine="720"/>
        <w:jc w:val="both"/>
      </w:pPr>
      <w:bookmarkStart w:id="6873" w:name="sub_415421"/>
      <w:bookmarkEnd w:id="6872"/>
      <w:r>
        <w:t>1. Единой технологией в смысле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w:t>
      </w:r>
      <w:r>
        <w:t>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6873"/>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w:t>
      </w:r>
      <w:hyperlink r:id="rId957" w:history="1">
        <w:r>
          <w:rPr>
            <w:rStyle w:val="a4"/>
          </w:rPr>
          <w:t>Методические рекомендации</w:t>
        </w:r>
      </w:hyperlink>
      <w:r>
        <w:t xml:space="preserve"> по признанию результатов интеллектуальной деятельности единой технологией, утвержденные Министерством образования и науки РФ 22 апреля 2010 г.</w:t>
      </w:r>
    </w:p>
    <w:p w:rsidR="00000000" w:rsidRDefault="00DA6C26">
      <w:pPr>
        <w:pStyle w:val="af7"/>
        <w:ind w:left="170"/>
      </w:pPr>
    </w:p>
    <w:p w:rsidR="00000000" w:rsidRDefault="00DA6C26">
      <w:pPr>
        <w:ind w:firstLine="720"/>
        <w:jc w:val="both"/>
      </w:pPr>
      <w:bookmarkStart w:id="6874" w:name="sub_4154202"/>
      <w:r>
        <w:t>В состав единой техн</w:t>
      </w:r>
      <w:r>
        <w:t>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rsidR="00000000" w:rsidRDefault="00DA6C26">
      <w:pPr>
        <w:ind w:firstLine="720"/>
        <w:jc w:val="both"/>
      </w:pPr>
      <w:bookmarkStart w:id="6875" w:name="sub_415422"/>
      <w:bookmarkEnd w:id="6874"/>
      <w:r>
        <w:t>2. Исключительные права на результаты интелле</w:t>
      </w:r>
      <w:r>
        <w:t>ктуальной деятельности, которые входят в состав единой технологии, признаются и подлежат защите в соответствии с правилами настоящего Кодекса.</w:t>
      </w:r>
    </w:p>
    <w:p w:rsidR="00000000" w:rsidRDefault="00DA6C26">
      <w:pPr>
        <w:ind w:firstLine="720"/>
        <w:jc w:val="both"/>
      </w:pPr>
      <w:bookmarkStart w:id="6876" w:name="sub_415423"/>
      <w:bookmarkEnd w:id="6875"/>
      <w:r>
        <w:t>3. Право использовать результаты интеллектуальной деятельности в составе единой технологии ка</w:t>
      </w:r>
      <w:r>
        <w:t>к в составе сложного объекта (</w:t>
      </w:r>
      <w:hyperlink w:anchor="sub_41240" w:history="1">
        <w:r>
          <w:rPr>
            <w:rStyle w:val="a4"/>
          </w:rPr>
          <w:t>статья 1240</w:t>
        </w:r>
      </w:hyperlink>
      <w:r>
        <w:t xml:space="preserve">)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w:t>
      </w:r>
      <w:r>
        <w:t>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bookmarkEnd w:id="687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1542 ГК РФ</w:t>
      </w:r>
    </w:p>
    <w:p w:rsidR="00000000" w:rsidRDefault="00DA6C26">
      <w:pPr>
        <w:pStyle w:val="af7"/>
        <w:ind w:left="170"/>
      </w:pPr>
    </w:p>
    <w:p w:rsidR="00000000" w:rsidRDefault="00DA6C26">
      <w:pPr>
        <w:pStyle w:val="af1"/>
      </w:pPr>
      <w:bookmarkStart w:id="6877" w:name="sub_41543"/>
      <w:r>
        <w:rPr>
          <w:rStyle w:val="a3"/>
        </w:rPr>
        <w:t>Стат</w:t>
      </w:r>
      <w:r>
        <w:rPr>
          <w:rStyle w:val="a3"/>
        </w:rPr>
        <w:t>ья 1543.</w:t>
      </w:r>
      <w:r>
        <w:t xml:space="preserve"> Сфера применения правил о праве на технологию</w:t>
      </w:r>
    </w:p>
    <w:bookmarkEnd w:id="6877"/>
    <w:p w:rsidR="00000000" w:rsidRDefault="00DA6C26">
      <w:pPr>
        <w:ind w:firstLine="720"/>
        <w:jc w:val="both"/>
      </w:pPr>
      <w: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w:t>
      </w:r>
      <w:r>
        <w:t>дерального бюджета либо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000000" w:rsidRDefault="00DA6C26">
      <w:pPr>
        <w:ind w:firstLine="720"/>
        <w:jc w:val="both"/>
      </w:pPr>
      <w:bookmarkStart w:id="6878" w:name="sub_415432"/>
      <w:r>
        <w:t>Указанные правила не примен</w:t>
      </w:r>
      <w:r>
        <w:t>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bookmarkEnd w:id="687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 xml:space="preserve">См. комментарии к статье </w:t>
      </w:r>
      <w:r>
        <w:t>1543 ГК РФ</w:t>
      </w:r>
    </w:p>
    <w:p w:rsidR="00000000" w:rsidRDefault="00DA6C26">
      <w:pPr>
        <w:pStyle w:val="af7"/>
        <w:ind w:left="170"/>
      </w:pPr>
    </w:p>
    <w:p w:rsidR="00000000" w:rsidRDefault="00DA6C26">
      <w:pPr>
        <w:pStyle w:val="af1"/>
      </w:pPr>
      <w:bookmarkStart w:id="6879" w:name="sub_41544"/>
      <w:r>
        <w:rPr>
          <w:rStyle w:val="a3"/>
        </w:rPr>
        <w:t>Статья 1544.</w:t>
      </w:r>
      <w:r>
        <w:t xml:space="preserve"> Право лица, организовавшего создание единой технологии, на использование входящих в ее состав результатов интеллектуальной деятельности</w:t>
      </w:r>
    </w:p>
    <w:p w:rsidR="00000000" w:rsidRDefault="00DA6C26">
      <w:pPr>
        <w:ind w:firstLine="720"/>
        <w:jc w:val="both"/>
      </w:pPr>
      <w:bookmarkStart w:id="6880" w:name="sub_415441"/>
      <w:bookmarkEnd w:id="6879"/>
      <w:r>
        <w:t>1. Лицу, организовавшему создание единой технологии за счет или с п</w:t>
      </w:r>
      <w:r>
        <w:t xml:space="preserve">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sub_415461" w:history="1">
        <w:r>
          <w:rPr>
            <w:rStyle w:val="a4"/>
          </w:rPr>
          <w:t>пунктом 1 статьи 1546</w:t>
        </w:r>
      </w:hyperlink>
      <w:r>
        <w:t xml:space="preserve"> настояще</w:t>
      </w:r>
      <w:r>
        <w:t>го Кодекса принадлежит Российской Федерации или субъекту Российской Федерации.</w:t>
      </w:r>
    </w:p>
    <w:p w:rsidR="00000000" w:rsidRDefault="00DA6C26">
      <w:pPr>
        <w:ind w:firstLine="720"/>
        <w:jc w:val="both"/>
      </w:pPr>
      <w:bookmarkStart w:id="6881" w:name="sub_415442"/>
      <w:bookmarkEnd w:id="6880"/>
      <w:r>
        <w:t xml:space="preserve">2. Лицо, которому в соответствии с </w:t>
      </w:r>
      <w:hyperlink w:anchor="sub_415441" w:history="1">
        <w:r>
          <w:rPr>
            <w:rStyle w:val="a4"/>
          </w:rPr>
          <w:t>пунктом 1</w:t>
        </w:r>
      </w:hyperlink>
      <w:r>
        <w:t xml:space="preserve"> настоящей статьи принадлежит право на технологию, обязано незамедлительно принимать </w:t>
      </w:r>
      <w:r>
        <w:t>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w:t>
      </w:r>
      <w:r>
        <w:t>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w:t>
      </w:r>
      <w:r>
        <w:t>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bookmarkEnd w:id="688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Редакции Гражданского кодекса (часть четвертая), опубликованные в "Собрании</w:t>
      </w:r>
      <w:r>
        <w:t xml:space="preserve">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DA6C26">
      <w:pPr>
        <w:pStyle w:val="af7"/>
        <w:ind w:left="170"/>
      </w:pPr>
      <w:hyperlink r:id="rId958" w:history="1">
        <w:r>
          <w:rPr>
            <w:rStyle w:val="a4"/>
          </w:rPr>
          <w:t>См. текст абзаца в редакции "Российской газеты"</w:t>
        </w:r>
      </w:hyperlink>
    </w:p>
    <w:p w:rsidR="00000000" w:rsidRDefault="00DA6C26">
      <w:pPr>
        <w:pStyle w:val="af7"/>
        <w:ind w:left="170"/>
      </w:pPr>
    </w:p>
    <w:p w:rsidR="00000000" w:rsidRDefault="00DA6C26">
      <w:pPr>
        <w:ind w:firstLine="720"/>
        <w:jc w:val="both"/>
      </w:pPr>
      <w:bookmarkStart w:id="6882" w:name="sub_415443"/>
      <w:r>
        <w:t>3. В случаях, к</w:t>
      </w:r>
      <w:r>
        <w:t>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w:t>
      </w:r>
      <w:r>
        <w:t>ени соответствует его интересам и обеспечивает практическое применение единой технологии.</w:t>
      </w:r>
    </w:p>
    <w:bookmarkEnd w:id="6882"/>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1544 ГК РФ</w:t>
      </w:r>
    </w:p>
    <w:p w:rsidR="00000000" w:rsidRDefault="00DA6C26">
      <w:pPr>
        <w:pStyle w:val="af7"/>
        <w:ind w:left="170"/>
      </w:pPr>
    </w:p>
    <w:p w:rsidR="00000000" w:rsidRDefault="00DA6C26">
      <w:pPr>
        <w:pStyle w:val="af1"/>
      </w:pPr>
      <w:bookmarkStart w:id="6883" w:name="sub_41545"/>
      <w:r>
        <w:rPr>
          <w:rStyle w:val="a3"/>
        </w:rPr>
        <w:t>Статья 1545.</w:t>
      </w:r>
      <w:r>
        <w:t xml:space="preserve"> Обязанность практического применения единой технологии</w:t>
      </w:r>
    </w:p>
    <w:p w:rsidR="00000000" w:rsidRDefault="00DA6C26">
      <w:pPr>
        <w:ind w:firstLine="720"/>
        <w:jc w:val="both"/>
      </w:pPr>
      <w:bookmarkStart w:id="6884" w:name="sub_415451"/>
      <w:bookmarkEnd w:id="6883"/>
      <w:r>
        <w:t xml:space="preserve">1. Лицо, которому в соответствии со </w:t>
      </w:r>
      <w:hyperlink w:anchor="sub_41544" w:history="1">
        <w:r>
          <w:rPr>
            <w:rStyle w:val="a4"/>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000000" w:rsidRDefault="00DA6C26">
      <w:pPr>
        <w:ind w:firstLine="720"/>
        <w:jc w:val="both"/>
      </w:pPr>
      <w:bookmarkStart w:id="6885" w:name="sub_4154502"/>
      <w:bookmarkEnd w:id="6884"/>
      <w:r>
        <w:t>Такую же обязанность несет любое лицо, котором</w:t>
      </w:r>
      <w:r>
        <w:t>у передается или к которому переходит это право в соответствии с правилами настоящего Кодекса.</w:t>
      </w:r>
    </w:p>
    <w:p w:rsidR="00000000" w:rsidRDefault="00DA6C26">
      <w:pPr>
        <w:ind w:firstLine="720"/>
        <w:jc w:val="both"/>
      </w:pPr>
      <w:bookmarkStart w:id="6886" w:name="sub_415452"/>
      <w:bookmarkEnd w:id="6885"/>
      <w:r>
        <w:t>2. Содержание обязанности внедрения технологии, сроки, другие условия и порядок исполнения этой обязанности, последствия ее неисполнения и у</w:t>
      </w:r>
      <w:r>
        <w:t>словия прекращения определяются Правительством Российской Федерации.</w:t>
      </w:r>
    </w:p>
    <w:bookmarkEnd w:id="688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1545 ГК РФ</w:t>
      </w:r>
    </w:p>
    <w:p w:rsidR="00000000" w:rsidRDefault="00DA6C26">
      <w:pPr>
        <w:pStyle w:val="af7"/>
        <w:ind w:left="170"/>
      </w:pPr>
    </w:p>
    <w:p w:rsidR="00000000" w:rsidRDefault="00DA6C26">
      <w:pPr>
        <w:pStyle w:val="af1"/>
      </w:pPr>
      <w:bookmarkStart w:id="6887" w:name="sub_41546"/>
      <w:r>
        <w:rPr>
          <w:rStyle w:val="a3"/>
        </w:rPr>
        <w:t>Статья 1546.</w:t>
      </w:r>
      <w:r>
        <w:t xml:space="preserve"> Права Российской Федерации и субъектов Российской Федерации на технологию</w:t>
      </w:r>
    </w:p>
    <w:p w:rsidR="00000000" w:rsidRDefault="00DA6C26">
      <w:pPr>
        <w:ind w:firstLine="720"/>
        <w:jc w:val="both"/>
      </w:pPr>
      <w:bookmarkStart w:id="6888" w:name="sub_415461"/>
      <w:bookmarkEnd w:id="6887"/>
      <w:r>
        <w:t>1. Право на техно</w:t>
      </w:r>
      <w:r>
        <w:t>логию, созданную за счет или с привлечением средств федерального бюджета, принадлежит Российской Федерации в случаях, когда:</w:t>
      </w:r>
    </w:p>
    <w:p w:rsidR="00000000" w:rsidRDefault="00DA6C26">
      <w:pPr>
        <w:ind w:firstLine="720"/>
        <w:jc w:val="both"/>
      </w:pPr>
      <w:bookmarkStart w:id="6889" w:name="sub_4154611"/>
      <w:bookmarkEnd w:id="6888"/>
      <w:r>
        <w:t>1) единая технология непосредственно связана с обеспечением обороны и безопасности Российской Федерации;</w:t>
      </w:r>
    </w:p>
    <w:p w:rsidR="00000000" w:rsidRDefault="00DA6C26">
      <w:pPr>
        <w:ind w:firstLine="720"/>
        <w:jc w:val="both"/>
      </w:pPr>
      <w:bookmarkStart w:id="6890" w:name="sub_4154612"/>
      <w:bookmarkEnd w:id="6889"/>
      <w: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000000" w:rsidRDefault="00DA6C26">
      <w:pPr>
        <w:ind w:firstLine="720"/>
        <w:jc w:val="both"/>
      </w:pPr>
      <w:bookmarkStart w:id="6891" w:name="sub_4154613"/>
      <w:bookmarkEnd w:id="6890"/>
      <w:r>
        <w:t xml:space="preserve">3) исполнитель не обеспечил до истечения </w:t>
      </w:r>
      <w:r>
        <w:t>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000000" w:rsidRDefault="00DA6C26">
      <w:pPr>
        <w:ind w:firstLine="720"/>
        <w:jc w:val="both"/>
      </w:pPr>
      <w:bookmarkStart w:id="6892" w:name="sub_415462"/>
      <w:bookmarkEnd w:id="6891"/>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000000" w:rsidRDefault="00DA6C26">
      <w:pPr>
        <w:ind w:firstLine="720"/>
        <w:jc w:val="both"/>
      </w:pPr>
      <w:bookmarkStart w:id="6893" w:name="sub_4154621"/>
      <w:bookmarkEnd w:id="6892"/>
      <w:r>
        <w:t>1) субъект Российской Федерации до создания единой технолог</w:t>
      </w:r>
      <w:r>
        <w:t>ии или в последующем принял на себя финансирование работ по доведению технологии до стадии практического применения;</w:t>
      </w:r>
    </w:p>
    <w:p w:rsidR="00000000" w:rsidRDefault="00DA6C26">
      <w:pPr>
        <w:ind w:firstLine="720"/>
        <w:jc w:val="both"/>
      </w:pPr>
      <w:bookmarkStart w:id="6894" w:name="sub_4154622"/>
      <w:bookmarkEnd w:id="6893"/>
      <w:r>
        <w:t>2) исполнитель не обеспечил до истечения шести месяцев после окончания работ по созданию единой технологии совершение</w:t>
      </w:r>
      <w:r>
        <w:t xml:space="preserve">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000000" w:rsidRDefault="00DA6C26">
      <w:pPr>
        <w:ind w:firstLine="720"/>
        <w:jc w:val="both"/>
      </w:pPr>
      <w:bookmarkStart w:id="6895" w:name="sub_415463"/>
      <w:bookmarkEnd w:id="6894"/>
      <w:r>
        <w:t xml:space="preserve">3. В случаях, когда в соответствии с </w:t>
      </w:r>
      <w:hyperlink w:anchor="sub_415461" w:history="1">
        <w:r>
          <w:rPr>
            <w:rStyle w:val="a4"/>
          </w:rPr>
          <w:t>пункта</w:t>
        </w:r>
        <w:r>
          <w:rPr>
            <w:rStyle w:val="a4"/>
          </w:rPr>
          <w:t>ми 1</w:t>
        </w:r>
      </w:hyperlink>
      <w:r>
        <w:t xml:space="preserve"> и </w:t>
      </w:r>
      <w:hyperlink w:anchor="sub_415462" w:history="1">
        <w:r>
          <w:rPr>
            <w:rStyle w:val="a4"/>
          </w:rPr>
          <w:t>2</w:t>
        </w:r>
      </w:hyperlink>
      <w: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w:anchor="sub_415442" w:history="1">
        <w:r>
          <w:rPr>
            <w:rStyle w:val="a4"/>
          </w:rPr>
          <w:t>пунктом 2 статьи 1544</w:t>
        </w:r>
      </w:hyperlink>
      <w:r>
        <w:t xml:space="preserve"> настоящего Кодекса принят</w:t>
      </w:r>
      <w:r>
        <w:t>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000000" w:rsidRDefault="00DA6C26">
      <w:pPr>
        <w:ind w:firstLine="720"/>
        <w:jc w:val="both"/>
      </w:pPr>
      <w:bookmarkStart w:id="6896" w:name="sub_415464"/>
      <w:bookmarkEnd w:id="6895"/>
      <w:r>
        <w:t>4. Управление правом на тех</w:t>
      </w:r>
      <w:r>
        <w:t xml:space="preserve">нологию, принадлежащим Российской Федерации, осуществляется в </w:t>
      </w:r>
      <w:hyperlink r:id="rId959" w:history="1">
        <w:r>
          <w:rPr>
            <w:rStyle w:val="a4"/>
          </w:rPr>
          <w:t>порядке</w:t>
        </w:r>
      </w:hyperlink>
      <w:r>
        <w:t>, определяемом Правительством Российской Федерации.</w:t>
      </w:r>
    </w:p>
    <w:bookmarkEnd w:id="6896"/>
    <w:p w:rsidR="00000000" w:rsidRDefault="00DA6C26">
      <w:pPr>
        <w:ind w:firstLine="720"/>
        <w:jc w:val="both"/>
      </w:pPr>
      <w:r>
        <w:t>Управление правом на технологию, принадлежащим субъекту Российской Федерации, осуществ</w:t>
      </w:r>
      <w:r>
        <w:t>ляется в порядке, определяемом органами исполнительной власти соответствующего субъекта Российской Федерации.</w:t>
      </w:r>
    </w:p>
    <w:p w:rsidR="00000000" w:rsidRDefault="00DA6C26">
      <w:pPr>
        <w:ind w:firstLine="720"/>
        <w:jc w:val="both"/>
      </w:pPr>
      <w:bookmarkStart w:id="6897" w:name="sub_415465"/>
      <w:r>
        <w:t>5. Распоряжение правом на технологию, принадлежащим Российской Федерации или субъекту Российской Федерации, осуществляется с соблюдением</w:t>
      </w:r>
      <w:r>
        <w:t xml:space="preserve"> правил настоящего раздела.</w:t>
      </w:r>
    </w:p>
    <w:p w:rsidR="00000000" w:rsidRDefault="00DA6C26">
      <w:pPr>
        <w:ind w:firstLine="720"/>
        <w:jc w:val="both"/>
      </w:pPr>
      <w:bookmarkStart w:id="6898" w:name="sub_4154652"/>
      <w:bookmarkEnd w:id="6897"/>
      <w:r>
        <w:t xml:space="preserve">Особенности распоряжения правом на технологию, принадлежащим Российской Федерации, определяются </w:t>
      </w:r>
      <w:hyperlink r:id="rId960" w:history="1">
        <w:r>
          <w:rPr>
            <w:rStyle w:val="a4"/>
          </w:rPr>
          <w:t>законом</w:t>
        </w:r>
      </w:hyperlink>
      <w:r>
        <w:t xml:space="preserve"> о передаче федеральных технологий.</w:t>
      </w:r>
    </w:p>
    <w:bookmarkEnd w:id="689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w:t>
      </w:r>
      <w:r>
        <w:t>ии к статье 1546 ГК РФ</w:t>
      </w:r>
    </w:p>
    <w:p w:rsidR="00000000" w:rsidRDefault="00DA6C26">
      <w:pPr>
        <w:pStyle w:val="af7"/>
        <w:ind w:left="170"/>
      </w:pPr>
    </w:p>
    <w:p w:rsidR="00000000" w:rsidRDefault="00DA6C26">
      <w:pPr>
        <w:pStyle w:val="af1"/>
      </w:pPr>
      <w:bookmarkStart w:id="6899" w:name="sub_41547"/>
      <w:r>
        <w:rPr>
          <w:rStyle w:val="a3"/>
        </w:rPr>
        <w:t>Статья 1547.</w:t>
      </w:r>
      <w:r>
        <w:t xml:space="preserve"> Отчуждение права на технологию, принадлежащего Российской Федерации или субъекту Российской Федерации</w:t>
      </w:r>
    </w:p>
    <w:p w:rsidR="00000000" w:rsidRDefault="00DA6C26">
      <w:pPr>
        <w:ind w:firstLine="720"/>
        <w:jc w:val="both"/>
      </w:pPr>
      <w:bookmarkStart w:id="6900" w:name="sub_415471"/>
      <w:bookmarkEnd w:id="6899"/>
      <w:r>
        <w:t xml:space="preserve">1. В случаях, предусмотренных </w:t>
      </w:r>
      <w:hyperlink w:anchor="sub_4154612" w:history="1">
        <w:r>
          <w:rPr>
            <w:rStyle w:val="a4"/>
          </w:rPr>
          <w:t>подпунктами 2</w:t>
        </w:r>
      </w:hyperlink>
      <w:r>
        <w:t xml:space="preserve"> и </w:t>
      </w:r>
      <w:hyperlink w:anchor="sub_4154613" w:history="1">
        <w:r>
          <w:rPr>
            <w:rStyle w:val="a4"/>
          </w:rPr>
          <w:t>3 пункта 1</w:t>
        </w:r>
      </w:hyperlink>
      <w:r>
        <w:t xml:space="preserve"> и </w:t>
      </w:r>
      <w:hyperlink w:anchor="sub_415462" w:history="1">
        <w:r>
          <w:rPr>
            <w:rStyle w:val="a4"/>
          </w:rPr>
          <w:t>пунктом 2 статьи 1546</w:t>
        </w:r>
      </w:hyperlink>
      <w:r>
        <w:t xml:space="preserve"> настоящего Кодекса, не позднее чем по истечении шести месяцев со дня получения Российской Федерацией или субъектом Российской Федерации прав на результаты интеллектуальной деятел</w:t>
      </w:r>
      <w:r>
        <w:t>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rsidR="00000000" w:rsidRDefault="00DA6C26">
      <w:pPr>
        <w:ind w:firstLine="720"/>
        <w:jc w:val="both"/>
      </w:pPr>
      <w:bookmarkStart w:id="6901" w:name="sub_4154702"/>
      <w:bookmarkEnd w:id="6900"/>
      <w:r>
        <w:t xml:space="preserve">В случае, предусмотренном </w:t>
      </w:r>
      <w:hyperlink w:anchor="sub_4154611" w:history="1">
        <w:r>
          <w:rPr>
            <w:rStyle w:val="a4"/>
          </w:rPr>
          <w:t>подпунктом 1 пункта 1 статьи 1546</w:t>
        </w:r>
      </w:hyperlink>
      <w: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w:t>
      </w:r>
      <w:r>
        <w:t>дрения, незамедлительно после того, как Российская Федерация утратит необходимость сохранения этих прав за собой.</w:t>
      </w:r>
    </w:p>
    <w:p w:rsidR="00000000" w:rsidRDefault="00DA6C26">
      <w:pPr>
        <w:ind w:firstLine="720"/>
        <w:jc w:val="both"/>
      </w:pPr>
      <w:bookmarkStart w:id="6902" w:name="sub_415472"/>
      <w:bookmarkEnd w:id="6901"/>
      <w:r>
        <w:t>2. Отчуждение Российской Федерацией или субъектом Российской Федерации права на технологию третьим лицам осуществляется п</w:t>
      </w:r>
      <w:r>
        <w:t>о общему правилу возмездно по результатам проведения конкурса.</w:t>
      </w:r>
    </w:p>
    <w:p w:rsidR="00000000" w:rsidRDefault="00DA6C26">
      <w:pPr>
        <w:ind w:firstLine="720"/>
        <w:jc w:val="both"/>
      </w:pPr>
      <w:bookmarkStart w:id="6903" w:name="sub_41547202"/>
      <w:bookmarkEnd w:id="6902"/>
      <w:r>
        <w:t xml:space="preserve">В случае невозможности отчуждения принадлежащего Российской Федерации или субъекту Российской Федерации права на технологию на конкурсной основе такое право передается по </w:t>
      </w:r>
      <w:r>
        <w:t>результатам проведения аукциона.</w:t>
      </w:r>
    </w:p>
    <w:p w:rsidR="00000000" w:rsidRDefault="00DA6C26">
      <w:pPr>
        <w:ind w:firstLine="720"/>
        <w:jc w:val="both"/>
      </w:pPr>
      <w:bookmarkStart w:id="6904" w:name="sub_4154703"/>
      <w:bookmarkEnd w:id="6903"/>
      <w:r>
        <w:t>Порядок проведения конкурса или аукциона на отчуждение Российской Федерацией или субъектами Рос</w:t>
      </w:r>
      <w:r>
        <w:t xml:space="preserve">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961" w:history="1">
        <w:r>
          <w:rPr>
            <w:rStyle w:val="a4"/>
          </w:rPr>
          <w:t>законом</w:t>
        </w:r>
      </w:hyperlink>
      <w:r>
        <w:t xml:space="preserve"> о передаче технологий.</w:t>
      </w:r>
    </w:p>
    <w:p w:rsidR="00000000" w:rsidRDefault="00DA6C26">
      <w:pPr>
        <w:ind w:firstLine="720"/>
        <w:jc w:val="both"/>
      </w:pPr>
      <w:bookmarkStart w:id="6905" w:name="sub_415473"/>
      <w:bookmarkEnd w:id="6904"/>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w:t>
      </w:r>
      <w:r>
        <w:t>ано создание результатов интеллектуальной деятельности, входящих в состав единой технологии.</w:t>
      </w:r>
    </w:p>
    <w:bookmarkEnd w:id="6905"/>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1547 ГК РФ</w:t>
      </w:r>
    </w:p>
    <w:p w:rsidR="00000000" w:rsidRDefault="00DA6C26">
      <w:pPr>
        <w:pStyle w:val="af7"/>
        <w:ind w:left="170"/>
      </w:pPr>
    </w:p>
    <w:p w:rsidR="00000000" w:rsidRDefault="00DA6C26">
      <w:pPr>
        <w:pStyle w:val="af1"/>
      </w:pPr>
      <w:bookmarkStart w:id="6906" w:name="sub_41548"/>
      <w:r>
        <w:rPr>
          <w:rStyle w:val="a3"/>
        </w:rPr>
        <w:t>Статья 1548.</w:t>
      </w:r>
      <w:r>
        <w:t xml:space="preserve"> Вознаграждение за право на технологию</w:t>
      </w:r>
    </w:p>
    <w:p w:rsidR="00000000" w:rsidRDefault="00DA6C26">
      <w:pPr>
        <w:ind w:firstLine="720"/>
        <w:jc w:val="both"/>
      </w:pPr>
      <w:bookmarkStart w:id="6907" w:name="sub_415481"/>
      <w:bookmarkEnd w:id="6906"/>
      <w:r>
        <w:t>1. Право на технологию предос</w:t>
      </w:r>
      <w:r>
        <w:t xml:space="preserve">тавляется безвозмездно в случаях, предусмотренных </w:t>
      </w:r>
      <w:hyperlink w:anchor="sub_41544" w:history="1">
        <w:r>
          <w:rPr>
            <w:rStyle w:val="a4"/>
          </w:rPr>
          <w:t>статьей 1544</w:t>
        </w:r>
      </w:hyperlink>
      <w:r>
        <w:t xml:space="preserve"> и </w:t>
      </w:r>
      <w:hyperlink w:anchor="sub_415463" w:history="1">
        <w:r>
          <w:rPr>
            <w:rStyle w:val="a4"/>
          </w:rPr>
          <w:t>пунктом 3 статьи 1546</w:t>
        </w:r>
      </w:hyperlink>
      <w:r>
        <w:t xml:space="preserve"> настоящего Кодекса.</w:t>
      </w:r>
    </w:p>
    <w:p w:rsidR="00000000" w:rsidRDefault="00DA6C26">
      <w:pPr>
        <w:ind w:firstLine="720"/>
        <w:jc w:val="both"/>
      </w:pPr>
      <w:bookmarkStart w:id="6908" w:name="sub_415482"/>
      <w:bookmarkEnd w:id="6907"/>
      <w:r>
        <w:t>2. В случаях, когда право на технологию отчуждается по договору, в том чис</w:t>
      </w:r>
      <w:r>
        <w:t>ле по результатам конкурса или аукциона, размер, условия и порядок выплаты вознаграждения за это право определяются соглашением сторон.</w:t>
      </w:r>
    </w:p>
    <w:p w:rsidR="00000000" w:rsidRDefault="00DA6C26">
      <w:pPr>
        <w:ind w:firstLine="720"/>
        <w:jc w:val="both"/>
      </w:pPr>
      <w:bookmarkStart w:id="6909" w:name="sub_415483"/>
      <w:bookmarkEnd w:id="6908"/>
      <w:r>
        <w:t>3. В случаях, когда внедрение технологии имеет важное социально-экономическое значение либо важное з</w:t>
      </w:r>
      <w:r>
        <w:t>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w:t>
      </w:r>
      <w:r>
        <w:t xml:space="preserve">ии или иным правообладателем, получившими соответствующее право безвозмездно, также может осуществляться безвозмездно. </w:t>
      </w:r>
      <w:hyperlink r:id="rId962" w:history="1">
        <w:r>
          <w:rPr>
            <w:rStyle w:val="a4"/>
          </w:rPr>
          <w:t>Случаи</w:t>
        </w:r>
      </w:hyperlink>
      <w:r>
        <w:t>, в которых допускается безвозмездная передача права на технологию, определяются Правительством Российской Федерации.</w:t>
      </w:r>
    </w:p>
    <w:bookmarkEnd w:id="6909"/>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1548 ГК РФ</w:t>
      </w:r>
    </w:p>
    <w:p w:rsidR="00000000" w:rsidRDefault="00DA6C26">
      <w:pPr>
        <w:pStyle w:val="af7"/>
        <w:ind w:left="170"/>
      </w:pPr>
    </w:p>
    <w:p w:rsidR="00000000" w:rsidRDefault="00DA6C26">
      <w:pPr>
        <w:pStyle w:val="af1"/>
      </w:pPr>
      <w:bookmarkStart w:id="6910" w:name="sub_41549"/>
      <w:r>
        <w:rPr>
          <w:rStyle w:val="a3"/>
        </w:rPr>
        <w:t>Статья 1549.</w:t>
      </w:r>
      <w:r>
        <w:t xml:space="preserve"> Право на технологию, принадлежащее совместно нескольким лицам</w:t>
      </w:r>
    </w:p>
    <w:p w:rsidR="00000000" w:rsidRDefault="00DA6C26">
      <w:pPr>
        <w:ind w:firstLine="720"/>
        <w:jc w:val="both"/>
      </w:pPr>
      <w:bookmarkStart w:id="6911" w:name="sub_415491"/>
      <w:bookmarkEnd w:id="6910"/>
      <w:r>
        <w:t>1. Право на технологию, созданную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w:t>
      </w:r>
      <w:r>
        <w:t>оторого создана технология, исполнителю и иным правообладателям.</w:t>
      </w:r>
    </w:p>
    <w:p w:rsidR="00000000" w:rsidRDefault="00DA6C26">
      <w:pPr>
        <w:ind w:firstLine="720"/>
        <w:jc w:val="both"/>
      </w:pPr>
      <w:bookmarkStart w:id="6912" w:name="sub_415492"/>
      <w:bookmarkEnd w:id="6911"/>
      <w:r>
        <w:t>2. Если право на технологию принадлежит нескольким лицам, они осуществляют это право совместно.</w:t>
      </w:r>
    </w:p>
    <w:p w:rsidR="00000000" w:rsidRDefault="00DA6C26">
      <w:pPr>
        <w:ind w:firstLine="720"/>
        <w:jc w:val="both"/>
      </w:pPr>
      <w:bookmarkStart w:id="6913" w:name="sub_4154922"/>
      <w:bookmarkEnd w:id="6912"/>
      <w:r>
        <w:t>Распоряжение правом на технологию, принадлежащим совме</w:t>
      </w:r>
      <w:r>
        <w:t>стно нескольким лицам, осуществляется ими по общему согласию.</w:t>
      </w:r>
    </w:p>
    <w:p w:rsidR="00000000" w:rsidRDefault="00DA6C26">
      <w:pPr>
        <w:ind w:firstLine="720"/>
        <w:jc w:val="both"/>
      </w:pPr>
      <w:bookmarkStart w:id="6914" w:name="sub_415493"/>
      <w:bookmarkEnd w:id="6913"/>
      <w: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w:t>
      </w:r>
      <w:r>
        <w:t>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rsidR="00000000" w:rsidRDefault="00DA6C26">
      <w:pPr>
        <w:ind w:firstLine="720"/>
        <w:jc w:val="both"/>
      </w:pPr>
      <w:bookmarkStart w:id="6915" w:name="sub_415494"/>
      <w:bookmarkEnd w:id="6914"/>
      <w:r>
        <w:t>4. Доходы от</w:t>
      </w:r>
      <w:r>
        <w:t xml:space="preserve">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000000" w:rsidRDefault="00DA6C26">
      <w:pPr>
        <w:ind w:firstLine="720"/>
        <w:jc w:val="both"/>
      </w:pPr>
      <w:bookmarkStart w:id="6916" w:name="sub_415495"/>
      <w:bookmarkEnd w:id="6915"/>
      <w:r>
        <w:t>5. Если часть технологии, право на котор</w:t>
      </w:r>
      <w:r>
        <w:t>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w:t>
      </w:r>
      <w:r>
        <w:t>, если она может быть использована независимо от иных частей этой технологии.</w:t>
      </w:r>
    </w:p>
    <w:p w:rsidR="00000000" w:rsidRDefault="00DA6C26">
      <w:pPr>
        <w:ind w:firstLine="720"/>
        <w:jc w:val="both"/>
      </w:pPr>
      <w:bookmarkStart w:id="6917" w:name="sub_4154952"/>
      <w:bookmarkEnd w:id="6916"/>
      <w: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w:t>
      </w:r>
      <w:r>
        <w:t>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000000" w:rsidRDefault="00DA6C26">
      <w:pPr>
        <w:ind w:firstLine="720"/>
        <w:jc w:val="both"/>
      </w:pPr>
      <w:bookmarkStart w:id="6918" w:name="sub_4154953"/>
      <w:bookmarkEnd w:id="6917"/>
      <w:r>
        <w:t>Доходы от использования части технологии поступают лицу, обладающему правом на да</w:t>
      </w:r>
      <w:r>
        <w:t>нную часть технологии.</w:t>
      </w:r>
    </w:p>
    <w:bookmarkEnd w:id="6918"/>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1549 ГК РФ</w:t>
      </w:r>
    </w:p>
    <w:p w:rsidR="00000000" w:rsidRDefault="00DA6C26">
      <w:pPr>
        <w:pStyle w:val="af7"/>
        <w:ind w:left="170"/>
      </w:pPr>
    </w:p>
    <w:p w:rsidR="00000000" w:rsidRDefault="00DA6C26">
      <w:pPr>
        <w:pStyle w:val="af1"/>
      </w:pPr>
      <w:bookmarkStart w:id="6919" w:name="sub_41550"/>
      <w:r>
        <w:rPr>
          <w:rStyle w:val="a3"/>
        </w:rPr>
        <w:t>Статья 1550.</w:t>
      </w:r>
      <w:r>
        <w:t xml:space="preserve"> Общие условия передачи права на технологию</w:t>
      </w:r>
    </w:p>
    <w:p w:rsidR="00000000" w:rsidRDefault="00DA6C26">
      <w:pPr>
        <w:ind w:firstLine="720"/>
        <w:jc w:val="both"/>
      </w:pPr>
      <w:bookmarkStart w:id="6920" w:name="sub_415501"/>
      <w:bookmarkEnd w:id="6919"/>
      <w:r>
        <w:t xml:space="preserve">Если иное не предусмотрено настоящим Кодексом или другим </w:t>
      </w:r>
      <w:hyperlink r:id="rId963" w:history="1">
        <w:r>
          <w:rPr>
            <w:rStyle w:val="a4"/>
          </w:rPr>
          <w:t>зак</w:t>
        </w:r>
        <w:r>
          <w:rPr>
            <w:rStyle w:val="a4"/>
          </w:rPr>
          <w:t>оном</w:t>
        </w:r>
      </w:hyperlink>
      <w:r>
        <w:t xml:space="preserve">,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w:t>
      </w:r>
      <w:r>
        <w:t>договору либо по иному договору, содержащему элементы договора об отчуждении права или лицензионного договора.</w:t>
      </w:r>
    </w:p>
    <w:p w:rsidR="00000000" w:rsidRDefault="00DA6C26">
      <w:pPr>
        <w:ind w:firstLine="720"/>
        <w:jc w:val="both"/>
      </w:pPr>
      <w:bookmarkStart w:id="6921" w:name="sub_4155002"/>
      <w:bookmarkEnd w:id="6920"/>
      <w:r>
        <w:t>Право на технологию передается одновременно в отношении всех результатов интеллектуальной деятельности, входящих в состав ед</w:t>
      </w:r>
      <w:r>
        <w:t xml:space="preserve">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w:anchor="sub_415495" w:history="1">
        <w:r>
          <w:rPr>
            <w:rStyle w:val="a4"/>
          </w:rPr>
          <w:t>пунктом 5 статьи 1549</w:t>
        </w:r>
      </w:hyperlink>
      <w:r>
        <w:t xml:space="preserve"> настоящего Кодекса.</w:t>
      </w:r>
    </w:p>
    <w:bookmarkEnd w:id="6921"/>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1550 ГК РФ</w:t>
      </w:r>
    </w:p>
    <w:p w:rsidR="00000000" w:rsidRDefault="00DA6C26">
      <w:pPr>
        <w:pStyle w:val="af7"/>
        <w:ind w:left="170"/>
      </w:pPr>
    </w:p>
    <w:p w:rsidR="00000000" w:rsidRDefault="00DA6C26">
      <w:pPr>
        <w:pStyle w:val="af1"/>
      </w:pPr>
      <w:bookmarkStart w:id="6922" w:name="sub_41551"/>
      <w:r>
        <w:rPr>
          <w:rStyle w:val="a3"/>
        </w:rPr>
        <w:t>Статья 1551.</w:t>
      </w:r>
      <w:r>
        <w:t xml:space="preserve"> Условия экспорта единой технологии</w:t>
      </w:r>
    </w:p>
    <w:p w:rsidR="00000000" w:rsidRDefault="00DA6C26">
      <w:pPr>
        <w:ind w:firstLine="720"/>
        <w:jc w:val="both"/>
      </w:pPr>
      <w:bookmarkStart w:id="6923" w:name="sub_415511"/>
      <w:bookmarkEnd w:id="6922"/>
      <w:r>
        <w:t xml:space="preserve">1. Единая технология должна иметь практическое применение (внедрение) </w:t>
      </w:r>
      <w:r>
        <w:t>преимущественно на территории Российской Федерации.</w:t>
      </w:r>
    </w:p>
    <w:p w:rsidR="00000000" w:rsidRDefault="00DA6C26">
      <w:pPr>
        <w:ind w:firstLine="720"/>
        <w:jc w:val="both"/>
      </w:pPr>
      <w:bookmarkStart w:id="6924" w:name="sub_4155112"/>
      <w:bookmarkEnd w:id="6923"/>
      <w: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w:t>
      </w:r>
      <w:r>
        <w:t>ств в соответствии с законодательством о внешнеэкономической деятельности.</w:t>
      </w:r>
    </w:p>
    <w:p w:rsidR="00000000" w:rsidRDefault="00DA6C26">
      <w:pPr>
        <w:ind w:firstLine="720"/>
        <w:jc w:val="both"/>
      </w:pPr>
      <w:bookmarkStart w:id="6925" w:name="sub_415512"/>
      <w:bookmarkEnd w:id="6924"/>
      <w:r>
        <w:t>2. Сделки, предусматривающие использование единой технологии за пределами Российской Федерации, подлежат государственной регистрации в федеральном органе исполн</w:t>
      </w:r>
      <w:r>
        <w:t>ительной власти по интеллектуальной собственности.</w:t>
      </w:r>
    </w:p>
    <w:p w:rsidR="00000000" w:rsidRDefault="00DA6C26">
      <w:pPr>
        <w:ind w:firstLine="720"/>
        <w:jc w:val="both"/>
      </w:pPr>
      <w:bookmarkStart w:id="6926" w:name="sub_155122"/>
      <w:bookmarkEnd w:id="6925"/>
      <w:r>
        <w:t>Несоблюдение требования о государственной регистрации сделки влечет ее недействительность.</w:t>
      </w:r>
    </w:p>
    <w:bookmarkEnd w:id="6926"/>
    <w:p w:rsidR="00000000" w:rsidRDefault="00DA6C26">
      <w:pPr>
        <w:pStyle w:val="af7"/>
        <w:ind w:left="170"/>
        <w:rPr>
          <w:color w:val="000000"/>
          <w:sz w:val="16"/>
          <w:szCs w:val="16"/>
        </w:rPr>
      </w:pPr>
      <w:r>
        <w:rPr>
          <w:color w:val="000000"/>
          <w:sz w:val="16"/>
          <w:szCs w:val="16"/>
        </w:rPr>
        <w:t>ГАРАНТ:</w:t>
      </w:r>
    </w:p>
    <w:p w:rsidR="00000000" w:rsidRDefault="00DA6C26">
      <w:pPr>
        <w:pStyle w:val="af7"/>
        <w:ind w:left="170"/>
      </w:pPr>
      <w:r>
        <w:t>См. комментарии к статье 1551 ГК РФ</w:t>
      </w:r>
    </w:p>
    <w:p w:rsidR="00000000" w:rsidRDefault="00DA6C26">
      <w:pPr>
        <w:pStyle w:val="af7"/>
        <w:ind w:left="170"/>
      </w:pPr>
    </w:p>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vAlign w:val="bottom"/>
          </w:tcPr>
          <w:p w:rsidR="00000000" w:rsidRDefault="00DA6C26">
            <w:pPr>
              <w:pStyle w:val="affd"/>
            </w:pPr>
            <w:r>
              <w:t>Президент Российской Федерации</w:t>
            </w:r>
          </w:p>
        </w:tc>
        <w:tc>
          <w:tcPr>
            <w:tcW w:w="3333" w:type="dxa"/>
            <w:tcBorders>
              <w:top w:val="nil"/>
              <w:left w:val="nil"/>
              <w:bottom w:val="nil"/>
              <w:right w:val="nil"/>
            </w:tcBorders>
            <w:vAlign w:val="bottom"/>
          </w:tcPr>
          <w:p w:rsidR="00000000" w:rsidRDefault="00DA6C26">
            <w:pPr>
              <w:pStyle w:val="aff3"/>
              <w:jc w:val="right"/>
            </w:pPr>
            <w:r>
              <w:t>В. Путин</w:t>
            </w:r>
          </w:p>
        </w:tc>
      </w:tr>
    </w:tbl>
    <w:p w:rsidR="00000000" w:rsidRDefault="00DA6C26">
      <w:pPr>
        <w:ind w:firstLine="720"/>
        <w:jc w:val="both"/>
      </w:pPr>
    </w:p>
    <w:p w:rsidR="00000000" w:rsidRDefault="00DA6C26">
      <w:pPr>
        <w:pStyle w:val="affd"/>
      </w:pPr>
      <w:r>
        <w:t>Москва, Кремль</w:t>
      </w:r>
    </w:p>
    <w:p w:rsidR="00000000" w:rsidRDefault="00DA6C26">
      <w:pPr>
        <w:pStyle w:val="affd"/>
      </w:pPr>
      <w:r>
        <w:t>18 декабря 2006 г.</w:t>
      </w:r>
    </w:p>
    <w:p w:rsidR="00000000" w:rsidRDefault="00DA6C26">
      <w:pPr>
        <w:pStyle w:val="affd"/>
      </w:pPr>
      <w:r>
        <w:t>N 230-ФЗ</w:t>
      </w:r>
    </w:p>
    <w:p w:rsidR="00DA6C26" w:rsidRDefault="00DA6C26">
      <w:pPr>
        <w:ind w:firstLine="720"/>
        <w:jc w:val="both"/>
      </w:pPr>
    </w:p>
    <w:sectPr w:rsidR="00DA6C26">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4466DE"/>
    <w:rsid w:val="004466DE"/>
    <w:rsid w:val="00DA3530"/>
    <w:rsid w:val="00DA6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4"/>
      <w:szCs w:val="24"/>
    </w:rPr>
  </w:style>
  <w:style w:type="paragraph" w:styleId="1">
    <w:name w:val="heading 1"/>
    <w:basedOn w:val="a"/>
    <w:next w:val="a"/>
    <w:link w:val="10"/>
    <w:uiPriority w:val="99"/>
    <w:qFormat/>
    <w:pPr>
      <w:spacing w:before="108" w:after="108"/>
      <w:jc w:val="center"/>
      <w:outlineLvl w:val="0"/>
    </w:pPr>
    <w:rPr>
      <w:b/>
      <w:bCs/>
      <w:color w:val="000080"/>
    </w:rPr>
  </w:style>
  <w:style w:type="paragraph" w:styleId="2">
    <w:name w:val="heading 2"/>
    <w:basedOn w:val="1"/>
    <w:next w:val="a"/>
    <w:link w:val="20"/>
    <w:uiPriority w:val="99"/>
    <w:qFormat/>
    <w:pPr>
      <w:spacing w:before="0" w:after="0"/>
      <w:jc w:val="both"/>
      <w:outlineLvl w:val="1"/>
    </w:pPr>
    <w:rPr>
      <w:b w:val="0"/>
      <w:bCs w:val="0"/>
      <w:color w:val="auto"/>
    </w:r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000080"/>
    </w:rPr>
  </w:style>
  <w:style w:type="character" w:customStyle="1" w:styleId="a4">
    <w:name w:val="Гипертекстовая ссылка"/>
    <w:basedOn w:val="a3"/>
    <w:uiPriority w:val="99"/>
    <w:rPr>
      <w:color w:val="008000"/>
    </w:rPr>
  </w:style>
  <w:style w:type="character" w:customStyle="1" w:styleId="a5">
    <w:name w:val="Активная гипертекстовая ссылка"/>
    <w:basedOn w:val="a4"/>
    <w:uiPriority w:val="99"/>
    <w:rPr>
      <w:u w:val="single"/>
    </w:rPr>
  </w:style>
  <w:style w:type="paragraph" w:customStyle="1" w:styleId="a6">
    <w:name w:val="Внимание: криминал!!"/>
    <w:basedOn w:val="a"/>
    <w:next w:val="a"/>
    <w:uiPriority w:val="99"/>
    <w:pPr>
      <w:jc w:val="both"/>
    </w:pPr>
  </w:style>
  <w:style w:type="paragraph" w:customStyle="1" w:styleId="a7">
    <w:name w:val="Внимание: недобросовестность!"/>
    <w:basedOn w:val="a"/>
    <w:next w:val="a"/>
    <w:uiPriority w:val="99"/>
    <w:pPr>
      <w:jc w:val="both"/>
    </w:pPr>
  </w:style>
  <w:style w:type="character" w:customStyle="1" w:styleId="a8">
    <w:name w:val="Выделение для Базового Поиска"/>
    <w:basedOn w:val="a3"/>
    <w:uiPriority w:val="99"/>
    <w:rPr>
      <w:color w:val="0058A9"/>
    </w:rPr>
  </w:style>
  <w:style w:type="character" w:customStyle="1" w:styleId="a9">
    <w:name w:val="Выделение для Базового Поиска (курсив)"/>
    <w:basedOn w:val="a8"/>
    <w:uiPriority w:val="99"/>
    <w:rPr>
      <w:i/>
      <w:iCs/>
    </w:rPr>
  </w:style>
  <w:style w:type="paragraph" w:customStyle="1" w:styleId="aa">
    <w:name w:val="Основное меню (преемственное)"/>
    <w:basedOn w:val="a"/>
    <w:next w:val="a"/>
    <w:uiPriority w:val="99"/>
    <w:pPr>
      <w:jc w:val="both"/>
    </w:pPr>
    <w:rPr>
      <w:rFonts w:ascii="Verdana" w:hAnsi="Verdana" w:cs="Verdana"/>
    </w:rPr>
  </w:style>
  <w:style w:type="paragraph" w:customStyle="1" w:styleId="ab">
    <w:name w:val="Заголовок"/>
    <w:basedOn w:val="aa"/>
    <w:next w:val="a"/>
    <w:uiPriority w:val="99"/>
    <w:rPr>
      <w:rFonts w:ascii="Arial" w:hAnsi="Arial" w:cs="Arial"/>
      <w:b/>
      <w:bCs/>
      <w:color w:val="0058A9"/>
      <w:shd w:val="clear" w:color="auto" w:fill="ECE9D8"/>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c">
    <w:name w:val="Заголовок группы контролов"/>
    <w:basedOn w:val="a"/>
    <w:next w:val="a"/>
    <w:uiPriority w:val="99"/>
    <w:pPr>
      <w:jc w:val="both"/>
    </w:pPr>
    <w:rPr>
      <w:b/>
      <w:bCs/>
      <w:color w:val="000000"/>
    </w:rPr>
  </w:style>
  <w:style w:type="paragraph" w:customStyle="1" w:styleId="ad">
    <w:name w:val="Заголовок для информации об изменениях"/>
    <w:basedOn w:val="1"/>
    <w:next w:val="a"/>
    <w:uiPriority w:val="99"/>
    <w:pPr>
      <w:spacing w:before="0" w:after="0"/>
      <w:jc w:val="both"/>
      <w:outlineLvl w:val="9"/>
    </w:pPr>
    <w:rPr>
      <w:b w:val="0"/>
      <w:bCs w:val="0"/>
      <w:color w:val="auto"/>
      <w:sz w:val="20"/>
      <w:szCs w:val="20"/>
      <w:shd w:val="clear" w:color="auto" w:fill="FFFFFF"/>
    </w:rPr>
  </w:style>
  <w:style w:type="paragraph" w:customStyle="1" w:styleId="ae">
    <w:name w:val="Заголовок приложения"/>
    <w:basedOn w:val="a"/>
    <w:next w:val="a"/>
    <w:uiPriority w:val="99"/>
    <w:pPr>
      <w:jc w:val="right"/>
    </w:pPr>
  </w:style>
  <w:style w:type="paragraph" w:customStyle="1" w:styleId="af">
    <w:name w:val="Заголовок распахивающейся части диалога"/>
    <w:basedOn w:val="a"/>
    <w:next w:val="a"/>
    <w:uiPriority w:val="99"/>
    <w:pPr>
      <w:jc w:val="both"/>
    </w:pPr>
    <w:rPr>
      <w:i/>
      <w:iCs/>
      <w:color w:val="000080"/>
    </w:rPr>
  </w:style>
  <w:style w:type="character" w:customStyle="1" w:styleId="af0">
    <w:name w:val="Заголовок своего сообщения"/>
    <w:basedOn w:val="a3"/>
    <w:uiPriority w:val="99"/>
  </w:style>
  <w:style w:type="paragraph" w:customStyle="1" w:styleId="af1">
    <w:name w:val="Заголовок статьи"/>
    <w:basedOn w:val="a"/>
    <w:next w:val="a"/>
    <w:uiPriority w:val="99"/>
    <w:pPr>
      <w:ind w:left="1612" w:hanging="892"/>
      <w:jc w:val="both"/>
    </w:pPr>
  </w:style>
  <w:style w:type="character" w:customStyle="1" w:styleId="af2">
    <w:name w:val="Заголовок чужого сообщения"/>
    <w:basedOn w:val="a3"/>
    <w:uiPriority w:val="99"/>
    <w:rPr>
      <w:color w:val="FF0000"/>
    </w:rPr>
  </w:style>
  <w:style w:type="paragraph" w:customStyle="1" w:styleId="af3">
    <w:name w:val="Интерактивный заголовок"/>
    <w:basedOn w:val="ab"/>
    <w:next w:val="a"/>
    <w:uiPriority w:val="99"/>
    <w:rPr>
      <w:b w:val="0"/>
      <w:bCs w:val="0"/>
      <w:color w:val="auto"/>
      <w:u w:val="single"/>
      <w:shd w:val="clear" w:color="auto" w:fill="auto"/>
    </w:rPr>
  </w:style>
  <w:style w:type="paragraph" w:customStyle="1" w:styleId="af4">
    <w:name w:val="Текст информации об изменениях"/>
    <w:basedOn w:val="a"/>
    <w:next w:val="a"/>
    <w:uiPriority w:val="99"/>
    <w:pPr>
      <w:jc w:val="both"/>
    </w:pPr>
    <w:rPr>
      <w:sz w:val="20"/>
      <w:szCs w:val="20"/>
    </w:rPr>
  </w:style>
  <w:style w:type="paragraph" w:customStyle="1" w:styleId="af5">
    <w:name w:val="Информация об изменениях"/>
    <w:basedOn w:val="af4"/>
    <w:next w:val="a"/>
    <w:uiPriority w:val="99"/>
    <w:pPr>
      <w:spacing w:before="180"/>
      <w:ind w:left="360" w:right="360"/>
    </w:pPr>
    <w:rPr>
      <w:sz w:val="24"/>
      <w:szCs w:val="24"/>
      <w:shd w:val="clear" w:color="auto" w:fill="EAEFED"/>
    </w:rPr>
  </w:style>
  <w:style w:type="paragraph" w:customStyle="1" w:styleId="af6">
    <w:name w:val="Текст (справка)"/>
    <w:basedOn w:val="a"/>
    <w:next w:val="a"/>
    <w:uiPriority w:val="99"/>
    <w:pPr>
      <w:ind w:left="170" w:right="170"/>
    </w:pPr>
  </w:style>
  <w:style w:type="paragraph" w:customStyle="1" w:styleId="af7">
    <w:name w:val="Комментарий"/>
    <w:basedOn w:val="af6"/>
    <w:next w:val="a"/>
    <w:uiPriority w:val="99"/>
    <w:pPr>
      <w:spacing w:before="75"/>
      <w:ind w:left="0" w:right="0"/>
      <w:jc w:val="both"/>
    </w:pPr>
    <w:rPr>
      <w:i/>
      <w:iCs/>
      <w:color w:val="800080"/>
    </w:rPr>
  </w:style>
  <w:style w:type="paragraph" w:customStyle="1" w:styleId="af8">
    <w:name w:val="Информация об изменениях документа"/>
    <w:basedOn w:val="af7"/>
    <w:next w:val="a"/>
    <w:uiPriority w:val="99"/>
    <w:pPr>
      <w:spacing w:before="0"/>
    </w:pPr>
  </w:style>
  <w:style w:type="paragraph" w:customStyle="1" w:styleId="af9">
    <w:name w:val="Текст (лев. подпись)"/>
    <w:basedOn w:val="a"/>
    <w:next w:val="a"/>
    <w:uiPriority w:val="99"/>
  </w:style>
  <w:style w:type="paragraph" w:customStyle="1" w:styleId="afa">
    <w:name w:val="Колонтитул (левый)"/>
    <w:basedOn w:val="af9"/>
    <w:next w:val="a"/>
    <w:uiPriority w:val="99"/>
    <w:pPr>
      <w:jc w:val="both"/>
    </w:pPr>
    <w:rPr>
      <w:sz w:val="16"/>
      <w:szCs w:val="16"/>
    </w:rPr>
  </w:style>
  <w:style w:type="paragraph" w:customStyle="1" w:styleId="afb">
    <w:name w:val="Текст (прав. подпись)"/>
    <w:basedOn w:val="a"/>
    <w:next w:val="a"/>
    <w:uiPriority w:val="99"/>
    <w:pPr>
      <w:jc w:val="right"/>
    </w:pPr>
  </w:style>
  <w:style w:type="paragraph" w:customStyle="1" w:styleId="afc">
    <w:name w:val="Колонтитул (правый)"/>
    <w:basedOn w:val="afb"/>
    <w:next w:val="a"/>
    <w:uiPriority w:val="99"/>
    <w:pPr>
      <w:jc w:val="both"/>
    </w:pPr>
    <w:rPr>
      <w:sz w:val="16"/>
      <w:szCs w:val="16"/>
    </w:rPr>
  </w:style>
  <w:style w:type="paragraph" w:customStyle="1" w:styleId="afd">
    <w:name w:val="Комментарий пользователя"/>
    <w:basedOn w:val="af7"/>
    <w:next w:val="a"/>
    <w:uiPriority w:val="99"/>
    <w:pPr>
      <w:spacing w:before="0"/>
      <w:jc w:val="left"/>
    </w:pPr>
    <w:rPr>
      <w:i w:val="0"/>
      <w:iCs w:val="0"/>
      <w:color w:val="000080"/>
    </w:rPr>
  </w:style>
  <w:style w:type="paragraph" w:customStyle="1" w:styleId="afe">
    <w:name w:val="Куда обратиться?"/>
    <w:basedOn w:val="a"/>
    <w:next w:val="a"/>
    <w:uiPriority w:val="99"/>
    <w:pPr>
      <w:jc w:val="both"/>
    </w:pPr>
  </w:style>
  <w:style w:type="paragraph" w:customStyle="1" w:styleId="aff">
    <w:name w:val="Моноширинный"/>
    <w:basedOn w:val="a"/>
    <w:next w:val="a"/>
    <w:uiPriority w:val="99"/>
    <w:pPr>
      <w:jc w:val="both"/>
    </w:pPr>
    <w:rPr>
      <w:rFonts w:ascii="Courier New" w:hAnsi="Courier New" w:cs="Courier New"/>
    </w:rPr>
  </w:style>
  <w:style w:type="character" w:customStyle="1" w:styleId="aff0">
    <w:name w:val="Найденные слова"/>
    <w:basedOn w:val="a3"/>
    <w:uiPriority w:val="99"/>
    <w:rPr>
      <w:shd w:val="clear" w:color="auto" w:fill="D4D0C8"/>
    </w:rPr>
  </w:style>
  <w:style w:type="character" w:customStyle="1" w:styleId="aff1">
    <w:name w:val="Не вступил в силу"/>
    <w:basedOn w:val="a3"/>
    <w:uiPriority w:val="99"/>
    <w:rPr>
      <w:color w:val="008080"/>
    </w:rPr>
  </w:style>
  <w:style w:type="paragraph" w:customStyle="1" w:styleId="aff2">
    <w:name w:val="Необходимые документы"/>
    <w:basedOn w:val="a"/>
    <w:next w:val="a"/>
    <w:uiPriority w:val="99"/>
    <w:pPr>
      <w:ind w:left="118"/>
      <w:jc w:val="both"/>
    </w:pPr>
  </w:style>
  <w:style w:type="paragraph" w:customStyle="1" w:styleId="aff3">
    <w:name w:val="Нормальный (таблица)"/>
    <w:basedOn w:val="a"/>
    <w:next w:val="a"/>
    <w:uiPriority w:val="99"/>
    <w:pPr>
      <w:jc w:val="both"/>
    </w:pPr>
  </w:style>
  <w:style w:type="paragraph" w:customStyle="1" w:styleId="aff4">
    <w:name w:val="Объект"/>
    <w:basedOn w:val="a"/>
    <w:next w:val="a"/>
    <w:uiPriority w:val="99"/>
    <w:pPr>
      <w:jc w:val="both"/>
    </w:pPr>
    <w:rPr>
      <w:rFonts w:ascii="Times New Roman" w:hAnsi="Times New Roman" w:cs="Times New Roman"/>
    </w:rPr>
  </w:style>
  <w:style w:type="paragraph" w:customStyle="1" w:styleId="aff5">
    <w:name w:val="Таблицы (моноширинный)"/>
    <w:basedOn w:val="a"/>
    <w:next w:val="a"/>
    <w:uiPriority w:val="99"/>
    <w:pPr>
      <w:jc w:val="both"/>
    </w:pPr>
    <w:rPr>
      <w:rFonts w:ascii="Courier New" w:hAnsi="Courier New" w:cs="Courier New"/>
    </w:rPr>
  </w:style>
  <w:style w:type="paragraph" w:customStyle="1" w:styleId="aff6">
    <w:name w:val="Оглавление"/>
    <w:basedOn w:val="aff5"/>
    <w:next w:val="a"/>
    <w:uiPriority w:val="99"/>
    <w:pPr>
      <w:ind w:left="140"/>
    </w:pPr>
    <w:rPr>
      <w:rFonts w:ascii="Arial" w:hAnsi="Arial" w:cs="Arial"/>
    </w:rPr>
  </w:style>
  <w:style w:type="character" w:customStyle="1" w:styleId="aff7">
    <w:name w:val="Опечатки"/>
    <w:uiPriority w:val="99"/>
    <w:rPr>
      <w:color w:val="FF0000"/>
    </w:rPr>
  </w:style>
  <w:style w:type="paragraph" w:customStyle="1" w:styleId="aff8">
    <w:name w:val="Переменная часть"/>
    <w:basedOn w:val="aa"/>
    <w:next w:val="a"/>
    <w:uiPriority w:val="99"/>
    <w:rPr>
      <w:rFonts w:ascii="Arial" w:hAnsi="Arial" w:cs="Arial"/>
      <w:sz w:val="20"/>
      <w:szCs w:val="20"/>
    </w:rPr>
  </w:style>
  <w:style w:type="paragraph" w:customStyle="1" w:styleId="aff9">
    <w:name w:val="Подвал для информации об изменениях"/>
    <w:basedOn w:val="1"/>
    <w:next w:val="a"/>
    <w:uiPriority w:val="99"/>
    <w:pPr>
      <w:spacing w:before="0" w:after="0"/>
      <w:jc w:val="both"/>
      <w:outlineLvl w:val="9"/>
    </w:pPr>
    <w:rPr>
      <w:b w:val="0"/>
      <w:bCs w:val="0"/>
      <w:color w:val="auto"/>
      <w:sz w:val="20"/>
      <w:szCs w:val="20"/>
    </w:rPr>
  </w:style>
  <w:style w:type="paragraph" w:customStyle="1" w:styleId="affa">
    <w:name w:val="Подзаголовок для информации об изменениях"/>
    <w:basedOn w:val="af4"/>
    <w:next w:val="a"/>
    <w:uiPriority w:val="99"/>
    <w:rPr>
      <w:b/>
      <w:bCs/>
      <w:color w:val="000080"/>
      <w:sz w:val="24"/>
      <w:szCs w:val="24"/>
    </w:rPr>
  </w:style>
  <w:style w:type="paragraph" w:customStyle="1" w:styleId="affb">
    <w:name w:val="Подчёркнуный текст"/>
    <w:basedOn w:val="a"/>
    <w:next w:val="a"/>
    <w:uiPriority w:val="99"/>
    <w:pPr>
      <w:jc w:val="both"/>
    </w:pPr>
  </w:style>
  <w:style w:type="paragraph" w:customStyle="1" w:styleId="affc">
    <w:name w:val="Постоянная часть"/>
    <w:basedOn w:val="aa"/>
    <w:next w:val="a"/>
    <w:uiPriority w:val="99"/>
    <w:rPr>
      <w:rFonts w:ascii="Arial" w:hAnsi="Arial" w:cs="Arial"/>
      <w:sz w:val="22"/>
      <w:szCs w:val="22"/>
    </w:rPr>
  </w:style>
  <w:style w:type="paragraph" w:customStyle="1" w:styleId="affd">
    <w:name w:val="Прижатый влево"/>
    <w:basedOn w:val="a"/>
    <w:next w:val="a"/>
    <w:uiPriority w:val="99"/>
  </w:style>
  <w:style w:type="paragraph" w:customStyle="1" w:styleId="affe">
    <w:name w:val="Пример."/>
    <w:basedOn w:val="a"/>
    <w:next w:val="a"/>
    <w:uiPriority w:val="99"/>
    <w:pPr>
      <w:ind w:left="118" w:firstLine="602"/>
      <w:jc w:val="both"/>
    </w:pPr>
  </w:style>
  <w:style w:type="paragraph" w:customStyle="1" w:styleId="afff">
    <w:name w:val="Примечание."/>
    <w:basedOn w:val="af7"/>
    <w:next w:val="a"/>
    <w:uiPriority w:val="99"/>
    <w:pPr>
      <w:spacing w:before="0"/>
    </w:pPr>
    <w:rPr>
      <w:i w:val="0"/>
      <w:iCs w:val="0"/>
      <w:color w:val="auto"/>
    </w:rPr>
  </w:style>
  <w:style w:type="character" w:customStyle="1" w:styleId="afff0">
    <w:name w:val="Продолжение ссылки"/>
    <w:basedOn w:val="a4"/>
    <w:uiPriority w:val="99"/>
  </w:style>
  <w:style w:type="paragraph" w:customStyle="1" w:styleId="afff1">
    <w:name w:val="Словарная статья"/>
    <w:basedOn w:val="a"/>
    <w:next w:val="a"/>
    <w:uiPriority w:val="99"/>
    <w:pPr>
      <w:ind w:right="118"/>
      <w:jc w:val="both"/>
    </w:pPr>
  </w:style>
  <w:style w:type="character" w:customStyle="1" w:styleId="afff2">
    <w:name w:val="Сравнение редакций"/>
    <w:basedOn w:val="a3"/>
    <w:uiPriority w:val="99"/>
  </w:style>
  <w:style w:type="character" w:customStyle="1" w:styleId="afff3">
    <w:name w:val="Сравнение редакций. Добавленный фрагмент"/>
    <w:uiPriority w:val="99"/>
    <w:rPr>
      <w:color w:val="0000FF"/>
      <w:shd w:val="clear" w:color="auto" w:fill="E3EDFD"/>
    </w:rPr>
  </w:style>
  <w:style w:type="character" w:customStyle="1" w:styleId="afff4">
    <w:name w:val="Сравнение редакций. Удаленный фрагмент"/>
    <w:uiPriority w:val="99"/>
    <w:rPr>
      <w:strike/>
      <w:color w:val="808000"/>
    </w:rPr>
  </w:style>
  <w:style w:type="paragraph" w:customStyle="1" w:styleId="afff5">
    <w:name w:val="Ссылка на официальную публикацию"/>
    <w:basedOn w:val="a"/>
    <w:next w:val="a"/>
    <w:uiPriority w:val="99"/>
    <w:pPr>
      <w:jc w:val="both"/>
    </w:pPr>
  </w:style>
  <w:style w:type="paragraph" w:customStyle="1" w:styleId="afff6">
    <w:name w:val="Текст в таблице"/>
    <w:basedOn w:val="aff3"/>
    <w:next w:val="a"/>
    <w:uiPriority w:val="99"/>
    <w:pPr>
      <w:ind w:firstLine="500"/>
    </w:pPr>
  </w:style>
  <w:style w:type="paragraph" w:customStyle="1" w:styleId="afff7">
    <w:name w:val="Технический комментарий"/>
    <w:basedOn w:val="a"/>
    <w:next w:val="a"/>
    <w:uiPriority w:val="99"/>
    <w:rPr>
      <w:shd w:val="clear" w:color="auto" w:fill="FFFF00"/>
    </w:rPr>
  </w:style>
  <w:style w:type="character" w:customStyle="1" w:styleId="afff8">
    <w:name w:val="Утратил силу"/>
    <w:basedOn w:val="a3"/>
    <w:uiPriority w:val="99"/>
    <w:rPr>
      <w:strike/>
      <w:color w:val="808000"/>
    </w:rPr>
  </w:style>
  <w:style w:type="paragraph" w:customStyle="1" w:styleId="afff9">
    <w:name w:val="Центрированный (таблица)"/>
    <w:basedOn w:val="aff3"/>
    <w:next w:val="a"/>
    <w:uiPriority w:val="99"/>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garantF1://12009720.703" TargetMode="External"/><Relationship Id="rId671" Type="http://schemas.openxmlformats.org/officeDocument/2006/relationships/hyperlink" Target="garantF1://12052487.100000" TargetMode="External"/><Relationship Id="rId769" Type="http://schemas.openxmlformats.org/officeDocument/2006/relationships/hyperlink" Target="garantF1://10005807.1551" TargetMode="External"/><Relationship Id="rId21" Type="http://schemas.openxmlformats.org/officeDocument/2006/relationships/hyperlink" Target="garantF1://36954.0" TargetMode="External"/><Relationship Id="rId324" Type="http://schemas.openxmlformats.org/officeDocument/2006/relationships/hyperlink" Target="garantF1://5422033.0" TargetMode="External"/><Relationship Id="rId531" Type="http://schemas.openxmlformats.org/officeDocument/2006/relationships/hyperlink" Target="garantF1://12009462.0" TargetMode="External"/><Relationship Id="rId629" Type="http://schemas.openxmlformats.org/officeDocument/2006/relationships/hyperlink" Target="garantF1://5422076.0" TargetMode="External"/><Relationship Id="rId170" Type="http://schemas.openxmlformats.org/officeDocument/2006/relationships/hyperlink" Target="garantF1://12025505.700" TargetMode="External"/><Relationship Id="rId836" Type="http://schemas.openxmlformats.org/officeDocument/2006/relationships/hyperlink" Target="garantF1://93407.1020" TargetMode="External"/><Relationship Id="rId268" Type="http://schemas.openxmlformats.org/officeDocument/2006/relationships/hyperlink" Target="garantF1://70094476.0" TargetMode="External"/><Relationship Id="rId475" Type="http://schemas.openxmlformats.org/officeDocument/2006/relationships/hyperlink" Target="garantF1://10005712.8415" TargetMode="External"/><Relationship Id="rId682" Type="http://schemas.openxmlformats.org/officeDocument/2006/relationships/hyperlink" Target="garantF1://12033717.0" TargetMode="External"/><Relationship Id="rId903" Type="http://schemas.openxmlformats.org/officeDocument/2006/relationships/hyperlink" Target="garantF1://10002673.500" TargetMode="External"/><Relationship Id="rId32" Type="http://schemas.openxmlformats.org/officeDocument/2006/relationships/hyperlink" Target="garantF1://12030938.3" TargetMode="External"/><Relationship Id="rId128" Type="http://schemas.openxmlformats.org/officeDocument/2006/relationships/hyperlink" Target="garantF1://12009720.200" TargetMode="External"/><Relationship Id="rId335" Type="http://schemas.openxmlformats.org/officeDocument/2006/relationships/hyperlink" Target="garantF1://11801341.28" TargetMode="External"/><Relationship Id="rId542" Type="http://schemas.openxmlformats.org/officeDocument/2006/relationships/hyperlink" Target="garantF1://10064302.0" TargetMode="External"/><Relationship Id="rId181" Type="http://schemas.openxmlformats.org/officeDocument/2006/relationships/hyperlink" Target="garantF1://5421081.0" TargetMode="External"/><Relationship Id="rId402" Type="http://schemas.openxmlformats.org/officeDocument/2006/relationships/hyperlink" Target="garantF1://12075589.55" TargetMode="External"/><Relationship Id="rId847" Type="http://schemas.openxmlformats.org/officeDocument/2006/relationships/hyperlink" Target="garantF1://12051067.6" TargetMode="External"/><Relationship Id="rId279" Type="http://schemas.openxmlformats.org/officeDocument/2006/relationships/hyperlink" Target="garantF1://12025817.1011" TargetMode="External"/><Relationship Id="rId486" Type="http://schemas.openxmlformats.org/officeDocument/2006/relationships/hyperlink" Target="garantF1://5422044.0" TargetMode="External"/><Relationship Id="rId693" Type="http://schemas.openxmlformats.org/officeDocument/2006/relationships/hyperlink" Target="garantF1://10005800.26" TargetMode="External"/><Relationship Id="rId707" Type="http://schemas.openxmlformats.org/officeDocument/2006/relationships/hyperlink" Target="garantF1://10005919.0" TargetMode="External"/><Relationship Id="rId914" Type="http://schemas.openxmlformats.org/officeDocument/2006/relationships/hyperlink" Target="garantF1://94867.15000" TargetMode="External"/><Relationship Id="rId43" Type="http://schemas.openxmlformats.org/officeDocument/2006/relationships/hyperlink" Target="garantF1://93182.1602" TargetMode="External"/><Relationship Id="rId139" Type="http://schemas.openxmlformats.org/officeDocument/2006/relationships/hyperlink" Target="garantF1://10005800.0" TargetMode="External"/><Relationship Id="rId346" Type="http://schemas.openxmlformats.org/officeDocument/2006/relationships/hyperlink" Target="garantF1://11801341.2401" TargetMode="External"/><Relationship Id="rId553" Type="http://schemas.openxmlformats.org/officeDocument/2006/relationships/hyperlink" Target="garantF1://12039707.13" TargetMode="External"/><Relationship Id="rId760" Type="http://schemas.openxmlformats.org/officeDocument/2006/relationships/hyperlink" Target="garantF1://86483.0" TargetMode="External"/><Relationship Id="rId192" Type="http://schemas.openxmlformats.org/officeDocument/2006/relationships/hyperlink" Target="garantF1://10005712.65" TargetMode="External"/><Relationship Id="rId206" Type="http://schemas.openxmlformats.org/officeDocument/2006/relationships/hyperlink" Target="garantF1://12028965.0" TargetMode="External"/><Relationship Id="rId413" Type="http://schemas.openxmlformats.org/officeDocument/2006/relationships/hyperlink" Target="garantF1://5422041.0" TargetMode="External"/><Relationship Id="rId858" Type="http://schemas.openxmlformats.org/officeDocument/2006/relationships/hyperlink" Target="garantF1://12063962.1000" TargetMode="External"/><Relationship Id="rId497" Type="http://schemas.openxmlformats.org/officeDocument/2006/relationships/hyperlink" Target="garantF1://5422046.0" TargetMode="External"/><Relationship Id="rId620" Type="http://schemas.openxmlformats.org/officeDocument/2006/relationships/hyperlink" Target="garantF1://5422075.0" TargetMode="External"/><Relationship Id="rId718" Type="http://schemas.openxmlformats.org/officeDocument/2006/relationships/hyperlink" Target="garantF1://10000758.0" TargetMode="External"/><Relationship Id="rId925" Type="http://schemas.openxmlformats.org/officeDocument/2006/relationships/hyperlink" Target="garantF1://98517.0" TargetMode="External"/><Relationship Id="rId357" Type="http://schemas.openxmlformats.org/officeDocument/2006/relationships/hyperlink" Target="garantF1://12024624.2704" TargetMode="External"/><Relationship Id="rId54" Type="http://schemas.openxmlformats.org/officeDocument/2006/relationships/hyperlink" Target="garantF1://73972.0" TargetMode="External"/><Relationship Id="rId217" Type="http://schemas.openxmlformats.org/officeDocument/2006/relationships/hyperlink" Target="garantF1://12028965.848" TargetMode="External"/><Relationship Id="rId564" Type="http://schemas.openxmlformats.org/officeDocument/2006/relationships/hyperlink" Target="garantF1://12051312.5" TargetMode="External"/><Relationship Id="rId771" Type="http://schemas.openxmlformats.org/officeDocument/2006/relationships/hyperlink" Target="garantF1://72780.4" TargetMode="External"/><Relationship Id="rId869" Type="http://schemas.openxmlformats.org/officeDocument/2006/relationships/hyperlink" Target="garantF1://94438.10098" TargetMode="External"/><Relationship Id="rId424" Type="http://schemas.openxmlformats.org/officeDocument/2006/relationships/hyperlink" Target="garantF1://5422042.0" TargetMode="External"/><Relationship Id="rId631" Type="http://schemas.openxmlformats.org/officeDocument/2006/relationships/hyperlink" Target="garantF1://10003000.0" TargetMode="External"/><Relationship Id="rId729" Type="http://schemas.openxmlformats.org/officeDocument/2006/relationships/hyperlink" Target="garantF1://5422086.0" TargetMode="External"/><Relationship Id="rId270" Type="http://schemas.openxmlformats.org/officeDocument/2006/relationships/hyperlink" Target="garantF1://12033556.1015" TargetMode="External"/><Relationship Id="rId936" Type="http://schemas.openxmlformats.org/officeDocument/2006/relationships/hyperlink" Target="garantF1://97692.1200" TargetMode="External"/><Relationship Id="rId65" Type="http://schemas.openxmlformats.org/officeDocument/2006/relationships/hyperlink" Target="garantF1://5422013.0" TargetMode="External"/><Relationship Id="rId130" Type="http://schemas.openxmlformats.org/officeDocument/2006/relationships/hyperlink" Target="garantF1://12009720.14" TargetMode="External"/><Relationship Id="rId368" Type="http://schemas.openxmlformats.org/officeDocument/2006/relationships/hyperlink" Target="garantF1://12054329.1352" TargetMode="External"/><Relationship Id="rId575" Type="http://schemas.openxmlformats.org/officeDocument/2006/relationships/hyperlink" Target="garantF1://10080093.0" TargetMode="External"/><Relationship Id="rId782" Type="http://schemas.openxmlformats.org/officeDocument/2006/relationships/hyperlink" Target="garantF1://10064247.62" TargetMode="External"/><Relationship Id="rId228" Type="http://schemas.openxmlformats.org/officeDocument/2006/relationships/hyperlink" Target="garantF1://4232.7" TargetMode="External"/><Relationship Id="rId435" Type="http://schemas.openxmlformats.org/officeDocument/2006/relationships/hyperlink" Target="garantF1://10005413.400" TargetMode="External"/><Relationship Id="rId642" Type="http://schemas.openxmlformats.org/officeDocument/2006/relationships/hyperlink" Target="garantF1://12029475.8" TargetMode="External"/><Relationship Id="rId281" Type="http://schemas.openxmlformats.org/officeDocument/2006/relationships/hyperlink" Target="garantF1://1689819.11" TargetMode="External"/><Relationship Id="rId502" Type="http://schemas.openxmlformats.org/officeDocument/2006/relationships/hyperlink" Target="garantF1://12084522.0" TargetMode="External"/><Relationship Id="rId947" Type="http://schemas.openxmlformats.org/officeDocument/2006/relationships/hyperlink" Target="garantF1://94868.0" TargetMode="External"/><Relationship Id="rId76" Type="http://schemas.openxmlformats.org/officeDocument/2006/relationships/hyperlink" Target="garantF1://5422014.0" TargetMode="External"/><Relationship Id="rId141" Type="http://schemas.openxmlformats.org/officeDocument/2006/relationships/hyperlink" Target="garantF1://5421131.0" TargetMode="External"/><Relationship Id="rId379" Type="http://schemas.openxmlformats.org/officeDocument/2006/relationships/hyperlink" Target="garantF1://12054329.1311" TargetMode="External"/><Relationship Id="rId586" Type="http://schemas.openxmlformats.org/officeDocument/2006/relationships/hyperlink" Target="garantF1://12025561.1008" TargetMode="External"/><Relationship Id="rId793" Type="http://schemas.openxmlformats.org/officeDocument/2006/relationships/hyperlink" Target="garantF1://10005807.137" TargetMode="External"/><Relationship Id="rId807" Type="http://schemas.openxmlformats.org/officeDocument/2006/relationships/hyperlink" Target="garantF1://1690777.0" TargetMode="External"/><Relationship Id="rId7" Type="http://schemas.openxmlformats.org/officeDocument/2006/relationships/hyperlink" Target="garantF1://5662325.0" TargetMode="External"/><Relationship Id="rId239" Type="http://schemas.openxmlformats.org/officeDocument/2006/relationships/hyperlink" Target="garantF1://12075589.33012" TargetMode="External"/><Relationship Id="rId446" Type="http://schemas.openxmlformats.org/officeDocument/2006/relationships/hyperlink" Target="garantF1://12012327.1100" TargetMode="External"/><Relationship Id="rId653" Type="http://schemas.openxmlformats.org/officeDocument/2006/relationships/hyperlink" Target="garantF1://12049210.1000" TargetMode="External"/><Relationship Id="rId292" Type="http://schemas.openxmlformats.org/officeDocument/2006/relationships/hyperlink" Target="garantF1://12035292.0" TargetMode="External"/><Relationship Id="rId306" Type="http://schemas.openxmlformats.org/officeDocument/2006/relationships/hyperlink" Target="garantF1://12021112.0" TargetMode="External"/><Relationship Id="rId860" Type="http://schemas.openxmlformats.org/officeDocument/2006/relationships/hyperlink" Target="garantF1://12063962.11151" TargetMode="External"/><Relationship Id="rId958" Type="http://schemas.openxmlformats.org/officeDocument/2006/relationships/hyperlink" Target="garantF1://5126650.415442" TargetMode="External"/><Relationship Id="rId87" Type="http://schemas.openxmlformats.org/officeDocument/2006/relationships/hyperlink" Target="garantF1://10005879.18" TargetMode="External"/><Relationship Id="rId513" Type="http://schemas.openxmlformats.org/officeDocument/2006/relationships/hyperlink" Target="garantF1://12029354.0" TargetMode="External"/><Relationship Id="rId597" Type="http://schemas.openxmlformats.org/officeDocument/2006/relationships/hyperlink" Target="garantF1://11801341.22" TargetMode="External"/><Relationship Id="rId720" Type="http://schemas.openxmlformats.org/officeDocument/2006/relationships/hyperlink" Target="garantF1://10001361.30" TargetMode="External"/><Relationship Id="rId818" Type="http://schemas.openxmlformats.org/officeDocument/2006/relationships/hyperlink" Target="garantF1://70079038.1000" TargetMode="External"/><Relationship Id="rId152" Type="http://schemas.openxmlformats.org/officeDocument/2006/relationships/hyperlink" Target="garantF1://5421134.0" TargetMode="External"/><Relationship Id="rId457" Type="http://schemas.openxmlformats.org/officeDocument/2006/relationships/hyperlink" Target="garantF1://12012327.412" TargetMode="External"/><Relationship Id="rId664" Type="http://schemas.openxmlformats.org/officeDocument/2006/relationships/hyperlink" Target="garantF1://12190810.0" TargetMode="External"/><Relationship Id="rId871" Type="http://schemas.openxmlformats.org/officeDocument/2006/relationships/hyperlink" Target="garantF1://94438.10910" TargetMode="External"/><Relationship Id="rId14" Type="http://schemas.openxmlformats.org/officeDocument/2006/relationships/hyperlink" Target="garantF1://10035675.4" TargetMode="External"/><Relationship Id="rId317" Type="http://schemas.openxmlformats.org/officeDocument/2006/relationships/hyperlink" Target="garantF1://12024973.0" TargetMode="External"/><Relationship Id="rId524" Type="http://schemas.openxmlformats.org/officeDocument/2006/relationships/hyperlink" Target="garantF1://12008380.3000" TargetMode="External"/><Relationship Id="rId731" Type="http://schemas.openxmlformats.org/officeDocument/2006/relationships/hyperlink" Target="garantF1://12028038.0" TargetMode="External"/><Relationship Id="rId98" Type="http://schemas.openxmlformats.org/officeDocument/2006/relationships/hyperlink" Target="garantF1://70002530.0" TargetMode="External"/><Relationship Id="rId163" Type="http://schemas.openxmlformats.org/officeDocument/2006/relationships/hyperlink" Target="garantF1://10005712.7032" TargetMode="External"/><Relationship Id="rId370" Type="http://schemas.openxmlformats.org/officeDocument/2006/relationships/hyperlink" Target="garantF1://12054329.50" TargetMode="External"/><Relationship Id="rId829" Type="http://schemas.openxmlformats.org/officeDocument/2006/relationships/hyperlink" Target="garantF1://12048517.0" TargetMode="External"/><Relationship Id="rId230" Type="http://schemas.openxmlformats.org/officeDocument/2006/relationships/hyperlink" Target="garantF1://5422022.0" TargetMode="External"/><Relationship Id="rId468" Type="http://schemas.openxmlformats.org/officeDocument/2006/relationships/hyperlink" Target="garantF1://12008860.1000" TargetMode="External"/><Relationship Id="rId675" Type="http://schemas.openxmlformats.org/officeDocument/2006/relationships/hyperlink" Target="garantF1://10005800.308" TargetMode="External"/><Relationship Id="rId882" Type="http://schemas.openxmlformats.org/officeDocument/2006/relationships/hyperlink" Target="garantF1://12063962.10114" TargetMode="External"/><Relationship Id="rId25" Type="http://schemas.openxmlformats.org/officeDocument/2006/relationships/hyperlink" Target="garantF1://5422009.0" TargetMode="External"/><Relationship Id="rId328" Type="http://schemas.openxmlformats.org/officeDocument/2006/relationships/hyperlink" Target="garantF1://12055917.0" TargetMode="External"/><Relationship Id="rId535" Type="http://schemas.openxmlformats.org/officeDocument/2006/relationships/hyperlink" Target="garantF1://12041175.0" TargetMode="External"/><Relationship Id="rId742" Type="http://schemas.openxmlformats.org/officeDocument/2006/relationships/hyperlink" Target="garantF1://10006464.5" TargetMode="External"/><Relationship Id="rId174" Type="http://schemas.openxmlformats.org/officeDocument/2006/relationships/hyperlink" Target="garantF1://10005712.3504" TargetMode="External"/><Relationship Id="rId381" Type="http://schemas.openxmlformats.org/officeDocument/2006/relationships/hyperlink" Target="garantF1://12024624.49" TargetMode="External"/><Relationship Id="rId602" Type="http://schemas.openxmlformats.org/officeDocument/2006/relationships/hyperlink" Target="garantF1://12038291.800" TargetMode="External"/><Relationship Id="rId241" Type="http://schemas.openxmlformats.org/officeDocument/2006/relationships/hyperlink" Target="garantF1://98905.1000" TargetMode="External"/><Relationship Id="rId479" Type="http://schemas.openxmlformats.org/officeDocument/2006/relationships/hyperlink" Target="garantF1://12015482.40402" TargetMode="External"/><Relationship Id="rId686" Type="http://schemas.openxmlformats.org/officeDocument/2006/relationships/hyperlink" Target="garantF1://10800200.7612" TargetMode="External"/><Relationship Id="rId893" Type="http://schemas.openxmlformats.org/officeDocument/2006/relationships/hyperlink" Target="garantF1://2440241.2104" TargetMode="External"/><Relationship Id="rId907" Type="http://schemas.openxmlformats.org/officeDocument/2006/relationships/hyperlink" Target="garantF1://12056299.1000" TargetMode="External"/><Relationship Id="rId36" Type="http://schemas.openxmlformats.org/officeDocument/2006/relationships/hyperlink" Target="garantF1://10005807.6202" TargetMode="External"/><Relationship Id="rId339" Type="http://schemas.openxmlformats.org/officeDocument/2006/relationships/hyperlink" Target="garantF1://12031132.1000" TargetMode="External"/><Relationship Id="rId546" Type="http://schemas.openxmlformats.org/officeDocument/2006/relationships/hyperlink" Target="garantF1://84517.0" TargetMode="External"/><Relationship Id="rId753" Type="http://schemas.openxmlformats.org/officeDocument/2006/relationships/hyperlink" Target="garantF1://5422090.0" TargetMode="External"/><Relationship Id="rId101" Type="http://schemas.openxmlformats.org/officeDocument/2006/relationships/hyperlink" Target="garantF1://10005879.24002" TargetMode="External"/><Relationship Id="rId185" Type="http://schemas.openxmlformats.org/officeDocument/2006/relationships/hyperlink" Target="garantF1://5421082.0" TargetMode="External"/><Relationship Id="rId406" Type="http://schemas.openxmlformats.org/officeDocument/2006/relationships/hyperlink" Target="garantF1://12057435.15381" TargetMode="External"/><Relationship Id="rId960" Type="http://schemas.openxmlformats.org/officeDocument/2006/relationships/hyperlink" Target="garantF1://12064245.0" TargetMode="External"/><Relationship Id="rId392" Type="http://schemas.openxmlformats.org/officeDocument/2006/relationships/hyperlink" Target="garantF1://12038291.6000" TargetMode="External"/><Relationship Id="rId613" Type="http://schemas.openxmlformats.org/officeDocument/2006/relationships/hyperlink" Target="garantF1://12038291.155" TargetMode="External"/><Relationship Id="rId697" Type="http://schemas.openxmlformats.org/officeDocument/2006/relationships/hyperlink" Target="garantF1://70094476.0" TargetMode="External"/><Relationship Id="rId820" Type="http://schemas.openxmlformats.org/officeDocument/2006/relationships/hyperlink" Target="garantF1://5126650.412446" TargetMode="External"/><Relationship Id="rId918" Type="http://schemas.openxmlformats.org/officeDocument/2006/relationships/hyperlink" Target="garantF1://12036454.301" TargetMode="External"/><Relationship Id="rId252" Type="http://schemas.openxmlformats.org/officeDocument/2006/relationships/hyperlink" Target="garantF1://10100300.33" TargetMode="External"/><Relationship Id="rId47" Type="http://schemas.openxmlformats.org/officeDocument/2006/relationships/hyperlink" Target="garantF1://93182.400" TargetMode="External"/><Relationship Id="rId89" Type="http://schemas.openxmlformats.org/officeDocument/2006/relationships/hyperlink" Target="garantF1://5422015.0" TargetMode="External"/><Relationship Id="rId112" Type="http://schemas.openxmlformats.org/officeDocument/2006/relationships/hyperlink" Target="garantF1://5422017.0" TargetMode="External"/><Relationship Id="rId154" Type="http://schemas.openxmlformats.org/officeDocument/2006/relationships/hyperlink" Target="garantF1://5421133.0" TargetMode="External"/><Relationship Id="rId361" Type="http://schemas.openxmlformats.org/officeDocument/2006/relationships/hyperlink" Target="garantF1://12050845.8" TargetMode="External"/><Relationship Id="rId557" Type="http://schemas.openxmlformats.org/officeDocument/2006/relationships/hyperlink" Target="garantF1://10003513.1000" TargetMode="External"/><Relationship Id="rId599" Type="http://schemas.openxmlformats.org/officeDocument/2006/relationships/hyperlink" Target="garantF1://5746035.0" TargetMode="External"/><Relationship Id="rId764" Type="http://schemas.openxmlformats.org/officeDocument/2006/relationships/hyperlink" Target="garantF1://1691572.0" TargetMode="External"/><Relationship Id="rId196" Type="http://schemas.openxmlformats.org/officeDocument/2006/relationships/hyperlink" Target="garantF1://10005712.92" TargetMode="External"/><Relationship Id="rId417" Type="http://schemas.openxmlformats.org/officeDocument/2006/relationships/hyperlink" Target="garantF1://12033556.0" TargetMode="External"/><Relationship Id="rId459" Type="http://schemas.openxmlformats.org/officeDocument/2006/relationships/hyperlink" Target="garantF1://12058817.1000" TargetMode="External"/><Relationship Id="rId624" Type="http://schemas.openxmlformats.org/officeDocument/2006/relationships/hyperlink" Target="garantF1://12018238.1000" TargetMode="External"/><Relationship Id="rId666" Type="http://schemas.openxmlformats.org/officeDocument/2006/relationships/hyperlink" Target="garantF1://12090810.2" TargetMode="External"/><Relationship Id="rId831" Type="http://schemas.openxmlformats.org/officeDocument/2006/relationships/hyperlink" Target="garantF1://5126650.41253" TargetMode="External"/><Relationship Id="rId873" Type="http://schemas.openxmlformats.org/officeDocument/2006/relationships/hyperlink" Target="garantF1://10006592.0" TargetMode="External"/><Relationship Id="rId16" Type="http://schemas.openxmlformats.org/officeDocument/2006/relationships/hyperlink" Target="garantF1://5422008.0" TargetMode="External"/><Relationship Id="rId221" Type="http://schemas.openxmlformats.org/officeDocument/2006/relationships/hyperlink" Target="garantF1://5422022.0" TargetMode="External"/><Relationship Id="rId263" Type="http://schemas.openxmlformats.org/officeDocument/2006/relationships/hyperlink" Target="garantF1://12051067.1712" TargetMode="External"/><Relationship Id="rId319" Type="http://schemas.openxmlformats.org/officeDocument/2006/relationships/hyperlink" Target="garantF1://11800001.0" TargetMode="External"/><Relationship Id="rId470" Type="http://schemas.openxmlformats.org/officeDocument/2006/relationships/hyperlink" Target="garantF1://5422042.0" TargetMode="External"/><Relationship Id="rId526" Type="http://schemas.openxmlformats.org/officeDocument/2006/relationships/hyperlink" Target="garantF1://12091679.1000" TargetMode="External"/><Relationship Id="rId929" Type="http://schemas.openxmlformats.org/officeDocument/2006/relationships/hyperlink" Target="garantF1://12084873.13" TargetMode="External"/><Relationship Id="rId58" Type="http://schemas.openxmlformats.org/officeDocument/2006/relationships/hyperlink" Target="garantF1://12073742.10001" TargetMode="External"/><Relationship Id="rId123" Type="http://schemas.openxmlformats.org/officeDocument/2006/relationships/hyperlink" Target="garantF1://12064266.3" TargetMode="External"/><Relationship Id="rId330" Type="http://schemas.openxmlformats.org/officeDocument/2006/relationships/hyperlink" Target="garantF1://11801341.28" TargetMode="External"/><Relationship Id="rId568" Type="http://schemas.openxmlformats.org/officeDocument/2006/relationships/hyperlink" Target="garantF1://12092444.31" TargetMode="External"/><Relationship Id="rId733" Type="http://schemas.openxmlformats.org/officeDocument/2006/relationships/hyperlink" Target="garantF1://5422087.0" TargetMode="External"/><Relationship Id="rId775" Type="http://schemas.openxmlformats.org/officeDocument/2006/relationships/hyperlink" Target="garantF1://12092444.34" TargetMode="External"/><Relationship Id="rId940" Type="http://schemas.openxmlformats.org/officeDocument/2006/relationships/hyperlink" Target="garantF1://97692.1000" TargetMode="External"/><Relationship Id="rId165" Type="http://schemas.openxmlformats.org/officeDocument/2006/relationships/hyperlink" Target="garantF1://5421073.0" TargetMode="External"/><Relationship Id="rId372" Type="http://schemas.openxmlformats.org/officeDocument/2006/relationships/hyperlink" Target="garantF1://2206055.45" TargetMode="External"/><Relationship Id="rId428" Type="http://schemas.openxmlformats.org/officeDocument/2006/relationships/hyperlink" Target="garantF1://12008862.0" TargetMode="External"/><Relationship Id="rId635" Type="http://schemas.openxmlformats.org/officeDocument/2006/relationships/hyperlink" Target="garantF1://12015482.8003" TargetMode="External"/><Relationship Id="rId677" Type="http://schemas.openxmlformats.org/officeDocument/2006/relationships/hyperlink" Target="garantF1://5746049.0" TargetMode="External"/><Relationship Id="rId800" Type="http://schemas.openxmlformats.org/officeDocument/2006/relationships/hyperlink" Target="garantF1://10002426.87" TargetMode="External"/><Relationship Id="rId842" Type="http://schemas.openxmlformats.org/officeDocument/2006/relationships/hyperlink" Target="garantF1://12059929.1000" TargetMode="External"/><Relationship Id="rId232" Type="http://schemas.openxmlformats.org/officeDocument/2006/relationships/hyperlink" Target="garantF1://12048298.15" TargetMode="External"/><Relationship Id="rId274" Type="http://schemas.openxmlformats.org/officeDocument/2006/relationships/hyperlink" Target="garantF1://5422025.0" TargetMode="External"/><Relationship Id="rId481" Type="http://schemas.openxmlformats.org/officeDocument/2006/relationships/hyperlink" Target="garantF1://12013270.0" TargetMode="External"/><Relationship Id="rId702" Type="http://schemas.openxmlformats.org/officeDocument/2006/relationships/hyperlink" Target="garantF1://70094476.600" TargetMode="External"/><Relationship Id="rId884" Type="http://schemas.openxmlformats.org/officeDocument/2006/relationships/hyperlink" Target="garantF1://97692.1200" TargetMode="External"/><Relationship Id="rId27" Type="http://schemas.openxmlformats.org/officeDocument/2006/relationships/hyperlink" Target="garantF1://5422011.0" TargetMode="External"/><Relationship Id="rId69" Type="http://schemas.openxmlformats.org/officeDocument/2006/relationships/hyperlink" Target="garantF1://5421123.0" TargetMode="External"/><Relationship Id="rId134" Type="http://schemas.openxmlformats.org/officeDocument/2006/relationships/hyperlink" Target="garantF1://10005800.11" TargetMode="External"/><Relationship Id="rId537" Type="http://schemas.openxmlformats.org/officeDocument/2006/relationships/hyperlink" Target="garantF1://10003516.0" TargetMode="External"/><Relationship Id="rId579" Type="http://schemas.openxmlformats.org/officeDocument/2006/relationships/hyperlink" Target="garantF1://1689304.11" TargetMode="External"/><Relationship Id="rId744" Type="http://schemas.openxmlformats.org/officeDocument/2006/relationships/hyperlink" Target="garantF1://95154.1000" TargetMode="External"/><Relationship Id="rId786" Type="http://schemas.openxmlformats.org/officeDocument/2006/relationships/hyperlink" Target="garantF1://98763.100" TargetMode="External"/><Relationship Id="rId951" Type="http://schemas.openxmlformats.org/officeDocument/2006/relationships/hyperlink" Target="garantF1://12063962.10021" TargetMode="External"/><Relationship Id="rId80" Type="http://schemas.openxmlformats.org/officeDocument/2006/relationships/hyperlink" Target="garantF1://12033476.22" TargetMode="External"/><Relationship Id="rId176" Type="http://schemas.openxmlformats.org/officeDocument/2006/relationships/hyperlink" Target="garantF1://5421079.0" TargetMode="External"/><Relationship Id="rId341" Type="http://schemas.openxmlformats.org/officeDocument/2006/relationships/hyperlink" Target="garantF1://5422034.0" TargetMode="External"/><Relationship Id="rId383" Type="http://schemas.openxmlformats.org/officeDocument/2006/relationships/hyperlink" Target="garantF1://5422037.0" TargetMode="External"/><Relationship Id="rId439" Type="http://schemas.openxmlformats.org/officeDocument/2006/relationships/hyperlink" Target="garantF1://12028809.446" TargetMode="External"/><Relationship Id="rId590" Type="http://schemas.openxmlformats.org/officeDocument/2006/relationships/hyperlink" Target="garantF1://12025561.1025" TargetMode="External"/><Relationship Id="rId604" Type="http://schemas.openxmlformats.org/officeDocument/2006/relationships/hyperlink" Target="garantF1://12040282.1000" TargetMode="External"/><Relationship Id="rId646" Type="http://schemas.openxmlformats.org/officeDocument/2006/relationships/hyperlink" Target="garantF1://10100300.119" TargetMode="External"/><Relationship Id="rId811" Type="http://schemas.openxmlformats.org/officeDocument/2006/relationships/hyperlink" Target="garantF1://95154.1000" TargetMode="External"/><Relationship Id="rId201" Type="http://schemas.openxmlformats.org/officeDocument/2006/relationships/hyperlink" Target="garantF1://5421078.0" TargetMode="External"/><Relationship Id="rId243" Type="http://schemas.openxmlformats.org/officeDocument/2006/relationships/hyperlink" Target="garantF1://5422022.0" TargetMode="External"/><Relationship Id="rId285" Type="http://schemas.openxmlformats.org/officeDocument/2006/relationships/hyperlink" Target="garantF1://12017085.1000" TargetMode="External"/><Relationship Id="rId450" Type="http://schemas.openxmlformats.org/officeDocument/2006/relationships/hyperlink" Target="garantF1://11801341.400" TargetMode="External"/><Relationship Id="rId506" Type="http://schemas.openxmlformats.org/officeDocument/2006/relationships/hyperlink" Target="garantF1://12044879.1000" TargetMode="External"/><Relationship Id="rId688" Type="http://schemas.openxmlformats.org/officeDocument/2006/relationships/hyperlink" Target="garantF1://10036658.0" TargetMode="External"/><Relationship Id="rId853" Type="http://schemas.openxmlformats.org/officeDocument/2006/relationships/hyperlink" Target="garantF1://95664.0" TargetMode="External"/><Relationship Id="rId895" Type="http://schemas.openxmlformats.org/officeDocument/2006/relationships/hyperlink" Target="garantF1://12063962.10115" TargetMode="External"/><Relationship Id="rId909" Type="http://schemas.openxmlformats.org/officeDocument/2006/relationships/hyperlink" Target="garantF1://2008532.200" TargetMode="External"/><Relationship Id="rId38" Type="http://schemas.openxmlformats.org/officeDocument/2006/relationships/hyperlink" Target="garantF1://86367.141" TargetMode="External"/><Relationship Id="rId103" Type="http://schemas.openxmlformats.org/officeDocument/2006/relationships/hyperlink" Target="garantF1://12054854.1802" TargetMode="External"/><Relationship Id="rId310" Type="http://schemas.openxmlformats.org/officeDocument/2006/relationships/hyperlink" Target="garantF1://5422030.0" TargetMode="External"/><Relationship Id="rId492" Type="http://schemas.openxmlformats.org/officeDocument/2006/relationships/hyperlink" Target="garantF1://12045190.1000" TargetMode="External"/><Relationship Id="rId548" Type="http://schemas.openxmlformats.org/officeDocument/2006/relationships/hyperlink" Target="garantF1://12024624.37" TargetMode="External"/><Relationship Id="rId713" Type="http://schemas.openxmlformats.org/officeDocument/2006/relationships/hyperlink" Target="garantF1://12029440.28" TargetMode="External"/><Relationship Id="rId755" Type="http://schemas.openxmlformats.org/officeDocument/2006/relationships/hyperlink" Target="garantF1://5422090.0" TargetMode="External"/><Relationship Id="rId797" Type="http://schemas.openxmlformats.org/officeDocument/2006/relationships/hyperlink" Target="garantF1://12037539.0" TargetMode="External"/><Relationship Id="rId920" Type="http://schemas.openxmlformats.org/officeDocument/2006/relationships/hyperlink" Target="garantF1://5241133.0" TargetMode="External"/><Relationship Id="rId962" Type="http://schemas.openxmlformats.org/officeDocument/2006/relationships/hyperlink" Target="garantF1://12081507.1400" TargetMode="External"/><Relationship Id="rId91" Type="http://schemas.openxmlformats.org/officeDocument/2006/relationships/hyperlink" Target="garantF1://12048156.0" TargetMode="External"/><Relationship Id="rId145" Type="http://schemas.openxmlformats.org/officeDocument/2006/relationships/hyperlink" Target="garantF1://12009720.500" TargetMode="External"/><Relationship Id="rId187" Type="http://schemas.openxmlformats.org/officeDocument/2006/relationships/hyperlink" Target="garantF1://12031848.0" TargetMode="External"/><Relationship Id="rId352" Type="http://schemas.openxmlformats.org/officeDocument/2006/relationships/hyperlink" Target="garantF1://12031264.21" TargetMode="External"/><Relationship Id="rId394" Type="http://schemas.openxmlformats.org/officeDocument/2006/relationships/hyperlink" Target="garantF1://12028965.0" TargetMode="External"/><Relationship Id="rId408" Type="http://schemas.openxmlformats.org/officeDocument/2006/relationships/hyperlink" Target="garantF1://12030610.5" TargetMode="External"/><Relationship Id="rId615" Type="http://schemas.openxmlformats.org/officeDocument/2006/relationships/hyperlink" Target="garantF1://12038291.50" TargetMode="External"/><Relationship Id="rId822" Type="http://schemas.openxmlformats.org/officeDocument/2006/relationships/hyperlink" Target="garantF1://12058196.3" TargetMode="External"/><Relationship Id="rId212" Type="http://schemas.openxmlformats.org/officeDocument/2006/relationships/hyperlink" Target="garantF1://12028965.21" TargetMode="External"/><Relationship Id="rId254" Type="http://schemas.openxmlformats.org/officeDocument/2006/relationships/hyperlink" Target="garantF1://12022218.16" TargetMode="External"/><Relationship Id="rId657" Type="http://schemas.openxmlformats.org/officeDocument/2006/relationships/hyperlink" Target="garantF1://5422079.0" TargetMode="External"/><Relationship Id="rId699" Type="http://schemas.openxmlformats.org/officeDocument/2006/relationships/hyperlink" Target="garantF1://12030951.0" TargetMode="External"/><Relationship Id="rId864" Type="http://schemas.openxmlformats.org/officeDocument/2006/relationships/hyperlink" Target="garantF1://95157.1107" TargetMode="External"/><Relationship Id="rId49" Type="http://schemas.openxmlformats.org/officeDocument/2006/relationships/hyperlink" Target="garantF1://5422010.0" TargetMode="External"/><Relationship Id="rId114" Type="http://schemas.openxmlformats.org/officeDocument/2006/relationships/hyperlink" Target="garantF1://10005800.0" TargetMode="External"/><Relationship Id="rId296" Type="http://schemas.openxmlformats.org/officeDocument/2006/relationships/hyperlink" Target="garantF1://12030610.5" TargetMode="External"/><Relationship Id="rId461" Type="http://schemas.openxmlformats.org/officeDocument/2006/relationships/hyperlink" Target="garantF1://12054840.200" TargetMode="External"/><Relationship Id="rId517" Type="http://schemas.openxmlformats.org/officeDocument/2006/relationships/hyperlink" Target="garantF1://10006035.18" TargetMode="External"/><Relationship Id="rId559" Type="http://schemas.openxmlformats.org/officeDocument/2006/relationships/hyperlink" Target="garantF1://5422071.0" TargetMode="External"/><Relationship Id="rId724" Type="http://schemas.openxmlformats.org/officeDocument/2006/relationships/hyperlink" Target="garantF1://12057374.0" TargetMode="External"/><Relationship Id="rId766" Type="http://schemas.openxmlformats.org/officeDocument/2006/relationships/hyperlink" Target="garantF1://1695262.0" TargetMode="External"/><Relationship Id="rId931" Type="http://schemas.openxmlformats.org/officeDocument/2006/relationships/hyperlink" Target="garantF1://85642.1000" TargetMode="External"/><Relationship Id="rId60" Type="http://schemas.openxmlformats.org/officeDocument/2006/relationships/hyperlink" Target="garantF1://70002530.0" TargetMode="External"/><Relationship Id="rId156" Type="http://schemas.openxmlformats.org/officeDocument/2006/relationships/hyperlink" Target="garantF1://5421132.0" TargetMode="External"/><Relationship Id="rId198" Type="http://schemas.openxmlformats.org/officeDocument/2006/relationships/hyperlink" Target="garantF1://12024999.9" TargetMode="External"/><Relationship Id="rId321" Type="http://schemas.openxmlformats.org/officeDocument/2006/relationships/hyperlink" Target="garantF1://10005800.5002" TargetMode="External"/><Relationship Id="rId363" Type="http://schemas.openxmlformats.org/officeDocument/2006/relationships/hyperlink" Target="garantF1://10100300.202" TargetMode="External"/><Relationship Id="rId419" Type="http://schemas.openxmlformats.org/officeDocument/2006/relationships/hyperlink" Target="garantF1://12013270.11" TargetMode="External"/><Relationship Id="rId570" Type="http://schemas.openxmlformats.org/officeDocument/2006/relationships/hyperlink" Target="garantF1://72780.4" TargetMode="External"/><Relationship Id="rId626" Type="http://schemas.openxmlformats.org/officeDocument/2006/relationships/hyperlink" Target="garantF1://1681613.0" TargetMode="External"/><Relationship Id="rId223" Type="http://schemas.openxmlformats.org/officeDocument/2006/relationships/hyperlink" Target="garantF1://5422022.0" TargetMode="External"/><Relationship Id="rId430" Type="http://schemas.openxmlformats.org/officeDocument/2006/relationships/hyperlink" Target="garantF1://5422042.0" TargetMode="External"/><Relationship Id="rId668" Type="http://schemas.openxmlformats.org/officeDocument/2006/relationships/hyperlink" Target="garantF1://12012327.502" TargetMode="External"/><Relationship Id="rId833" Type="http://schemas.openxmlformats.org/officeDocument/2006/relationships/hyperlink" Target="garantF1://10800200.33330" TargetMode="External"/><Relationship Id="rId875" Type="http://schemas.openxmlformats.org/officeDocument/2006/relationships/hyperlink" Target="garantF1://55072100.10000" TargetMode="External"/><Relationship Id="rId18" Type="http://schemas.openxmlformats.org/officeDocument/2006/relationships/hyperlink" Target="garantF1://12048517.5" TargetMode="External"/><Relationship Id="rId265" Type="http://schemas.openxmlformats.org/officeDocument/2006/relationships/hyperlink" Target="garantF1://12036454.301" TargetMode="External"/><Relationship Id="rId472" Type="http://schemas.openxmlformats.org/officeDocument/2006/relationships/hyperlink" Target="garantF1://5422042.0" TargetMode="External"/><Relationship Id="rId528" Type="http://schemas.openxmlformats.org/officeDocument/2006/relationships/hyperlink" Target="garantF1://10006035.200" TargetMode="External"/><Relationship Id="rId735" Type="http://schemas.openxmlformats.org/officeDocument/2006/relationships/hyperlink" Target="garantF1://12068315.700" TargetMode="External"/><Relationship Id="rId900" Type="http://schemas.openxmlformats.org/officeDocument/2006/relationships/hyperlink" Target="garantF1://92515.0" TargetMode="External"/><Relationship Id="rId942" Type="http://schemas.openxmlformats.org/officeDocument/2006/relationships/hyperlink" Target="garantF1://97692.1200" TargetMode="External"/><Relationship Id="rId125" Type="http://schemas.openxmlformats.org/officeDocument/2006/relationships/hyperlink" Target="garantF1://12009720.0" TargetMode="External"/><Relationship Id="rId167" Type="http://schemas.openxmlformats.org/officeDocument/2006/relationships/hyperlink" Target="garantF1://10005712.1103" TargetMode="External"/><Relationship Id="rId332" Type="http://schemas.openxmlformats.org/officeDocument/2006/relationships/hyperlink" Target="garantF1://12015482.8003" TargetMode="External"/><Relationship Id="rId374" Type="http://schemas.openxmlformats.org/officeDocument/2006/relationships/hyperlink" Target="garantF1://12054329.1382" TargetMode="External"/><Relationship Id="rId581" Type="http://schemas.openxmlformats.org/officeDocument/2006/relationships/hyperlink" Target="garantF1://10080093.0" TargetMode="External"/><Relationship Id="rId777" Type="http://schemas.openxmlformats.org/officeDocument/2006/relationships/hyperlink" Target="garantF1://72780.4" TargetMode="External"/><Relationship Id="rId71" Type="http://schemas.openxmlformats.org/officeDocument/2006/relationships/hyperlink" Target="garantF1://10035675.22" TargetMode="External"/><Relationship Id="rId234" Type="http://schemas.openxmlformats.org/officeDocument/2006/relationships/hyperlink" Target="garantF1://90157.2" TargetMode="External"/><Relationship Id="rId637" Type="http://schemas.openxmlformats.org/officeDocument/2006/relationships/hyperlink" Target="garantF1://12029475.15" TargetMode="External"/><Relationship Id="rId679" Type="http://schemas.openxmlformats.org/officeDocument/2006/relationships/hyperlink" Target="garantF1://5422081.0" TargetMode="External"/><Relationship Id="rId802" Type="http://schemas.openxmlformats.org/officeDocument/2006/relationships/hyperlink" Target="garantF1://10005423.1305" TargetMode="External"/><Relationship Id="rId844" Type="http://schemas.openxmlformats.org/officeDocument/2006/relationships/hyperlink" Target="garantF1://10008000.146" TargetMode="External"/><Relationship Id="rId886" Type="http://schemas.openxmlformats.org/officeDocument/2006/relationships/hyperlink" Target="garantF1://92515.1000" TargetMode="External"/><Relationship Id="rId2" Type="http://schemas.openxmlformats.org/officeDocument/2006/relationships/settings" Target="settings.xml"/><Relationship Id="rId29" Type="http://schemas.openxmlformats.org/officeDocument/2006/relationships/hyperlink" Target="garantF1://85181.100200" TargetMode="External"/><Relationship Id="rId276" Type="http://schemas.openxmlformats.org/officeDocument/2006/relationships/hyperlink" Target="garantF1://10006464.16" TargetMode="External"/><Relationship Id="rId441" Type="http://schemas.openxmlformats.org/officeDocument/2006/relationships/hyperlink" Target="garantF1://10002426.87" TargetMode="External"/><Relationship Id="rId483" Type="http://schemas.openxmlformats.org/officeDocument/2006/relationships/hyperlink" Target="garantF1://10006035.0" TargetMode="External"/><Relationship Id="rId539" Type="http://schemas.openxmlformats.org/officeDocument/2006/relationships/hyperlink" Target="garantF1://10064302.0" TargetMode="External"/><Relationship Id="rId690" Type="http://schemas.openxmlformats.org/officeDocument/2006/relationships/hyperlink" Target="garantF1://12006640.0" TargetMode="External"/><Relationship Id="rId704" Type="http://schemas.openxmlformats.org/officeDocument/2006/relationships/hyperlink" Target="garantF1://70094476.700" TargetMode="External"/><Relationship Id="rId746" Type="http://schemas.openxmlformats.org/officeDocument/2006/relationships/hyperlink" Target="garantF1://5126650.210292" TargetMode="External"/><Relationship Id="rId911" Type="http://schemas.openxmlformats.org/officeDocument/2006/relationships/hyperlink" Target="garantF1://10002673.5" TargetMode="External"/><Relationship Id="rId40" Type="http://schemas.openxmlformats.org/officeDocument/2006/relationships/hyperlink" Target="garantF1://93182.24" TargetMode="External"/><Relationship Id="rId136" Type="http://schemas.openxmlformats.org/officeDocument/2006/relationships/hyperlink" Target="garantF1://12009720.2002" TargetMode="External"/><Relationship Id="rId178" Type="http://schemas.openxmlformats.org/officeDocument/2006/relationships/hyperlink" Target="garantF1://5421080.0" TargetMode="External"/><Relationship Id="rId301" Type="http://schemas.openxmlformats.org/officeDocument/2006/relationships/hyperlink" Target="garantF1://12019882.1100" TargetMode="External"/><Relationship Id="rId343" Type="http://schemas.openxmlformats.org/officeDocument/2006/relationships/hyperlink" Target="garantF1://12027232.2401" TargetMode="External"/><Relationship Id="rId550" Type="http://schemas.openxmlformats.org/officeDocument/2006/relationships/hyperlink" Target="garantF1://12056199.66" TargetMode="External"/><Relationship Id="rId788" Type="http://schemas.openxmlformats.org/officeDocument/2006/relationships/hyperlink" Target="garantF1://4075078.0" TargetMode="External"/><Relationship Id="rId953" Type="http://schemas.openxmlformats.org/officeDocument/2006/relationships/hyperlink" Target="garantF1://12063962.10029" TargetMode="External"/><Relationship Id="rId82" Type="http://schemas.openxmlformats.org/officeDocument/2006/relationships/hyperlink" Target="garantF1://1677619.0" TargetMode="External"/><Relationship Id="rId203" Type="http://schemas.openxmlformats.org/officeDocument/2006/relationships/hyperlink" Target="garantF1://5422019.0" TargetMode="External"/><Relationship Id="rId385" Type="http://schemas.openxmlformats.org/officeDocument/2006/relationships/hyperlink" Target="garantF1://12024624.543" TargetMode="External"/><Relationship Id="rId592" Type="http://schemas.openxmlformats.org/officeDocument/2006/relationships/hyperlink" Target="garantF1://10101071.8" TargetMode="External"/><Relationship Id="rId606" Type="http://schemas.openxmlformats.org/officeDocument/2006/relationships/hyperlink" Target="garantF1://12038291.800" TargetMode="External"/><Relationship Id="rId648" Type="http://schemas.openxmlformats.org/officeDocument/2006/relationships/hyperlink" Target="garantF1://12029475.1700" TargetMode="External"/><Relationship Id="rId813" Type="http://schemas.openxmlformats.org/officeDocument/2006/relationships/hyperlink" Target="garantF1://95663.1000" TargetMode="External"/><Relationship Id="rId855" Type="http://schemas.openxmlformats.org/officeDocument/2006/relationships/hyperlink" Target="garantF1://95206.10000" TargetMode="External"/><Relationship Id="rId245" Type="http://schemas.openxmlformats.org/officeDocument/2006/relationships/hyperlink" Target="garantF1://5422022.0" TargetMode="External"/><Relationship Id="rId287" Type="http://schemas.openxmlformats.org/officeDocument/2006/relationships/hyperlink" Target="garantF1://1688806.0" TargetMode="External"/><Relationship Id="rId410" Type="http://schemas.openxmlformats.org/officeDocument/2006/relationships/hyperlink" Target="garantF1://5422039.0" TargetMode="External"/><Relationship Id="rId452" Type="http://schemas.openxmlformats.org/officeDocument/2006/relationships/hyperlink" Target="garantF1://70003042.342" TargetMode="External"/><Relationship Id="rId494" Type="http://schemas.openxmlformats.org/officeDocument/2006/relationships/hyperlink" Target="garantF1://5422046.0" TargetMode="External"/><Relationship Id="rId508" Type="http://schemas.openxmlformats.org/officeDocument/2006/relationships/hyperlink" Target="garantF1://5422070.0" TargetMode="External"/><Relationship Id="rId715" Type="http://schemas.openxmlformats.org/officeDocument/2006/relationships/hyperlink" Target="garantF1://12058817.2000" TargetMode="External"/><Relationship Id="rId897" Type="http://schemas.openxmlformats.org/officeDocument/2006/relationships/hyperlink" Target="garantF1://97692.1200" TargetMode="External"/><Relationship Id="rId922" Type="http://schemas.openxmlformats.org/officeDocument/2006/relationships/hyperlink" Target="garantF1://5241137.0" TargetMode="External"/><Relationship Id="rId105" Type="http://schemas.openxmlformats.org/officeDocument/2006/relationships/hyperlink" Target="garantF1://12024625.306" TargetMode="External"/><Relationship Id="rId147" Type="http://schemas.openxmlformats.org/officeDocument/2006/relationships/hyperlink" Target="garantF1://5421128.0" TargetMode="External"/><Relationship Id="rId312" Type="http://schemas.openxmlformats.org/officeDocument/2006/relationships/hyperlink" Target="garantF1://12077508.0" TargetMode="External"/><Relationship Id="rId354" Type="http://schemas.openxmlformats.org/officeDocument/2006/relationships/hyperlink" Target="garantF1://12024624.0" TargetMode="External"/><Relationship Id="rId757" Type="http://schemas.openxmlformats.org/officeDocument/2006/relationships/hyperlink" Target="garantF1://1676673.5" TargetMode="External"/><Relationship Id="rId799" Type="http://schemas.openxmlformats.org/officeDocument/2006/relationships/hyperlink" Target="garantF1://12026898.0" TargetMode="External"/><Relationship Id="rId964" Type="http://schemas.openxmlformats.org/officeDocument/2006/relationships/fontTable" Target="fontTable.xml"/><Relationship Id="rId51" Type="http://schemas.openxmlformats.org/officeDocument/2006/relationships/hyperlink" Target="garantF1://5422010.0" TargetMode="External"/><Relationship Id="rId93" Type="http://schemas.openxmlformats.org/officeDocument/2006/relationships/hyperlink" Target="garantF1://12012505.232" TargetMode="External"/><Relationship Id="rId189" Type="http://schemas.openxmlformats.org/officeDocument/2006/relationships/hyperlink" Target="garantF1://10005712.11000" TargetMode="External"/><Relationship Id="rId396" Type="http://schemas.openxmlformats.org/officeDocument/2006/relationships/hyperlink" Target="garantF1://12028965.183" TargetMode="External"/><Relationship Id="rId561" Type="http://schemas.openxmlformats.org/officeDocument/2006/relationships/hyperlink" Target="garantF1://11801341.0" TargetMode="External"/><Relationship Id="rId617" Type="http://schemas.openxmlformats.org/officeDocument/2006/relationships/hyperlink" Target="garantF1://12044695.1000" TargetMode="External"/><Relationship Id="rId659" Type="http://schemas.openxmlformats.org/officeDocument/2006/relationships/hyperlink" Target="garantF1://12033556.1015" TargetMode="External"/><Relationship Id="rId824" Type="http://schemas.openxmlformats.org/officeDocument/2006/relationships/hyperlink" Target="garantF1://12064270.0" TargetMode="External"/><Relationship Id="rId866" Type="http://schemas.openxmlformats.org/officeDocument/2006/relationships/hyperlink" Target="garantF1://95157.1109" TargetMode="External"/><Relationship Id="rId214" Type="http://schemas.openxmlformats.org/officeDocument/2006/relationships/hyperlink" Target="garantF1://12028965.0" TargetMode="External"/><Relationship Id="rId256" Type="http://schemas.openxmlformats.org/officeDocument/2006/relationships/hyperlink" Target="garantF1://5422024.0" TargetMode="External"/><Relationship Id="rId298" Type="http://schemas.openxmlformats.org/officeDocument/2006/relationships/hyperlink" Target="garantF1://1689369.1000" TargetMode="External"/><Relationship Id="rId421" Type="http://schemas.openxmlformats.org/officeDocument/2006/relationships/hyperlink" Target="garantF1://10002426.87" TargetMode="External"/><Relationship Id="rId463" Type="http://schemas.openxmlformats.org/officeDocument/2006/relationships/hyperlink" Target="garantF1://12015482.160" TargetMode="External"/><Relationship Id="rId519" Type="http://schemas.openxmlformats.org/officeDocument/2006/relationships/hyperlink" Target="garantF1://10003516.167" TargetMode="External"/><Relationship Id="rId670" Type="http://schemas.openxmlformats.org/officeDocument/2006/relationships/hyperlink" Target="garantF1://12021567.0" TargetMode="External"/><Relationship Id="rId116" Type="http://schemas.openxmlformats.org/officeDocument/2006/relationships/hyperlink" Target="garantF1://5421125.0" TargetMode="External"/><Relationship Id="rId158" Type="http://schemas.openxmlformats.org/officeDocument/2006/relationships/hyperlink" Target="garantF1://12009720.0" TargetMode="External"/><Relationship Id="rId323" Type="http://schemas.openxmlformats.org/officeDocument/2006/relationships/hyperlink" Target="garantF1://10005698.0" TargetMode="External"/><Relationship Id="rId530" Type="http://schemas.openxmlformats.org/officeDocument/2006/relationships/hyperlink" Target="garantF1://12009462.1000" TargetMode="External"/><Relationship Id="rId726" Type="http://schemas.openxmlformats.org/officeDocument/2006/relationships/hyperlink" Target="garantF1://12057374.35" TargetMode="External"/><Relationship Id="rId768" Type="http://schemas.openxmlformats.org/officeDocument/2006/relationships/hyperlink" Target="garantF1://10005807.1551" TargetMode="External"/><Relationship Id="rId933" Type="http://schemas.openxmlformats.org/officeDocument/2006/relationships/hyperlink" Target="garantF1://10006592.0" TargetMode="External"/><Relationship Id="rId20" Type="http://schemas.openxmlformats.org/officeDocument/2006/relationships/hyperlink" Target="garantF1://58101671.10" TargetMode="External"/><Relationship Id="rId62" Type="http://schemas.openxmlformats.org/officeDocument/2006/relationships/hyperlink" Target="garantF1://12027193.1000" TargetMode="External"/><Relationship Id="rId365" Type="http://schemas.openxmlformats.org/officeDocument/2006/relationships/hyperlink" Target="garantF1://12024624.41" TargetMode="External"/><Relationship Id="rId572" Type="http://schemas.openxmlformats.org/officeDocument/2006/relationships/hyperlink" Target="garantF1://12092444.62" TargetMode="External"/><Relationship Id="rId628" Type="http://schemas.openxmlformats.org/officeDocument/2006/relationships/hyperlink" Target="garantF1://12041175.0" TargetMode="External"/><Relationship Id="rId835" Type="http://schemas.openxmlformats.org/officeDocument/2006/relationships/hyperlink" Target="garantF1://93407.1019" TargetMode="External"/><Relationship Id="rId225" Type="http://schemas.openxmlformats.org/officeDocument/2006/relationships/hyperlink" Target="garantF1://12011456.0" TargetMode="External"/><Relationship Id="rId267" Type="http://schemas.openxmlformats.org/officeDocument/2006/relationships/hyperlink" Target="garantF1://492123.0" TargetMode="External"/><Relationship Id="rId432" Type="http://schemas.openxmlformats.org/officeDocument/2006/relationships/hyperlink" Target="garantF1://12015482.368" TargetMode="External"/><Relationship Id="rId474" Type="http://schemas.openxmlformats.org/officeDocument/2006/relationships/hyperlink" Target="garantF1://36248.170110" TargetMode="External"/><Relationship Id="rId877" Type="http://schemas.openxmlformats.org/officeDocument/2006/relationships/hyperlink" Target="garantF1://97692.1200" TargetMode="External"/><Relationship Id="rId127" Type="http://schemas.openxmlformats.org/officeDocument/2006/relationships/hyperlink" Target="garantF1://5421126.0" TargetMode="External"/><Relationship Id="rId681" Type="http://schemas.openxmlformats.org/officeDocument/2006/relationships/hyperlink" Target="garantF1://12011986.0" TargetMode="External"/><Relationship Id="rId737" Type="http://schemas.openxmlformats.org/officeDocument/2006/relationships/hyperlink" Target="garantF1://12015933.0" TargetMode="External"/><Relationship Id="rId779" Type="http://schemas.openxmlformats.org/officeDocument/2006/relationships/hyperlink" Target="garantF1://10006035.14" TargetMode="External"/><Relationship Id="rId902" Type="http://schemas.openxmlformats.org/officeDocument/2006/relationships/hyperlink" Target="garantF1://10002673.6" TargetMode="External"/><Relationship Id="rId944" Type="http://schemas.openxmlformats.org/officeDocument/2006/relationships/hyperlink" Target="garantF1://10006592.0" TargetMode="External"/><Relationship Id="rId31" Type="http://schemas.openxmlformats.org/officeDocument/2006/relationships/hyperlink" Target="garantF1://5422009.0" TargetMode="External"/><Relationship Id="rId73" Type="http://schemas.openxmlformats.org/officeDocument/2006/relationships/hyperlink" Target="garantF1://12031456.1000" TargetMode="External"/><Relationship Id="rId169" Type="http://schemas.openxmlformats.org/officeDocument/2006/relationships/hyperlink" Target="garantF1://10005712.200" TargetMode="External"/><Relationship Id="rId334" Type="http://schemas.openxmlformats.org/officeDocument/2006/relationships/hyperlink" Target="garantF1://12032532.0" TargetMode="External"/><Relationship Id="rId376" Type="http://schemas.openxmlformats.org/officeDocument/2006/relationships/hyperlink" Target="garantF1://11801341.27" TargetMode="External"/><Relationship Id="rId541" Type="http://schemas.openxmlformats.org/officeDocument/2006/relationships/hyperlink" Target="garantF1://5126650.5312" TargetMode="External"/><Relationship Id="rId583" Type="http://schemas.openxmlformats.org/officeDocument/2006/relationships/hyperlink" Target="garantF1://70006590.0" TargetMode="External"/><Relationship Id="rId639" Type="http://schemas.openxmlformats.org/officeDocument/2006/relationships/hyperlink" Target="garantF1://12022218.7908" TargetMode="External"/><Relationship Id="rId790" Type="http://schemas.openxmlformats.org/officeDocument/2006/relationships/hyperlink" Target="garantF1://12024959.1" TargetMode="External"/><Relationship Id="rId804" Type="http://schemas.openxmlformats.org/officeDocument/2006/relationships/hyperlink" Target="garantF1://12024624.33" TargetMode="External"/><Relationship Id="rId4" Type="http://schemas.openxmlformats.org/officeDocument/2006/relationships/hyperlink" Target="garantF1://10064072.0" TargetMode="External"/><Relationship Id="rId180" Type="http://schemas.openxmlformats.org/officeDocument/2006/relationships/hyperlink" Target="garantF1://10005800.300" TargetMode="External"/><Relationship Id="rId236" Type="http://schemas.openxmlformats.org/officeDocument/2006/relationships/hyperlink" Target="garantF1://12012604.161" TargetMode="External"/><Relationship Id="rId278" Type="http://schemas.openxmlformats.org/officeDocument/2006/relationships/hyperlink" Target="garantF1://12028809.1034" TargetMode="External"/><Relationship Id="rId401" Type="http://schemas.openxmlformats.org/officeDocument/2006/relationships/hyperlink" Target="garantF1://12075589.33007" TargetMode="External"/><Relationship Id="rId443" Type="http://schemas.openxmlformats.org/officeDocument/2006/relationships/hyperlink" Target="garantF1://10005413.4002" TargetMode="External"/><Relationship Id="rId650" Type="http://schemas.openxmlformats.org/officeDocument/2006/relationships/hyperlink" Target="garantF1://12031675.0" TargetMode="External"/><Relationship Id="rId846" Type="http://schemas.openxmlformats.org/officeDocument/2006/relationships/hyperlink" Target="garantF1://12051067.9" TargetMode="External"/><Relationship Id="rId888" Type="http://schemas.openxmlformats.org/officeDocument/2006/relationships/hyperlink" Target="garantF1://1018401.0" TargetMode="External"/><Relationship Id="rId303" Type="http://schemas.openxmlformats.org/officeDocument/2006/relationships/hyperlink" Target="garantF1://10008000.179" TargetMode="External"/><Relationship Id="rId485" Type="http://schemas.openxmlformats.org/officeDocument/2006/relationships/hyperlink" Target="garantF1://12045191.1000" TargetMode="External"/><Relationship Id="rId692" Type="http://schemas.openxmlformats.org/officeDocument/2006/relationships/hyperlink" Target="garantF1://12038288.5" TargetMode="External"/><Relationship Id="rId706" Type="http://schemas.openxmlformats.org/officeDocument/2006/relationships/hyperlink" Target="garantF1://10005919.4" TargetMode="External"/><Relationship Id="rId748" Type="http://schemas.openxmlformats.org/officeDocument/2006/relationships/hyperlink" Target="garantF1://3857200.0" TargetMode="External"/><Relationship Id="rId913" Type="http://schemas.openxmlformats.org/officeDocument/2006/relationships/hyperlink" Target="garantF1://10800200.33330" TargetMode="External"/><Relationship Id="rId955" Type="http://schemas.openxmlformats.org/officeDocument/2006/relationships/hyperlink" Target="garantF1://5241135.0" TargetMode="External"/><Relationship Id="rId42" Type="http://schemas.openxmlformats.org/officeDocument/2006/relationships/hyperlink" Target="garantF1://10005807.14603" TargetMode="External"/><Relationship Id="rId84" Type="http://schemas.openxmlformats.org/officeDocument/2006/relationships/hyperlink" Target="garantF1://10003000.0" TargetMode="External"/><Relationship Id="rId138" Type="http://schemas.openxmlformats.org/officeDocument/2006/relationships/hyperlink" Target="garantF1://12009720.14" TargetMode="External"/><Relationship Id="rId345" Type="http://schemas.openxmlformats.org/officeDocument/2006/relationships/hyperlink" Target="garantF1://5422035.0" TargetMode="External"/><Relationship Id="rId387" Type="http://schemas.openxmlformats.org/officeDocument/2006/relationships/hyperlink" Target="garantF1://12022640.2" TargetMode="External"/><Relationship Id="rId510" Type="http://schemas.openxmlformats.org/officeDocument/2006/relationships/hyperlink" Target="garantF1://10004469.0" TargetMode="External"/><Relationship Id="rId552" Type="http://schemas.openxmlformats.org/officeDocument/2006/relationships/hyperlink" Target="garantF1://12024624.115" TargetMode="External"/><Relationship Id="rId594" Type="http://schemas.openxmlformats.org/officeDocument/2006/relationships/hyperlink" Target="garantF1://11801341.26" TargetMode="External"/><Relationship Id="rId608" Type="http://schemas.openxmlformats.org/officeDocument/2006/relationships/hyperlink" Target="garantF1://12038291.150003" TargetMode="External"/><Relationship Id="rId815" Type="http://schemas.openxmlformats.org/officeDocument/2006/relationships/hyperlink" Target="garantF1://10005879.0" TargetMode="External"/><Relationship Id="rId191" Type="http://schemas.openxmlformats.org/officeDocument/2006/relationships/hyperlink" Target="garantF1://10005712.64" TargetMode="External"/><Relationship Id="rId205" Type="http://schemas.openxmlformats.org/officeDocument/2006/relationships/hyperlink" Target="garantF1://10064631.13" TargetMode="External"/><Relationship Id="rId247" Type="http://schemas.openxmlformats.org/officeDocument/2006/relationships/hyperlink" Target="garantF1://86367.20108" TargetMode="External"/><Relationship Id="rId412" Type="http://schemas.openxmlformats.org/officeDocument/2006/relationships/hyperlink" Target="garantF1://5126650.307" TargetMode="External"/><Relationship Id="rId857" Type="http://schemas.openxmlformats.org/officeDocument/2006/relationships/hyperlink" Target="garantF1://12063962.1000" TargetMode="External"/><Relationship Id="rId899" Type="http://schemas.openxmlformats.org/officeDocument/2006/relationships/hyperlink" Target="garantF1://92515.1000" TargetMode="External"/><Relationship Id="rId107" Type="http://schemas.openxmlformats.org/officeDocument/2006/relationships/hyperlink" Target="garantF1://10005712.91" TargetMode="External"/><Relationship Id="rId289" Type="http://schemas.openxmlformats.org/officeDocument/2006/relationships/hyperlink" Target="garantF1://12068675.0" TargetMode="External"/><Relationship Id="rId454" Type="http://schemas.openxmlformats.org/officeDocument/2006/relationships/hyperlink" Target="garantF1://12012327.584" TargetMode="External"/><Relationship Id="rId496" Type="http://schemas.openxmlformats.org/officeDocument/2006/relationships/hyperlink" Target="garantF1://5422046.0" TargetMode="External"/><Relationship Id="rId661" Type="http://schemas.openxmlformats.org/officeDocument/2006/relationships/hyperlink" Target="garantF1://10080094.0" TargetMode="External"/><Relationship Id="rId717" Type="http://schemas.openxmlformats.org/officeDocument/2006/relationships/hyperlink" Target="garantF1://12033477.1000" TargetMode="External"/><Relationship Id="rId759" Type="http://schemas.openxmlformats.org/officeDocument/2006/relationships/hyperlink" Target="garantF1://86483.2015" TargetMode="External"/><Relationship Id="rId924" Type="http://schemas.openxmlformats.org/officeDocument/2006/relationships/hyperlink" Target="garantF1://98517.1000" TargetMode="External"/><Relationship Id="rId11" Type="http://schemas.openxmlformats.org/officeDocument/2006/relationships/hyperlink" Target="garantF1://12023875.0" TargetMode="External"/><Relationship Id="rId53" Type="http://schemas.openxmlformats.org/officeDocument/2006/relationships/hyperlink" Target="garantF1://10005807.26" TargetMode="External"/><Relationship Id="rId149" Type="http://schemas.openxmlformats.org/officeDocument/2006/relationships/hyperlink" Target="garantF1://12009720.21" TargetMode="External"/><Relationship Id="rId314" Type="http://schemas.openxmlformats.org/officeDocument/2006/relationships/hyperlink" Target="garantF1://12077508.0" TargetMode="External"/><Relationship Id="rId356" Type="http://schemas.openxmlformats.org/officeDocument/2006/relationships/hyperlink" Target="garantF1://5422036.0" TargetMode="External"/><Relationship Id="rId398" Type="http://schemas.openxmlformats.org/officeDocument/2006/relationships/hyperlink" Target="garantF1://12028965.202" TargetMode="External"/><Relationship Id="rId521" Type="http://schemas.openxmlformats.org/officeDocument/2006/relationships/hyperlink" Target="garantF1://10006035.0" TargetMode="External"/><Relationship Id="rId563" Type="http://schemas.openxmlformats.org/officeDocument/2006/relationships/hyperlink" Target="garantF1://83523.30" TargetMode="External"/><Relationship Id="rId619" Type="http://schemas.openxmlformats.org/officeDocument/2006/relationships/hyperlink" Target="garantF1://5746036.0" TargetMode="External"/><Relationship Id="rId770" Type="http://schemas.openxmlformats.org/officeDocument/2006/relationships/hyperlink" Target="garantF1://70085926.11" TargetMode="External"/><Relationship Id="rId95" Type="http://schemas.openxmlformats.org/officeDocument/2006/relationships/hyperlink" Target="garantF1://12033717.200" TargetMode="External"/><Relationship Id="rId160" Type="http://schemas.openxmlformats.org/officeDocument/2006/relationships/hyperlink" Target="garantF1://12025505.700" TargetMode="External"/><Relationship Id="rId216" Type="http://schemas.openxmlformats.org/officeDocument/2006/relationships/hyperlink" Target="garantF1://12028965.13" TargetMode="External"/><Relationship Id="rId423" Type="http://schemas.openxmlformats.org/officeDocument/2006/relationships/hyperlink" Target="garantF1://5422042.0" TargetMode="External"/><Relationship Id="rId826" Type="http://schemas.openxmlformats.org/officeDocument/2006/relationships/hyperlink" Target="garantF1://70015272.12" TargetMode="External"/><Relationship Id="rId868" Type="http://schemas.openxmlformats.org/officeDocument/2006/relationships/hyperlink" Target="garantF1://94438.10097" TargetMode="External"/><Relationship Id="rId258" Type="http://schemas.openxmlformats.org/officeDocument/2006/relationships/hyperlink" Target="garantF1://11801341.0" TargetMode="External"/><Relationship Id="rId465" Type="http://schemas.openxmlformats.org/officeDocument/2006/relationships/hyperlink" Target="garantF1://12057006.23" TargetMode="External"/><Relationship Id="rId630" Type="http://schemas.openxmlformats.org/officeDocument/2006/relationships/hyperlink" Target="garantF1://5422077.0" TargetMode="External"/><Relationship Id="rId672" Type="http://schemas.openxmlformats.org/officeDocument/2006/relationships/hyperlink" Target="garantF1://5746034.0" TargetMode="External"/><Relationship Id="rId728" Type="http://schemas.openxmlformats.org/officeDocument/2006/relationships/hyperlink" Target="garantF1://5746050.0" TargetMode="External"/><Relationship Id="rId935" Type="http://schemas.openxmlformats.org/officeDocument/2006/relationships/hyperlink" Target="garantF1://5126650.415054" TargetMode="External"/><Relationship Id="rId22" Type="http://schemas.openxmlformats.org/officeDocument/2006/relationships/hyperlink" Target="garantF1://5422009.0" TargetMode="External"/><Relationship Id="rId64" Type="http://schemas.openxmlformats.org/officeDocument/2006/relationships/hyperlink" Target="garantF1://12023875.600" TargetMode="External"/><Relationship Id="rId118" Type="http://schemas.openxmlformats.org/officeDocument/2006/relationships/hyperlink" Target="garantF1://5421124.0" TargetMode="External"/><Relationship Id="rId325" Type="http://schemas.openxmlformats.org/officeDocument/2006/relationships/hyperlink" Target="garantF1://11801341.25" TargetMode="External"/><Relationship Id="rId367" Type="http://schemas.openxmlformats.org/officeDocument/2006/relationships/hyperlink" Target="garantF1://12025162.33" TargetMode="External"/><Relationship Id="rId532" Type="http://schemas.openxmlformats.org/officeDocument/2006/relationships/hyperlink" Target="garantF1://12061689.1000" TargetMode="External"/><Relationship Id="rId574" Type="http://schemas.openxmlformats.org/officeDocument/2006/relationships/hyperlink" Target="garantF1://12019913.52" TargetMode="External"/><Relationship Id="rId171" Type="http://schemas.openxmlformats.org/officeDocument/2006/relationships/hyperlink" Target="garantF1://12051853.422" TargetMode="External"/><Relationship Id="rId227" Type="http://schemas.openxmlformats.org/officeDocument/2006/relationships/hyperlink" Target="garantF1://10005879.7" TargetMode="External"/><Relationship Id="rId781" Type="http://schemas.openxmlformats.org/officeDocument/2006/relationships/hyperlink" Target="garantF1://1691572.102" TargetMode="External"/><Relationship Id="rId837" Type="http://schemas.openxmlformats.org/officeDocument/2006/relationships/hyperlink" Target="garantF1://97692.1024" TargetMode="External"/><Relationship Id="rId879" Type="http://schemas.openxmlformats.org/officeDocument/2006/relationships/hyperlink" Target="garantF1://95157.1027" TargetMode="External"/><Relationship Id="rId269" Type="http://schemas.openxmlformats.org/officeDocument/2006/relationships/hyperlink" Target="garantF1://12033556.0" TargetMode="External"/><Relationship Id="rId434" Type="http://schemas.openxmlformats.org/officeDocument/2006/relationships/hyperlink" Target="garantF1://12012327.0" TargetMode="External"/><Relationship Id="rId476" Type="http://schemas.openxmlformats.org/officeDocument/2006/relationships/hyperlink" Target="garantF1://12051291.610" TargetMode="External"/><Relationship Id="rId641" Type="http://schemas.openxmlformats.org/officeDocument/2006/relationships/hyperlink" Target="garantF1://79467.5" TargetMode="External"/><Relationship Id="rId683" Type="http://schemas.openxmlformats.org/officeDocument/2006/relationships/hyperlink" Target="garantF1://12015958.0" TargetMode="External"/><Relationship Id="rId739" Type="http://schemas.openxmlformats.org/officeDocument/2006/relationships/hyperlink" Target="garantF1://12003980.500" TargetMode="External"/><Relationship Id="rId890" Type="http://schemas.openxmlformats.org/officeDocument/2006/relationships/hyperlink" Target="garantF1://2440241.0" TargetMode="External"/><Relationship Id="rId904" Type="http://schemas.openxmlformats.org/officeDocument/2006/relationships/hyperlink" Target="garantF1://10002673.400" TargetMode="External"/><Relationship Id="rId33" Type="http://schemas.openxmlformats.org/officeDocument/2006/relationships/hyperlink" Target="garantF1://12028809.1031" TargetMode="External"/><Relationship Id="rId129" Type="http://schemas.openxmlformats.org/officeDocument/2006/relationships/hyperlink" Target="garantF1://12009720.14" TargetMode="External"/><Relationship Id="rId280" Type="http://schemas.openxmlformats.org/officeDocument/2006/relationships/hyperlink" Target="garantF1://5422026.0" TargetMode="External"/><Relationship Id="rId336" Type="http://schemas.openxmlformats.org/officeDocument/2006/relationships/hyperlink" Target="garantF1://12015482.114" TargetMode="External"/><Relationship Id="rId501" Type="http://schemas.openxmlformats.org/officeDocument/2006/relationships/hyperlink" Target="garantF1://5422047.0" TargetMode="External"/><Relationship Id="rId543" Type="http://schemas.openxmlformats.org/officeDocument/2006/relationships/hyperlink" Target="garantF1://12010757.1000" TargetMode="External"/><Relationship Id="rId946" Type="http://schemas.openxmlformats.org/officeDocument/2006/relationships/hyperlink" Target="garantF1://94868.1000" TargetMode="External"/><Relationship Id="rId75" Type="http://schemas.openxmlformats.org/officeDocument/2006/relationships/hyperlink" Target="garantF1://12048517.27" TargetMode="External"/><Relationship Id="rId140" Type="http://schemas.openxmlformats.org/officeDocument/2006/relationships/hyperlink" Target="garantF1://5421129.0" TargetMode="External"/><Relationship Id="rId182" Type="http://schemas.openxmlformats.org/officeDocument/2006/relationships/hyperlink" Target="garantF1://12068372.112" TargetMode="External"/><Relationship Id="rId378" Type="http://schemas.openxmlformats.org/officeDocument/2006/relationships/hyperlink" Target="garantF1://12024624.0" TargetMode="External"/><Relationship Id="rId403" Type="http://schemas.openxmlformats.org/officeDocument/2006/relationships/hyperlink" Target="garantF1://12075589.33001" TargetMode="External"/><Relationship Id="rId585" Type="http://schemas.openxmlformats.org/officeDocument/2006/relationships/hyperlink" Target="garantF1://11801341.26" TargetMode="External"/><Relationship Id="rId750" Type="http://schemas.openxmlformats.org/officeDocument/2006/relationships/hyperlink" Target="garantF1://36364.1901" TargetMode="External"/><Relationship Id="rId792" Type="http://schemas.openxmlformats.org/officeDocument/2006/relationships/hyperlink" Target="garantF1://12033698.1379" TargetMode="External"/><Relationship Id="rId806" Type="http://schemas.openxmlformats.org/officeDocument/2006/relationships/hyperlink" Target="garantF1://10001354.28" TargetMode="External"/><Relationship Id="rId848" Type="http://schemas.openxmlformats.org/officeDocument/2006/relationships/hyperlink" Target="garantF1://12058131.1000" TargetMode="External"/><Relationship Id="rId6" Type="http://schemas.openxmlformats.org/officeDocument/2006/relationships/hyperlink" Target="garantF1://70056584.0" TargetMode="External"/><Relationship Id="rId238" Type="http://schemas.openxmlformats.org/officeDocument/2006/relationships/hyperlink" Target="garantF1://12075589.535" TargetMode="External"/><Relationship Id="rId445" Type="http://schemas.openxmlformats.org/officeDocument/2006/relationships/hyperlink" Target="garantF1://12012327.1200" TargetMode="External"/><Relationship Id="rId487" Type="http://schemas.openxmlformats.org/officeDocument/2006/relationships/hyperlink" Target="garantF1://85181.8119" TargetMode="External"/><Relationship Id="rId610" Type="http://schemas.openxmlformats.org/officeDocument/2006/relationships/hyperlink" Target="garantF1://12038291.50" TargetMode="External"/><Relationship Id="rId652" Type="http://schemas.openxmlformats.org/officeDocument/2006/relationships/hyperlink" Target="garantF1://12031604.0" TargetMode="External"/><Relationship Id="rId694" Type="http://schemas.openxmlformats.org/officeDocument/2006/relationships/hyperlink" Target="garantF1://12029710.0" TargetMode="External"/><Relationship Id="rId708" Type="http://schemas.openxmlformats.org/officeDocument/2006/relationships/hyperlink" Target="garantF1://70094476.55" TargetMode="External"/><Relationship Id="rId915" Type="http://schemas.openxmlformats.org/officeDocument/2006/relationships/hyperlink" Target="garantF1://94867.16000" TargetMode="External"/><Relationship Id="rId291" Type="http://schemas.openxmlformats.org/officeDocument/2006/relationships/hyperlink" Target="garantF1://5422027.0" TargetMode="External"/><Relationship Id="rId305" Type="http://schemas.openxmlformats.org/officeDocument/2006/relationships/hyperlink" Target="garantF1://5422028.0" TargetMode="External"/><Relationship Id="rId347" Type="http://schemas.openxmlformats.org/officeDocument/2006/relationships/hyperlink" Target="garantF1://10005807.35" TargetMode="External"/><Relationship Id="rId512" Type="http://schemas.openxmlformats.org/officeDocument/2006/relationships/hyperlink" Target="garantF1://10006035.5" TargetMode="External"/><Relationship Id="rId957" Type="http://schemas.openxmlformats.org/officeDocument/2006/relationships/hyperlink" Target="garantF1://98534.0" TargetMode="External"/><Relationship Id="rId44" Type="http://schemas.openxmlformats.org/officeDocument/2006/relationships/hyperlink" Target="garantF1://93182.1505" TargetMode="External"/><Relationship Id="rId86" Type="http://schemas.openxmlformats.org/officeDocument/2006/relationships/hyperlink" Target="garantF1://12044129.122" TargetMode="External"/><Relationship Id="rId151" Type="http://schemas.openxmlformats.org/officeDocument/2006/relationships/hyperlink" Target="garantF1://12009720.21" TargetMode="External"/><Relationship Id="rId389" Type="http://schemas.openxmlformats.org/officeDocument/2006/relationships/hyperlink" Target="garantF1://5422038.0" TargetMode="External"/><Relationship Id="rId554" Type="http://schemas.openxmlformats.org/officeDocument/2006/relationships/hyperlink" Target="garantF1://12054329.212" TargetMode="External"/><Relationship Id="rId596" Type="http://schemas.openxmlformats.org/officeDocument/2006/relationships/hyperlink" Target="garantF1://12022104.1000" TargetMode="External"/><Relationship Id="rId761" Type="http://schemas.openxmlformats.org/officeDocument/2006/relationships/hyperlink" Target="garantF1://1694079.0" TargetMode="External"/><Relationship Id="rId817" Type="http://schemas.openxmlformats.org/officeDocument/2006/relationships/hyperlink" Target="garantF1://12048517.0" TargetMode="External"/><Relationship Id="rId859" Type="http://schemas.openxmlformats.org/officeDocument/2006/relationships/hyperlink" Target="garantF1://10003566.1000" TargetMode="External"/><Relationship Id="rId193" Type="http://schemas.openxmlformats.org/officeDocument/2006/relationships/hyperlink" Target="garantF1://5421092.0" TargetMode="External"/><Relationship Id="rId207" Type="http://schemas.openxmlformats.org/officeDocument/2006/relationships/hyperlink" Target="garantF1://12016841.120" TargetMode="External"/><Relationship Id="rId249" Type="http://schemas.openxmlformats.org/officeDocument/2006/relationships/hyperlink" Target="garantF1://5422023.0" TargetMode="External"/><Relationship Id="rId414" Type="http://schemas.openxmlformats.org/officeDocument/2006/relationships/hyperlink" Target="garantF1://10100163.0" TargetMode="External"/><Relationship Id="rId456" Type="http://schemas.openxmlformats.org/officeDocument/2006/relationships/hyperlink" Target="garantF1://11801341.294" TargetMode="External"/><Relationship Id="rId498" Type="http://schemas.openxmlformats.org/officeDocument/2006/relationships/hyperlink" Target="garantF1://12022104.14" TargetMode="External"/><Relationship Id="rId621" Type="http://schemas.openxmlformats.org/officeDocument/2006/relationships/hyperlink" Target="garantF1://12036454.301" TargetMode="External"/><Relationship Id="rId663" Type="http://schemas.openxmlformats.org/officeDocument/2006/relationships/hyperlink" Target="garantF1://12090810.2" TargetMode="External"/><Relationship Id="rId870" Type="http://schemas.openxmlformats.org/officeDocument/2006/relationships/hyperlink" Target="garantF1://94438.10099" TargetMode="External"/><Relationship Id="rId13" Type="http://schemas.openxmlformats.org/officeDocument/2006/relationships/hyperlink" Target="garantF1://10003000.71" TargetMode="External"/><Relationship Id="rId109" Type="http://schemas.openxmlformats.org/officeDocument/2006/relationships/hyperlink" Target="garantF1://5422016.0" TargetMode="External"/><Relationship Id="rId260" Type="http://schemas.openxmlformats.org/officeDocument/2006/relationships/hyperlink" Target="garantF1://12022104.1000" TargetMode="External"/><Relationship Id="rId316" Type="http://schemas.openxmlformats.org/officeDocument/2006/relationships/hyperlink" Target="garantF1://1686390.0" TargetMode="External"/><Relationship Id="rId523" Type="http://schemas.openxmlformats.org/officeDocument/2006/relationships/hyperlink" Target="garantF1://12056122.1000" TargetMode="External"/><Relationship Id="rId719" Type="http://schemas.openxmlformats.org/officeDocument/2006/relationships/hyperlink" Target="garantF1://5422085.0" TargetMode="External"/><Relationship Id="rId926" Type="http://schemas.openxmlformats.org/officeDocument/2006/relationships/hyperlink" Target="garantF1://12073838.1000" TargetMode="External"/><Relationship Id="rId55" Type="http://schemas.openxmlformats.org/officeDocument/2006/relationships/hyperlink" Target="garantF1://10007501.6" TargetMode="External"/><Relationship Id="rId97" Type="http://schemas.openxmlformats.org/officeDocument/2006/relationships/hyperlink" Target="garantF1://12044129.152" TargetMode="External"/><Relationship Id="rId120" Type="http://schemas.openxmlformats.org/officeDocument/2006/relationships/hyperlink" Target="garantF1://12071669.1" TargetMode="External"/><Relationship Id="rId358" Type="http://schemas.openxmlformats.org/officeDocument/2006/relationships/hyperlink" Target="garantF1://12027542.0" TargetMode="External"/><Relationship Id="rId565" Type="http://schemas.openxmlformats.org/officeDocument/2006/relationships/hyperlink" Target="garantF1://5422072.0" TargetMode="External"/><Relationship Id="rId730" Type="http://schemas.openxmlformats.org/officeDocument/2006/relationships/hyperlink" Target="garantF1://5422086.0" TargetMode="External"/><Relationship Id="rId772" Type="http://schemas.openxmlformats.org/officeDocument/2006/relationships/hyperlink" Target="garantF1://72780.4" TargetMode="External"/><Relationship Id="rId828" Type="http://schemas.openxmlformats.org/officeDocument/2006/relationships/hyperlink" Target="garantF1://12025267.32403" TargetMode="External"/><Relationship Id="rId162" Type="http://schemas.openxmlformats.org/officeDocument/2006/relationships/hyperlink" Target="garantF1://10005712.400" TargetMode="External"/><Relationship Id="rId218" Type="http://schemas.openxmlformats.org/officeDocument/2006/relationships/hyperlink" Target="garantF1://12028965.19" TargetMode="External"/><Relationship Id="rId425" Type="http://schemas.openxmlformats.org/officeDocument/2006/relationships/hyperlink" Target="garantF1://12000121.1000" TargetMode="External"/><Relationship Id="rId467" Type="http://schemas.openxmlformats.org/officeDocument/2006/relationships/hyperlink" Target="garantF1://5126650.359012" TargetMode="External"/><Relationship Id="rId632" Type="http://schemas.openxmlformats.org/officeDocument/2006/relationships/hyperlink" Target="garantF1://10003000.0" TargetMode="External"/><Relationship Id="rId271" Type="http://schemas.openxmlformats.org/officeDocument/2006/relationships/hyperlink" Target="garantF1://12033556.0" TargetMode="External"/><Relationship Id="rId674" Type="http://schemas.openxmlformats.org/officeDocument/2006/relationships/hyperlink" Target="garantF1://58103775.0" TargetMode="External"/><Relationship Id="rId881" Type="http://schemas.openxmlformats.org/officeDocument/2006/relationships/hyperlink" Target="garantF1://10002673.6" TargetMode="External"/><Relationship Id="rId937" Type="http://schemas.openxmlformats.org/officeDocument/2006/relationships/hyperlink" Target="garantF1://6046250.1000" TargetMode="External"/><Relationship Id="rId24" Type="http://schemas.openxmlformats.org/officeDocument/2006/relationships/hyperlink" Target="garantF1://10005807.1302" TargetMode="External"/><Relationship Id="rId66" Type="http://schemas.openxmlformats.org/officeDocument/2006/relationships/hyperlink" Target="garantF1://12051067.37" TargetMode="External"/><Relationship Id="rId131" Type="http://schemas.openxmlformats.org/officeDocument/2006/relationships/hyperlink" Target="garantF1://12051291.609" TargetMode="External"/><Relationship Id="rId327" Type="http://schemas.openxmlformats.org/officeDocument/2006/relationships/hyperlink" Target="garantF1://12025267.95" TargetMode="External"/><Relationship Id="rId369" Type="http://schemas.openxmlformats.org/officeDocument/2006/relationships/hyperlink" Target="garantF1://12050843.166" TargetMode="External"/><Relationship Id="rId534" Type="http://schemas.openxmlformats.org/officeDocument/2006/relationships/hyperlink" Target="garantF1://36955.48" TargetMode="External"/><Relationship Id="rId576" Type="http://schemas.openxmlformats.org/officeDocument/2006/relationships/hyperlink" Target="garantF1://72780.4" TargetMode="External"/><Relationship Id="rId741" Type="http://schemas.openxmlformats.org/officeDocument/2006/relationships/hyperlink" Target="garantF1://11801341.30" TargetMode="External"/><Relationship Id="rId783" Type="http://schemas.openxmlformats.org/officeDocument/2006/relationships/hyperlink" Target="garantF1://12018081.0" TargetMode="External"/><Relationship Id="rId839" Type="http://schemas.openxmlformats.org/officeDocument/2006/relationships/hyperlink" Target="garantF1://12051067.9" TargetMode="External"/><Relationship Id="rId173" Type="http://schemas.openxmlformats.org/officeDocument/2006/relationships/hyperlink" Target="garantF1://10005712.3402" TargetMode="External"/><Relationship Id="rId229" Type="http://schemas.openxmlformats.org/officeDocument/2006/relationships/hyperlink" Target="garantF1://10064186.10" TargetMode="External"/><Relationship Id="rId380" Type="http://schemas.openxmlformats.org/officeDocument/2006/relationships/hyperlink" Target="garantF1://5422037.0" TargetMode="External"/><Relationship Id="rId436" Type="http://schemas.openxmlformats.org/officeDocument/2006/relationships/hyperlink" Target="garantF1://12012327.5005" TargetMode="External"/><Relationship Id="rId601" Type="http://schemas.openxmlformats.org/officeDocument/2006/relationships/hyperlink" Target="garantF1://12013492.0" TargetMode="External"/><Relationship Id="rId643" Type="http://schemas.openxmlformats.org/officeDocument/2006/relationships/hyperlink" Target="garantF1://12015482.17502" TargetMode="External"/><Relationship Id="rId240" Type="http://schemas.openxmlformats.org/officeDocument/2006/relationships/hyperlink" Target="garantF1://10005879.902" TargetMode="External"/><Relationship Id="rId478" Type="http://schemas.openxmlformats.org/officeDocument/2006/relationships/hyperlink" Target="garantF1://5422040.0" TargetMode="External"/><Relationship Id="rId685" Type="http://schemas.openxmlformats.org/officeDocument/2006/relationships/hyperlink" Target="garantF1://12050098.10100" TargetMode="External"/><Relationship Id="rId850" Type="http://schemas.openxmlformats.org/officeDocument/2006/relationships/hyperlink" Target="garantF1://12051067.6" TargetMode="External"/><Relationship Id="rId892" Type="http://schemas.openxmlformats.org/officeDocument/2006/relationships/hyperlink" Target="garantF1://1018401.0" TargetMode="External"/><Relationship Id="rId906" Type="http://schemas.openxmlformats.org/officeDocument/2006/relationships/hyperlink" Target="garantF1://5126650.4141933" TargetMode="External"/><Relationship Id="rId948" Type="http://schemas.openxmlformats.org/officeDocument/2006/relationships/hyperlink" Target="garantF1://5241139.0" TargetMode="External"/><Relationship Id="rId35" Type="http://schemas.openxmlformats.org/officeDocument/2006/relationships/hyperlink" Target="garantF1://10005807.1481" TargetMode="External"/><Relationship Id="rId77" Type="http://schemas.openxmlformats.org/officeDocument/2006/relationships/hyperlink" Target="garantF1://12065038.11000" TargetMode="External"/><Relationship Id="rId100" Type="http://schemas.openxmlformats.org/officeDocument/2006/relationships/hyperlink" Target="garantF1://10005879.24044" TargetMode="External"/><Relationship Id="rId282" Type="http://schemas.openxmlformats.org/officeDocument/2006/relationships/hyperlink" Target="garantF1://70094860.0" TargetMode="External"/><Relationship Id="rId338" Type="http://schemas.openxmlformats.org/officeDocument/2006/relationships/hyperlink" Target="garantF1://10080093.0" TargetMode="External"/><Relationship Id="rId503" Type="http://schemas.openxmlformats.org/officeDocument/2006/relationships/hyperlink" Target="garantF1://12045525.301" TargetMode="External"/><Relationship Id="rId545" Type="http://schemas.openxmlformats.org/officeDocument/2006/relationships/hyperlink" Target="garantF1://85656.500" TargetMode="External"/><Relationship Id="rId587" Type="http://schemas.openxmlformats.org/officeDocument/2006/relationships/hyperlink" Target="garantF1://12025561.1009" TargetMode="External"/><Relationship Id="rId710" Type="http://schemas.openxmlformats.org/officeDocument/2006/relationships/hyperlink" Target="garantF1://10080093.0" TargetMode="External"/><Relationship Id="rId752" Type="http://schemas.openxmlformats.org/officeDocument/2006/relationships/hyperlink" Target="garantF1://12022104.18" TargetMode="External"/><Relationship Id="rId808" Type="http://schemas.openxmlformats.org/officeDocument/2006/relationships/hyperlink" Target="garantF1://1685384.1000" TargetMode="External"/><Relationship Id="rId8" Type="http://schemas.openxmlformats.org/officeDocument/2006/relationships/hyperlink" Target="garantF1://6720135.0" TargetMode="External"/><Relationship Id="rId142" Type="http://schemas.openxmlformats.org/officeDocument/2006/relationships/hyperlink" Target="garantF1://5421130.0" TargetMode="External"/><Relationship Id="rId184" Type="http://schemas.openxmlformats.org/officeDocument/2006/relationships/hyperlink" Target="garantF1://10006464.275205" TargetMode="External"/><Relationship Id="rId391" Type="http://schemas.openxmlformats.org/officeDocument/2006/relationships/hyperlink" Target="garantF1://12068770.0" TargetMode="External"/><Relationship Id="rId405" Type="http://schemas.openxmlformats.org/officeDocument/2006/relationships/hyperlink" Target="garantF1://12075589.33016" TargetMode="External"/><Relationship Id="rId447" Type="http://schemas.openxmlformats.org/officeDocument/2006/relationships/hyperlink" Target="garantF1://12012327.5004" TargetMode="External"/><Relationship Id="rId612" Type="http://schemas.openxmlformats.org/officeDocument/2006/relationships/hyperlink" Target="garantF1://12038291.400" TargetMode="External"/><Relationship Id="rId794" Type="http://schemas.openxmlformats.org/officeDocument/2006/relationships/hyperlink" Target="garantF1://10064443.1000" TargetMode="External"/><Relationship Id="rId251" Type="http://schemas.openxmlformats.org/officeDocument/2006/relationships/hyperlink" Target="garantF1://5422023.0" TargetMode="External"/><Relationship Id="rId489" Type="http://schemas.openxmlformats.org/officeDocument/2006/relationships/hyperlink" Target="garantF1://12025559.1000" TargetMode="External"/><Relationship Id="rId654" Type="http://schemas.openxmlformats.org/officeDocument/2006/relationships/hyperlink" Target="garantF1://12049210.0" TargetMode="External"/><Relationship Id="rId696" Type="http://schemas.openxmlformats.org/officeDocument/2006/relationships/hyperlink" Target="garantF1://70094476.0" TargetMode="External"/><Relationship Id="rId861" Type="http://schemas.openxmlformats.org/officeDocument/2006/relationships/hyperlink" Target="garantF1://97692.1200" TargetMode="External"/><Relationship Id="rId917" Type="http://schemas.openxmlformats.org/officeDocument/2006/relationships/hyperlink" Target="garantF1://5241141.0" TargetMode="External"/><Relationship Id="rId959" Type="http://schemas.openxmlformats.org/officeDocument/2006/relationships/hyperlink" Target="garantF1://12081507.1000" TargetMode="External"/><Relationship Id="rId46" Type="http://schemas.openxmlformats.org/officeDocument/2006/relationships/hyperlink" Target="garantF1://11801341.38" TargetMode="External"/><Relationship Id="rId293" Type="http://schemas.openxmlformats.org/officeDocument/2006/relationships/hyperlink" Target="garantF1://10080093.0" TargetMode="External"/><Relationship Id="rId307" Type="http://schemas.openxmlformats.org/officeDocument/2006/relationships/hyperlink" Target="garantF1://5422029.0" TargetMode="External"/><Relationship Id="rId349" Type="http://schemas.openxmlformats.org/officeDocument/2006/relationships/hyperlink" Target="garantF1://10005807.39" TargetMode="External"/><Relationship Id="rId514" Type="http://schemas.openxmlformats.org/officeDocument/2006/relationships/hyperlink" Target="garantF1://12029354.0" TargetMode="External"/><Relationship Id="rId556" Type="http://schemas.openxmlformats.org/officeDocument/2006/relationships/hyperlink" Target="garantF1://11801341.22" TargetMode="External"/><Relationship Id="rId721" Type="http://schemas.openxmlformats.org/officeDocument/2006/relationships/hyperlink" Target="garantF1://5126650.9472" TargetMode="External"/><Relationship Id="rId763" Type="http://schemas.openxmlformats.org/officeDocument/2006/relationships/hyperlink" Target="garantF1://12034323.0" TargetMode="External"/><Relationship Id="rId88" Type="http://schemas.openxmlformats.org/officeDocument/2006/relationships/hyperlink" Target="garantF1://12006560.0" TargetMode="External"/><Relationship Id="rId111" Type="http://schemas.openxmlformats.org/officeDocument/2006/relationships/hyperlink" Target="garantF1://5421121.0" TargetMode="External"/><Relationship Id="rId153" Type="http://schemas.openxmlformats.org/officeDocument/2006/relationships/hyperlink" Target="garantF1://12009720.2305" TargetMode="External"/><Relationship Id="rId195" Type="http://schemas.openxmlformats.org/officeDocument/2006/relationships/hyperlink" Target="garantF1://10005712.800" TargetMode="External"/><Relationship Id="rId209" Type="http://schemas.openxmlformats.org/officeDocument/2006/relationships/hyperlink" Target="garantF1://5422021.0" TargetMode="External"/><Relationship Id="rId360" Type="http://schemas.openxmlformats.org/officeDocument/2006/relationships/hyperlink" Target="garantF1://12047593.7" TargetMode="External"/><Relationship Id="rId416" Type="http://schemas.openxmlformats.org/officeDocument/2006/relationships/hyperlink" Target="garantF1://10006035.1024" TargetMode="External"/><Relationship Id="rId598" Type="http://schemas.openxmlformats.org/officeDocument/2006/relationships/hyperlink" Target="garantF1://5126650.6611" TargetMode="External"/><Relationship Id="rId819" Type="http://schemas.openxmlformats.org/officeDocument/2006/relationships/hyperlink" Target="garantF1://12080739.1000" TargetMode="External"/><Relationship Id="rId220" Type="http://schemas.openxmlformats.org/officeDocument/2006/relationships/hyperlink" Target="garantF1://10005879.0" TargetMode="External"/><Relationship Id="rId458" Type="http://schemas.openxmlformats.org/officeDocument/2006/relationships/hyperlink" Target="garantF1://12054840.0" TargetMode="External"/><Relationship Id="rId623" Type="http://schemas.openxmlformats.org/officeDocument/2006/relationships/hyperlink" Target="garantF1://12028224.0" TargetMode="External"/><Relationship Id="rId665" Type="http://schemas.openxmlformats.org/officeDocument/2006/relationships/hyperlink" Target="garantF1://12090810.12" TargetMode="External"/><Relationship Id="rId830" Type="http://schemas.openxmlformats.org/officeDocument/2006/relationships/hyperlink" Target="garantF1://12023875.22304" TargetMode="External"/><Relationship Id="rId872" Type="http://schemas.openxmlformats.org/officeDocument/2006/relationships/hyperlink" Target="garantF1://97692.1000" TargetMode="External"/><Relationship Id="rId928" Type="http://schemas.openxmlformats.org/officeDocument/2006/relationships/image" Target="media/image1.emf"/><Relationship Id="rId15" Type="http://schemas.openxmlformats.org/officeDocument/2006/relationships/hyperlink" Target="garantF1://10003000.1504" TargetMode="External"/><Relationship Id="rId57" Type="http://schemas.openxmlformats.org/officeDocument/2006/relationships/hyperlink" Target="garantF1://5422012.0" TargetMode="External"/><Relationship Id="rId262" Type="http://schemas.openxmlformats.org/officeDocument/2006/relationships/hyperlink" Target="garantF1://10007800.406" TargetMode="External"/><Relationship Id="rId318" Type="http://schemas.openxmlformats.org/officeDocument/2006/relationships/hyperlink" Target="garantF1://1695065.0" TargetMode="External"/><Relationship Id="rId525" Type="http://schemas.openxmlformats.org/officeDocument/2006/relationships/hyperlink" Target="garantF1://10006035.2513" TargetMode="External"/><Relationship Id="rId567" Type="http://schemas.openxmlformats.org/officeDocument/2006/relationships/hyperlink" Target="garantF1://11801341.300" TargetMode="External"/><Relationship Id="rId732" Type="http://schemas.openxmlformats.org/officeDocument/2006/relationships/hyperlink" Target="garantF1://5746030.0" TargetMode="External"/><Relationship Id="rId99" Type="http://schemas.openxmlformats.org/officeDocument/2006/relationships/hyperlink" Target="garantF1://12012456.0" TargetMode="External"/><Relationship Id="rId122" Type="http://schemas.openxmlformats.org/officeDocument/2006/relationships/hyperlink" Target="garantF1://12009720.0" TargetMode="External"/><Relationship Id="rId164" Type="http://schemas.openxmlformats.org/officeDocument/2006/relationships/hyperlink" Target="garantF1://10005712.922" TargetMode="External"/><Relationship Id="rId371" Type="http://schemas.openxmlformats.org/officeDocument/2006/relationships/hyperlink" Target="garantF1://12024624.35" TargetMode="External"/><Relationship Id="rId774" Type="http://schemas.openxmlformats.org/officeDocument/2006/relationships/hyperlink" Target="garantF1://5126650.10874" TargetMode="External"/><Relationship Id="rId427" Type="http://schemas.openxmlformats.org/officeDocument/2006/relationships/hyperlink" Target="garantF1://70014574.0" TargetMode="External"/><Relationship Id="rId469" Type="http://schemas.openxmlformats.org/officeDocument/2006/relationships/hyperlink" Target="garantF1://12013270.17" TargetMode="External"/><Relationship Id="rId634" Type="http://schemas.openxmlformats.org/officeDocument/2006/relationships/hyperlink" Target="garantF1://12012506.0" TargetMode="External"/><Relationship Id="rId676" Type="http://schemas.openxmlformats.org/officeDocument/2006/relationships/hyperlink" Target="garantF1://12060686.1" TargetMode="External"/><Relationship Id="rId841" Type="http://schemas.openxmlformats.org/officeDocument/2006/relationships/hyperlink" Target="garantF1://12059929.1100" TargetMode="External"/><Relationship Id="rId883" Type="http://schemas.openxmlformats.org/officeDocument/2006/relationships/hyperlink" Target="garantF1://70052984.1529" TargetMode="External"/><Relationship Id="rId26" Type="http://schemas.openxmlformats.org/officeDocument/2006/relationships/hyperlink" Target="garantF1://12023875.7001" TargetMode="External"/><Relationship Id="rId231" Type="http://schemas.openxmlformats.org/officeDocument/2006/relationships/hyperlink" Target="garantF1://12048296.0" TargetMode="External"/><Relationship Id="rId273" Type="http://schemas.openxmlformats.org/officeDocument/2006/relationships/hyperlink" Target="garantF1://12012511.0" TargetMode="External"/><Relationship Id="rId329" Type="http://schemas.openxmlformats.org/officeDocument/2006/relationships/hyperlink" Target="garantF1://12048034.21" TargetMode="External"/><Relationship Id="rId480" Type="http://schemas.openxmlformats.org/officeDocument/2006/relationships/hyperlink" Target="garantF1://10080094.0" TargetMode="External"/><Relationship Id="rId536" Type="http://schemas.openxmlformats.org/officeDocument/2006/relationships/hyperlink" Target="garantF1://10005713.0" TargetMode="External"/><Relationship Id="rId701" Type="http://schemas.openxmlformats.org/officeDocument/2006/relationships/hyperlink" Target="garantF1://12014559.1001" TargetMode="External"/><Relationship Id="rId939" Type="http://schemas.openxmlformats.org/officeDocument/2006/relationships/hyperlink" Target="garantF1://98516.0" TargetMode="External"/><Relationship Id="rId68" Type="http://schemas.openxmlformats.org/officeDocument/2006/relationships/hyperlink" Target="garantF1://12061615.210" TargetMode="External"/><Relationship Id="rId133" Type="http://schemas.openxmlformats.org/officeDocument/2006/relationships/hyperlink" Target="garantF1://10002892.151" TargetMode="External"/><Relationship Id="rId175" Type="http://schemas.openxmlformats.org/officeDocument/2006/relationships/hyperlink" Target="garantF1://12012456.60000" TargetMode="External"/><Relationship Id="rId340" Type="http://schemas.openxmlformats.org/officeDocument/2006/relationships/hyperlink" Target="garantF1://12031132.0" TargetMode="External"/><Relationship Id="rId578" Type="http://schemas.openxmlformats.org/officeDocument/2006/relationships/hyperlink" Target="garantF1://12092444.62" TargetMode="External"/><Relationship Id="rId743" Type="http://schemas.openxmlformats.org/officeDocument/2006/relationships/hyperlink" Target="garantF1://5422088.0" TargetMode="External"/><Relationship Id="rId785" Type="http://schemas.openxmlformats.org/officeDocument/2006/relationships/hyperlink" Target="garantF1://70083406.0" TargetMode="External"/><Relationship Id="rId950" Type="http://schemas.openxmlformats.org/officeDocument/2006/relationships/hyperlink" Target="garantF1://87366.1000" TargetMode="External"/><Relationship Id="rId200" Type="http://schemas.openxmlformats.org/officeDocument/2006/relationships/hyperlink" Target="garantF1://5421077.0" TargetMode="External"/><Relationship Id="rId382" Type="http://schemas.openxmlformats.org/officeDocument/2006/relationships/hyperlink" Target="garantF1://12027542.63" TargetMode="External"/><Relationship Id="rId438" Type="http://schemas.openxmlformats.org/officeDocument/2006/relationships/hyperlink" Target="garantF1://12025817.1000" TargetMode="External"/><Relationship Id="rId603" Type="http://schemas.openxmlformats.org/officeDocument/2006/relationships/hyperlink" Target="garantF1://5422074.0" TargetMode="External"/><Relationship Id="rId645" Type="http://schemas.openxmlformats.org/officeDocument/2006/relationships/hyperlink" Target="garantF1://12015482.161" TargetMode="External"/><Relationship Id="rId687" Type="http://schemas.openxmlformats.org/officeDocument/2006/relationships/hyperlink" Target="garantF1://12050098.107" TargetMode="External"/><Relationship Id="rId810" Type="http://schemas.openxmlformats.org/officeDocument/2006/relationships/hyperlink" Target="garantF1://12051067.9" TargetMode="External"/><Relationship Id="rId852" Type="http://schemas.openxmlformats.org/officeDocument/2006/relationships/hyperlink" Target="garantF1://95664.1000" TargetMode="External"/><Relationship Id="rId908" Type="http://schemas.openxmlformats.org/officeDocument/2006/relationships/hyperlink" Target="garantF1://2008532.1000" TargetMode="External"/><Relationship Id="rId242" Type="http://schemas.openxmlformats.org/officeDocument/2006/relationships/hyperlink" Target="garantF1://98905.1" TargetMode="External"/><Relationship Id="rId284" Type="http://schemas.openxmlformats.org/officeDocument/2006/relationships/hyperlink" Target="garantF1://10003953.0" TargetMode="External"/><Relationship Id="rId491" Type="http://schemas.openxmlformats.org/officeDocument/2006/relationships/hyperlink" Target="garantF1://480219.50040103" TargetMode="External"/><Relationship Id="rId505" Type="http://schemas.openxmlformats.org/officeDocument/2006/relationships/hyperlink" Target="garantF1://12056199.87" TargetMode="External"/><Relationship Id="rId712" Type="http://schemas.openxmlformats.org/officeDocument/2006/relationships/hyperlink" Target="garantF1://10080093.0" TargetMode="External"/><Relationship Id="rId894" Type="http://schemas.openxmlformats.org/officeDocument/2006/relationships/hyperlink" Target="garantF1://1018401.154" TargetMode="External"/><Relationship Id="rId37" Type="http://schemas.openxmlformats.org/officeDocument/2006/relationships/hyperlink" Target="garantF1://93182.0" TargetMode="External"/><Relationship Id="rId79" Type="http://schemas.openxmlformats.org/officeDocument/2006/relationships/hyperlink" Target="garantF1://12077521.51" TargetMode="External"/><Relationship Id="rId102" Type="http://schemas.openxmlformats.org/officeDocument/2006/relationships/hyperlink" Target="garantF1://35919.531" TargetMode="External"/><Relationship Id="rId144" Type="http://schemas.openxmlformats.org/officeDocument/2006/relationships/hyperlink" Target="garantF1://12009720.48" TargetMode="External"/><Relationship Id="rId547" Type="http://schemas.openxmlformats.org/officeDocument/2006/relationships/hyperlink" Target="garantF1://10008000.2151" TargetMode="External"/><Relationship Id="rId589" Type="http://schemas.openxmlformats.org/officeDocument/2006/relationships/hyperlink" Target="garantF1://12013492.2823" TargetMode="External"/><Relationship Id="rId754" Type="http://schemas.openxmlformats.org/officeDocument/2006/relationships/hyperlink" Target="garantF1://5126650.105505" TargetMode="External"/><Relationship Id="rId796" Type="http://schemas.openxmlformats.org/officeDocument/2006/relationships/hyperlink" Target="garantF1://10005012.0" TargetMode="External"/><Relationship Id="rId961" Type="http://schemas.openxmlformats.org/officeDocument/2006/relationships/hyperlink" Target="garantF1://12064245.200" TargetMode="External"/><Relationship Id="rId90" Type="http://schemas.openxmlformats.org/officeDocument/2006/relationships/hyperlink" Target="garantF1://12023875.20" TargetMode="External"/><Relationship Id="rId186" Type="http://schemas.openxmlformats.org/officeDocument/2006/relationships/hyperlink" Target="garantF1://5421089.0" TargetMode="External"/><Relationship Id="rId351" Type="http://schemas.openxmlformats.org/officeDocument/2006/relationships/hyperlink" Target="garantF1://12024624.0" TargetMode="External"/><Relationship Id="rId393" Type="http://schemas.openxmlformats.org/officeDocument/2006/relationships/hyperlink" Target="garantF1://12038291.31" TargetMode="External"/><Relationship Id="rId407" Type="http://schemas.openxmlformats.org/officeDocument/2006/relationships/hyperlink" Target="garantF1://5422032.0" TargetMode="External"/><Relationship Id="rId449" Type="http://schemas.openxmlformats.org/officeDocument/2006/relationships/hyperlink" Target="garantF1://12056199.800" TargetMode="External"/><Relationship Id="rId614" Type="http://schemas.openxmlformats.org/officeDocument/2006/relationships/hyperlink" Target="garantF1://12038291.6002" TargetMode="External"/><Relationship Id="rId656" Type="http://schemas.openxmlformats.org/officeDocument/2006/relationships/hyperlink" Target="garantF1://5746032.0" TargetMode="External"/><Relationship Id="rId821" Type="http://schemas.openxmlformats.org/officeDocument/2006/relationships/hyperlink" Target="garantF1://92983.1000" TargetMode="External"/><Relationship Id="rId863" Type="http://schemas.openxmlformats.org/officeDocument/2006/relationships/hyperlink" Target="garantF1://95157.12000" TargetMode="External"/><Relationship Id="rId211" Type="http://schemas.openxmlformats.org/officeDocument/2006/relationships/hyperlink" Target="garantF1://12042189.0" TargetMode="External"/><Relationship Id="rId253" Type="http://schemas.openxmlformats.org/officeDocument/2006/relationships/hyperlink" Target="garantF1://12015482.3300" TargetMode="External"/><Relationship Id="rId295" Type="http://schemas.openxmlformats.org/officeDocument/2006/relationships/hyperlink" Target="garantF1://11801341.4" TargetMode="External"/><Relationship Id="rId309" Type="http://schemas.openxmlformats.org/officeDocument/2006/relationships/hyperlink" Target="garantF1://1689369.12" TargetMode="External"/><Relationship Id="rId460" Type="http://schemas.openxmlformats.org/officeDocument/2006/relationships/hyperlink" Target="garantF1://12054840.400" TargetMode="External"/><Relationship Id="rId516" Type="http://schemas.openxmlformats.org/officeDocument/2006/relationships/hyperlink" Target="garantF1://12029354.0" TargetMode="External"/><Relationship Id="rId698" Type="http://schemas.openxmlformats.org/officeDocument/2006/relationships/hyperlink" Target="garantF1://12054484.0" TargetMode="External"/><Relationship Id="rId919" Type="http://schemas.openxmlformats.org/officeDocument/2006/relationships/hyperlink" Target="garantF1://12051067.14" TargetMode="External"/><Relationship Id="rId48" Type="http://schemas.openxmlformats.org/officeDocument/2006/relationships/hyperlink" Target="garantF1://12028809.1030" TargetMode="External"/><Relationship Id="rId113" Type="http://schemas.openxmlformats.org/officeDocument/2006/relationships/hyperlink" Target="garantF1://12009720.0" TargetMode="External"/><Relationship Id="rId320" Type="http://schemas.openxmlformats.org/officeDocument/2006/relationships/hyperlink" Target="garantF1://5422031.0" TargetMode="External"/><Relationship Id="rId558" Type="http://schemas.openxmlformats.org/officeDocument/2006/relationships/hyperlink" Target="garantF1://12028883.1000" TargetMode="External"/><Relationship Id="rId723" Type="http://schemas.openxmlformats.org/officeDocument/2006/relationships/hyperlink" Target="garantF1://12156812.0" TargetMode="External"/><Relationship Id="rId765" Type="http://schemas.openxmlformats.org/officeDocument/2006/relationships/hyperlink" Target="garantF1://12021969.0" TargetMode="External"/><Relationship Id="rId930" Type="http://schemas.openxmlformats.org/officeDocument/2006/relationships/hyperlink" Target="garantF1://12073364.1" TargetMode="External"/><Relationship Id="rId155" Type="http://schemas.openxmlformats.org/officeDocument/2006/relationships/hyperlink" Target="garantF1://12009720.26" TargetMode="External"/><Relationship Id="rId197" Type="http://schemas.openxmlformats.org/officeDocument/2006/relationships/hyperlink" Target="garantF1://5421091.0" TargetMode="External"/><Relationship Id="rId362" Type="http://schemas.openxmlformats.org/officeDocument/2006/relationships/hyperlink" Target="garantF1://10004313.0" TargetMode="External"/><Relationship Id="rId418" Type="http://schemas.openxmlformats.org/officeDocument/2006/relationships/hyperlink" Target="garantF1://12029077.0" TargetMode="External"/><Relationship Id="rId625" Type="http://schemas.openxmlformats.org/officeDocument/2006/relationships/hyperlink" Target="garantF1://12038258.53" TargetMode="External"/><Relationship Id="rId832" Type="http://schemas.openxmlformats.org/officeDocument/2006/relationships/hyperlink" Target="garantF1://10002673.26" TargetMode="External"/><Relationship Id="rId222" Type="http://schemas.openxmlformats.org/officeDocument/2006/relationships/hyperlink" Target="garantF1://5422022.0" TargetMode="External"/><Relationship Id="rId264" Type="http://schemas.openxmlformats.org/officeDocument/2006/relationships/hyperlink" Target="garantF1://12051067.1712" TargetMode="External"/><Relationship Id="rId471" Type="http://schemas.openxmlformats.org/officeDocument/2006/relationships/hyperlink" Target="garantF1://12008861.1000" TargetMode="External"/><Relationship Id="rId667" Type="http://schemas.openxmlformats.org/officeDocument/2006/relationships/hyperlink" Target="garantF1://12190810.0" TargetMode="External"/><Relationship Id="rId874" Type="http://schemas.openxmlformats.org/officeDocument/2006/relationships/hyperlink" Target="garantF1://10006592.0" TargetMode="External"/><Relationship Id="rId17" Type="http://schemas.openxmlformats.org/officeDocument/2006/relationships/hyperlink" Target="garantF1://12048517.0" TargetMode="External"/><Relationship Id="rId59" Type="http://schemas.openxmlformats.org/officeDocument/2006/relationships/hyperlink" Target="garantF1://12019847.0" TargetMode="External"/><Relationship Id="rId124" Type="http://schemas.openxmlformats.org/officeDocument/2006/relationships/hyperlink" Target="garantF1://12009720.200" TargetMode="External"/><Relationship Id="rId527" Type="http://schemas.openxmlformats.org/officeDocument/2006/relationships/hyperlink" Target="garantF1://12091679.0" TargetMode="External"/><Relationship Id="rId569" Type="http://schemas.openxmlformats.org/officeDocument/2006/relationships/hyperlink" Target="garantF1://12092444.62" TargetMode="External"/><Relationship Id="rId734" Type="http://schemas.openxmlformats.org/officeDocument/2006/relationships/hyperlink" Target="garantF1://12024999.300" TargetMode="External"/><Relationship Id="rId776" Type="http://schemas.openxmlformats.org/officeDocument/2006/relationships/hyperlink" Target="garantF1://12092444.62" TargetMode="External"/><Relationship Id="rId941" Type="http://schemas.openxmlformats.org/officeDocument/2006/relationships/hyperlink" Target="garantF1://86293.2000" TargetMode="External"/><Relationship Id="rId70" Type="http://schemas.openxmlformats.org/officeDocument/2006/relationships/hyperlink" Target="garantF1://85181.10004" TargetMode="External"/><Relationship Id="rId166" Type="http://schemas.openxmlformats.org/officeDocument/2006/relationships/hyperlink" Target="garantF1://10005712.9" TargetMode="External"/><Relationship Id="rId331" Type="http://schemas.openxmlformats.org/officeDocument/2006/relationships/hyperlink" Target="garantF1://12081895.1000" TargetMode="External"/><Relationship Id="rId373" Type="http://schemas.openxmlformats.org/officeDocument/2006/relationships/hyperlink" Target="garantF1://12024624.354" TargetMode="External"/><Relationship Id="rId429" Type="http://schemas.openxmlformats.org/officeDocument/2006/relationships/hyperlink" Target="garantF1://58100049.0" TargetMode="External"/><Relationship Id="rId580" Type="http://schemas.openxmlformats.org/officeDocument/2006/relationships/hyperlink" Target="garantF1://12019913.52" TargetMode="External"/><Relationship Id="rId636" Type="http://schemas.openxmlformats.org/officeDocument/2006/relationships/hyperlink" Target="garantF1://12057005.27" TargetMode="External"/><Relationship Id="rId801" Type="http://schemas.openxmlformats.org/officeDocument/2006/relationships/hyperlink" Target="garantF1://10005423.1403" TargetMode="External"/><Relationship Id="rId1" Type="http://schemas.openxmlformats.org/officeDocument/2006/relationships/styles" Target="styles.xml"/><Relationship Id="rId233" Type="http://schemas.openxmlformats.org/officeDocument/2006/relationships/hyperlink" Target="garantF1://10005879.9" TargetMode="External"/><Relationship Id="rId440" Type="http://schemas.openxmlformats.org/officeDocument/2006/relationships/hyperlink" Target="garantF1://7390.0" TargetMode="External"/><Relationship Id="rId678" Type="http://schemas.openxmlformats.org/officeDocument/2006/relationships/hyperlink" Target="garantF1://5422080.0" TargetMode="External"/><Relationship Id="rId843" Type="http://schemas.openxmlformats.org/officeDocument/2006/relationships/hyperlink" Target="garantF1://2206316.0" TargetMode="External"/><Relationship Id="rId885" Type="http://schemas.openxmlformats.org/officeDocument/2006/relationships/hyperlink" Target="garantF1://10002673.5" TargetMode="External"/><Relationship Id="rId28" Type="http://schemas.openxmlformats.org/officeDocument/2006/relationships/hyperlink" Target="garantF1://85181.134" TargetMode="External"/><Relationship Id="rId275" Type="http://schemas.openxmlformats.org/officeDocument/2006/relationships/hyperlink" Target="garantF1://10006464.201" TargetMode="External"/><Relationship Id="rId300" Type="http://schemas.openxmlformats.org/officeDocument/2006/relationships/hyperlink" Target="garantF1://12019847.0" TargetMode="External"/><Relationship Id="rId482" Type="http://schemas.openxmlformats.org/officeDocument/2006/relationships/hyperlink" Target="garantF1://5126650.39912" TargetMode="External"/><Relationship Id="rId538" Type="http://schemas.openxmlformats.org/officeDocument/2006/relationships/hyperlink" Target="garantF1://10003427.0" TargetMode="External"/><Relationship Id="rId703" Type="http://schemas.openxmlformats.org/officeDocument/2006/relationships/hyperlink" Target="garantF1://12014559.1015" TargetMode="External"/><Relationship Id="rId745" Type="http://schemas.openxmlformats.org/officeDocument/2006/relationships/hyperlink" Target="garantF1://95154.0" TargetMode="External"/><Relationship Id="rId910" Type="http://schemas.openxmlformats.org/officeDocument/2006/relationships/hyperlink" Target="garantF1://12069673.11000" TargetMode="External"/><Relationship Id="rId952" Type="http://schemas.openxmlformats.org/officeDocument/2006/relationships/hyperlink" Target="garantF1://95462.73" TargetMode="External"/><Relationship Id="rId81" Type="http://schemas.openxmlformats.org/officeDocument/2006/relationships/hyperlink" Target="garantF1://12031809.11" TargetMode="External"/><Relationship Id="rId135" Type="http://schemas.openxmlformats.org/officeDocument/2006/relationships/hyperlink" Target="garantF1://12009720.194" TargetMode="External"/><Relationship Id="rId177" Type="http://schemas.openxmlformats.org/officeDocument/2006/relationships/hyperlink" Target="garantF1://10005712.40" TargetMode="External"/><Relationship Id="rId342" Type="http://schemas.openxmlformats.org/officeDocument/2006/relationships/hyperlink" Target="garantF1://11801341.28" TargetMode="External"/><Relationship Id="rId384" Type="http://schemas.openxmlformats.org/officeDocument/2006/relationships/hyperlink" Target="garantF1://12024624.7" TargetMode="External"/><Relationship Id="rId591" Type="http://schemas.openxmlformats.org/officeDocument/2006/relationships/hyperlink" Target="garantF1://12025561.1029" TargetMode="External"/><Relationship Id="rId605" Type="http://schemas.openxmlformats.org/officeDocument/2006/relationships/hyperlink" Target="garantF1://12038291.60" TargetMode="External"/><Relationship Id="rId787" Type="http://schemas.openxmlformats.org/officeDocument/2006/relationships/hyperlink" Target="garantF1://10005807.70" TargetMode="External"/><Relationship Id="rId812" Type="http://schemas.openxmlformats.org/officeDocument/2006/relationships/hyperlink" Target="garantF1://95154.0" TargetMode="External"/><Relationship Id="rId202" Type="http://schemas.openxmlformats.org/officeDocument/2006/relationships/hyperlink" Target="garantF1://5422019.0" TargetMode="External"/><Relationship Id="rId244" Type="http://schemas.openxmlformats.org/officeDocument/2006/relationships/hyperlink" Target="garantF1://5126650.1214" TargetMode="External"/><Relationship Id="rId647" Type="http://schemas.openxmlformats.org/officeDocument/2006/relationships/hyperlink" Target="garantF1://12057005.3409" TargetMode="External"/><Relationship Id="rId689" Type="http://schemas.openxmlformats.org/officeDocument/2006/relationships/hyperlink" Target="garantF1://10035986.1" TargetMode="External"/><Relationship Id="rId854" Type="http://schemas.openxmlformats.org/officeDocument/2006/relationships/hyperlink" Target="garantF1://12048517.2" TargetMode="External"/><Relationship Id="rId896" Type="http://schemas.openxmlformats.org/officeDocument/2006/relationships/hyperlink" Target="garantF1://12063962.1009" TargetMode="External"/><Relationship Id="rId39" Type="http://schemas.openxmlformats.org/officeDocument/2006/relationships/hyperlink" Target="garantF1://93182.9" TargetMode="External"/><Relationship Id="rId286" Type="http://schemas.openxmlformats.org/officeDocument/2006/relationships/hyperlink" Target="garantF1://12038961.0" TargetMode="External"/><Relationship Id="rId451" Type="http://schemas.openxmlformats.org/officeDocument/2006/relationships/hyperlink" Target="garantF1://12012327.1000" TargetMode="External"/><Relationship Id="rId493" Type="http://schemas.openxmlformats.org/officeDocument/2006/relationships/hyperlink" Target="garantF1://5422045.0" TargetMode="External"/><Relationship Id="rId507" Type="http://schemas.openxmlformats.org/officeDocument/2006/relationships/hyperlink" Target="garantF1://5422048.0" TargetMode="External"/><Relationship Id="rId549" Type="http://schemas.openxmlformats.org/officeDocument/2006/relationships/hyperlink" Target="garantF1://11801341.0" TargetMode="External"/><Relationship Id="rId714" Type="http://schemas.openxmlformats.org/officeDocument/2006/relationships/hyperlink" Target="garantF1://12054840.9" TargetMode="External"/><Relationship Id="rId756" Type="http://schemas.openxmlformats.org/officeDocument/2006/relationships/hyperlink" Target="garantF1://5422090.0" TargetMode="External"/><Relationship Id="rId921" Type="http://schemas.openxmlformats.org/officeDocument/2006/relationships/hyperlink" Target="garantF1://12072977.1000" TargetMode="External"/><Relationship Id="rId50" Type="http://schemas.openxmlformats.org/officeDocument/2006/relationships/hyperlink" Target="garantF1://12028809.1030" TargetMode="External"/><Relationship Id="rId104" Type="http://schemas.openxmlformats.org/officeDocument/2006/relationships/hyperlink" Target="garantF1://12041177.35" TargetMode="External"/><Relationship Id="rId146" Type="http://schemas.openxmlformats.org/officeDocument/2006/relationships/hyperlink" Target="garantF1://5421127.0" TargetMode="External"/><Relationship Id="rId188" Type="http://schemas.openxmlformats.org/officeDocument/2006/relationships/hyperlink" Target="garantF1://12024515.2" TargetMode="External"/><Relationship Id="rId311" Type="http://schemas.openxmlformats.org/officeDocument/2006/relationships/hyperlink" Target="garantF1://12015482.412" TargetMode="External"/><Relationship Id="rId353" Type="http://schemas.openxmlformats.org/officeDocument/2006/relationships/hyperlink" Target="garantF1://10007501.13" TargetMode="External"/><Relationship Id="rId395" Type="http://schemas.openxmlformats.org/officeDocument/2006/relationships/hyperlink" Target="garantF1://12028965.20" TargetMode="External"/><Relationship Id="rId409" Type="http://schemas.openxmlformats.org/officeDocument/2006/relationships/hyperlink" Target="garantF1://12025561.1009" TargetMode="External"/><Relationship Id="rId560" Type="http://schemas.openxmlformats.org/officeDocument/2006/relationships/hyperlink" Target="garantF1://5422071.0" TargetMode="External"/><Relationship Id="rId798" Type="http://schemas.openxmlformats.org/officeDocument/2006/relationships/hyperlink" Target="garantF1://98763.900" TargetMode="External"/><Relationship Id="rId963" Type="http://schemas.openxmlformats.org/officeDocument/2006/relationships/hyperlink" Target="garantF1://12064245.0" TargetMode="External"/><Relationship Id="rId92" Type="http://schemas.openxmlformats.org/officeDocument/2006/relationships/hyperlink" Target="garantF1://12056199.900" TargetMode="External"/><Relationship Id="rId213" Type="http://schemas.openxmlformats.org/officeDocument/2006/relationships/hyperlink" Target="garantF1://81844.3" TargetMode="External"/><Relationship Id="rId420" Type="http://schemas.openxmlformats.org/officeDocument/2006/relationships/hyperlink" Target="garantF1://1697719.0" TargetMode="External"/><Relationship Id="rId616" Type="http://schemas.openxmlformats.org/officeDocument/2006/relationships/hyperlink" Target="garantF1://12020464.0" TargetMode="External"/><Relationship Id="rId658" Type="http://schemas.openxmlformats.org/officeDocument/2006/relationships/hyperlink" Target="garantF1://12076839.300" TargetMode="External"/><Relationship Id="rId823" Type="http://schemas.openxmlformats.org/officeDocument/2006/relationships/hyperlink" Target="garantF1://12079510.5000" TargetMode="External"/><Relationship Id="rId865" Type="http://schemas.openxmlformats.org/officeDocument/2006/relationships/hyperlink" Target="garantF1://95157.1108" TargetMode="External"/><Relationship Id="rId255" Type="http://schemas.openxmlformats.org/officeDocument/2006/relationships/hyperlink" Target="garantF1://36323.17" TargetMode="External"/><Relationship Id="rId297" Type="http://schemas.openxmlformats.org/officeDocument/2006/relationships/hyperlink" Target="garantF1://12039745.0" TargetMode="External"/><Relationship Id="rId462" Type="http://schemas.openxmlformats.org/officeDocument/2006/relationships/hyperlink" Target="garantF1://5422042.0" TargetMode="External"/><Relationship Id="rId518" Type="http://schemas.openxmlformats.org/officeDocument/2006/relationships/hyperlink" Target="garantF1://10006035.19" TargetMode="External"/><Relationship Id="rId725" Type="http://schemas.openxmlformats.org/officeDocument/2006/relationships/hyperlink" Target="garantF1://12057374.0" TargetMode="External"/><Relationship Id="rId932" Type="http://schemas.openxmlformats.org/officeDocument/2006/relationships/hyperlink" Target="garantF1://10006592.0" TargetMode="External"/><Relationship Id="rId115" Type="http://schemas.openxmlformats.org/officeDocument/2006/relationships/hyperlink" Target="garantF1://5421122.0" TargetMode="External"/><Relationship Id="rId157" Type="http://schemas.openxmlformats.org/officeDocument/2006/relationships/hyperlink" Target="garantF1://5422017.0" TargetMode="External"/><Relationship Id="rId322" Type="http://schemas.openxmlformats.org/officeDocument/2006/relationships/hyperlink" Target="garantF1://12027542.42" TargetMode="External"/><Relationship Id="rId364" Type="http://schemas.openxmlformats.org/officeDocument/2006/relationships/hyperlink" Target="garantF1://12024624.4000" TargetMode="External"/><Relationship Id="rId767" Type="http://schemas.openxmlformats.org/officeDocument/2006/relationships/hyperlink" Target="garantF1://10005655.0" TargetMode="External"/><Relationship Id="rId61" Type="http://schemas.openxmlformats.org/officeDocument/2006/relationships/hyperlink" Target="garantF1://5422012.0" TargetMode="External"/><Relationship Id="rId199" Type="http://schemas.openxmlformats.org/officeDocument/2006/relationships/hyperlink" Target="garantF1://10005712.2000" TargetMode="External"/><Relationship Id="rId571" Type="http://schemas.openxmlformats.org/officeDocument/2006/relationships/hyperlink" Target="garantF1://12092444.32" TargetMode="External"/><Relationship Id="rId627" Type="http://schemas.openxmlformats.org/officeDocument/2006/relationships/hyperlink" Target="garantF1://12041175.9" TargetMode="External"/><Relationship Id="rId669" Type="http://schemas.openxmlformats.org/officeDocument/2006/relationships/hyperlink" Target="garantF1://10100157.0" TargetMode="External"/><Relationship Id="rId834" Type="http://schemas.openxmlformats.org/officeDocument/2006/relationships/hyperlink" Target="garantF1://10800200.333035113" TargetMode="External"/><Relationship Id="rId876" Type="http://schemas.openxmlformats.org/officeDocument/2006/relationships/hyperlink" Target="garantF1://55072100.0" TargetMode="External"/><Relationship Id="rId19" Type="http://schemas.openxmlformats.org/officeDocument/2006/relationships/hyperlink" Target="garantF1://1689409.1000" TargetMode="External"/><Relationship Id="rId224" Type="http://schemas.openxmlformats.org/officeDocument/2006/relationships/hyperlink" Target="garantF1://12051312.205" TargetMode="External"/><Relationship Id="rId266" Type="http://schemas.openxmlformats.org/officeDocument/2006/relationships/hyperlink" Target="garantF1://12029077.0" TargetMode="External"/><Relationship Id="rId431" Type="http://schemas.openxmlformats.org/officeDocument/2006/relationships/hyperlink" Target="garantF1://10005413.2814" TargetMode="External"/><Relationship Id="rId473" Type="http://schemas.openxmlformats.org/officeDocument/2006/relationships/hyperlink" Target="garantF1://10006464.58" TargetMode="External"/><Relationship Id="rId529" Type="http://schemas.openxmlformats.org/officeDocument/2006/relationships/hyperlink" Target="garantF1://5126650.5042" TargetMode="External"/><Relationship Id="rId680" Type="http://schemas.openxmlformats.org/officeDocument/2006/relationships/hyperlink" Target="garantF1://10005800.200" TargetMode="External"/><Relationship Id="rId736" Type="http://schemas.openxmlformats.org/officeDocument/2006/relationships/hyperlink" Target="garantF1://10005800.5003" TargetMode="External"/><Relationship Id="rId901" Type="http://schemas.openxmlformats.org/officeDocument/2006/relationships/hyperlink" Target="garantF1://87398.1" TargetMode="External"/><Relationship Id="rId30" Type="http://schemas.openxmlformats.org/officeDocument/2006/relationships/hyperlink" Target="garantF1://5422011.0" TargetMode="External"/><Relationship Id="rId126" Type="http://schemas.openxmlformats.org/officeDocument/2006/relationships/hyperlink" Target="garantF1://12009720.1202" TargetMode="External"/><Relationship Id="rId168" Type="http://schemas.openxmlformats.org/officeDocument/2006/relationships/hyperlink" Target="garantF1://5421075.0" TargetMode="External"/><Relationship Id="rId333" Type="http://schemas.openxmlformats.org/officeDocument/2006/relationships/hyperlink" Target="garantF1://12032532.1000" TargetMode="External"/><Relationship Id="rId540" Type="http://schemas.openxmlformats.org/officeDocument/2006/relationships/hyperlink" Target="garantF1://12041175.292" TargetMode="External"/><Relationship Id="rId778" Type="http://schemas.openxmlformats.org/officeDocument/2006/relationships/hyperlink" Target="garantF1://12012505.232" TargetMode="External"/><Relationship Id="rId943" Type="http://schemas.openxmlformats.org/officeDocument/2006/relationships/hyperlink" Target="garantF1://10006592.0" TargetMode="External"/><Relationship Id="rId72" Type="http://schemas.openxmlformats.org/officeDocument/2006/relationships/hyperlink" Target="garantF1://12048517.38" TargetMode="External"/><Relationship Id="rId375" Type="http://schemas.openxmlformats.org/officeDocument/2006/relationships/hyperlink" Target="garantF1://12024624.23" TargetMode="External"/><Relationship Id="rId582" Type="http://schemas.openxmlformats.org/officeDocument/2006/relationships/hyperlink" Target="garantF1://72780.4" TargetMode="External"/><Relationship Id="rId638" Type="http://schemas.openxmlformats.org/officeDocument/2006/relationships/hyperlink" Target="garantF1://12015482.160" TargetMode="External"/><Relationship Id="rId803" Type="http://schemas.openxmlformats.org/officeDocument/2006/relationships/hyperlink" Target="garantF1://10028024.2004" TargetMode="External"/><Relationship Id="rId845" Type="http://schemas.openxmlformats.org/officeDocument/2006/relationships/hyperlink" Target="garantF1://12025267.712" TargetMode="External"/><Relationship Id="rId3" Type="http://schemas.openxmlformats.org/officeDocument/2006/relationships/webSettings" Target="webSettings.xml"/><Relationship Id="rId235" Type="http://schemas.openxmlformats.org/officeDocument/2006/relationships/hyperlink" Target="garantF1://10005879.902" TargetMode="External"/><Relationship Id="rId277" Type="http://schemas.openxmlformats.org/officeDocument/2006/relationships/hyperlink" Target="garantF1://10006464.29" TargetMode="External"/><Relationship Id="rId400" Type="http://schemas.openxmlformats.org/officeDocument/2006/relationships/hyperlink" Target="garantF1://12075589.55" TargetMode="External"/><Relationship Id="rId442" Type="http://schemas.openxmlformats.org/officeDocument/2006/relationships/hyperlink" Target="garantF1://12012509.0" TargetMode="External"/><Relationship Id="rId484" Type="http://schemas.openxmlformats.org/officeDocument/2006/relationships/hyperlink" Target="garantF1://5422043.0" TargetMode="External"/><Relationship Id="rId705" Type="http://schemas.openxmlformats.org/officeDocument/2006/relationships/hyperlink" Target="garantF1://70094476.800" TargetMode="External"/><Relationship Id="rId887" Type="http://schemas.openxmlformats.org/officeDocument/2006/relationships/hyperlink" Target="garantF1://2440241.0" TargetMode="External"/><Relationship Id="rId137" Type="http://schemas.openxmlformats.org/officeDocument/2006/relationships/hyperlink" Target="garantF1://12030224.1000" TargetMode="External"/><Relationship Id="rId302" Type="http://schemas.openxmlformats.org/officeDocument/2006/relationships/hyperlink" Target="garantF1://12012051.0" TargetMode="External"/><Relationship Id="rId344" Type="http://schemas.openxmlformats.org/officeDocument/2006/relationships/hyperlink" Target="garantF1://5422035.0" TargetMode="External"/><Relationship Id="rId691" Type="http://schemas.openxmlformats.org/officeDocument/2006/relationships/hyperlink" Target="garantF1://35007.0" TargetMode="External"/><Relationship Id="rId747" Type="http://schemas.openxmlformats.org/officeDocument/2006/relationships/hyperlink" Target="garantF1://12048517.2" TargetMode="External"/><Relationship Id="rId789" Type="http://schemas.openxmlformats.org/officeDocument/2006/relationships/hyperlink" Target="garantF1://12026899.1000" TargetMode="External"/><Relationship Id="rId912" Type="http://schemas.openxmlformats.org/officeDocument/2006/relationships/hyperlink" Target="garantF1://10002673.702" TargetMode="External"/><Relationship Id="rId954" Type="http://schemas.openxmlformats.org/officeDocument/2006/relationships/hyperlink" Target="garantF1://10008000.18002" TargetMode="External"/><Relationship Id="rId41" Type="http://schemas.openxmlformats.org/officeDocument/2006/relationships/hyperlink" Target="garantF1://10008000.2016" TargetMode="External"/><Relationship Id="rId83" Type="http://schemas.openxmlformats.org/officeDocument/2006/relationships/hyperlink" Target="garantF1://12040914.0" TargetMode="External"/><Relationship Id="rId179" Type="http://schemas.openxmlformats.org/officeDocument/2006/relationships/hyperlink" Target="garantF1://10005712.29" TargetMode="External"/><Relationship Id="rId386" Type="http://schemas.openxmlformats.org/officeDocument/2006/relationships/hyperlink" Target="garantF1://12024624.54" TargetMode="External"/><Relationship Id="rId551" Type="http://schemas.openxmlformats.org/officeDocument/2006/relationships/hyperlink" Target="garantF1://12054329.53" TargetMode="External"/><Relationship Id="rId593" Type="http://schemas.openxmlformats.org/officeDocument/2006/relationships/hyperlink" Target="garantF1://10002426.1600" TargetMode="External"/><Relationship Id="rId607" Type="http://schemas.openxmlformats.org/officeDocument/2006/relationships/hyperlink" Target="garantF1://12044695.1000" TargetMode="External"/><Relationship Id="rId649" Type="http://schemas.openxmlformats.org/officeDocument/2006/relationships/hyperlink" Target="garantF1://12031675.1000" TargetMode="External"/><Relationship Id="rId814" Type="http://schemas.openxmlformats.org/officeDocument/2006/relationships/hyperlink" Target="garantF1://95663.0" TargetMode="External"/><Relationship Id="rId856" Type="http://schemas.openxmlformats.org/officeDocument/2006/relationships/hyperlink" Target="garantF1://95206.0" TargetMode="External"/><Relationship Id="rId190" Type="http://schemas.openxmlformats.org/officeDocument/2006/relationships/hyperlink" Target="garantF1://10005712.1202" TargetMode="External"/><Relationship Id="rId204" Type="http://schemas.openxmlformats.org/officeDocument/2006/relationships/hyperlink" Target="garantF1://5422020.0" TargetMode="External"/><Relationship Id="rId246" Type="http://schemas.openxmlformats.org/officeDocument/2006/relationships/hyperlink" Target="garantF1://10036812.14" TargetMode="External"/><Relationship Id="rId288" Type="http://schemas.openxmlformats.org/officeDocument/2006/relationships/hyperlink" Target="garantF1://10064247.43" TargetMode="External"/><Relationship Id="rId411" Type="http://schemas.openxmlformats.org/officeDocument/2006/relationships/hyperlink" Target="garantF1://3000000.0" TargetMode="External"/><Relationship Id="rId453" Type="http://schemas.openxmlformats.org/officeDocument/2006/relationships/hyperlink" Target="garantF1://70003043.0" TargetMode="External"/><Relationship Id="rId509" Type="http://schemas.openxmlformats.org/officeDocument/2006/relationships/hyperlink" Target="garantF1://12071992.0" TargetMode="External"/><Relationship Id="rId660" Type="http://schemas.openxmlformats.org/officeDocument/2006/relationships/hyperlink" Target="garantF1://10080093.1" TargetMode="External"/><Relationship Id="rId898" Type="http://schemas.openxmlformats.org/officeDocument/2006/relationships/hyperlink" Target="garantF1://10002673.0" TargetMode="External"/><Relationship Id="rId106" Type="http://schemas.openxmlformats.org/officeDocument/2006/relationships/hyperlink" Target="garantF1://10005712.700" TargetMode="External"/><Relationship Id="rId313" Type="http://schemas.openxmlformats.org/officeDocument/2006/relationships/hyperlink" Target="garantF1://12015482.412" TargetMode="External"/><Relationship Id="rId495" Type="http://schemas.openxmlformats.org/officeDocument/2006/relationships/hyperlink" Target="garantF1://10003676.0" TargetMode="External"/><Relationship Id="rId716" Type="http://schemas.openxmlformats.org/officeDocument/2006/relationships/hyperlink" Target="garantF1://480776.0" TargetMode="External"/><Relationship Id="rId758" Type="http://schemas.openxmlformats.org/officeDocument/2006/relationships/hyperlink" Target="garantF1://86483.6" TargetMode="External"/><Relationship Id="rId923" Type="http://schemas.openxmlformats.org/officeDocument/2006/relationships/hyperlink" Target="garantF1://3959989.23" TargetMode="External"/><Relationship Id="rId965" Type="http://schemas.openxmlformats.org/officeDocument/2006/relationships/theme" Target="theme/theme1.xml"/><Relationship Id="rId10" Type="http://schemas.openxmlformats.org/officeDocument/2006/relationships/hyperlink" Target="garantF1://5422007.0" TargetMode="External"/><Relationship Id="rId52" Type="http://schemas.openxmlformats.org/officeDocument/2006/relationships/hyperlink" Target="garantF1://12028809.280" TargetMode="External"/><Relationship Id="rId94" Type="http://schemas.openxmlformats.org/officeDocument/2006/relationships/hyperlink" Target="garantF1://12044129.3" TargetMode="External"/><Relationship Id="rId148" Type="http://schemas.openxmlformats.org/officeDocument/2006/relationships/hyperlink" Target="garantF1://12009720.21" TargetMode="External"/><Relationship Id="rId355" Type="http://schemas.openxmlformats.org/officeDocument/2006/relationships/hyperlink" Target="garantF1://12027542.0" TargetMode="External"/><Relationship Id="rId397" Type="http://schemas.openxmlformats.org/officeDocument/2006/relationships/hyperlink" Target="garantF1://85149.0" TargetMode="External"/><Relationship Id="rId520" Type="http://schemas.openxmlformats.org/officeDocument/2006/relationships/hyperlink" Target="garantF1://5727759.0" TargetMode="External"/><Relationship Id="rId562" Type="http://schemas.openxmlformats.org/officeDocument/2006/relationships/hyperlink" Target="garantF1://85181.0" TargetMode="External"/><Relationship Id="rId618" Type="http://schemas.openxmlformats.org/officeDocument/2006/relationships/hyperlink" Target="garantF1://5422073.0" TargetMode="External"/><Relationship Id="rId825" Type="http://schemas.openxmlformats.org/officeDocument/2006/relationships/hyperlink" Target="garantF1://2063827.1000" TargetMode="External"/><Relationship Id="rId215" Type="http://schemas.openxmlformats.org/officeDocument/2006/relationships/hyperlink" Target="garantF1://12028965.123" TargetMode="External"/><Relationship Id="rId257" Type="http://schemas.openxmlformats.org/officeDocument/2006/relationships/hyperlink" Target="garantF1://11801341.9" TargetMode="External"/><Relationship Id="rId422" Type="http://schemas.openxmlformats.org/officeDocument/2006/relationships/hyperlink" Target="garantF1://85181.2093" TargetMode="External"/><Relationship Id="rId464" Type="http://schemas.openxmlformats.org/officeDocument/2006/relationships/hyperlink" Target="garantF1://12022218.7908" TargetMode="External"/><Relationship Id="rId867" Type="http://schemas.openxmlformats.org/officeDocument/2006/relationships/hyperlink" Target="garantF1://95157.1010" TargetMode="External"/><Relationship Id="rId299" Type="http://schemas.openxmlformats.org/officeDocument/2006/relationships/hyperlink" Target="garantF1://1686916.0" TargetMode="External"/><Relationship Id="rId727" Type="http://schemas.openxmlformats.org/officeDocument/2006/relationships/hyperlink" Target="garantF1://12057385.202" TargetMode="External"/><Relationship Id="rId934" Type="http://schemas.openxmlformats.org/officeDocument/2006/relationships/hyperlink" Target="garantF1://86293.1000" TargetMode="External"/><Relationship Id="rId63" Type="http://schemas.openxmlformats.org/officeDocument/2006/relationships/hyperlink" Target="garantF1://12027193.0" TargetMode="External"/><Relationship Id="rId159" Type="http://schemas.openxmlformats.org/officeDocument/2006/relationships/hyperlink" Target="garantF1://5422018.0" TargetMode="External"/><Relationship Id="rId366" Type="http://schemas.openxmlformats.org/officeDocument/2006/relationships/hyperlink" Target="garantF1://12024624.21" TargetMode="External"/><Relationship Id="rId573" Type="http://schemas.openxmlformats.org/officeDocument/2006/relationships/hyperlink" Target="garantF1://1689304.11" TargetMode="External"/><Relationship Id="rId780" Type="http://schemas.openxmlformats.org/officeDocument/2006/relationships/hyperlink" Target="garantF1://12075400.14" TargetMode="External"/><Relationship Id="rId226" Type="http://schemas.openxmlformats.org/officeDocument/2006/relationships/hyperlink" Target="garantF1://12011288.11" TargetMode="External"/><Relationship Id="rId433" Type="http://schemas.openxmlformats.org/officeDocument/2006/relationships/hyperlink" Target="garantF1://12015482.367" TargetMode="External"/><Relationship Id="rId878" Type="http://schemas.openxmlformats.org/officeDocument/2006/relationships/hyperlink" Target="garantF1://55070385.22221" TargetMode="External"/><Relationship Id="rId640" Type="http://schemas.openxmlformats.org/officeDocument/2006/relationships/hyperlink" Target="garantF1://12031604.303" TargetMode="External"/><Relationship Id="rId738" Type="http://schemas.openxmlformats.org/officeDocument/2006/relationships/hyperlink" Target="garantF1://84744.1814" TargetMode="External"/><Relationship Id="rId945" Type="http://schemas.openxmlformats.org/officeDocument/2006/relationships/hyperlink" Target="garantF1://10006592.0" TargetMode="External"/><Relationship Id="rId74" Type="http://schemas.openxmlformats.org/officeDocument/2006/relationships/hyperlink" Target="garantF1://12031456.0" TargetMode="External"/><Relationship Id="rId377" Type="http://schemas.openxmlformats.org/officeDocument/2006/relationships/hyperlink" Target="garantF1://2060589.0" TargetMode="External"/><Relationship Id="rId500" Type="http://schemas.openxmlformats.org/officeDocument/2006/relationships/hyperlink" Target="garantF1://5422046.0" TargetMode="External"/><Relationship Id="rId584" Type="http://schemas.openxmlformats.org/officeDocument/2006/relationships/hyperlink" Target="garantF1://5422073.0" TargetMode="External"/><Relationship Id="rId805" Type="http://schemas.openxmlformats.org/officeDocument/2006/relationships/hyperlink" Target="garantF1://99318.1000" TargetMode="External"/><Relationship Id="rId5" Type="http://schemas.openxmlformats.org/officeDocument/2006/relationships/hyperlink" Target="garantF1://5662296.0" TargetMode="External"/><Relationship Id="rId237" Type="http://schemas.openxmlformats.org/officeDocument/2006/relationships/hyperlink" Target="garantF1://98904.0" TargetMode="External"/><Relationship Id="rId791" Type="http://schemas.openxmlformats.org/officeDocument/2006/relationships/hyperlink" Target="garantF1://12024959.81" TargetMode="External"/><Relationship Id="rId889" Type="http://schemas.openxmlformats.org/officeDocument/2006/relationships/hyperlink" Target="garantF1://2440241.3" TargetMode="External"/><Relationship Id="rId444" Type="http://schemas.openxmlformats.org/officeDocument/2006/relationships/hyperlink" Target="garantF1://12012327.692" TargetMode="External"/><Relationship Id="rId651" Type="http://schemas.openxmlformats.org/officeDocument/2006/relationships/hyperlink" Target="garantF1://12021909.9" TargetMode="External"/><Relationship Id="rId749" Type="http://schemas.openxmlformats.org/officeDocument/2006/relationships/hyperlink" Target="garantF1://5422089.0" TargetMode="External"/><Relationship Id="rId290" Type="http://schemas.openxmlformats.org/officeDocument/2006/relationships/hyperlink" Target="garantF1://5422027.0" TargetMode="External"/><Relationship Id="rId304" Type="http://schemas.openxmlformats.org/officeDocument/2006/relationships/hyperlink" Target="garantF1://12041165.21" TargetMode="External"/><Relationship Id="rId388" Type="http://schemas.openxmlformats.org/officeDocument/2006/relationships/hyperlink" Target="garantF1://12038291.2000" TargetMode="External"/><Relationship Id="rId511" Type="http://schemas.openxmlformats.org/officeDocument/2006/relationships/hyperlink" Target="garantF1://10006035.4" TargetMode="External"/><Relationship Id="rId609" Type="http://schemas.openxmlformats.org/officeDocument/2006/relationships/hyperlink" Target="garantF1://12038291.64" TargetMode="External"/><Relationship Id="rId956" Type="http://schemas.openxmlformats.org/officeDocument/2006/relationships/hyperlink" Target="garantF1://12064245.0" TargetMode="External"/><Relationship Id="rId85" Type="http://schemas.openxmlformats.org/officeDocument/2006/relationships/hyperlink" Target="garantF1://12018080.0" TargetMode="External"/><Relationship Id="rId150" Type="http://schemas.openxmlformats.org/officeDocument/2006/relationships/hyperlink" Target="garantF1://12009720.21" TargetMode="External"/><Relationship Id="rId595" Type="http://schemas.openxmlformats.org/officeDocument/2006/relationships/hyperlink" Target="garantF1://12019846.0" TargetMode="External"/><Relationship Id="rId816" Type="http://schemas.openxmlformats.org/officeDocument/2006/relationships/hyperlink" Target="garantF1://12058196.1000" TargetMode="External"/><Relationship Id="rId248" Type="http://schemas.openxmlformats.org/officeDocument/2006/relationships/hyperlink" Target="garantF1://5422023.0" TargetMode="External"/><Relationship Id="rId455" Type="http://schemas.openxmlformats.org/officeDocument/2006/relationships/hyperlink" Target="garantF1://12012327.25" TargetMode="External"/><Relationship Id="rId662" Type="http://schemas.openxmlformats.org/officeDocument/2006/relationships/hyperlink" Target="garantF1://10080093.1" TargetMode="External"/><Relationship Id="rId12" Type="http://schemas.openxmlformats.org/officeDocument/2006/relationships/hyperlink" Target="garantF1://12076781.0" TargetMode="External"/><Relationship Id="rId108" Type="http://schemas.openxmlformats.org/officeDocument/2006/relationships/hyperlink" Target="garantF1://10005712.89" TargetMode="External"/><Relationship Id="rId315" Type="http://schemas.openxmlformats.org/officeDocument/2006/relationships/hyperlink" Target="garantF1://12024973.14" TargetMode="External"/><Relationship Id="rId522" Type="http://schemas.openxmlformats.org/officeDocument/2006/relationships/hyperlink" Target="garantF1://11801346.1000" TargetMode="External"/><Relationship Id="rId96" Type="http://schemas.openxmlformats.org/officeDocument/2006/relationships/hyperlink" Target="garantF1://12036493.0" TargetMode="External"/><Relationship Id="rId161" Type="http://schemas.openxmlformats.org/officeDocument/2006/relationships/hyperlink" Target="garantF1://5421072.0" TargetMode="External"/><Relationship Id="rId399" Type="http://schemas.openxmlformats.org/officeDocument/2006/relationships/hyperlink" Target="garantF1://90157.36" TargetMode="External"/><Relationship Id="rId827" Type="http://schemas.openxmlformats.org/officeDocument/2006/relationships/hyperlink" Target="garantF1://10800200.33330" TargetMode="External"/><Relationship Id="rId259" Type="http://schemas.openxmlformats.org/officeDocument/2006/relationships/hyperlink" Target="garantF1://12065748.0" TargetMode="External"/><Relationship Id="rId466" Type="http://schemas.openxmlformats.org/officeDocument/2006/relationships/hyperlink" Target="garantF1://12031604.303" TargetMode="External"/><Relationship Id="rId673" Type="http://schemas.openxmlformats.org/officeDocument/2006/relationships/hyperlink" Target="garantF1://58103684.0" TargetMode="External"/><Relationship Id="rId880" Type="http://schemas.openxmlformats.org/officeDocument/2006/relationships/hyperlink" Target="garantF1://12063962.10018" TargetMode="External"/><Relationship Id="rId23" Type="http://schemas.openxmlformats.org/officeDocument/2006/relationships/hyperlink" Target="garantF1://73972.700" TargetMode="External"/><Relationship Id="rId119" Type="http://schemas.openxmlformats.org/officeDocument/2006/relationships/hyperlink" Target="garantF1://12064266.52" TargetMode="External"/><Relationship Id="rId326" Type="http://schemas.openxmlformats.org/officeDocument/2006/relationships/hyperlink" Target="garantF1://12024624.30" TargetMode="External"/><Relationship Id="rId533" Type="http://schemas.openxmlformats.org/officeDocument/2006/relationships/hyperlink" Target="garantF1://12061689.0" TargetMode="External"/><Relationship Id="rId740" Type="http://schemas.openxmlformats.org/officeDocument/2006/relationships/hyperlink" Target="garantF1://1866229.0" TargetMode="External"/><Relationship Id="rId838" Type="http://schemas.openxmlformats.org/officeDocument/2006/relationships/hyperlink" Target="garantF1://94865.1000" TargetMode="External"/><Relationship Id="rId172" Type="http://schemas.openxmlformats.org/officeDocument/2006/relationships/hyperlink" Target="garantF1://5421076.0" TargetMode="External"/><Relationship Id="rId477" Type="http://schemas.openxmlformats.org/officeDocument/2006/relationships/hyperlink" Target="garantF1://5422042.0" TargetMode="External"/><Relationship Id="rId600" Type="http://schemas.openxmlformats.org/officeDocument/2006/relationships/hyperlink" Target="garantF1://5422701.0" TargetMode="External"/><Relationship Id="rId684" Type="http://schemas.openxmlformats.org/officeDocument/2006/relationships/hyperlink" Target="garantF1://5422082.0" TargetMode="External"/><Relationship Id="rId337" Type="http://schemas.openxmlformats.org/officeDocument/2006/relationships/hyperlink" Target="garantF1://12022218.52" TargetMode="External"/><Relationship Id="rId891" Type="http://schemas.openxmlformats.org/officeDocument/2006/relationships/hyperlink" Target="garantF1://2440241.24" TargetMode="External"/><Relationship Id="rId905" Type="http://schemas.openxmlformats.org/officeDocument/2006/relationships/hyperlink" Target="garantF1://10002673.0" TargetMode="External"/><Relationship Id="rId34" Type="http://schemas.openxmlformats.org/officeDocument/2006/relationships/hyperlink" Target="garantF1://12028809.1031" TargetMode="External"/><Relationship Id="rId544" Type="http://schemas.openxmlformats.org/officeDocument/2006/relationships/hyperlink" Target="garantF1://12071109.134" TargetMode="External"/><Relationship Id="rId751" Type="http://schemas.openxmlformats.org/officeDocument/2006/relationships/hyperlink" Target="garantF1://12092380.3" TargetMode="External"/><Relationship Id="rId849" Type="http://schemas.openxmlformats.org/officeDocument/2006/relationships/hyperlink" Target="garantF1://12051067.6" TargetMode="External"/><Relationship Id="rId183" Type="http://schemas.openxmlformats.org/officeDocument/2006/relationships/hyperlink" Target="garantF1://12068372.0" TargetMode="External"/><Relationship Id="rId390" Type="http://schemas.openxmlformats.org/officeDocument/2006/relationships/hyperlink" Target="garantF1://12038291.300" TargetMode="External"/><Relationship Id="rId404" Type="http://schemas.openxmlformats.org/officeDocument/2006/relationships/hyperlink" Target="garantF1://12075589.33008" TargetMode="External"/><Relationship Id="rId611" Type="http://schemas.openxmlformats.org/officeDocument/2006/relationships/hyperlink" Target="garantF1://12038291.50" TargetMode="External"/><Relationship Id="rId250" Type="http://schemas.openxmlformats.org/officeDocument/2006/relationships/hyperlink" Target="garantF1://5126650.129" TargetMode="External"/><Relationship Id="rId488" Type="http://schemas.openxmlformats.org/officeDocument/2006/relationships/hyperlink" Target="garantF1://480219.50040103" TargetMode="External"/><Relationship Id="rId695" Type="http://schemas.openxmlformats.org/officeDocument/2006/relationships/hyperlink" Target="garantF1://5422083.0" TargetMode="External"/><Relationship Id="rId709" Type="http://schemas.openxmlformats.org/officeDocument/2006/relationships/hyperlink" Target="garantF1://5422084.0" TargetMode="External"/><Relationship Id="rId916" Type="http://schemas.openxmlformats.org/officeDocument/2006/relationships/hyperlink" Target="garantF1://97692.1024" TargetMode="External"/><Relationship Id="rId45" Type="http://schemas.openxmlformats.org/officeDocument/2006/relationships/hyperlink" Target="garantF1://72780.4" TargetMode="External"/><Relationship Id="rId110" Type="http://schemas.openxmlformats.org/officeDocument/2006/relationships/hyperlink" Target="garantF1://5422016.0" TargetMode="External"/><Relationship Id="rId348" Type="http://schemas.openxmlformats.org/officeDocument/2006/relationships/hyperlink" Target="garantF1://10005807.3902" TargetMode="External"/><Relationship Id="rId555" Type="http://schemas.openxmlformats.org/officeDocument/2006/relationships/hyperlink" Target="garantF1://58102809.2" TargetMode="External"/><Relationship Id="rId762" Type="http://schemas.openxmlformats.org/officeDocument/2006/relationships/hyperlink" Target="garantF1://12065311.0" TargetMode="External"/><Relationship Id="rId194" Type="http://schemas.openxmlformats.org/officeDocument/2006/relationships/hyperlink" Target="garantF1://5421093.0" TargetMode="External"/><Relationship Id="rId208" Type="http://schemas.openxmlformats.org/officeDocument/2006/relationships/hyperlink" Target="garantF1://12016841.0" TargetMode="External"/><Relationship Id="rId415" Type="http://schemas.openxmlformats.org/officeDocument/2006/relationships/hyperlink" Target="garantF1://7917.0" TargetMode="External"/><Relationship Id="rId622" Type="http://schemas.openxmlformats.org/officeDocument/2006/relationships/hyperlink" Target="garantF1://10006035.0" TargetMode="External"/><Relationship Id="rId261" Type="http://schemas.openxmlformats.org/officeDocument/2006/relationships/hyperlink" Target="garantF1://11801341.22" TargetMode="External"/><Relationship Id="rId499" Type="http://schemas.openxmlformats.org/officeDocument/2006/relationships/hyperlink" Target="garantF1://5422046.0" TargetMode="External"/><Relationship Id="rId927" Type="http://schemas.openxmlformats.org/officeDocument/2006/relationships/hyperlink" Target="garantF1://12073838.0" TargetMode="External"/><Relationship Id="rId56" Type="http://schemas.openxmlformats.org/officeDocument/2006/relationships/hyperlink" Target="garantF1://11064072.0" TargetMode="External"/><Relationship Id="rId359" Type="http://schemas.openxmlformats.org/officeDocument/2006/relationships/hyperlink" Target="garantF1://12050843.1641" TargetMode="External"/><Relationship Id="rId566" Type="http://schemas.openxmlformats.org/officeDocument/2006/relationships/hyperlink" Target="garantF1://10002426.1010" TargetMode="External"/><Relationship Id="rId773" Type="http://schemas.openxmlformats.org/officeDocument/2006/relationships/hyperlink" Target="garantF1://72780.4" TargetMode="External"/><Relationship Id="rId121" Type="http://schemas.openxmlformats.org/officeDocument/2006/relationships/hyperlink" Target="garantF1://12064266.1" TargetMode="External"/><Relationship Id="rId219" Type="http://schemas.openxmlformats.org/officeDocument/2006/relationships/hyperlink" Target="garantF1://12028965.500" TargetMode="External"/><Relationship Id="rId426" Type="http://schemas.openxmlformats.org/officeDocument/2006/relationships/hyperlink" Target="garantF1://12013270.7" TargetMode="External"/><Relationship Id="rId633" Type="http://schemas.openxmlformats.org/officeDocument/2006/relationships/hyperlink" Target="garantF1://5422078.0" TargetMode="External"/><Relationship Id="rId840" Type="http://schemas.openxmlformats.org/officeDocument/2006/relationships/hyperlink" Target="garantF1://12051067.6" TargetMode="External"/><Relationship Id="rId938" Type="http://schemas.openxmlformats.org/officeDocument/2006/relationships/hyperlink" Target="garantF1://98516.1000" TargetMode="External"/><Relationship Id="rId67" Type="http://schemas.openxmlformats.org/officeDocument/2006/relationships/hyperlink" Target="garantF1://12051067.37" TargetMode="External"/><Relationship Id="rId272" Type="http://schemas.openxmlformats.org/officeDocument/2006/relationships/hyperlink" Target="garantF1://10006464.0" TargetMode="External"/><Relationship Id="rId577" Type="http://schemas.openxmlformats.org/officeDocument/2006/relationships/hyperlink" Target="garantF1://12092444.33" TargetMode="External"/><Relationship Id="rId700" Type="http://schemas.openxmlformats.org/officeDocument/2006/relationships/hyperlink" Target="garantF1://70094476.500" TargetMode="External"/><Relationship Id="rId132" Type="http://schemas.openxmlformats.org/officeDocument/2006/relationships/hyperlink" Target="garantF1://10000758.32532" TargetMode="External"/><Relationship Id="rId784" Type="http://schemas.openxmlformats.org/officeDocument/2006/relationships/hyperlink" Target="garantF1://12043992.24" TargetMode="External"/><Relationship Id="rId437" Type="http://schemas.openxmlformats.org/officeDocument/2006/relationships/hyperlink" Target="garantF1://12028965.182" TargetMode="External"/><Relationship Id="rId644" Type="http://schemas.openxmlformats.org/officeDocument/2006/relationships/hyperlink" Target="garantF1://12022218.117" TargetMode="External"/><Relationship Id="rId851" Type="http://schemas.openxmlformats.org/officeDocument/2006/relationships/hyperlink" Target="garantF1://10002673.5" TargetMode="External"/><Relationship Id="rId283" Type="http://schemas.openxmlformats.org/officeDocument/2006/relationships/hyperlink" Target="garantF1://12081902.2" TargetMode="External"/><Relationship Id="rId490" Type="http://schemas.openxmlformats.org/officeDocument/2006/relationships/hyperlink" Target="garantF1://85181.142902" TargetMode="External"/><Relationship Id="rId504" Type="http://schemas.openxmlformats.org/officeDocument/2006/relationships/hyperlink" Target="garantF1://10101071.1" TargetMode="External"/><Relationship Id="rId711" Type="http://schemas.openxmlformats.org/officeDocument/2006/relationships/hyperlink" Target="garantF1://85517.26" TargetMode="External"/><Relationship Id="rId949" Type="http://schemas.openxmlformats.org/officeDocument/2006/relationships/hyperlink" Target="garantF1://10006592.0" TargetMode="External"/><Relationship Id="rId78" Type="http://schemas.openxmlformats.org/officeDocument/2006/relationships/hyperlink" Target="garantF1://12048156.1" TargetMode="External"/><Relationship Id="rId143" Type="http://schemas.openxmlformats.org/officeDocument/2006/relationships/hyperlink" Target="garantF1://12009720.400" TargetMode="External"/><Relationship Id="rId350" Type="http://schemas.openxmlformats.org/officeDocument/2006/relationships/hyperlink" Target="garantF1://12031264.602" TargetMode="External"/><Relationship Id="rId588" Type="http://schemas.openxmlformats.org/officeDocument/2006/relationships/hyperlink" Target="garantF1://12024624.65303" TargetMode="External"/><Relationship Id="rId795" Type="http://schemas.openxmlformats.org/officeDocument/2006/relationships/hyperlink" Target="garantF1://10064443.0" TargetMode="External"/><Relationship Id="rId809" Type="http://schemas.openxmlformats.org/officeDocument/2006/relationships/hyperlink" Target="garantF1://5241129.0" TargetMode="External"/><Relationship Id="rId9" Type="http://schemas.openxmlformats.org/officeDocument/2006/relationships/hyperlink" Target="garantF1://10035675.0" TargetMode="External"/><Relationship Id="rId210" Type="http://schemas.openxmlformats.org/officeDocument/2006/relationships/hyperlink" Target="garantF1://12042189.1000" TargetMode="External"/><Relationship Id="rId448" Type="http://schemas.openxmlformats.org/officeDocument/2006/relationships/hyperlink" Target="garantF1://10002426.89" TargetMode="External"/><Relationship Id="rId655" Type="http://schemas.openxmlformats.org/officeDocument/2006/relationships/hyperlink" Target="garantF1://12031604.0" TargetMode="External"/><Relationship Id="rId862" Type="http://schemas.openxmlformats.org/officeDocument/2006/relationships/hyperlink" Target="garantF1://12064413.1000" TargetMode="External"/><Relationship Id="rId294" Type="http://schemas.openxmlformats.org/officeDocument/2006/relationships/hyperlink" Target="garantF1://10002426.2000" TargetMode="External"/><Relationship Id="rId308" Type="http://schemas.openxmlformats.org/officeDocument/2006/relationships/hyperlink" Target="garantF1://12024973.0" TargetMode="External"/><Relationship Id="rId515" Type="http://schemas.openxmlformats.org/officeDocument/2006/relationships/hyperlink" Target="garantF1://12029354.0" TargetMode="External"/><Relationship Id="rId722" Type="http://schemas.openxmlformats.org/officeDocument/2006/relationships/hyperlink" Target="garantF1://1205681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528</Pages>
  <Words>250364</Words>
  <Characters>1427078</Characters>
  <Application>Microsoft Office Word</Application>
  <DocSecurity>0</DocSecurity>
  <Lines>11892</Lines>
  <Paragraphs>3348</Paragraphs>
  <ScaleCrop>false</ScaleCrop>
  <Company>НПП "Гарант-Сервис"</Company>
  <LinksUpToDate>false</LinksUpToDate>
  <CharactersWithSpaces>1674094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Ganzhela_IV</cp:lastModifiedBy>
  <cp:revision>2</cp:revision>
  <dcterms:created xsi:type="dcterms:W3CDTF">2012-07-16T07:19:00Z</dcterms:created>
  <dcterms:modified xsi:type="dcterms:W3CDTF">2012-07-16T07:19:00Z</dcterms:modified>
</cp:coreProperties>
</file>