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4137">
      <w:pPr>
        <w:pStyle w:val="1"/>
      </w:pPr>
      <w:hyperlink r:id="rId4" w:history="1">
        <w:r>
          <w:rPr>
            <w:rStyle w:val="a4"/>
          </w:rPr>
          <w:t>Межгосударственный стандарт ГОСТ 12.4.103-83</w:t>
        </w:r>
        <w:r>
          <w:rPr>
            <w:rStyle w:val="a4"/>
          </w:rPr>
          <w:br/>
          <w:t>"Система ста</w:t>
        </w:r>
        <w:r>
          <w:rPr>
            <w:rStyle w:val="a4"/>
          </w:rPr>
          <w:t>ндартов безопасности труда. Одежда специальная защитная, средства индивидуальной защиты ног и рук. Классификация"</w:t>
        </w:r>
        <w:r>
          <w:rPr>
            <w:rStyle w:val="a4"/>
          </w:rPr>
          <w:br/>
          <w:t>(утв. постановлением Госстандарта СССР от 17 декабря 1983 г. N 6082)</w:t>
        </w:r>
      </w:hyperlink>
    </w:p>
    <w:p w:rsidR="00000000" w:rsidRDefault="00274137">
      <w:pPr>
        <w:ind w:firstLine="720"/>
        <w:jc w:val="both"/>
      </w:pPr>
    </w:p>
    <w:p w:rsidR="00000000" w:rsidRDefault="00274137">
      <w:pPr>
        <w:pStyle w:val="1"/>
      </w:pPr>
      <w:r>
        <w:t xml:space="preserve">Occupational safety standards system. Special protective clothes, </w:t>
      </w:r>
      <w:r>
        <w:t>personal means of hands and legs protection. Classification</w:t>
      </w:r>
    </w:p>
    <w:p w:rsidR="00000000" w:rsidRDefault="00274137">
      <w:pPr>
        <w:ind w:firstLine="720"/>
        <w:jc w:val="both"/>
      </w:pPr>
    </w:p>
    <w:p w:rsidR="00000000" w:rsidRDefault="00274137">
      <w:pPr>
        <w:ind w:firstLine="698"/>
        <w:jc w:val="right"/>
      </w:pPr>
      <w:r>
        <w:t>Дата введения 1 июля 1984 г.</w:t>
      </w:r>
    </w:p>
    <w:p w:rsidR="00000000" w:rsidRDefault="0027413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4137">
      <w:pPr>
        <w:pStyle w:val="af7"/>
        <w:ind w:left="170"/>
      </w:pPr>
      <w:bookmarkStart w:id="0" w:name="sub_162691692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</w:t>
      </w:r>
      <w:r>
        <w:t>язательны для исполнения юридическими и физическими лицами при осуществлении ими любых видов деятельности</w:t>
      </w:r>
    </w:p>
    <w:bookmarkEnd w:id="0"/>
    <w:p w:rsidR="00000000" w:rsidRDefault="00274137">
      <w:pPr>
        <w:pStyle w:val="af7"/>
        <w:ind w:left="170"/>
      </w:pPr>
    </w:p>
    <w:p w:rsidR="00000000" w:rsidRDefault="00274137">
      <w:pPr>
        <w:ind w:firstLine="720"/>
        <w:jc w:val="both"/>
      </w:pPr>
      <w:bookmarkStart w:id="1" w:name="sub_1"/>
      <w:r>
        <w:t>1. Настоящий стандарт распространяется на специальную защитную одежду, средства защиты рук и ног. Стандарт не распространяется на з</w:t>
      </w:r>
      <w:r>
        <w:t>ащитные кремы и мази.</w:t>
      </w:r>
    </w:p>
    <w:bookmarkEnd w:id="1"/>
    <w:p w:rsidR="00000000" w:rsidRDefault="00274137">
      <w:pPr>
        <w:ind w:firstLine="720"/>
        <w:jc w:val="both"/>
      </w:pPr>
      <w:r>
        <w:t>Настоящий стандарт соответствует СТ СЭВ 3952-82 в части классификации специальной защитной одежды, СТ СЭВ 3953-82 в части классификации средств индивидуальной защиты рук и СТ СЭВ 3402-81 в части классификации средств индивидуальн</w:t>
      </w:r>
      <w:r>
        <w:t>ой защиты ног.</w:t>
      </w:r>
    </w:p>
    <w:p w:rsidR="00000000" w:rsidRDefault="00274137">
      <w:pPr>
        <w:ind w:firstLine="720"/>
        <w:jc w:val="both"/>
      </w:pPr>
      <w:bookmarkStart w:id="2" w:name="sub_2"/>
      <w:r>
        <w:t xml:space="preserve">2. Классификация по защитным свойствам и обозначения должны соответствовать указанным в </w:t>
      </w:r>
      <w:hyperlink w:anchor="sub_201" w:history="1">
        <w:r>
          <w:rPr>
            <w:rStyle w:val="a4"/>
          </w:rPr>
          <w:t>таблице</w:t>
        </w:r>
      </w:hyperlink>
      <w:r>
        <w:t>.</w:t>
      </w:r>
    </w:p>
    <w:bookmarkEnd w:id="2"/>
    <w:p w:rsidR="00000000" w:rsidRDefault="00274137">
      <w:pPr>
        <w:ind w:firstLine="720"/>
        <w:jc w:val="both"/>
      </w:pPr>
    </w:p>
    <w:p w:rsidR="00000000" w:rsidRDefault="00274137">
      <w:pPr>
        <w:pStyle w:val="aff5"/>
      </w:pPr>
      <w:r>
        <w:t>┌────────────┬────────────────────────────┬─────────────────────────────┐</w:t>
      </w:r>
    </w:p>
    <w:p w:rsidR="00000000" w:rsidRDefault="00274137">
      <w:pPr>
        <w:pStyle w:val="aff5"/>
      </w:pPr>
      <w:bookmarkStart w:id="3" w:name="sub_201"/>
      <w:r>
        <w:t>│Наименование│   Наименован</w:t>
      </w:r>
      <w:r>
        <w:t>ие подгруппы   │       Обозначение для       │</w:t>
      </w:r>
    </w:p>
    <w:bookmarkEnd w:id="3"/>
    <w:p w:rsidR="00000000" w:rsidRDefault="00274137">
      <w:pPr>
        <w:pStyle w:val="aff5"/>
      </w:pPr>
      <w:r>
        <w:t>│   группы   │                            │                             │</w:t>
      </w:r>
    </w:p>
    <w:p w:rsidR="00000000" w:rsidRDefault="00274137">
      <w:pPr>
        <w:pStyle w:val="aff5"/>
      </w:pPr>
      <w:r>
        <w:t>│            │                            ├─────────┬─────────┬─────────┤</w:t>
      </w:r>
    </w:p>
    <w:p w:rsidR="00000000" w:rsidRDefault="00274137">
      <w:pPr>
        <w:pStyle w:val="aff5"/>
      </w:pPr>
      <w:r>
        <w:t>│            │                            │специаль-│с</w:t>
      </w:r>
      <w:r>
        <w:t>пециаль-│ средств │</w:t>
      </w:r>
    </w:p>
    <w:p w:rsidR="00000000" w:rsidRDefault="00274137">
      <w:pPr>
        <w:pStyle w:val="aff5"/>
      </w:pPr>
      <w:r>
        <w:t>│            │                            │   ной   │ной обуви│ защиты  │</w:t>
      </w:r>
    </w:p>
    <w:p w:rsidR="00000000" w:rsidRDefault="00274137">
      <w:pPr>
        <w:pStyle w:val="aff5"/>
      </w:pPr>
      <w:r>
        <w:t>│            │                            │ одежды  │         │   рук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bookmarkStart w:id="4" w:name="sub_20101"/>
      <w:r>
        <w:t xml:space="preserve">│От  </w:t>
      </w:r>
      <w:r>
        <w:t xml:space="preserve">        │От проколов, порезов        │   Мп    │   Мп    │   Мп    │</w:t>
      </w:r>
    </w:p>
    <w:bookmarkEnd w:id="4"/>
    <w:p w:rsidR="00000000" w:rsidRDefault="00274137">
      <w:pPr>
        <w:pStyle w:val="aff5"/>
      </w:pPr>
      <w:r>
        <w:t>│механических├────────────────────────────┼─────────┼─────────┼─────────┤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bookmarkStart w:id="5" w:name="sub_20102"/>
      <w:r>
        <w:t>│воздействий │От истирания                │   Ми    │   Ми    │   Ми    │</w:t>
      </w:r>
    </w:p>
    <w:bookmarkEnd w:id="5"/>
    <w:p w:rsidR="00000000" w:rsidRDefault="00274137">
      <w:pPr>
        <w:pStyle w:val="aff5"/>
      </w:pPr>
      <w:r>
        <w:t xml:space="preserve">│           </w:t>
      </w:r>
      <w:r>
        <w:t xml:space="preserve">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bookmarkStart w:id="6" w:name="sub_20103"/>
      <w:r>
        <w:t>│            │От вибрации                 │    -    │   Мв    │   Мв    │</w:t>
      </w:r>
    </w:p>
    <w:bookmarkEnd w:id="6"/>
    <w:p w:rsidR="00000000" w:rsidRDefault="00274137">
      <w:pPr>
        <w:pStyle w:val="aff5"/>
      </w:pPr>
      <w:r>
        <w:lastRenderedPageBreak/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bookmarkStart w:id="7" w:name="sub_20104"/>
      <w:r>
        <w:t>│            │От уд</w:t>
      </w:r>
      <w:r>
        <w:t>аров в  носочной  части│    -    │ Мун 200 │    -    │</w:t>
      </w:r>
    </w:p>
    <w:bookmarkEnd w:id="7"/>
    <w:p w:rsidR="00000000" w:rsidRDefault="00274137">
      <w:pPr>
        <w:pStyle w:val="aff5"/>
      </w:pPr>
      <w:r>
        <w:t>│            │энергией 200 Дж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bookmarkStart w:id="8" w:name="sub_20105"/>
      <w:r>
        <w:t>│            │От ударов в  носочной</w:t>
      </w:r>
      <w:r>
        <w:t xml:space="preserve">  части│    -    │ Мун 100 │    -    │</w:t>
      </w:r>
    </w:p>
    <w:bookmarkEnd w:id="8"/>
    <w:p w:rsidR="00000000" w:rsidRDefault="00274137">
      <w:pPr>
        <w:pStyle w:val="aff5"/>
      </w:pPr>
      <w:r>
        <w:t>│            │энергией 100 Дж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bookmarkStart w:id="9" w:name="sub_20106"/>
      <w:r>
        <w:t xml:space="preserve">│            │От ударов в  носочной  части│    -   </w:t>
      </w:r>
      <w:r>
        <w:t xml:space="preserve"> │ Мун 50  │    -    │</w:t>
      </w:r>
    </w:p>
    <w:bookmarkEnd w:id="9"/>
    <w:p w:rsidR="00000000" w:rsidRDefault="00274137">
      <w:pPr>
        <w:pStyle w:val="aff5"/>
      </w:pPr>
      <w:r>
        <w:t>│            │энергией 50 Дж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bookmarkStart w:id="10" w:name="sub_20107"/>
      <w:r>
        <w:t xml:space="preserve">│            │От ударов в  носочной  части│    -    │ Мун 25  │    </w:t>
      </w:r>
      <w:r>
        <w:t>-    │</w:t>
      </w:r>
    </w:p>
    <w:bookmarkEnd w:id="10"/>
    <w:p w:rsidR="00000000" w:rsidRDefault="00274137">
      <w:pPr>
        <w:pStyle w:val="aff5"/>
      </w:pPr>
      <w:r>
        <w:t>│            │энергией 25 Дж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bookmarkStart w:id="11" w:name="sub_20108"/>
      <w:r>
        <w:t>│            │От ударов в  носочной  части│    -    │ Мун 15  │    -    │</w:t>
      </w:r>
    </w:p>
    <w:bookmarkEnd w:id="11"/>
    <w:p w:rsidR="00000000" w:rsidRDefault="00274137">
      <w:pPr>
        <w:pStyle w:val="aff5"/>
      </w:pPr>
      <w:r>
        <w:t>│            │энергией 15 Дж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ударов в  носочной  части│    -    │  Мун 5  │    -    │</w:t>
      </w:r>
    </w:p>
    <w:p w:rsidR="00000000" w:rsidRDefault="00274137">
      <w:pPr>
        <w:pStyle w:val="aff5"/>
      </w:pPr>
      <w:r>
        <w:t xml:space="preserve">│            │энергией 5 Дж       </w:t>
      </w:r>
      <w:r>
        <w:t xml:space="preserve">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ударов  в  тыльной  части│    -    │  Мут 3  │    -    │</w:t>
      </w:r>
    </w:p>
    <w:p w:rsidR="00000000" w:rsidRDefault="00274137">
      <w:pPr>
        <w:pStyle w:val="aff5"/>
      </w:pPr>
      <w:r>
        <w:t xml:space="preserve">│            │энергией 3 Дж               │         │         │     </w:t>
      </w:r>
      <w:r>
        <w:t xml:space="preserve">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ударов в лодыжке энергией│    -    │  Мул 2  │    -    │</w:t>
      </w:r>
    </w:p>
    <w:p w:rsidR="00000000" w:rsidRDefault="00274137">
      <w:pPr>
        <w:pStyle w:val="aff5"/>
      </w:pPr>
      <w:r>
        <w:t>│            │2 Дж          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</w:t>
      </w:r>
      <w:r>
        <w:t>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ударов в подъемной  части│    -    │ Муп 15  │    -    │</w:t>
      </w:r>
    </w:p>
    <w:p w:rsidR="00000000" w:rsidRDefault="00274137">
      <w:pPr>
        <w:pStyle w:val="aff5"/>
      </w:pPr>
      <w:r>
        <w:t>│            │энергией 15 Дж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</w:t>
      </w:r>
      <w:r>
        <w:t>┼─────────┤</w:t>
      </w:r>
    </w:p>
    <w:p w:rsidR="00000000" w:rsidRDefault="00274137">
      <w:pPr>
        <w:pStyle w:val="aff5"/>
      </w:pPr>
      <w:r>
        <w:t>│            │От ударов в  берцовой  части│    -    │  Муб 1  │    -    │</w:t>
      </w:r>
    </w:p>
    <w:p w:rsidR="00000000" w:rsidRDefault="00274137">
      <w:pPr>
        <w:pStyle w:val="aff5"/>
      </w:pPr>
      <w:r>
        <w:t>│            │энергией 1Дж                │         │         │     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│От          │От сколь</w:t>
      </w:r>
      <w:r>
        <w:t>жения по  зажиренным│    -    │   Сж    │    -    │</w:t>
      </w:r>
    </w:p>
    <w:p w:rsidR="00000000" w:rsidRDefault="00274137">
      <w:pPr>
        <w:pStyle w:val="aff5"/>
      </w:pPr>
      <w:r>
        <w:t>│скольжения  │поверхностям  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 xml:space="preserve">│            │От скольжения по обледенелым│    -    │   </w:t>
      </w:r>
      <w:r>
        <w:t>Сл    │    -    │</w:t>
      </w:r>
    </w:p>
    <w:p w:rsidR="00000000" w:rsidRDefault="00274137">
      <w:pPr>
        <w:pStyle w:val="aff5"/>
      </w:pPr>
      <w:r>
        <w:t>│            │поверхностям                │         │         │         │</w:t>
      </w:r>
    </w:p>
    <w:p w:rsidR="00000000" w:rsidRDefault="00274137">
      <w:pPr>
        <w:pStyle w:val="aff5"/>
      </w:pPr>
      <w:r>
        <w:lastRenderedPageBreak/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 скольжения  по   мокрым,│    -    │   См    │    -    │</w:t>
      </w:r>
    </w:p>
    <w:p w:rsidR="00000000" w:rsidRDefault="00274137">
      <w:pPr>
        <w:pStyle w:val="aff5"/>
      </w:pPr>
      <w:r>
        <w:t>│            │за</w:t>
      </w:r>
      <w:r>
        <w:t>грязненным    и     другим│         │         │         │</w:t>
      </w:r>
    </w:p>
    <w:p w:rsidR="00000000" w:rsidRDefault="00274137">
      <w:pPr>
        <w:pStyle w:val="aff5"/>
      </w:pPr>
      <w:r>
        <w:t>│            │поверхностям                │         │         │     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 xml:space="preserve">│От          │От  повышенных   температур,│   Тк  </w:t>
      </w:r>
      <w:r>
        <w:t xml:space="preserve">  │   Тк    │    -    │</w:t>
      </w:r>
    </w:p>
    <w:p w:rsidR="00000000" w:rsidRDefault="00274137">
      <w:pPr>
        <w:pStyle w:val="aff5"/>
      </w:pPr>
      <w:r>
        <w:t>│повышенных  │обусловленных климатом      │         │         │         │</w:t>
      </w:r>
    </w:p>
    <w:p w:rsidR="00000000" w:rsidRDefault="00274137">
      <w:pPr>
        <w:pStyle w:val="aff5"/>
      </w:pPr>
      <w:r>
        <w:t>│температур  │              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 xml:space="preserve">│         </w:t>
      </w:r>
      <w:r>
        <w:t xml:space="preserve">   │От теплового излучения      │   Ти    │   Ти    │   Ти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открытого пламени        │   То    │   То</w:t>
      </w:r>
      <w:hyperlink w:anchor="sub_1111" w:history="1">
        <w:r>
          <w:rPr>
            <w:rStyle w:val="a4"/>
          </w:rPr>
          <w:t>*</w:t>
        </w:r>
      </w:hyperlink>
      <w:r>
        <w:t xml:space="preserve">   │   То    │</w:t>
      </w:r>
    </w:p>
    <w:p w:rsidR="00000000" w:rsidRDefault="00274137">
      <w:pPr>
        <w:pStyle w:val="aff5"/>
      </w:pPr>
      <w:r>
        <w:t>│            ├────</w:t>
      </w:r>
      <w:r>
        <w:t>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              искр, брызг│   Тр    │   Тр    │   Тр    │</w:t>
      </w:r>
    </w:p>
    <w:p w:rsidR="00000000" w:rsidRDefault="00274137">
      <w:pPr>
        <w:pStyle w:val="aff5"/>
      </w:pPr>
      <w:r>
        <w:t>│            │расплавленного      металла,│         │         │         │</w:t>
      </w:r>
    </w:p>
    <w:p w:rsidR="00000000" w:rsidRDefault="00274137">
      <w:pPr>
        <w:pStyle w:val="aff5"/>
      </w:pPr>
      <w:r>
        <w:t xml:space="preserve">│            │окалины                     │         </w:t>
      </w:r>
      <w:r>
        <w:t>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 контакта   с   нагретыми│    -    │   Тп    │    -    │</w:t>
      </w:r>
    </w:p>
    <w:p w:rsidR="00000000" w:rsidRDefault="00274137">
      <w:pPr>
        <w:pStyle w:val="aff5"/>
      </w:pPr>
      <w:r>
        <w:t>│            │поверхностями выше 45°С     │         │         │         │</w:t>
      </w:r>
    </w:p>
    <w:p w:rsidR="00000000" w:rsidRDefault="00274137">
      <w:pPr>
        <w:pStyle w:val="aff5"/>
      </w:pPr>
      <w:r>
        <w:t xml:space="preserve">│           </w:t>
      </w:r>
      <w:r>
        <w:t xml:space="preserve">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 контакта   с   нагретыми│ Тп 100  │    -    │ Тп 100  │</w:t>
      </w:r>
    </w:p>
    <w:p w:rsidR="00000000" w:rsidRDefault="00274137">
      <w:pPr>
        <w:pStyle w:val="aff5"/>
      </w:pPr>
      <w:r>
        <w:t>│            │поверхностями от 40 до 100°С│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</w:t>
      </w:r>
      <w:r>
        <w:t>──────┼─────────┼─────────┤</w:t>
      </w:r>
    </w:p>
    <w:p w:rsidR="00000000" w:rsidRDefault="00274137">
      <w:pPr>
        <w:pStyle w:val="aff5"/>
      </w:pPr>
      <w:r>
        <w:t>│            │От  контакта   с   нагретыми│ Тп 400  │    -    │ Тп 400  │</w:t>
      </w:r>
    </w:p>
    <w:p w:rsidR="00000000" w:rsidRDefault="00274137">
      <w:pPr>
        <w:pStyle w:val="aff5"/>
      </w:pPr>
      <w:r>
        <w:t>│            │поверхностями  от     100 до│         │         │         │</w:t>
      </w:r>
    </w:p>
    <w:p w:rsidR="00000000" w:rsidRDefault="00274137">
      <w:pPr>
        <w:pStyle w:val="aff5"/>
      </w:pPr>
      <w:r>
        <w:t>│            │400°С                       │         │         │         │</w:t>
      </w:r>
    </w:p>
    <w:p w:rsidR="00000000" w:rsidRDefault="00274137">
      <w:pPr>
        <w:pStyle w:val="aff5"/>
      </w:pPr>
      <w:r>
        <w:t xml:space="preserve">│     </w:t>
      </w:r>
      <w:r>
        <w:t xml:space="preserve">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 контакта   с   нагретыми│   Тв    │    -    │   Тв    │</w:t>
      </w:r>
    </w:p>
    <w:p w:rsidR="00000000" w:rsidRDefault="00274137">
      <w:pPr>
        <w:pStyle w:val="aff5"/>
      </w:pPr>
      <w:r>
        <w:t>│            │поверхностями выше 400°С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</w:t>
      </w:r>
      <w:r>
        <w:t>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конвективной теплоты     │   Тт    │    -    │    -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│От          │От   пониженных   температур│   Тн    │    -    │   Тн    │</w:t>
      </w:r>
    </w:p>
    <w:p w:rsidR="00000000" w:rsidRDefault="00274137">
      <w:pPr>
        <w:pStyle w:val="aff5"/>
      </w:pPr>
      <w:r>
        <w:t>│пониженных  │воздуха                     │         │         │         │</w:t>
      </w:r>
    </w:p>
    <w:p w:rsidR="00000000" w:rsidRDefault="00274137">
      <w:pPr>
        <w:pStyle w:val="aff5"/>
      </w:pPr>
      <w:r>
        <w:t>│температур  │              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lastRenderedPageBreak/>
        <w:t>│            │От температур до мин</w:t>
      </w:r>
      <w:r>
        <w:t>ус 20°С │    -    │  Тн 20  │    -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температур до минус 30°С │    -    │  Тн 30  │    -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</w:t>
      </w:r>
      <w:r>
        <w:t>────┤</w:t>
      </w:r>
    </w:p>
    <w:p w:rsidR="00000000" w:rsidRDefault="00274137">
      <w:pPr>
        <w:pStyle w:val="aff5"/>
      </w:pPr>
      <w:r>
        <w:t>│            │От температур до минус 40°С │    -    │  Тн 40  │    -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  пониженных   температур│   Тнв   │    -    │    -    │</w:t>
      </w:r>
    </w:p>
    <w:p w:rsidR="00000000" w:rsidRDefault="00274137">
      <w:pPr>
        <w:pStyle w:val="aff5"/>
      </w:pPr>
      <w:r>
        <w:t>│            │воздуха и ветр</w:t>
      </w:r>
      <w:r>
        <w:t>а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контакта  с  охлажденными│    -    │    -    │   Тхп   │</w:t>
      </w:r>
    </w:p>
    <w:p w:rsidR="00000000" w:rsidRDefault="00274137">
      <w:pPr>
        <w:pStyle w:val="aff5"/>
      </w:pPr>
      <w:r>
        <w:t xml:space="preserve">│            │поверхностями               │         │         </w:t>
      </w:r>
      <w:r>
        <w:t>│     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│От          │От радиоактивных загрязнений│   Рз    │   Рз    │   Рз    │</w:t>
      </w:r>
    </w:p>
    <w:p w:rsidR="00000000" w:rsidRDefault="00274137">
      <w:pPr>
        <w:pStyle w:val="aff5"/>
      </w:pPr>
      <w:r>
        <w:t>│радиоактив-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│ных         │От рентг</w:t>
      </w:r>
      <w:r>
        <w:t>еновских излучений  │   Ри    │    -    │   Ри    │</w:t>
      </w:r>
    </w:p>
    <w:p w:rsidR="00000000" w:rsidRDefault="00274137">
      <w:pPr>
        <w:pStyle w:val="aff5"/>
      </w:pPr>
      <w:r>
        <w:t>│загрязнений │                            │         │         │         │</w:t>
      </w:r>
    </w:p>
    <w:p w:rsidR="00000000" w:rsidRDefault="00274137">
      <w:pPr>
        <w:pStyle w:val="aff5"/>
      </w:pPr>
      <w:r>
        <w:t>│и           │                            │         │         │         │</w:t>
      </w:r>
    </w:p>
    <w:p w:rsidR="00000000" w:rsidRDefault="00274137">
      <w:pPr>
        <w:pStyle w:val="aff5"/>
      </w:pPr>
      <w:r>
        <w:t xml:space="preserve">│рентгеновс- │                            │         │   </w:t>
      </w:r>
      <w:r>
        <w:t xml:space="preserve">      │         │</w:t>
      </w:r>
    </w:p>
    <w:p w:rsidR="00000000" w:rsidRDefault="00274137">
      <w:pPr>
        <w:pStyle w:val="aff5"/>
      </w:pPr>
      <w:r>
        <w:t>│ких         │                            │         │         │         │</w:t>
      </w:r>
    </w:p>
    <w:p w:rsidR="00000000" w:rsidRDefault="00274137">
      <w:pPr>
        <w:pStyle w:val="aff5"/>
      </w:pPr>
      <w:r>
        <w:t>│излучений   │                            │         │         │     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│От          │От</w:t>
      </w:r>
      <w:r>
        <w:t xml:space="preserve">    электрического    тока│    -    │   Эн    │   Эн    │</w:t>
      </w:r>
    </w:p>
    <w:p w:rsidR="00000000" w:rsidRDefault="00274137">
      <w:pPr>
        <w:pStyle w:val="aff5"/>
      </w:pPr>
      <w:r>
        <w:t>│электричес- │напряжением до 1000 В       │         │         │         │</w:t>
      </w:r>
    </w:p>
    <w:p w:rsidR="00000000" w:rsidRDefault="00274137">
      <w:pPr>
        <w:pStyle w:val="aff5"/>
      </w:pPr>
      <w:r>
        <w:t>│кого   тока,├────────────────────────────┼─────────┼─────────┼─────────┤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 xml:space="preserve">│электроста- │От    электрического    тока│    -  </w:t>
      </w:r>
      <w:r>
        <w:t xml:space="preserve">  │   Эв</w:t>
      </w:r>
      <w:hyperlink w:anchor="sub_1111" w:history="1">
        <w:r>
          <w:rPr>
            <w:rStyle w:val="a4"/>
          </w:rPr>
          <w:t>*</w:t>
        </w:r>
      </w:hyperlink>
      <w:r>
        <w:t xml:space="preserve">   │   Эв    │</w:t>
      </w:r>
    </w:p>
    <w:p w:rsidR="00000000" w:rsidRDefault="00274137">
      <w:pPr>
        <w:pStyle w:val="aff5"/>
      </w:pPr>
      <w:r>
        <w:t>│тических    │напряжением выше 1000 В     │         │         │         │</w:t>
      </w:r>
    </w:p>
    <w:p w:rsidR="00000000" w:rsidRDefault="00274137">
      <w:pPr>
        <w:pStyle w:val="aff5"/>
      </w:pPr>
      <w:r>
        <w:t>│зарядов    и├────────────────────────────┼─────────┼─────────┼─────────┤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│полей,      │От        электростатических│   Эс    │   Эс</w:t>
      </w:r>
      <w:r>
        <w:t xml:space="preserve">    │   Эс    │</w:t>
      </w:r>
    </w:p>
    <w:p w:rsidR="00000000" w:rsidRDefault="00274137">
      <w:pPr>
        <w:pStyle w:val="aff5"/>
      </w:pPr>
      <w:r>
        <w:t>│электричес- │зарядов, полей              │         │         │         │</w:t>
      </w:r>
    </w:p>
    <w:p w:rsidR="00000000" w:rsidRDefault="00274137">
      <w:pPr>
        <w:pStyle w:val="aff5"/>
      </w:pPr>
      <w:r>
        <w:t>│ких        и├────────────────────────────┼─────────┼─────────┼─────────┤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│электромаг- │От электрических полей      │   Эп    │   Эп    │   Эп    │</w:t>
      </w:r>
    </w:p>
    <w:p w:rsidR="00000000" w:rsidRDefault="00274137">
      <w:pPr>
        <w:pStyle w:val="aff5"/>
      </w:pPr>
      <w:r>
        <w:t xml:space="preserve">│нитных полей│    </w:t>
      </w:r>
      <w:r>
        <w:t xml:space="preserve">          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электромагнитных полей   │   Эм    │   Эм    │   Эм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</w:t>
      </w:r>
      <w:r>
        <w:t>┼─────────┼─────────┤</w:t>
      </w:r>
    </w:p>
    <w:p w:rsidR="00000000" w:rsidRDefault="00274137">
      <w:pPr>
        <w:pStyle w:val="aff5"/>
      </w:pPr>
      <w:r>
        <w:t>│От          │             -              │   Пн    │   Пн    │    -    │</w:t>
      </w:r>
    </w:p>
    <w:p w:rsidR="00000000" w:rsidRDefault="00274137">
      <w:pPr>
        <w:pStyle w:val="aff5"/>
      </w:pPr>
      <w:r>
        <w:lastRenderedPageBreak/>
        <w:t>│нетоксичной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│пыли        │От    пыли    стекловолокна,│   Пс    │   Пс    │   Пс    │</w:t>
      </w:r>
    </w:p>
    <w:p w:rsidR="00000000" w:rsidRDefault="00274137">
      <w:pPr>
        <w:pStyle w:val="aff5"/>
      </w:pPr>
      <w:r>
        <w:t xml:space="preserve">│           </w:t>
      </w:r>
      <w:r>
        <w:t xml:space="preserve"> │асбеста       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мелкодисперсной пыли     │   Пм    │    -    │   Пм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</w:t>
      </w:r>
      <w:r>
        <w:t>──────┼─────────┼─────────┤</w:t>
      </w:r>
    </w:p>
    <w:p w:rsidR="00000000" w:rsidRDefault="00274137">
      <w:pPr>
        <w:pStyle w:val="aff5"/>
      </w:pPr>
      <w:r>
        <w:t>│            │От крупнодисперсной пыли    │    -    │    -    │   Пк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взрывоопасной пыли       │    -    │   Пв    │    -    │</w:t>
      </w:r>
    </w:p>
    <w:p w:rsidR="00000000" w:rsidRDefault="00274137">
      <w:pPr>
        <w:pStyle w:val="aff5"/>
      </w:pPr>
      <w:r>
        <w:t>├─────</w:t>
      </w:r>
      <w:r>
        <w:t>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│От токсичных│От твердых токсичных веществ│   Ят    │   Ят    │   Ят    │</w:t>
      </w:r>
    </w:p>
    <w:p w:rsidR="00000000" w:rsidRDefault="00274137">
      <w:pPr>
        <w:pStyle w:val="aff5"/>
      </w:pPr>
      <w:r>
        <w:t>│веществ     │              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</w:t>
      </w:r>
      <w:r>
        <w:t>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жидких токсичных веществ │   Яж    │   Яж    │   Яж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   аэрозолей    токсичных│   Яа    │    -    │    -    │</w:t>
      </w:r>
    </w:p>
    <w:p w:rsidR="00000000" w:rsidRDefault="00274137">
      <w:pPr>
        <w:pStyle w:val="aff5"/>
      </w:pPr>
      <w:r>
        <w:t>│            │веществ       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 газообразных   токсичных│    -    │    -    │   Яг    │</w:t>
      </w:r>
    </w:p>
    <w:p w:rsidR="00000000" w:rsidRDefault="00274137">
      <w:pPr>
        <w:pStyle w:val="aff5"/>
      </w:pPr>
      <w:r>
        <w:t xml:space="preserve">│            │веществ             </w:t>
      </w:r>
      <w:r>
        <w:t xml:space="preserve">        │         │         │     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│От  воды   и│             -              │    -    │    В    │    -    │</w:t>
      </w:r>
    </w:p>
    <w:p w:rsidR="00000000" w:rsidRDefault="00274137">
      <w:pPr>
        <w:pStyle w:val="aff5"/>
      </w:pPr>
      <w:r>
        <w:t>│растворов   ├────────────────────────────┼─────────┼─────────┼─────</w:t>
      </w:r>
      <w:r>
        <w:t>────┤</w:t>
      </w:r>
    </w:p>
    <w:p w:rsidR="00000000" w:rsidRDefault="00274137">
      <w:pPr>
        <w:pStyle w:val="aff5"/>
      </w:pPr>
      <w:r>
        <w:t>│нетоксичных │Водонепроницаемая           │   Вн    │    -    │   Вн    │</w:t>
      </w:r>
    </w:p>
    <w:p w:rsidR="00000000" w:rsidRDefault="00274137">
      <w:pPr>
        <w:pStyle w:val="aff5"/>
      </w:pPr>
      <w:r>
        <w:t>│веществ     │              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 xml:space="preserve">│            │Водоупорная   </w:t>
      </w:r>
      <w:r>
        <w:t xml:space="preserve">              │   By    │    -    │   By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                растворов│   Вп    │    -    │    -    │</w:t>
      </w:r>
    </w:p>
    <w:p w:rsidR="00000000" w:rsidRDefault="00274137">
      <w:pPr>
        <w:pStyle w:val="aff5"/>
      </w:pPr>
      <w:r>
        <w:t xml:space="preserve">│            │поверхностно-активных       │         │         </w:t>
      </w:r>
      <w:r>
        <w:t>│         │</w:t>
      </w:r>
    </w:p>
    <w:p w:rsidR="00000000" w:rsidRDefault="00274137">
      <w:pPr>
        <w:pStyle w:val="aff5"/>
      </w:pPr>
      <w:r>
        <w:t>│            │веществ                     │         │         │     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│От растворов│От кислот концентрации  выше│   Кк    │   Кк</w:t>
      </w:r>
      <w:hyperlink w:anchor="sub_1111" w:history="1">
        <w:r>
          <w:rPr>
            <w:rStyle w:val="a4"/>
          </w:rPr>
          <w:t>*</w:t>
        </w:r>
      </w:hyperlink>
      <w:r>
        <w:t xml:space="preserve">   │   Кк  </w:t>
      </w:r>
      <w:r>
        <w:t xml:space="preserve">  │</w:t>
      </w:r>
    </w:p>
    <w:p w:rsidR="00000000" w:rsidRDefault="00274137">
      <w:pPr>
        <w:pStyle w:val="aff5"/>
      </w:pPr>
      <w:r>
        <w:t>│кислот      │80% (по серной кислоте)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кислот концентрации от 50│  К 80   │  К 80</w:t>
      </w:r>
      <w:hyperlink w:anchor="sub_1111" w:history="1">
        <w:r>
          <w:rPr>
            <w:rStyle w:val="a4"/>
          </w:rPr>
          <w:t>*</w:t>
        </w:r>
      </w:hyperlink>
      <w:r>
        <w:t xml:space="preserve">  │  К 80   │</w:t>
      </w:r>
    </w:p>
    <w:p w:rsidR="00000000" w:rsidRDefault="00274137">
      <w:pPr>
        <w:pStyle w:val="aff5"/>
      </w:pPr>
      <w:r>
        <w:lastRenderedPageBreak/>
        <w:t xml:space="preserve">│   </w:t>
      </w:r>
      <w:r>
        <w:t xml:space="preserve">         │до 80% (по серной кислоте)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кислот концентрации от 20│  К 50   │  К 50</w:t>
      </w:r>
      <w:hyperlink w:anchor="sub_1111" w:history="1">
        <w:r>
          <w:rPr>
            <w:rStyle w:val="a4"/>
          </w:rPr>
          <w:t>*</w:t>
        </w:r>
      </w:hyperlink>
      <w:r>
        <w:t xml:space="preserve">  │  К 50   │</w:t>
      </w:r>
    </w:p>
    <w:p w:rsidR="00000000" w:rsidRDefault="00274137">
      <w:pPr>
        <w:pStyle w:val="aff5"/>
      </w:pPr>
      <w:r>
        <w:t xml:space="preserve">│           </w:t>
      </w:r>
      <w:r>
        <w:t xml:space="preserve"> │до 50% (по серной кислоте)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 кислот  концентрации  до│  К 20   │  К 20   │  К 20   │</w:t>
      </w:r>
    </w:p>
    <w:p w:rsidR="00000000" w:rsidRDefault="00274137">
      <w:pPr>
        <w:pStyle w:val="aff5"/>
      </w:pPr>
      <w:r>
        <w:t xml:space="preserve">│            │20% (по серной кислоте)     │   </w:t>
      </w:r>
      <w:r>
        <w:t xml:space="preserve">      │         │     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│От щелочей  │От расплавов щелочей        │   Щр    │    -    │   Щр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 xml:space="preserve">│     </w:t>
      </w:r>
      <w:r>
        <w:t xml:space="preserve">       │От     растворов     щелочей│  Щ 50   │  Щ 50</w:t>
      </w:r>
      <w:hyperlink w:anchor="sub_1111" w:history="1">
        <w:r>
          <w:rPr>
            <w:rStyle w:val="a4"/>
          </w:rPr>
          <w:t>*</w:t>
        </w:r>
      </w:hyperlink>
      <w:r>
        <w:t xml:space="preserve">  │  Щ 50   │</w:t>
      </w:r>
    </w:p>
    <w:p w:rsidR="00000000" w:rsidRDefault="00274137">
      <w:pPr>
        <w:pStyle w:val="aff5"/>
      </w:pPr>
      <w:r>
        <w:t>│            │концентрации  выше  20%  (по│         │         │         │</w:t>
      </w:r>
    </w:p>
    <w:p w:rsidR="00000000" w:rsidRDefault="00274137">
      <w:pPr>
        <w:pStyle w:val="aff5"/>
      </w:pPr>
      <w:r>
        <w:t>│            │гидроокиси натрия)          │         │         │         │</w:t>
      </w:r>
    </w:p>
    <w:p w:rsidR="00000000" w:rsidRDefault="00274137">
      <w:pPr>
        <w:pStyle w:val="aff5"/>
      </w:pPr>
      <w:r>
        <w:t>│            ├</w:t>
      </w:r>
      <w:r>
        <w:t>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    растворов     щелочей│  Щ 20   │  Щ 20   │  Щ 20   │</w:t>
      </w:r>
    </w:p>
    <w:p w:rsidR="00000000" w:rsidRDefault="00274137">
      <w:pPr>
        <w:pStyle w:val="aff5"/>
      </w:pPr>
      <w:r>
        <w:t>│            │концентрации  до   20%   (по│         │         │         │</w:t>
      </w:r>
    </w:p>
    <w:p w:rsidR="00000000" w:rsidRDefault="00274137">
      <w:pPr>
        <w:pStyle w:val="aff5"/>
      </w:pPr>
      <w:r>
        <w:t xml:space="preserve">│            │гидроокиси натрия)          │     </w:t>
      </w:r>
      <w:r>
        <w:t xml:space="preserve">    │         │     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│От          │             -              │    О    │   О</w:t>
      </w:r>
      <w:hyperlink w:anchor="sub_1112" w:history="1">
        <w:r>
          <w:rPr>
            <w:rStyle w:val="a4"/>
          </w:rPr>
          <w:t>**</w:t>
        </w:r>
      </w:hyperlink>
      <w:r>
        <w:t xml:space="preserve">   │    -    │</w:t>
      </w:r>
    </w:p>
    <w:p w:rsidR="00000000" w:rsidRDefault="00274137">
      <w:pPr>
        <w:pStyle w:val="aff5"/>
      </w:pPr>
      <w:r>
        <w:t>│органических├────────────────────────────┼─────────┼───</w:t>
      </w:r>
      <w:r>
        <w:t>──────┼─────────┤</w:t>
      </w:r>
    </w:p>
    <w:p w:rsidR="00000000" w:rsidRDefault="00274137">
      <w:pPr>
        <w:pStyle w:val="aff5"/>
      </w:pPr>
      <w:r>
        <w:t>│растворите- │От ароматических веществ    │    -    │   Оа</w:t>
      </w:r>
      <w:hyperlink w:anchor="sub_1111" w:history="1">
        <w:r>
          <w:rPr>
            <w:rStyle w:val="a4"/>
          </w:rPr>
          <w:t>*</w:t>
        </w:r>
      </w:hyperlink>
      <w:r>
        <w:t xml:space="preserve">   │   Оа    │</w:t>
      </w:r>
    </w:p>
    <w:p w:rsidR="00000000" w:rsidRDefault="00274137">
      <w:pPr>
        <w:pStyle w:val="aff5"/>
      </w:pPr>
      <w:r>
        <w:t>│лей,  в  том├────────────────────────────┼─────────┼─────────┼─────────┤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│числе  лаков│От неароматических веществ  │    -    │   Он</w:t>
      </w:r>
      <w:hyperlink w:anchor="sub_1111" w:history="1">
        <w:r>
          <w:rPr>
            <w:rStyle w:val="a4"/>
          </w:rPr>
          <w:t>*</w:t>
        </w:r>
      </w:hyperlink>
      <w:r>
        <w:t xml:space="preserve">   │   Он    │</w:t>
      </w:r>
    </w:p>
    <w:p w:rsidR="00000000" w:rsidRDefault="00274137">
      <w:pPr>
        <w:pStyle w:val="aff5"/>
      </w:pPr>
      <w:r>
        <w:t>│и красок  на├────────────────────────────┼─────────┼─────────┼─────────┤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│их основе   │От             хлорированных│    -    │         │   Ох    │</w:t>
      </w:r>
    </w:p>
    <w:p w:rsidR="00000000" w:rsidRDefault="00274137">
      <w:pPr>
        <w:pStyle w:val="aff5"/>
      </w:pPr>
      <w:r>
        <w:t xml:space="preserve">│            │углеводородов               │         │         │         </w:t>
      </w:r>
      <w:r>
        <w:t>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│От    нефти,│От сырой нефти              │   Нс    │   Нс    │   Нс    │</w:t>
      </w:r>
    </w:p>
    <w:p w:rsidR="00000000" w:rsidRDefault="00274137">
      <w:pPr>
        <w:pStyle w:val="aff5"/>
      </w:pPr>
      <w:r>
        <w:t>│нефтепродук-├────────────────────────────┼─────────┼─────────┼─────────┤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│тов, масел и│От продуктов легко</w:t>
      </w:r>
      <w:r>
        <w:t>й фракции │   Нл    │    -    │    -    │</w:t>
      </w:r>
    </w:p>
    <w:p w:rsidR="00000000" w:rsidRDefault="00274137">
      <w:pPr>
        <w:pStyle w:val="aff5"/>
      </w:pPr>
      <w:r>
        <w:t>│жиров       │              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 xml:space="preserve">│            │От    нефтяных       масел и│   Нм    │   Нм    │   </w:t>
      </w:r>
      <w:r>
        <w:t>Нм    │</w:t>
      </w:r>
    </w:p>
    <w:p w:rsidR="00000000" w:rsidRDefault="00274137">
      <w:pPr>
        <w:pStyle w:val="aff5"/>
      </w:pPr>
      <w:r>
        <w:t>│            │продуктов тяжелых фракций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растительных  и  животных│   Нж    │   Нж    │   Нж    │</w:t>
      </w:r>
    </w:p>
    <w:p w:rsidR="00000000" w:rsidRDefault="00274137">
      <w:pPr>
        <w:pStyle w:val="aff5"/>
      </w:pPr>
      <w:r>
        <w:lastRenderedPageBreak/>
        <w:t>│            │масел и жиро</w:t>
      </w:r>
      <w:r>
        <w:t>в               │         │         │         │</w:t>
      </w:r>
    </w:p>
    <w:p w:rsidR="00000000" w:rsidRDefault="00274137">
      <w:pPr>
        <w:pStyle w:val="aff5"/>
      </w:pPr>
      <w:r>
        <w:t>│            ├────────────────────────────┼─────────┼─────────┼─────────┤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            │От твердых нефтепродуктов   │    -    │   Нт    │   Нт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</w:t>
      </w:r>
      <w:r>
        <w:t>──┼─────────┤</w:t>
      </w:r>
    </w:p>
    <w:p w:rsidR="00000000" w:rsidRDefault="00274137">
      <w:pPr>
        <w:pStyle w:val="aff5"/>
      </w:pPr>
      <w:r>
        <w:t>│От     общих│             -              │    З    │    З    │    -    │</w:t>
      </w:r>
    </w:p>
    <w:p w:rsidR="00000000" w:rsidRDefault="00274137">
      <w:pPr>
        <w:pStyle w:val="aff5"/>
      </w:pPr>
      <w:r>
        <w:t>│производст- │                            │         │         │         │</w:t>
      </w:r>
    </w:p>
    <w:p w:rsidR="00000000" w:rsidRDefault="00274137">
      <w:pPr>
        <w:pStyle w:val="aff5"/>
      </w:pPr>
      <w:r>
        <w:t>│венных      │                            │         │         │         │</w:t>
      </w:r>
    </w:p>
    <w:p w:rsidR="00000000" w:rsidRDefault="00274137">
      <w:pPr>
        <w:pStyle w:val="aff5"/>
      </w:pPr>
      <w:r>
        <w:t xml:space="preserve">│загрязнений │      </w:t>
      </w:r>
      <w:r>
        <w:t xml:space="preserve">                      │         │         │     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│От   вредных│От микроорганизмов          │   Бм    │   Бм    │   Бм    │</w:t>
      </w:r>
    </w:p>
    <w:p w:rsidR="00000000" w:rsidRDefault="00274137">
      <w:pPr>
        <w:pStyle w:val="aff5"/>
      </w:pPr>
      <w:r>
        <w:t>│биологичес- ├────────────────────────────┼─────────┼─</w:t>
      </w:r>
      <w:r>
        <w:t>────────┼─────────┤</w:t>
      </w:r>
    </w:p>
    <w:p w:rsidR="00000000" w:rsidRDefault="00274137">
      <w:pPr>
        <w:pStyle w:val="aff5"/>
      </w:pPr>
      <w:r>
        <w:t>│ких факторов│От насекомых                │   Бн    │   Бн    │   Бн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│От          │             -              │    -    │    У    │    -    │</w:t>
      </w:r>
    </w:p>
    <w:p w:rsidR="00000000" w:rsidRDefault="00274137">
      <w:pPr>
        <w:pStyle w:val="aff5"/>
      </w:pPr>
      <w:r>
        <w:t>│статических │</w:t>
      </w:r>
      <w:r>
        <w:t xml:space="preserve">                            │         │         │         │</w:t>
      </w:r>
    </w:p>
    <w:p w:rsidR="00000000" w:rsidRDefault="00274137">
      <w:pPr>
        <w:pStyle w:val="aff5"/>
      </w:pPr>
      <w:r>
        <w:t>│нагрузок (от│                            │         │         │         │</w:t>
      </w:r>
    </w:p>
    <w:p w:rsidR="00000000" w:rsidRDefault="00274137">
      <w:pPr>
        <w:pStyle w:val="aff5"/>
      </w:pPr>
      <w:r>
        <w:t>│утомляемости│                            │         │         │         │</w:t>
      </w:r>
    </w:p>
    <w:p w:rsidR="00000000" w:rsidRDefault="00274137">
      <w:pPr>
        <w:pStyle w:val="aff5"/>
      </w:pPr>
      <w:r>
        <w:t xml:space="preserve">│)           │                            │     </w:t>
      </w:r>
      <w:r>
        <w:t xml:space="preserve">    │         │         │</w:t>
      </w:r>
    </w:p>
    <w:p w:rsidR="00000000" w:rsidRDefault="00274137">
      <w:pPr>
        <w:pStyle w:val="aff5"/>
      </w:pPr>
      <w:r>
        <w:t>├────────────┼────────────────────────────┼─────────┼─────────┼─────────┤</w:t>
      </w:r>
    </w:p>
    <w:p w:rsidR="00000000" w:rsidRDefault="00274137">
      <w:pPr>
        <w:pStyle w:val="aff5"/>
      </w:pPr>
      <w:r>
        <w:t>│Сигнальная  │             -              │   Со    │    -    │    С    │</w:t>
      </w:r>
    </w:p>
    <w:p w:rsidR="00000000" w:rsidRDefault="00274137">
      <w:pPr>
        <w:pStyle w:val="aff5"/>
      </w:pPr>
      <w:r>
        <w:t>└────────────┴────────────────────────────┴─────────┴─────────┴─────────┘</w:t>
      </w:r>
    </w:p>
    <w:p w:rsidR="00000000" w:rsidRDefault="00274137">
      <w:pPr>
        <w:ind w:firstLine="720"/>
        <w:jc w:val="both"/>
      </w:pPr>
    </w:p>
    <w:p w:rsidR="00000000" w:rsidRDefault="00274137">
      <w:pPr>
        <w:ind w:firstLine="720"/>
        <w:jc w:val="both"/>
      </w:pPr>
      <w:r>
        <w:t>_______</w:t>
      </w:r>
      <w:r>
        <w:t>_______________________</w:t>
      </w:r>
    </w:p>
    <w:p w:rsidR="00000000" w:rsidRDefault="00274137">
      <w:pPr>
        <w:ind w:firstLine="720"/>
        <w:jc w:val="both"/>
      </w:pPr>
      <w:bookmarkStart w:id="12" w:name="sub_1111"/>
      <w:r>
        <w:t>* Только для обуви из полимерных материалов.</w:t>
      </w:r>
    </w:p>
    <w:p w:rsidR="00000000" w:rsidRDefault="00274137">
      <w:pPr>
        <w:ind w:firstLine="720"/>
        <w:jc w:val="both"/>
      </w:pPr>
      <w:bookmarkStart w:id="13" w:name="sub_1112"/>
      <w:bookmarkEnd w:id="12"/>
      <w:r>
        <w:t>** Только для кожаной обуви.</w:t>
      </w:r>
    </w:p>
    <w:bookmarkEnd w:id="13"/>
    <w:p w:rsidR="00000000" w:rsidRDefault="00274137">
      <w:pPr>
        <w:ind w:firstLine="720"/>
        <w:jc w:val="both"/>
      </w:pPr>
    </w:p>
    <w:p w:rsidR="00000000" w:rsidRDefault="00274137">
      <w:pPr>
        <w:ind w:firstLine="720"/>
        <w:jc w:val="both"/>
      </w:pPr>
      <w:bookmarkStart w:id="14" w:name="sub_3"/>
      <w:r>
        <w:t>3. По видам специальная защитная одежда подразделяется на:</w:t>
      </w:r>
    </w:p>
    <w:bookmarkEnd w:id="14"/>
    <w:p w:rsidR="00000000" w:rsidRDefault="00274137">
      <w:pPr>
        <w:ind w:firstLine="720"/>
        <w:jc w:val="both"/>
      </w:pPr>
      <w:r>
        <w:t>тулупы, пальто;</w:t>
      </w:r>
    </w:p>
    <w:p w:rsidR="00000000" w:rsidRDefault="00274137">
      <w:pPr>
        <w:ind w:firstLine="720"/>
        <w:jc w:val="both"/>
      </w:pPr>
      <w:r>
        <w:t>полупальто, полушубки;</w:t>
      </w:r>
    </w:p>
    <w:p w:rsidR="00000000" w:rsidRDefault="00274137">
      <w:pPr>
        <w:ind w:firstLine="720"/>
        <w:jc w:val="both"/>
      </w:pPr>
      <w:r>
        <w:t>накидки;</w:t>
      </w:r>
    </w:p>
    <w:p w:rsidR="00000000" w:rsidRDefault="00274137">
      <w:pPr>
        <w:ind w:firstLine="720"/>
        <w:jc w:val="both"/>
      </w:pPr>
      <w:r>
        <w:t>плащи;</w:t>
      </w:r>
    </w:p>
    <w:p w:rsidR="00000000" w:rsidRDefault="00274137">
      <w:pPr>
        <w:ind w:firstLine="720"/>
        <w:jc w:val="both"/>
      </w:pPr>
      <w:r>
        <w:t>халаты;</w:t>
      </w:r>
    </w:p>
    <w:p w:rsidR="00000000" w:rsidRDefault="00274137">
      <w:pPr>
        <w:ind w:firstLine="720"/>
        <w:jc w:val="both"/>
      </w:pPr>
      <w:r>
        <w:t>костюмы;</w:t>
      </w:r>
    </w:p>
    <w:p w:rsidR="00000000" w:rsidRDefault="00274137">
      <w:pPr>
        <w:ind w:firstLine="720"/>
        <w:jc w:val="both"/>
      </w:pPr>
      <w:r>
        <w:t>куртки;</w:t>
      </w:r>
    </w:p>
    <w:p w:rsidR="00000000" w:rsidRDefault="00274137">
      <w:pPr>
        <w:ind w:firstLine="720"/>
        <w:jc w:val="both"/>
      </w:pPr>
      <w:r>
        <w:t>брюки;</w:t>
      </w:r>
    </w:p>
    <w:p w:rsidR="00000000" w:rsidRDefault="00274137">
      <w:pPr>
        <w:ind w:firstLine="720"/>
        <w:jc w:val="both"/>
      </w:pPr>
      <w:r>
        <w:t>комбинезоны, полукомбинезоны;</w:t>
      </w:r>
    </w:p>
    <w:p w:rsidR="00000000" w:rsidRDefault="00274137">
      <w:pPr>
        <w:ind w:firstLine="720"/>
        <w:jc w:val="both"/>
      </w:pPr>
      <w:r>
        <w:lastRenderedPageBreak/>
        <w:t>жилеты;</w:t>
      </w:r>
    </w:p>
    <w:p w:rsidR="00000000" w:rsidRDefault="00274137">
      <w:pPr>
        <w:ind w:firstLine="720"/>
        <w:jc w:val="both"/>
      </w:pPr>
      <w:r>
        <w:t>платья;</w:t>
      </w:r>
    </w:p>
    <w:p w:rsidR="00000000" w:rsidRDefault="00274137">
      <w:pPr>
        <w:ind w:firstLine="720"/>
        <w:jc w:val="both"/>
      </w:pPr>
      <w:r>
        <w:t>блузы;</w:t>
      </w:r>
    </w:p>
    <w:p w:rsidR="00000000" w:rsidRDefault="00274137">
      <w:pPr>
        <w:ind w:firstLine="720"/>
        <w:jc w:val="both"/>
      </w:pPr>
      <w:r>
        <w:t>юбки;</w:t>
      </w:r>
    </w:p>
    <w:p w:rsidR="00000000" w:rsidRDefault="00274137">
      <w:pPr>
        <w:ind w:firstLine="720"/>
        <w:jc w:val="both"/>
      </w:pPr>
      <w:r>
        <w:t>фартуки.</w:t>
      </w:r>
    </w:p>
    <w:p w:rsidR="00000000" w:rsidRDefault="00274137">
      <w:pPr>
        <w:ind w:firstLine="720"/>
        <w:jc w:val="both"/>
      </w:pPr>
      <w:bookmarkStart w:id="15" w:name="sub_4"/>
      <w:r>
        <w:t>4. По способу защиты средства индивидуальной защиты ног подразделяются на:</w:t>
      </w:r>
    </w:p>
    <w:bookmarkEnd w:id="15"/>
    <w:p w:rsidR="00000000" w:rsidRDefault="00274137">
      <w:pPr>
        <w:ind w:firstLine="720"/>
        <w:jc w:val="both"/>
      </w:pPr>
      <w:r>
        <w:t>специальную обувь; щитки.</w:t>
      </w:r>
    </w:p>
    <w:p w:rsidR="00000000" w:rsidRDefault="00274137">
      <w:pPr>
        <w:ind w:firstLine="720"/>
        <w:jc w:val="both"/>
      </w:pPr>
      <w:bookmarkStart w:id="16" w:name="sub_5"/>
      <w:r>
        <w:t>5. По видам специальная обувь подразделя</w:t>
      </w:r>
      <w:r>
        <w:t>ется на:</w:t>
      </w:r>
    </w:p>
    <w:bookmarkEnd w:id="16"/>
    <w:p w:rsidR="00000000" w:rsidRDefault="00274137">
      <w:pPr>
        <w:ind w:firstLine="720"/>
        <w:jc w:val="both"/>
      </w:pPr>
      <w:r>
        <w:t>сапоги;</w:t>
      </w:r>
    </w:p>
    <w:p w:rsidR="00000000" w:rsidRDefault="00274137">
      <w:pPr>
        <w:ind w:firstLine="720"/>
        <w:jc w:val="both"/>
      </w:pPr>
      <w:r>
        <w:t>сапоги с удлиненным голенищем;</w:t>
      </w:r>
    </w:p>
    <w:p w:rsidR="00000000" w:rsidRDefault="00274137">
      <w:pPr>
        <w:ind w:firstLine="720"/>
        <w:jc w:val="both"/>
      </w:pPr>
      <w:r>
        <w:t>сапоги с укороченным голенищем;</w:t>
      </w:r>
    </w:p>
    <w:p w:rsidR="00000000" w:rsidRDefault="00274137">
      <w:pPr>
        <w:ind w:firstLine="720"/>
        <w:jc w:val="both"/>
      </w:pPr>
      <w:r>
        <w:t>полусапоги;</w:t>
      </w:r>
    </w:p>
    <w:p w:rsidR="00000000" w:rsidRDefault="00274137">
      <w:pPr>
        <w:ind w:firstLine="720"/>
        <w:jc w:val="both"/>
      </w:pPr>
      <w:r>
        <w:t>ботинки;</w:t>
      </w:r>
    </w:p>
    <w:p w:rsidR="00000000" w:rsidRDefault="00274137">
      <w:pPr>
        <w:ind w:firstLine="720"/>
        <w:jc w:val="both"/>
      </w:pPr>
      <w:r>
        <w:t>полуботинки;</w:t>
      </w:r>
    </w:p>
    <w:p w:rsidR="00000000" w:rsidRDefault="00274137">
      <w:pPr>
        <w:ind w:firstLine="720"/>
        <w:jc w:val="both"/>
      </w:pPr>
      <w:r>
        <w:t>туфли;</w:t>
      </w:r>
    </w:p>
    <w:p w:rsidR="00000000" w:rsidRDefault="00274137">
      <w:pPr>
        <w:ind w:firstLine="720"/>
        <w:jc w:val="both"/>
      </w:pPr>
      <w:r>
        <w:t>бахилы;</w:t>
      </w:r>
    </w:p>
    <w:p w:rsidR="00000000" w:rsidRDefault="00274137">
      <w:pPr>
        <w:ind w:firstLine="720"/>
        <w:jc w:val="both"/>
      </w:pPr>
      <w:r>
        <w:t>галоши;</w:t>
      </w:r>
    </w:p>
    <w:p w:rsidR="00000000" w:rsidRDefault="00274137">
      <w:pPr>
        <w:ind w:firstLine="720"/>
        <w:jc w:val="both"/>
      </w:pPr>
      <w:r>
        <w:t>боты;</w:t>
      </w:r>
    </w:p>
    <w:p w:rsidR="00000000" w:rsidRDefault="00274137">
      <w:pPr>
        <w:ind w:firstLine="720"/>
        <w:jc w:val="both"/>
      </w:pPr>
      <w:r>
        <w:t>тапочки (сандалии).</w:t>
      </w:r>
    </w:p>
    <w:p w:rsidR="00000000" w:rsidRDefault="00274137">
      <w:pPr>
        <w:ind w:firstLine="720"/>
        <w:jc w:val="both"/>
      </w:pPr>
      <w:bookmarkStart w:id="17" w:name="sub_6"/>
      <w:r>
        <w:t>6. В зависимости от предохраняемых частей ног щитки подразделяются для защиты:</w:t>
      </w:r>
    </w:p>
    <w:bookmarkEnd w:id="17"/>
    <w:p w:rsidR="00000000" w:rsidRDefault="00274137">
      <w:pPr>
        <w:ind w:firstLine="720"/>
        <w:jc w:val="both"/>
      </w:pPr>
      <w:r>
        <w:t>всей стопы;</w:t>
      </w:r>
    </w:p>
    <w:p w:rsidR="00000000" w:rsidRDefault="00274137">
      <w:pPr>
        <w:ind w:firstLine="720"/>
        <w:jc w:val="both"/>
      </w:pPr>
      <w:r>
        <w:t>пальцев;</w:t>
      </w:r>
    </w:p>
    <w:p w:rsidR="00000000" w:rsidRDefault="00274137">
      <w:pPr>
        <w:ind w:firstLine="720"/>
        <w:jc w:val="both"/>
      </w:pPr>
      <w:r>
        <w:t>подъема;</w:t>
      </w:r>
    </w:p>
    <w:p w:rsidR="00000000" w:rsidRDefault="00274137">
      <w:pPr>
        <w:ind w:firstLine="720"/>
        <w:jc w:val="both"/>
      </w:pPr>
      <w:r>
        <w:t>голени;</w:t>
      </w:r>
    </w:p>
    <w:p w:rsidR="00000000" w:rsidRDefault="00274137">
      <w:pPr>
        <w:ind w:firstLine="720"/>
        <w:jc w:val="both"/>
      </w:pPr>
      <w:r>
        <w:t>коленного сустава (наколенники);</w:t>
      </w:r>
    </w:p>
    <w:p w:rsidR="00000000" w:rsidRDefault="00274137">
      <w:pPr>
        <w:ind w:firstLine="720"/>
        <w:jc w:val="both"/>
      </w:pPr>
      <w:r>
        <w:t>бедра;</w:t>
      </w:r>
    </w:p>
    <w:p w:rsidR="00000000" w:rsidRDefault="00274137">
      <w:pPr>
        <w:ind w:firstLine="720"/>
        <w:jc w:val="both"/>
      </w:pPr>
      <w:r>
        <w:t>лодыжки.</w:t>
      </w:r>
    </w:p>
    <w:p w:rsidR="00000000" w:rsidRDefault="00274137">
      <w:pPr>
        <w:ind w:firstLine="720"/>
        <w:jc w:val="both"/>
      </w:pPr>
      <w:bookmarkStart w:id="18" w:name="sub_7"/>
      <w:r>
        <w:t>7. По видам средства индивидуальной защиты рук подразделяются на:</w:t>
      </w:r>
    </w:p>
    <w:bookmarkEnd w:id="18"/>
    <w:p w:rsidR="00000000" w:rsidRDefault="00274137">
      <w:pPr>
        <w:ind w:firstLine="720"/>
        <w:jc w:val="both"/>
      </w:pPr>
      <w:r>
        <w:t>рукавицы;</w:t>
      </w:r>
    </w:p>
    <w:p w:rsidR="00000000" w:rsidRDefault="00274137">
      <w:pPr>
        <w:ind w:firstLine="720"/>
        <w:jc w:val="both"/>
      </w:pPr>
      <w:r>
        <w:t>перчатки;</w:t>
      </w:r>
    </w:p>
    <w:p w:rsidR="00000000" w:rsidRDefault="00274137">
      <w:pPr>
        <w:ind w:firstLine="720"/>
        <w:jc w:val="both"/>
      </w:pPr>
      <w:r>
        <w:t>полуперчатки;</w:t>
      </w:r>
    </w:p>
    <w:p w:rsidR="00000000" w:rsidRDefault="00274137">
      <w:pPr>
        <w:ind w:firstLine="720"/>
        <w:jc w:val="both"/>
      </w:pPr>
      <w:r>
        <w:t>напальчники;</w:t>
      </w:r>
    </w:p>
    <w:p w:rsidR="00000000" w:rsidRDefault="00274137">
      <w:pPr>
        <w:ind w:firstLine="720"/>
        <w:jc w:val="both"/>
      </w:pPr>
      <w:r>
        <w:t>наладонники;</w:t>
      </w:r>
    </w:p>
    <w:p w:rsidR="00000000" w:rsidRDefault="00274137">
      <w:pPr>
        <w:ind w:firstLine="720"/>
        <w:jc w:val="both"/>
      </w:pPr>
      <w:r>
        <w:t>напульсники;</w:t>
      </w:r>
    </w:p>
    <w:p w:rsidR="00000000" w:rsidRDefault="00274137">
      <w:pPr>
        <w:ind w:firstLine="720"/>
        <w:jc w:val="both"/>
      </w:pPr>
      <w:r>
        <w:t>нарукавники.</w:t>
      </w:r>
    </w:p>
    <w:p w:rsidR="00000000" w:rsidRDefault="00274137">
      <w:pPr>
        <w:ind w:firstLine="720"/>
        <w:jc w:val="both"/>
      </w:pPr>
      <w:bookmarkStart w:id="19" w:name="sub_8"/>
      <w:r>
        <w:t>8. В зависимости от конструкции перчатки подразделяются на:</w:t>
      </w:r>
    </w:p>
    <w:bookmarkEnd w:id="19"/>
    <w:p w:rsidR="00000000" w:rsidRDefault="00274137">
      <w:pPr>
        <w:ind w:firstLine="720"/>
        <w:jc w:val="both"/>
      </w:pPr>
      <w:r>
        <w:lastRenderedPageBreak/>
        <w:t>трехпалые;</w:t>
      </w:r>
    </w:p>
    <w:p w:rsidR="00000000" w:rsidRDefault="00274137">
      <w:pPr>
        <w:ind w:firstLine="720"/>
        <w:jc w:val="both"/>
      </w:pPr>
      <w:r>
        <w:t>четырехпалые;</w:t>
      </w:r>
    </w:p>
    <w:p w:rsidR="00000000" w:rsidRDefault="00274137">
      <w:pPr>
        <w:ind w:firstLine="720"/>
        <w:jc w:val="both"/>
      </w:pPr>
      <w:r>
        <w:t>пятипалые.</w:t>
      </w:r>
    </w:p>
    <w:p w:rsidR="00000000" w:rsidRDefault="00274137">
      <w:pPr>
        <w:ind w:firstLine="720"/>
        <w:jc w:val="both"/>
      </w:pPr>
      <w:bookmarkStart w:id="20" w:name="sub_9"/>
      <w:r>
        <w:t>9. По характеру применения средства индивидуальной защиты рук и ног подразделяются на средства индивидуальной защиты однократного и многократного п</w:t>
      </w:r>
      <w:r>
        <w:t>рименения.</w:t>
      </w:r>
    </w:p>
    <w:bookmarkEnd w:id="20"/>
    <w:p w:rsidR="00274137" w:rsidRDefault="00274137">
      <w:pPr>
        <w:ind w:firstLine="720"/>
        <w:jc w:val="both"/>
      </w:pPr>
    </w:p>
    <w:sectPr w:rsidR="00274137" w:rsidSect="00466F2D">
      <w:pgSz w:w="16800" w:h="11900" w:orient="landscape"/>
      <w:pgMar w:top="800" w:right="1440" w:bottom="11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1A01"/>
    <w:rsid w:val="00274137"/>
    <w:rsid w:val="00466F2D"/>
    <w:rsid w:val="0087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5268.21102" TargetMode="External"/><Relationship Id="rId4" Type="http://schemas.openxmlformats.org/officeDocument/2006/relationships/hyperlink" Target="garantF1://382478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2760</Words>
  <Characters>15732</Characters>
  <Application>Microsoft Office Word</Application>
  <DocSecurity>0</DocSecurity>
  <Lines>131</Lines>
  <Paragraphs>36</Paragraphs>
  <ScaleCrop>false</ScaleCrop>
  <Company>НПП "Гарант-Сервис"</Company>
  <LinksUpToDate>false</LinksUpToDate>
  <CharactersWithSpaces>18456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2012-07-16T08:35:00Z</dcterms:created>
  <dcterms:modified xsi:type="dcterms:W3CDTF">2012-07-16T08:35:00Z</dcterms:modified>
</cp:coreProperties>
</file>