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1C7F">
      <w:pPr>
        <w:pStyle w:val="1"/>
      </w:pPr>
      <w:hyperlink r:id="rId4" w:history="1">
        <w:r>
          <w:rPr>
            <w:rStyle w:val="a4"/>
          </w:rPr>
          <w:t>Постановление Главного государственного санитарного врач</w:t>
        </w:r>
        <w:r>
          <w:rPr>
            <w:rStyle w:val="a4"/>
          </w:rPr>
          <w:t>а РФ от 24 декабря 2003 г. N 161</w:t>
        </w:r>
        <w:r>
          <w:rPr>
            <w:rStyle w:val="a4"/>
          </w:rPr>
          <w:br/>
          <w:t>"О введении в действие ГН 2.2.5.1828-03"</w:t>
        </w:r>
      </w:hyperlink>
    </w:p>
    <w:p w:rsidR="00000000" w:rsidRDefault="003A1C7F">
      <w:pPr>
        <w:ind w:firstLine="720"/>
        <w:jc w:val="both"/>
      </w:pPr>
    </w:p>
    <w:p w:rsidR="00000000" w:rsidRDefault="003A1C7F">
      <w:pPr>
        <w:ind w:firstLine="720"/>
        <w:jc w:val="both"/>
      </w:pPr>
      <w:r>
        <w:t xml:space="preserve">На основании </w:t>
      </w:r>
      <w:hyperlink r:id="rId5" w:history="1">
        <w:r>
          <w:rPr>
            <w:rStyle w:val="a4"/>
          </w:rPr>
          <w:t>Федерального закона</w:t>
        </w:r>
      </w:hyperlink>
      <w:r>
        <w:t xml:space="preserve"> от 30 марта 1999 г. N 52-ФЗ "О санитарно-</w:t>
      </w:r>
      <w:r>
        <w:t xml:space="preserve">эпидемиологическом благополучии населения" (Собрание законодательства Российской Федерации, 1999, N 14, ст.1650) и </w:t>
      </w:r>
      <w:hyperlink r:id="rId6" w:history="1">
        <w:r>
          <w:rPr>
            <w:rStyle w:val="a4"/>
          </w:rPr>
          <w:t>Положения</w:t>
        </w:r>
      </w:hyperlink>
      <w:r>
        <w:t xml:space="preserve"> о государственном санитарно-эпидемиологическом нормировании,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июля 2000 г. N 554 (Собрание законодательства Российской Федерации, 2000, N 31, ст.3295) постановляю:</w:t>
      </w:r>
    </w:p>
    <w:p w:rsidR="00000000" w:rsidRDefault="003A1C7F">
      <w:pPr>
        <w:ind w:firstLine="720"/>
        <w:jc w:val="both"/>
      </w:pPr>
      <w:bookmarkStart w:id="0" w:name="sub_1"/>
      <w:r>
        <w:t xml:space="preserve">Ввести в действие с 1 марта 2004 г. </w:t>
      </w:r>
      <w:hyperlink w:anchor="sub_1000" w:history="1">
        <w:r>
          <w:rPr>
            <w:rStyle w:val="a4"/>
          </w:rPr>
          <w:t>гигиенические н</w:t>
        </w:r>
        <w:r>
          <w:rPr>
            <w:rStyle w:val="a4"/>
          </w:rPr>
          <w:t>ормативы</w:t>
        </w:r>
      </w:hyperlink>
      <w:r>
        <w:t xml:space="preserve"> "Ориентировочные безопасные уровни воздействия (ОБУВ) вредных веществ в воздухе рабочей зоны. ГН 2.2.5.1828-03", утвержденные Главным государственным санитарным врачом Российской Федерации 21 декабря 2003 г., в качестве дополнения N 1 к </w:t>
      </w:r>
      <w:hyperlink r:id="rId8" w:history="1">
        <w:r>
          <w:rPr>
            <w:rStyle w:val="a4"/>
          </w:rPr>
          <w:t>ГН 2.2.5.1314-03</w:t>
        </w:r>
      </w:hyperlink>
      <w:hyperlink w:anchor="sub_1000" w:history="1">
        <w:r>
          <w:rPr>
            <w:rStyle w:val="a4"/>
          </w:rPr>
          <w:t>*.</w:t>
        </w:r>
      </w:hyperlink>
    </w:p>
    <w:bookmarkEnd w:id="0"/>
    <w:p w:rsidR="00000000" w:rsidRDefault="003A1C7F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1C7F">
            <w:pPr>
              <w:pStyle w:val="aff3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A1C7F">
            <w:pPr>
              <w:pStyle w:val="aff3"/>
              <w:jc w:val="right"/>
            </w:pPr>
            <w:r>
              <w:t>Г.Г.Онищенко</w:t>
            </w:r>
          </w:p>
        </w:tc>
      </w:tr>
    </w:tbl>
    <w:p w:rsidR="00000000" w:rsidRDefault="003A1C7F">
      <w:pPr>
        <w:ind w:firstLine="720"/>
        <w:jc w:val="both"/>
      </w:pPr>
    </w:p>
    <w:p w:rsidR="00000000" w:rsidRDefault="003A1C7F">
      <w:pPr>
        <w:pStyle w:val="aff5"/>
      </w:pPr>
      <w:r>
        <w:t>______________________________</w:t>
      </w:r>
    </w:p>
    <w:p w:rsidR="00000000" w:rsidRDefault="003A1C7F">
      <w:pPr>
        <w:ind w:firstLine="720"/>
        <w:jc w:val="both"/>
      </w:pPr>
      <w:bookmarkStart w:id="1" w:name="sub_1111"/>
      <w:r>
        <w:t xml:space="preserve">* Введены в действие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</w:t>
      </w:r>
      <w:r>
        <w:t>ссийской Федерации от 30.04.2003 N 72 "О введении в действие ГН 2.2.5.1314-03 (Ориентировочные безопасные уровни воздействия (ОБУВ) вредных веществ в воздухе рабочей зоны" (зарегистрировано в Минюсте России 19.05.2003, регистрационный N 4552).</w:t>
      </w:r>
    </w:p>
    <w:bookmarkEnd w:id="1"/>
    <w:p w:rsidR="00000000" w:rsidRDefault="003A1C7F">
      <w:pPr>
        <w:ind w:firstLine="720"/>
        <w:jc w:val="both"/>
      </w:pPr>
    </w:p>
    <w:p w:rsidR="00000000" w:rsidRDefault="003A1C7F">
      <w:pPr>
        <w:pStyle w:val="affd"/>
      </w:pPr>
      <w:r>
        <w:t>Зар</w:t>
      </w:r>
      <w:r>
        <w:t>егистрировано в Минюсте РФ 22 января 2004 г.</w:t>
      </w:r>
    </w:p>
    <w:p w:rsidR="00000000" w:rsidRDefault="003A1C7F">
      <w:pPr>
        <w:pStyle w:val="affd"/>
      </w:pPr>
      <w:r>
        <w:t>Регистрационный N 5464</w:t>
      </w:r>
    </w:p>
    <w:p w:rsidR="00000000" w:rsidRDefault="003A1C7F">
      <w:pPr>
        <w:ind w:firstLine="720"/>
        <w:jc w:val="both"/>
      </w:pPr>
    </w:p>
    <w:p w:rsidR="00000000" w:rsidRDefault="003A1C7F">
      <w:pPr>
        <w:pStyle w:val="af7"/>
        <w:ind w:left="170"/>
        <w:rPr>
          <w:color w:val="000000"/>
          <w:sz w:val="16"/>
          <w:szCs w:val="16"/>
        </w:rPr>
      </w:pPr>
      <w:bookmarkStart w:id="2" w:name="sub_1000"/>
      <w:r>
        <w:rPr>
          <w:color w:val="000000"/>
          <w:sz w:val="16"/>
          <w:szCs w:val="16"/>
        </w:rPr>
        <w:t>ГАРАНТ:</w:t>
      </w:r>
    </w:p>
    <w:p w:rsidR="00000000" w:rsidRDefault="003A1C7F">
      <w:pPr>
        <w:pStyle w:val="af7"/>
        <w:ind w:left="170"/>
      </w:pPr>
      <w:bookmarkStart w:id="3" w:name="sub_167131696"/>
      <w:bookmarkEnd w:id="2"/>
      <w:r>
        <w:t xml:space="preserve">Настоящие ГН </w:t>
      </w:r>
      <w:hyperlink w:anchor="sub_1" w:history="1">
        <w:r>
          <w:rPr>
            <w:rStyle w:val="a4"/>
          </w:rPr>
          <w:t>вводятся в действие</w:t>
        </w:r>
      </w:hyperlink>
      <w:r>
        <w:t xml:space="preserve"> с 1 марта 2004 г.</w:t>
      </w:r>
    </w:p>
    <w:bookmarkEnd w:id="3"/>
    <w:p w:rsidR="00000000" w:rsidRDefault="003A1C7F">
      <w:pPr>
        <w:pStyle w:val="af7"/>
        <w:ind w:left="170"/>
      </w:pPr>
    </w:p>
    <w:p w:rsidR="00000000" w:rsidRDefault="003A1C7F">
      <w:pPr>
        <w:pStyle w:val="1"/>
      </w:pPr>
      <w:r>
        <w:t>Гигиенические нормативы ГН 2.2.5.1828-03</w:t>
      </w:r>
      <w:r>
        <w:br/>
        <w:t>"Ориентировочные безо</w:t>
      </w:r>
      <w:r>
        <w:t>пасные уровни воздействия (ОБУВ) вредных веществ в воздухе рабочей зоны"</w:t>
      </w:r>
      <w:r>
        <w:br/>
        <w:t>Дополнение N 1 к ГН 2.2.5.1314-03</w:t>
      </w:r>
      <w:r>
        <w:br/>
        <w:t xml:space="preserve">(утв. Главным государственным санитарным врачом Российской Федерации </w:t>
      </w:r>
      <w:r>
        <w:br/>
        <w:t>21 декабря 2003 г.)</w:t>
      </w:r>
    </w:p>
    <w:p w:rsidR="00000000" w:rsidRDefault="003A1C7F">
      <w:pPr>
        <w:ind w:firstLine="720"/>
        <w:jc w:val="both"/>
      </w:pPr>
    </w:p>
    <w:p w:rsidR="003A1C7F" w:rsidRDefault="003A1C7F">
      <w:pPr>
        <w:ind w:firstLine="720"/>
        <w:jc w:val="both"/>
      </w:pPr>
      <w:hyperlink r:id="rId10" w:history="1">
        <w:r>
          <w:rPr>
            <w:rStyle w:val="a4"/>
          </w:rPr>
          <w:t>Утратили силу</w:t>
        </w:r>
      </w:hyperlink>
      <w:r>
        <w:t xml:space="preserve"> с 1 марта 2008 г.</w:t>
      </w:r>
    </w:p>
    <w:sectPr w:rsidR="003A1C7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3F7C"/>
    <w:rsid w:val="003A1C7F"/>
    <w:rsid w:val="005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0904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0314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0314.200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15118.0" TargetMode="External"/><Relationship Id="rId10" Type="http://schemas.openxmlformats.org/officeDocument/2006/relationships/hyperlink" Target="garantF1://12058444.32" TargetMode="External"/><Relationship Id="rId4" Type="http://schemas.openxmlformats.org/officeDocument/2006/relationships/hyperlink" Target="garantF1://12034077.0" TargetMode="External"/><Relationship Id="rId9" Type="http://schemas.openxmlformats.org/officeDocument/2006/relationships/hyperlink" Target="garantF1://1203090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Company>НПП "Гарант-Сервис"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2012-07-16T08:55:00Z</dcterms:created>
  <dcterms:modified xsi:type="dcterms:W3CDTF">2012-07-16T08:55:00Z</dcterms:modified>
</cp:coreProperties>
</file>