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69B5">
      <w:pPr>
        <w:pStyle w:val="1"/>
      </w:pPr>
      <w:hyperlink r:id="rId4" w:history="1">
        <w:r>
          <w:rPr>
            <w:rStyle w:val="a4"/>
          </w:rPr>
          <w:t>Постановление Минтруда РФ от 8 февраля 2000 г. N 14</w:t>
        </w:r>
        <w:r>
          <w:rPr>
            <w:rStyle w:val="a4"/>
          </w:rPr>
          <w:br/>
          <w:t>"Об утв</w:t>
        </w:r>
        <w:r>
          <w:rPr>
            <w:rStyle w:val="a4"/>
          </w:rPr>
          <w:t>ерждении Рекомендаций по организации работы службы охраны</w:t>
        </w:r>
        <w:r>
          <w:rPr>
            <w:rStyle w:val="a4"/>
          </w:rPr>
          <w:br/>
          <w:t>труда в организации"</w:t>
        </w:r>
      </w:hyperlink>
    </w:p>
    <w:p w:rsidR="00000000" w:rsidRDefault="00A769B5">
      <w:pPr>
        <w:ind w:firstLine="720"/>
        <w:jc w:val="both"/>
      </w:pPr>
    </w:p>
    <w:p w:rsidR="00000000" w:rsidRDefault="00A769B5">
      <w:pPr>
        <w:ind w:firstLine="720"/>
        <w:jc w:val="both"/>
      </w:pPr>
      <w:r>
        <w:t xml:space="preserve">В целях реализации </w:t>
      </w:r>
      <w:hyperlink r:id="rId5" w:history="1">
        <w:r>
          <w:rPr>
            <w:rStyle w:val="a4"/>
          </w:rPr>
          <w:t>Федерального закона</w:t>
        </w:r>
      </w:hyperlink>
      <w:r>
        <w:t xml:space="preserve"> "Об основах охраны труда в </w:t>
      </w:r>
      <w:r>
        <w:t>Российской Федерации" (Собрание законодательства Российской Федерации, 1999, N 29, ст.3702) и оказания помощи работодателям в организации работы служб охраны труда в организациях Министерство труда и социального развития Российской Федерации постановляет:</w:t>
      </w:r>
    </w:p>
    <w:p w:rsidR="00000000" w:rsidRDefault="00A769B5">
      <w:pPr>
        <w:ind w:firstLine="720"/>
        <w:jc w:val="both"/>
      </w:pPr>
      <w:bookmarkStart w:id="0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Рекомендации</w:t>
        </w:r>
      </w:hyperlink>
      <w:r>
        <w:t xml:space="preserve"> по организации работы службы охраны труда в организации.</w:t>
      </w:r>
    </w:p>
    <w:p w:rsidR="00000000" w:rsidRDefault="00A769B5">
      <w:pPr>
        <w:ind w:firstLine="720"/>
        <w:jc w:val="both"/>
      </w:pPr>
      <w:bookmarkStart w:id="1" w:name="sub_2"/>
      <w:bookmarkEnd w:id="0"/>
      <w:r>
        <w:t>2. Рекомендовать органам по труду субъектов Российской Федерации оказывать помощь организациям в создании служб охраны т</w:t>
      </w:r>
      <w:r>
        <w:t>руда и организации их работы.</w:t>
      </w:r>
    </w:p>
    <w:p w:rsidR="00000000" w:rsidRDefault="00A769B5">
      <w:pPr>
        <w:ind w:firstLine="720"/>
        <w:jc w:val="both"/>
      </w:pPr>
      <w:bookmarkStart w:id="2" w:name="sub_3"/>
      <w:bookmarkEnd w:id="1"/>
      <w:r>
        <w:t xml:space="preserve">3. Признать утратившим силу </w:t>
      </w:r>
      <w:hyperlink r:id="rId6" w:history="1">
        <w:r>
          <w:rPr>
            <w:rStyle w:val="a4"/>
          </w:rPr>
          <w:t>постановление</w:t>
        </w:r>
      </w:hyperlink>
      <w:r>
        <w:t xml:space="preserve"> Министерства труда Российской Федерации от 30 января 1995 г. N 6 "Об утверждении Рекомендаций по организации работы службы охраны труда на</w:t>
      </w:r>
      <w:r>
        <w:t xml:space="preserve"> предприятии, в учреждении и организации".</w:t>
      </w:r>
    </w:p>
    <w:bookmarkEnd w:id="2"/>
    <w:p w:rsidR="00000000" w:rsidRDefault="00A769B5">
      <w:pPr>
        <w:ind w:firstLine="720"/>
        <w:jc w:val="both"/>
      </w:pPr>
    </w:p>
    <w:p w:rsidR="00000000" w:rsidRDefault="00A769B5">
      <w:pPr>
        <w:pStyle w:val="affd"/>
      </w:pPr>
      <w:r>
        <w:t>Министр труда и социального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769B5">
            <w:pPr>
              <w:pStyle w:val="affd"/>
            </w:pPr>
            <w:r>
              <w:t>развития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769B5">
            <w:pPr>
              <w:pStyle w:val="aff3"/>
              <w:jc w:val="right"/>
            </w:pPr>
            <w:r>
              <w:t>С.Калашников</w:t>
            </w:r>
          </w:p>
        </w:tc>
      </w:tr>
    </w:tbl>
    <w:p w:rsidR="00000000" w:rsidRDefault="00A769B5">
      <w:pPr>
        <w:ind w:firstLine="720"/>
        <w:jc w:val="both"/>
      </w:pPr>
    </w:p>
    <w:p w:rsidR="00000000" w:rsidRDefault="00A769B5">
      <w:pPr>
        <w:ind w:firstLine="720"/>
        <w:jc w:val="right"/>
      </w:pPr>
      <w:bookmarkStart w:id="3" w:name="sub_1000"/>
      <w:r>
        <w:rPr>
          <w:rStyle w:val="a3"/>
        </w:rPr>
        <w:t>Приложение</w:t>
      </w:r>
    </w:p>
    <w:bookmarkEnd w:id="3"/>
    <w:p w:rsidR="00000000" w:rsidRDefault="00A769B5">
      <w:pPr>
        <w:ind w:firstLine="720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  <w:b/>
            <w:bCs/>
          </w:rPr>
          <w:t>постановлению</w:t>
        </w:r>
      </w:hyperlink>
      <w:r>
        <w:rPr>
          <w:rStyle w:val="a3"/>
        </w:rPr>
        <w:t xml:space="preserve"> Минтруда РФ</w:t>
      </w:r>
    </w:p>
    <w:p w:rsidR="00000000" w:rsidRDefault="00A769B5">
      <w:pPr>
        <w:ind w:firstLine="720"/>
        <w:jc w:val="right"/>
      </w:pPr>
      <w:r>
        <w:rPr>
          <w:rStyle w:val="a3"/>
        </w:rPr>
        <w:t>от 8 февраля 2000 г. N 14</w:t>
      </w:r>
    </w:p>
    <w:p w:rsidR="00000000" w:rsidRDefault="00A769B5">
      <w:pPr>
        <w:ind w:firstLine="720"/>
        <w:jc w:val="both"/>
      </w:pPr>
    </w:p>
    <w:p w:rsidR="00000000" w:rsidRDefault="00A769B5">
      <w:pPr>
        <w:pStyle w:val="1"/>
      </w:pPr>
      <w:r>
        <w:t>Рекомендации по организации р</w:t>
      </w:r>
      <w:r>
        <w:t>аботы службы</w:t>
      </w:r>
      <w:r>
        <w:br/>
        <w:t>охраны труда в организации</w:t>
      </w:r>
    </w:p>
    <w:p w:rsidR="00000000" w:rsidRDefault="00A769B5">
      <w:pPr>
        <w:ind w:firstLine="720"/>
        <w:jc w:val="both"/>
      </w:pPr>
    </w:p>
    <w:p w:rsidR="00000000" w:rsidRDefault="00A769B5">
      <w:pPr>
        <w:ind w:firstLine="720"/>
        <w:jc w:val="both"/>
      </w:pPr>
      <w:bookmarkStart w:id="4" w:name="sub_99999"/>
      <w:r>
        <w:t xml:space="preserve">Настоящие Рекомендации разработаны в соответствии со </w:t>
      </w:r>
      <w:hyperlink r:id="rId7" w:history="1">
        <w:r>
          <w:rPr>
            <w:rStyle w:val="a4"/>
          </w:rPr>
          <w:t>статьей 12</w:t>
        </w:r>
      </w:hyperlink>
      <w:r>
        <w:t xml:space="preserve"> Федерального закона "Об основах охраны труда в Российской Федерации" в целях оказания помощи работодателям в</w:t>
      </w:r>
      <w:r>
        <w:t xml:space="preserve"> организации работы службы охраны труда.</w:t>
      </w:r>
    </w:p>
    <w:bookmarkEnd w:id="4"/>
    <w:p w:rsidR="00000000" w:rsidRDefault="00A769B5">
      <w:pPr>
        <w:ind w:firstLine="720"/>
        <w:jc w:val="both"/>
      </w:pPr>
      <w:r>
        <w:t>На основе настоящих Рекомендаций в организациях, осуществляющих производственную деятельность (далее - организации), разрабатываются положения о службе охраны труда, учитывающие специфику их организационно-</w:t>
      </w:r>
      <w:r>
        <w:t>правовых форм.</w:t>
      </w:r>
    </w:p>
    <w:p w:rsidR="00000000" w:rsidRDefault="00A769B5">
      <w:pPr>
        <w:ind w:firstLine="720"/>
        <w:jc w:val="both"/>
      </w:pPr>
    </w:p>
    <w:p w:rsidR="00000000" w:rsidRDefault="00A769B5">
      <w:pPr>
        <w:pStyle w:val="1"/>
      </w:pPr>
      <w:bookmarkStart w:id="5" w:name="sub_100"/>
      <w:r>
        <w:t>I. Общие положения</w:t>
      </w:r>
    </w:p>
    <w:bookmarkEnd w:id="5"/>
    <w:p w:rsidR="00000000" w:rsidRDefault="00A769B5">
      <w:pPr>
        <w:ind w:firstLine="720"/>
        <w:jc w:val="both"/>
      </w:pPr>
    </w:p>
    <w:p w:rsidR="00000000" w:rsidRDefault="00A769B5">
      <w:pPr>
        <w:ind w:firstLine="720"/>
        <w:jc w:val="both"/>
      </w:pPr>
      <w:bookmarkStart w:id="6" w:name="sub_4"/>
      <w:r>
        <w:t>1. Управление охраной труда в организации осуществляет ее руководитель. Для организации работы по охране труда руководитель организации создает службу охраны труда.</w:t>
      </w:r>
    </w:p>
    <w:p w:rsidR="00000000" w:rsidRDefault="00A769B5">
      <w:pPr>
        <w:ind w:firstLine="720"/>
        <w:jc w:val="both"/>
      </w:pPr>
      <w:bookmarkStart w:id="7" w:name="sub_5"/>
      <w:bookmarkEnd w:id="6"/>
      <w:r>
        <w:t xml:space="preserve">2. Служба охраны труда </w:t>
      </w:r>
      <w:r>
        <w:t>организации (далее - Служба) подчиняется непосредственно руководителю организации или по его поручению одному из его заместителей.</w:t>
      </w:r>
    </w:p>
    <w:p w:rsidR="00000000" w:rsidRDefault="00A769B5">
      <w:pPr>
        <w:ind w:firstLine="720"/>
        <w:jc w:val="both"/>
      </w:pPr>
      <w:bookmarkStart w:id="8" w:name="sub_6"/>
      <w:bookmarkEnd w:id="7"/>
      <w:r>
        <w:t xml:space="preserve">3. Службу рекомендуется организовывать в форме самостоятельного структурного подразделения организации, состоящего </w:t>
      </w:r>
      <w:r>
        <w:t>из штата специалистов по охране труда во главе с руководителем (начальником) Службы.</w:t>
      </w:r>
    </w:p>
    <w:p w:rsidR="00000000" w:rsidRDefault="00A769B5">
      <w:pPr>
        <w:ind w:firstLine="720"/>
        <w:jc w:val="both"/>
      </w:pPr>
      <w:bookmarkStart w:id="9" w:name="sub_7"/>
      <w:bookmarkEnd w:id="8"/>
      <w:r>
        <w:t>4. Служба осуществляет свою деятельность во взаимодействии с другими подразделениями организации, комитетом (комиссией) по охране труда, уполномоченными (доверен</w:t>
      </w:r>
      <w:r>
        <w:t xml:space="preserve">ными) лицами по охране труда профессиональных союзов </w:t>
      </w:r>
      <w:r>
        <w:lastRenderedPageBreak/>
        <w:t>или иных уполномоченных работниками представительных органов, службой охраны труда вышестоящей организации (при ее наличии), а также с федеральными органами исполнительной власти и органом исполнительной</w:t>
      </w:r>
      <w:r>
        <w:t xml:space="preserve"> власти соответствующего субъекта Российской Федерации в области охраны труда, органами государственного надзора и контроля за соблюдением требований охраны труда и органами общественного контроля.</w:t>
      </w:r>
    </w:p>
    <w:p w:rsidR="00000000" w:rsidRDefault="00A769B5">
      <w:pPr>
        <w:ind w:firstLine="720"/>
        <w:jc w:val="both"/>
      </w:pPr>
      <w:bookmarkStart w:id="10" w:name="sub_8"/>
      <w:bookmarkEnd w:id="9"/>
      <w:r>
        <w:t>5. Работники Службы в своей деятельности руковод</w:t>
      </w:r>
      <w:r>
        <w:t>ствуются законами и иными нормативными правовыми актами об охране труда Российской Федерации и соответствующего субъекта Российской Федерации, соглашениями (генеральным, региональным, отраслевым), коллективным договором, соглашением по охране труда, другим</w:t>
      </w:r>
      <w:r>
        <w:t>и локальными нормативными правовыми актами организации.</w:t>
      </w:r>
    </w:p>
    <w:bookmarkEnd w:id="10"/>
    <w:p w:rsidR="00000000" w:rsidRDefault="00A769B5">
      <w:pPr>
        <w:ind w:firstLine="720"/>
        <w:jc w:val="both"/>
      </w:pPr>
    </w:p>
    <w:p w:rsidR="00000000" w:rsidRDefault="00A769B5">
      <w:pPr>
        <w:pStyle w:val="1"/>
      </w:pPr>
      <w:bookmarkStart w:id="11" w:name="sub_200"/>
      <w:r>
        <w:t>II. Основные задачи службы охраны труда</w:t>
      </w:r>
    </w:p>
    <w:bookmarkEnd w:id="11"/>
    <w:p w:rsidR="00000000" w:rsidRDefault="00A769B5">
      <w:pPr>
        <w:ind w:firstLine="720"/>
        <w:jc w:val="both"/>
      </w:pPr>
    </w:p>
    <w:p w:rsidR="00000000" w:rsidRDefault="00A769B5">
      <w:pPr>
        <w:ind w:firstLine="720"/>
        <w:jc w:val="both"/>
      </w:pPr>
      <w:bookmarkStart w:id="12" w:name="sub_1006"/>
      <w:r>
        <w:t>6. Основными задачами Службы являются:</w:t>
      </w:r>
    </w:p>
    <w:p w:rsidR="00000000" w:rsidRDefault="00A769B5">
      <w:pPr>
        <w:ind w:firstLine="720"/>
        <w:jc w:val="both"/>
      </w:pPr>
      <w:bookmarkStart w:id="13" w:name="sub_10"/>
      <w:bookmarkEnd w:id="12"/>
      <w:r>
        <w:t>6.1. Организация работы по обеспечению выполнения работниками требований охран</w:t>
      </w:r>
      <w:r>
        <w:t>ы труда.</w:t>
      </w:r>
    </w:p>
    <w:p w:rsidR="00000000" w:rsidRDefault="00A769B5">
      <w:pPr>
        <w:ind w:firstLine="720"/>
        <w:jc w:val="both"/>
      </w:pPr>
      <w:bookmarkStart w:id="14" w:name="sub_11"/>
      <w:bookmarkEnd w:id="13"/>
      <w:r>
        <w:t>6.2. Контроль за соблюдением работниками законов и иных нормативных правовых актов об охране труда, коллективного договора, соглашения по охране труда, других локальных нормативных правовых актов организации.</w:t>
      </w:r>
    </w:p>
    <w:p w:rsidR="00000000" w:rsidRDefault="00A769B5">
      <w:pPr>
        <w:ind w:firstLine="720"/>
        <w:jc w:val="both"/>
      </w:pPr>
      <w:bookmarkStart w:id="15" w:name="sub_12"/>
      <w:bookmarkEnd w:id="14"/>
      <w:r>
        <w:t>6.3. Организац</w:t>
      </w:r>
      <w:r>
        <w:t>ия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труда.</w:t>
      </w:r>
    </w:p>
    <w:p w:rsidR="00000000" w:rsidRDefault="00A769B5">
      <w:pPr>
        <w:ind w:firstLine="720"/>
        <w:jc w:val="both"/>
      </w:pPr>
      <w:bookmarkStart w:id="16" w:name="sub_13"/>
      <w:bookmarkEnd w:id="15"/>
      <w:r>
        <w:t>6.4. Информирование и консультирование</w:t>
      </w:r>
      <w:r>
        <w:t xml:space="preserve"> работников организации, в том числе ее руководителя, по вопросам охраны труда.</w:t>
      </w:r>
    </w:p>
    <w:p w:rsidR="00000000" w:rsidRDefault="00A769B5">
      <w:pPr>
        <w:ind w:firstLine="720"/>
        <w:jc w:val="both"/>
      </w:pPr>
      <w:bookmarkStart w:id="17" w:name="sub_16"/>
      <w:bookmarkEnd w:id="16"/>
      <w:r>
        <w:t>6.5. Изучение и распространение передового опыта по охране труда, пропаганда вопросов охраны труда.</w:t>
      </w:r>
    </w:p>
    <w:bookmarkEnd w:id="17"/>
    <w:p w:rsidR="00000000" w:rsidRDefault="00A769B5">
      <w:pPr>
        <w:ind w:firstLine="720"/>
        <w:jc w:val="both"/>
      </w:pPr>
    </w:p>
    <w:p w:rsidR="00000000" w:rsidRDefault="00A769B5">
      <w:pPr>
        <w:pStyle w:val="1"/>
      </w:pPr>
      <w:bookmarkStart w:id="18" w:name="sub_300"/>
      <w:r>
        <w:t>III. Функции службы охраны труда</w:t>
      </w:r>
    </w:p>
    <w:bookmarkEnd w:id="18"/>
    <w:p w:rsidR="00000000" w:rsidRDefault="00A769B5">
      <w:pPr>
        <w:ind w:firstLine="720"/>
        <w:jc w:val="both"/>
      </w:pPr>
    </w:p>
    <w:p w:rsidR="00000000" w:rsidRDefault="00A769B5">
      <w:pPr>
        <w:ind w:firstLine="720"/>
        <w:jc w:val="both"/>
      </w:pPr>
      <w:r>
        <w:t>7. Для вы</w:t>
      </w:r>
      <w:r>
        <w:t>полнения поставленных задач на Службу возлагаются следующие функции:</w:t>
      </w:r>
    </w:p>
    <w:p w:rsidR="00000000" w:rsidRDefault="00A769B5">
      <w:pPr>
        <w:ind w:firstLine="720"/>
        <w:jc w:val="both"/>
      </w:pPr>
      <w:bookmarkStart w:id="19" w:name="sub_19"/>
      <w:r>
        <w:t xml:space="preserve">7.1. Учет и анализ состояния и причин производственного травматизма, </w:t>
      </w:r>
      <w:hyperlink r:id="rId8" w:history="1">
        <w:r>
          <w:rPr>
            <w:rStyle w:val="a4"/>
          </w:rPr>
          <w:t>профессиональных заболеваний</w:t>
        </w:r>
      </w:hyperlink>
      <w:r>
        <w:t xml:space="preserve"> и заболеваний, обусловленных производственными ф</w:t>
      </w:r>
      <w:r>
        <w:t>акторами.</w:t>
      </w:r>
    </w:p>
    <w:p w:rsidR="00000000" w:rsidRDefault="00A769B5">
      <w:pPr>
        <w:ind w:firstLine="720"/>
        <w:jc w:val="both"/>
      </w:pPr>
      <w:bookmarkStart w:id="20" w:name="sub_72"/>
      <w:bookmarkEnd w:id="19"/>
      <w:r>
        <w:t>7.2. Оказание помощи подразделениям в организации и проведении измерений параметров опасных и вредных производственных факторов, в оценке травмобезопасности оборудования, приспособлений.</w:t>
      </w:r>
    </w:p>
    <w:p w:rsidR="00000000" w:rsidRDefault="00A769B5">
      <w:pPr>
        <w:ind w:firstLine="720"/>
        <w:jc w:val="both"/>
      </w:pPr>
      <w:bookmarkStart w:id="21" w:name="sub_20"/>
      <w:bookmarkEnd w:id="20"/>
      <w:r>
        <w:t>7.3. Организация, методическое руко</w:t>
      </w:r>
      <w:r>
        <w:t>водство аттестацией рабочих мест по условиям труда, сертификацией работ по охране труда и контроль за их проведением.</w:t>
      </w:r>
    </w:p>
    <w:p w:rsidR="00000000" w:rsidRDefault="00A769B5">
      <w:pPr>
        <w:ind w:firstLine="720"/>
        <w:jc w:val="both"/>
      </w:pPr>
      <w:bookmarkStart w:id="22" w:name="sub_21"/>
      <w:bookmarkEnd w:id="21"/>
      <w:r>
        <w:t>7.4. Проведение совместно с представителями соответствующих подразделений и с участием уполномоченных (доверенных) лиц по охра</w:t>
      </w:r>
      <w:r>
        <w:t>не труда профессиональных союзов или иных уполномоченных работниками представительных органов проверок, обследований технического состояния зданий, сооружений, оборудования, машин и механизмов, приспособлений, средств коллективной и индивидуальной защиты р</w:t>
      </w:r>
      <w:r>
        <w:t>аботников, состояния санитарно-технических устройств, работы вентиляционных систем на соответствие требованиям охраны труда.</w:t>
      </w:r>
    </w:p>
    <w:p w:rsidR="00000000" w:rsidRDefault="00A769B5">
      <w:pPr>
        <w:ind w:firstLine="720"/>
        <w:jc w:val="both"/>
      </w:pPr>
      <w:bookmarkStart w:id="23" w:name="sub_22"/>
      <w:bookmarkEnd w:id="22"/>
      <w:r>
        <w:lastRenderedPageBreak/>
        <w:t>7.5. Участие в работе комиссий по приемке в эксплуатацию законченных строительством или реконструированных объектов про</w:t>
      </w:r>
      <w:r>
        <w:t>изводственного назначения, а также в работе комиссий по приемке из ремонта установок, агрегатов, станков и другого оборудования в части соблюдения требований охраны труда.</w:t>
      </w:r>
    </w:p>
    <w:p w:rsidR="00000000" w:rsidRDefault="00A769B5">
      <w:pPr>
        <w:ind w:firstLine="720"/>
        <w:jc w:val="both"/>
      </w:pPr>
      <w:bookmarkStart w:id="24" w:name="sub_23"/>
      <w:bookmarkEnd w:id="23"/>
      <w:r>
        <w:t>7.6. Согласование разрабатываемой в организации проектной, конструкторск</w:t>
      </w:r>
      <w:r>
        <w:t>ой, технологической и другой документации в части требований охраны труда.</w:t>
      </w:r>
    </w:p>
    <w:p w:rsidR="00000000" w:rsidRDefault="00A769B5">
      <w:pPr>
        <w:ind w:firstLine="720"/>
        <w:jc w:val="both"/>
      </w:pPr>
      <w:bookmarkStart w:id="25" w:name="sub_24"/>
      <w:bookmarkEnd w:id="24"/>
      <w:r>
        <w:t xml:space="preserve">7.7. Разработка совместно с другими подразделениями планов, программ по улучшению условий и охраны труда, предупреждению производственного травматизма, профессиональных </w:t>
      </w:r>
      <w:r>
        <w:t>заболеваний, заболеваний, обусловленных производственными факторами; оказание организационно-методической помощи по выполнению запланированных мероприятий.</w:t>
      </w:r>
    </w:p>
    <w:p w:rsidR="00000000" w:rsidRDefault="00A769B5">
      <w:pPr>
        <w:ind w:firstLine="720"/>
        <w:jc w:val="both"/>
      </w:pPr>
      <w:bookmarkStart w:id="26" w:name="sub_25"/>
      <w:bookmarkEnd w:id="25"/>
      <w:r>
        <w:t xml:space="preserve">7.8. Участие в составлении разделов коллективного договора, касающихся условий и охраны </w:t>
      </w:r>
      <w:r>
        <w:t>труда, соглашения по охране труда организации.</w:t>
      </w:r>
    </w:p>
    <w:p w:rsidR="00000000" w:rsidRDefault="00A769B5">
      <w:pPr>
        <w:ind w:firstLine="720"/>
        <w:jc w:val="both"/>
      </w:pPr>
      <w:bookmarkStart w:id="27" w:name="sub_26"/>
      <w:bookmarkEnd w:id="26"/>
      <w:r>
        <w:t>7.9. Оказание помощи руководителям подразделений в составлении списков профессий и должностей, в соответствии с которыми работники должны проходить обязательные предварительные и периодические меди</w:t>
      </w:r>
      <w:r>
        <w:t>цинские осмотры, а также списков профессий и должностей, в соответствии с которыми на основании действующего законодательства работникам предоставляются компенсации за тяжелую работу и работу с вредными или опасными условиями труда.</w:t>
      </w:r>
    </w:p>
    <w:p w:rsidR="00000000" w:rsidRDefault="00A769B5">
      <w:pPr>
        <w:ind w:firstLine="720"/>
        <w:jc w:val="both"/>
      </w:pPr>
      <w:bookmarkStart w:id="28" w:name="sub_27"/>
      <w:bookmarkEnd w:id="27"/>
      <w:r>
        <w:t>7.10. Орган</w:t>
      </w:r>
      <w:r>
        <w:t xml:space="preserve">изация расследования несчастных случаев на производстве в соответствии с </w:t>
      </w:r>
      <w:hyperlink r:id="rId9" w:history="1">
        <w:r>
          <w:rPr>
            <w:rStyle w:val="a4"/>
          </w:rPr>
          <w:t>Положением</w:t>
        </w:r>
      </w:hyperlink>
      <w:r>
        <w:t xml:space="preserve"> о расследовании и учете несчастных случаев на производстве, утвержденным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</w:t>
      </w:r>
      <w:r>
        <w:t xml:space="preserve">ства Российской Федерации от 11 марта 1999 г. N 279; участие в работе комиссии по расследованию несчастного случая; оформление и хранение документов, касающихся требований охраны труда (актов по </w:t>
      </w:r>
      <w:hyperlink r:id="rId11" w:history="1">
        <w:r>
          <w:rPr>
            <w:rStyle w:val="a4"/>
          </w:rPr>
          <w:t>форме Н-1</w:t>
        </w:r>
      </w:hyperlink>
      <w:r>
        <w:t xml:space="preserve"> и других док</w:t>
      </w:r>
      <w:r>
        <w:t xml:space="preserve">ументов по расследованию несчастных случаев на производстве, протоколов измерений параметров опасных и вредных производственных факторов, оценки оборудования по фактору травмобезопасности, материалов аттестации рабочих мест по условиям труда, сертификации </w:t>
      </w:r>
      <w:r>
        <w:t>работ по охране труда и др.), в соответствии с установленными сроками.</w:t>
      </w:r>
    </w:p>
    <w:p w:rsidR="00000000" w:rsidRDefault="00A769B5">
      <w:pPr>
        <w:ind w:firstLine="720"/>
        <w:jc w:val="both"/>
      </w:pPr>
      <w:bookmarkStart w:id="29" w:name="sub_28"/>
      <w:bookmarkEnd w:id="28"/>
      <w:r>
        <w:t>7.11. Участие в подготовке документов для назначения выплат по страхованию в связи с несчастными случаями на производстве или профессиональными заболеваниями.</w:t>
      </w:r>
    </w:p>
    <w:p w:rsidR="00000000" w:rsidRDefault="00A769B5">
      <w:pPr>
        <w:ind w:firstLine="720"/>
        <w:jc w:val="both"/>
      </w:pPr>
      <w:bookmarkStart w:id="30" w:name="sub_29"/>
      <w:bookmarkEnd w:id="29"/>
      <w:r>
        <w:t>7.</w:t>
      </w:r>
      <w:r>
        <w:t>12. Составление отчетности по охране и условиям труда по формам, установленным Госкомстатом России.</w:t>
      </w:r>
    </w:p>
    <w:p w:rsidR="00000000" w:rsidRDefault="00A769B5">
      <w:pPr>
        <w:ind w:firstLine="720"/>
        <w:jc w:val="both"/>
      </w:pPr>
      <w:bookmarkStart w:id="31" w:name="sub_30"/>
      <w:bookmarkEnd w:id="30"/>
      <w:r>
        <w:t>7.13. Разработка программ обучения по охране труда работников организации, в том числе ее руководителя; проведение вводного инструктажа по охран</w:t>
      </w:r>
      <w:r>
        <w:t>е труда со всеми лицами, поступающими на работу (в том числе временно), командированными, а также учащимися и студентами, прибывшими на производственное обучение или практику.</w:t>
      </w:r>
    </w:p>
    <w:p w:rsidR="00000000" w:rsidRDefault="00A769B5">
      <w:pPr>
        <w:ind w:firstLine="720"/>
        <w:jc w:val="both"/>
      </w:pPr>
      <w:bookmarkStart w:id="32" w:name="sub_31"/>
      <w:bookmarkEnd w:id="31"/>
      <w:r>
        <w:t>7.14. Организация своевременного обучения по охране труда работников</w:t>
      </w:r>
      <w:r>
        <w:t xml:space="preserve"> организации, в том числе ее руководителя, и участие в работе комиссий по проверке знаний требований охраны труда.</w:t>
      </w:r>
    </w:p>
    <w:p w:rsidR="00000000" w:rsidRDefault="00A769B5">
      <w:pPr>
        <w:ind w:firstLine="720"/>
        <w:jc w:val="both"/>
      </w:pPr>
      <w:bookmarkStart w:id="33" w:name="sub_32"/>
      <w:bookmarkEnd w:id="32"/>
      <w:r>
        <w:t xml:space="preserve">7.15. Составление (при участии руководителей подразделений) перечней профессий и видов работ, на которые должны быть разработаны </w:t>
      </w:r>
      <w:r>
        <w:t>инструкции по охране труда.</w:t>
      </w:r>
    </w:p>
    <w:p w:rsidR="00000000" w:rsidRDefault="00A769B5">
      <w:pPr>
        <w:ind w:firstLine="720"/>
        <w:jc w:val="both"/>
      </w:pPr>
      <w:bookmarkStart w:id="34" w:name="sub_33"/>
      <w:bookmarkEnd w:id="33"/>
      <w:r>
        <w:t>7.16. Оказание методической помощи руководителям подразделений при разработке и пересмотре инструкций по охране труда, стандартов организации Системы стандартов безопасности труда (ССБТ).</w:t>
      </w:r>
    </w:p>
    <w:p w:rsidR="00000000" w:rsidRDefault="00A769B5">
      <w:pPr>
        <w:ind w:firstLine="720"/>
        <w:jc w:val="both"/>
      </w:pPr>
      <w:bookmarkStart w:id="35" w:name="sub_34"/>
      <w:bookmarkEnd w:id="34"/>
      <w:r>
        <w:t>7.17. Обеспечени</w:t>
      </w:r>
      <w:r>
        <w:t xml:space="preserve">е подразделений локальными нормативными правовыми актами организации (правилами, нормами, инструкциями по охране труда), наглядными </w:t>
      </w:r>
      <w:r>
        <w:lastRenderedPageBreak/>
        <w:t>пособиями и учебными материалами по охране труда.</w:t>
      </w:r>
    </w:p>
    <w:p w:rsidR="00000000" w:rsidRDefault="00A769B5">
      <w:pPr>
        <w:ind w:firstLine="720"/>
        <w:jc w:val="both"/>
      </w:pPr>
      <w:bookmarkStart w:id="36" w:name="sub_35"/>
      <w:bookmarkEnd w:id="35"/>
      <w:r>
        <w:t>7.18. Организация и руководство работой кабинета по охране тру</w:t>
      </w:r>
      <w:r>
        <w:t>да, подготовка информационных стендов, уголков по охране труда в подразделениях.</w:t>
      </w:r>
    </w:p>
    <w:bookmarkEnd w:id="36"/>
    <w:p w:rsidR="00000000" w:rsidRDefault="00A769B5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769B5">
      <w:pPr>
        <w:pStyle w:val="af7"/>
        <w:ind w:left="170"/>
      </w:pPr>
      <w:r>
        <w:t xml:space="preserve">См. </w:t>
      </w:r>
      <w:hyperlink r:id="rId12" w:history="1">
        <w:r>
          <w:rPr>
            <w:rStyle w:val="a4"/>
          </w:rPr>
          <w:t>Рекомендации</w:t>
        </w:r>
      </w:hyperlink>
      <w:r>
        <w:t xml:space="preserve"> по организации работы кабинета охраны труда и уголка охраны труда, утвержденные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Минтруда РФ от 17 января 2001 г. N 7</w:t>
      </w:r>
    </w:p>
    <w:p w:rsidR="00000000" w:rsidRDefault="00A769B5">
      <w:pPr>
        <w:pStyle w:val="af7"/>
        <w:ind w:left="170"/>
      </w:pPr>
    </w:p>
    <w:p w:rsidR="00000000" w:rsidRDefault="00A769B5">
      <w:pPr>
        <w:ind w:firstLine="720"/>
        <w:jc w:val="both"/>
      </w:pPr>
      <w:bookmarkStart w:id="37" w:name="sub_18"/>
      <w:r>
        <w:t>7.19. Организация совещаний по охране труда.</w:t>
      </w:r>
    </w:p>
    <w:p w:rsidR="00000000" w:rsidRDefault="00A769B5">
      <w:pPr>
        <w:ind w:firstLine="720"/>
        <w:jc w:val="both"/>
      </w:pPr>
      <w:bookmarkStart w:id="38" w:name="sub_36"/>
      <w:bookmarkEnd w:id="37"/>
      <w:r>
        <w:t>7.20. Ведение пропаганды по вопросам охраны труда с использованием для этих целей внутреннего радиовещания, телевидения, видео- и киноф</w:t>
      </w:r>
      <w:r>
        <w:t>ильмов, малотиражной печати, стенных газет, витрин и т.д.</w:t>
      </w:r>
    </w:p>
    <w:p w:rsidR="00000000" w:rsidRDefault="00A769B5">
      <w:pPr>
        <w:ind w:firstLine="720"/>
        <w:jc w:val="both"/>
      </w:pPr>
      <w:bookmarkStart w:id="39" w:name="sub_37"/>
      <w:bookmarkEnd w:id="38"/>
      <w:r>
        <w:t>7.21. Доведение до сведения работников действующих законов и иных нормативных правовых актов об охране труда Российской Федерации и соответствующего субъекта Российской Федерации, коллек</w:t>
      </w:r>
      <w:r>
        <w:t>тивного договора, соглашения по охране труда организации.</w:t>
      </w:r>
    </w:p>
    <w:p w:rsidR="00000000" w:rsidRDefault="00A769B5">
      <w:pPr>
        <w:ind w:firstLine="720"/>
        <w:jc w:val="both"/>
      </w:pPr>
      <w:bookmarkStart w:id="40" w:name="sub_38"/>
      <w:bookmarkEnd w:id="39"/>
      <w:r>
        <w:t>7.22. Рассмотрение писем, заявлений, жалоб работников, касающихся вопросов условий и охраны труда, подготовка предложений руководителю организации (руководителям подразделений) по устран</w:t>
      </w:r>
      <w:r>
        <w:t>ению выявленных недостатков.</w:t>
      </w:r>
    </w:p>
    <w:p w:rsidR="00000000" w:rsidRDefault="00A769B5">
      <w:pPr>
        <w:ind w:firstLine="720"/>
        <w:jc w:val="both"/>
      </w:pPr>
      <w:bookmarkStart w:id="41" w:name="sub_723"/>
      <w:bookmarkEnd w:id="40"/>
      <w:r>
        <w:t>7.23. Осуществление контроля за:</w:t>
      </w:r>
    </w:p>
    <w:bookmarkEnd w:id="41"/>
    <w:p w:rsidR="00000000" w:rsidRDefault="00A769B5">
      <w:pPr>
        <w:ind w:firstLine="720"/>
        <w:jc w:val="both"/>
      </w:pPr>
      <w:r>
        <w:t>- соблюдением работниками требований законов и иных нормативных правовых актов об охране труда Российской Федерации и соответствующего субъекта Российской Федерации, коллекти</w:t>
      </w:r>
      <w:r>
        <w:t>вного договора, соглашения по охране труда, других локальных нормативных правовых актов организации;</w:t>
      </w:r>
    </w:p>
    <w:p w:rsidR="00000000" w:rsidRDefault="00A769B5">
      <w:pPr>
        <w:ind w:firstLine="720"/>
        <w:jc w:val="both"/>
      </w:pPr>
      <w:r>
        <w:t>- обеспечением и правильным применением средств индивидуальной и коллективной защиты;</w:t>
      </w:r>
    </w:p>
    <w:p w:rsidR="00000000" w:rsidRDefault="00A769B5">
      <w:pPr>
        <w:ind w:firstLine="720"/>
        <w:jc w:val="both"/>
      </w:pPr>
      <w:r>
        <w:t xml:space="preserve">- соблюдением </w:t>
      </w:r>
      <w:hyperlink r:id="rId14" w:history="1">
        <w:r>
          <w:rPr>
            <w:rStyle w:val="a4"/>
          </w:rPr>
          <w:t>Положения</w:t>
        </w:r>
      </w:hyperlink>
      <w:r>
        <w:t xml:space="preserve"> о расс</w:t>
      </w:r>
      <w:r>
        <w:t xml:space="preserve">ледовании и учете несчастных случаев на производстве, утвержденного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11 марта 1999 г. N 279;</w:t>
      </w:r>
    </w:p>
    <w:p w:rsidR="00000000" w:rsidRDefault="00A769B5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769B5">
      <w:pPr>
        <w:pStyle w:val="af7"/>
        <w:ind w:left="170"/>
      </w:pPr>
      <w:r>
        <w:t xml:space="preserve">См. </w:t>
      </w:r>
      <w:hyperlink r:id="rId16" w:history="1">
        <w:r>
          <w:rPr>
            <w:rStyle w:val="a4"/>
          </w:rPr>
          <w:t>Положение</w:t>
        </w:r>
      </w:hyperlink>
      <w:r>
        <w:t xml:space="preserve"> об особенностя</w:t>
      </w:r>
      <w:r>
        <w:t xml:space="preserve">х расследования несчастных случаев на производстве в отдельных отраслях и организациях и </w:t>
      </w:r>
      <w:hyperlink r:id="rId17" w:history="1">
        <w:r>
          <w:rPr>
            <w:rStyle w:val="a4"/>
          </w:rPr>
          <w:t>формы</w:t>
        </w:r>
      </w:hyperlink>
      <w:r>
        <w:t xml:space="preserve"> документов, необходимых для расследования и учета несчастных случаев на производстве, утвержденные </w:t>
      </w:r>
      <w:hyperlink r:id="rId18" w:history="1">
        <w:r>
          <w:rPr>
            <w:rStyle w:val="a4"/>
          </w:rPr>
          <w:t>постановлением</w:t>
        </w:r>
      </w:hyperlink>
      <w:r>
        <w:t xml:space="preserve"> Минтруда РФ от 24 октября 2002 г. N 73</w:t>
      </w:r>
    </w:p>
    <w:p w:rsidR="00000000" w:rsidRDefault="00A769B5">
      <w:pPr>
        <w:pStyle w:val="af7"/>
        <w:ind w:left="170"/>
      </w:pPr>
    </w:p>
    <w:p w:rsidR="00000000" w:rsidRDefault="00A769B5">
      <w:pPr>
        <w:ind w:firstLine="720"/>
        <w:jc w:val="both"/>
      </w:pPr>
      <w:r>
        <w:t>- выполнением мероприятий, предусмотренных программами, планами по улучшению условий и охраны труда, разделом коллективного договора, касающимся вопросов охраны труда, соглашением по охран</w:t>
      </w:r>
      <w:r>
        <w:t xml:space="preserve">е труда, а также за принятием мер по устранению причин, вызвавших несчастный случай на производстве (информация из акта по </w:t>
      </w:r>
      <w:hyperlink r:id="rId19" w:history="1">
        <w:r>
          <w:rPr>
            <w:rStyle w:val="a4"/>
          </w:rPr>
          <w:t>форме Н-1</w:t>
        </w:r>
      </w:hyperlink>
      <w:r>
        <w:t>), выполнением предписаний органов государственного надзора и контроля за соблюдением</w:t>
      </w:r>
      <w:r>
        <w:t xml:space="preserve"> требований охраны труда, других мероприятий по созданию безопасных условий труда;</w:t>
      </w:r>
    </w:p>
    <w:p w:rsidR="00000000" w:rsidRDefault="00A769B5">
      <w:pPr>
        <w:ind w:firstLine="720"/>
        <w:jc w:val="both"/>
      </w:pPr>
      <w:r>
        <w:t>- наличием в подразделениях инструкций по охране труда для работников согласно перечню профессий и видов работ, на которые должны быть разработаны инструкции по охране труда</w:t>
      </w:r>
      <w:r>
        <w:t>, своевременным их пересмотром;</w:t>
      </w:r>
    </w:p>
    <w:p w:rsidR="00000000" w:rsidRDefault="00A769B5">
      <w:pPr>
        <w:ind w:firstLine="720"/>
        <w:jc w:val="both"/>
      </w:pPr>
      <w:r>
        <w:t>- проведением аттестации рабочих мест по условиям труда и подготовкой к сертификации работ по охране труда;</w:t>
      </w:r>
    </w:p>
    <w:p w:rsidR="00000000" w:rsidRDefault="00A769B5">
      <w:pPr>
        <w:ind w:firstLine="720"/>
        <w:jc w:val="both"/>
      </w:pPr>
      <w:r>
        <w:t xml:space="preserve">- своевременным проведением соответствующими службами необходимых испытаний и технических освидетельствований </w:t>
      </w:r>
      <w:r>
        <w:t>оборудования, машин и механизмов;</w:t>
      </w:r>
    </w:p>
    <w:p w:rsidR="00000000" w:rsidRDefault="00A769B5">
      <w:pPr>
        <w:ind w:firstLine="720"/>
        <w:jc w:val="both"/>
      </w:pPr>
      <w:r>
        <w:t>- эффективностью работы аспирационных и вентиляционных систем;</w:t>
      </w:r>
    </w:p>
    <w:p w:rsidR="00000000" w:rsidRDefault="00A769B5">
      <w:pPr>
        <w:ind w:firstLine="720"/>
        <w:jc w:val="both"/>
      </w:pPr>
      <w:r>
        <w:lastRenderedPageBreak/>
        <w:t>- состоянием предохранительных приспособлений и защитных устройств;</w:t>
      </w:r>
    </w:p>
    <w:p w:rsidR="00000000" w:rsidRDefault="00A769B5">
      <w:pPr>
        <w:ind w:firstLine="720"/>
        <w:jc w:val="both"/>
      </w:pPr>
      <w:r>
        <w:t>- своевременным проведением обучения по охране труда, проверки знаний требований охраны тру</w:t>
      </w:r>
      <w:r>
        <w:t>да и всех видов инструктажа по охране труда;</w:t>
      </w:r>
    </w:p>
    <w:p w:rsidR="00000000" w:rsidRDefault="00A769B5">
      <w:pPr>
        <w:ind w:firstLine="720"/>
        <w:jc w:val="both"/>
      </w:pPr>
      <w:r>
        <w:t>- организацией хранения, выдачи, стирки, химической чистки, сушки, обеспыливания, обезжиривания и ремонта специальной одежды, специальной обуви и других средств индивидуальной и коллективной защиты;</w:t>
      </w:r>
    </w:p>
    <w:p w:rsidR="00000000" w:rsidRDefault="00A769B5">
      <w:pPr>
        <w:ind w:firstLine="720"/>
        <w:jc w:val="both"/>
      </w:pPr>
      <w:r>
        <w:t>- санитарно-</w:t>
      </w:r>
      <w:r>
        <w:t>гигиеническим состоянием производственных и вспомогательных помещений;</w:t>
      </w:r>
    </w:p>
    <w:p w:rsidR="00000000" w:rsidRDefault="00A769B5">
      <w:pPr>
        <w:ind w:firstLine="720"/>
        <w:jc w:val="both"/>
      </w:pPr>
      <w:r>
        <w:t>- организацией рабочих мест в соответствии с требованиями охраны труда;</w:t>
      </w:r>
    </w:p>
    <w:p w:rsidR="00000000" w:rsidRDefault="00A769B5">
      <w:pPr>
        <w:ind w:firstLine="720"/>
        <w:jc w:val="both"/>
      </w:pPr>
      <w:r>
        <w:t xml:space="preserve">- правильным расходованием в подразделениях средств, выделенных на выполнение мероприятий по улучшению условий и </w:t>
      </w:r>
      <w:r>
        <w:t>охраны труда;</w:t>
      </w:r>
    </w:p>
    <w:p w:rsidR="00000000" w:rsidRDefault="00A769B5">
      <w:pPr>
        <w:ind w:firstLine="720"/>
        <w:jc w:val="both"/>
      </w:pPr>
      <w:r>
        <w:t>- своевременным и правильным предоставлением работникам компенсаций за тяжелую работу и работу с вредными или опасными условиями труда, бесплатной выдачей лечебно-профилактического питания, молока и других равноценных пищевых продуктов;</w:t>
      </w:r>
    </w:p>
    <w:p w:rsidR="00000000" w:rsidRDefault="00A769B5">
      <w:pPr>
        <w:ind w:firstLine="720"/>
        <w:jc w:val="both"/>
      </w:pPr>
      <w:r>
        <w:t>- исп</w:t>
      </w:r>
      <w:r>
        <w:t>ользованием труда женщин и лиц моложе 18 лет в соответствии с законодательством.</w:t>
      </w:r>
    </w:p>
    <w:p w:rsidR="00000000" w:rsidRDefault="00A769B5">
      <w:pPr>
        <w:ind w:firstLine="720"/>
        <w:jc w:val="both"/>
      </w:pPr>
      <w:bookmarkStart w:id="42" w:name="sub_39"/>
      <w:r>
        <w:t>7.24. Анализ и обобщение предложений по расходованию средств фонда охраны труда организации (при его наличии), разработка направлений их наиболее эффективного использова</w:t>
      </w:r>
      <w:r>
        <w:t>ния, подготовка обоснований для выделения организации средств из территориального фонда охраны труда (при его наличии) на проведение мероприятий по улучшению условий и охраны труда.</w:t>
      </w:r>
    </w:p>
    <w:bookmarkEnd w:id="42"/>
    <w:p w:rsidR="00000000" w:rsidRDefault="00A769B5">
      <w:pPr>
        <w:ind w:firstLine="720"/>
        <w:jc w:val="both"/>
      </w:pPr>
    </w:p>
    <w:p w:rsidR="00000000" w:rsidRDefault="00A769B5">
      <w:pPr>
        <w:pStyle w:val="1"/>
      </w:pPr>
      <w:bookmarkStart w:id="43" w:name="sub_400"/>
      <w:r>
        <w:t>IV. Права работников службы охраны труда</w:t>
      </w:r>
    </w:p>
    <w:bookmarkEnd w:id="43"/>
    <w:p w:rsidR="00000000" w:rsidRDefault="00A769B5">
      <w:pPr>
        <w:ind w:firstLine="720"/>
        <w:jc w:val="both"/>
      </w:pPr>
    </w:p>
    <w:p w:rsidR="00000000" w:rsidRDefault="00A769B5">
      <w:pPr>
        <w:ind w:firstLine="720"/>
        <w:jc w:val="both"/>
      </w:pPr>
      <w:r>
        <w:t>8. Работник</w:t>
      </w:r>
      <w:r>
        <w:t>и Службы имеют право:</w:t>
      </w:r>
    </w:p>
    <w:p w:rsidR="00000000" w:rsidRDefault="00A769B5">
      <w:pPr>
        <w:ind w:firstLine="720"/>
        <w:jc w:val="both"/>
      </w:pPr>
      <w:bookmarkStart w:id="44" w:name="sub_9"/>
      <w:r>
        <w:t>8.1. В любое время суток беспрепятственно посещать и осматривать производственные, служебные и бытовые помещения организации, знакомиться в пределах своей компетенции с документами по вопросам охраны труда.</w:t>
      </w:r>
    </w:p>
    <w:p w:rsidR="00000000" w:rsidRDefault="00A769B5">
      <w:pPr>
        <w:ind w:firstLine="720"/>
        <w:jc w:val="both"/>
      </w:pPr>
      <w:bookmarkStart w:id="45" w:name="sub_40"/>
      <w:bookmarkEnd w:id="44"/>
      <w:r>
        <w:t>8.2. Предъя</w:t>
      </w:r>
      <w:r>
        <w:t xml:space="preserve">влять руководителям подразделений, другим должностным лицам организации обязательные для исполнения предписания (рекомендуемая форма - </w:t>
      </w:r>
      <w:hyperlink w:anchor="sub_1100" w:history="1">
        <w:r>
          <w:rPr>
            <w:rStyle w:val="a4"/>
          </w:rPr>
          <w:t>приложение</w:t>
        </w:r>
      </w:hyperlink>
      <w:r>
        <w:t xml:space="preserve"> к настоящим Рекомендациям) об устранении выявленных при проверках нарушений требован</w:t>
      </w:r>
      <w:r>
        <w:t>ий охраны труда и контролировать их выполнение.</w:t>
      </w:r>
    </w:p>
    <w:p w:rsidR="00000000" w:rsidRDefault="00A769B5">
      <w:pPr>
        <w:ind w:firstLine="720"/>
        <w:jc w:val="both"/>
      </w:pPr>
      <w:bookmarkStart w:id="46" w:name="sub_41"/>
      <w:bookmarkEnd w:id="45"/>
      <w:r>
        <w:t xml:space="preserve">8.3. Требовать от руководителей подразделений отстранения от работы лиц, не имеющих допуска к выполнению данного вида работ, не прошедших в установленном </w:t>
      </w:r>
      <w:hyperlink r:id="rId20" w:history="1">
        <w:r>
          <w:rPr>
            <w:rStyle w:val="a4"/>
          </w:rPr>
          <w:t>порядке</w:t>
        </w:r>
      </w:hyperlink>
      <w:r>
        <w:t xml:space="preserve"> предварительных и периодических медицинских осмотров, инструктажа по охране труда, не использующих в своей работе предоставленных средств индивидуальной защиты, а также нарушающих требования законодательства об охране труда.</w:t>
      </w:r>
    </w:p>
    <w:p w:rsidR="00000000" w:rsidRDefault="00A769B5">
      <w:pPr>
        <w:ind w:firstLine="720"/>
        <w:jc w:val="both"/>
      </w:pPr>
      <w:bookmarkStart w:id="47" w:name="sub_42"/>
      <w:bookmarkEnd w:id="46"/>
      <w:r>
        <w:t>8.4. Направлять ру</w:t>
      </w:r>
      <w:r>
        <w:t>ководителю организации предложения о привлечении к ответственности должностных лиц, нарушающих требования охраны труда.</w:t>
      </w:r>
    </w:p>
    <w:p w:rsidR="00000000" w:rsidRDefault="00A769B5">
      <w:pPr>
        <w:ind w:firstLine="720"/>
        <w:jc w:val="both"/>
      </w:pPr>
      <w:bookmarkStart w:id="48" w:name="sub_43"/>
      <w:bookmarkEnd w:id="47"/>
      <w:r>
        <w:t>8.5. Запрашивать и получать от руководителей подразделений необходимые сведения, информацию, документы по вопросам охраны тр</w:t>
      </w:r>
      <w:r>
        <w:t>уда, требовать письменные объяснения от лиц, допустивших нарушения законодательства об охране труда.</w:t>
      </w:r>
    </w:p>
    <w:p w:rsidR="00000000" w:rsidRDefault="00A769B5">
      <w:pPr>
        <w:ind w:firstLine="720"/>
        <w:jc w:val="both"/>
      </w:pPr>
      <w:bookmarkStart w:id="49" w:name="sub_44"/>
      <w:bookmarkEnd w:id="48"/>
      <w:r>
        <w:t>8.6. Привлекать по согласованию с руководителем организации и руководителями подразделений соответствующих специалистов организации к проверкам</w:t>
      </w:r>
      <w:r>
        <w:t xml:space="preserve"> состояния условий и охраны труда.</w:t>
      </w:r>
    </w:p>
    <w:p w:rsidR="00000000" w:rsidRDefault="00A769B5">
      <w:pPr>
        <w:ind w:firstLine="720"/>
        <w:jc w:val="both"/>
      </w:pPr>
      <w:bookmarkStart w:id="50" w:name="sub_45"/>
      <w:bookmarkEnd w:id="49"/>
      <w:r>
        <w:t>8.7. Представлять руководителю организации предложения о поощрении отдельных работников за активную работу по улучшению условий и охраны труда.</w:t>
      </w:r>
    </w:p>
    <w:p w:rsidR="00000000" w:rsidRDefault="00A769B5">
      <w:pPr>
        <w:ind w:firstLine="720"/>
        <w:jc w:val="both"/>
      </w:pPr>
      <w:bookmarkStart w:id="51" w:name="sub_46"/>
      <w:bookmarkEnd w:id="50"/>
      <w:r>
        <w:lastRenderedPageBreak/>
        <w:t xml:space="preserve">8.8. Представительствовать по поручению руководителя </w:t>
      </w:r>
      <w:r>
        <w:t>организации в государственных и общественных организациях при обсуждении вопросов охраны труда.</w:t>
      </w:r>
    </w:p>
    <w:bookmarkEnd w:id="51"/>
    <w:p w:rsidR="00000000" w:rsidRDefault="00A769B5">
      <w:pPr>
        <w:ind w:firstLine="720"/>
        <w:jc w:val="both"/>
      </w:pPr>
    </w:p>
    <w:p w:rsidR="00000000" w:rsidRDefault="00A769B5">
      <w:pPr>
        <w:pStyle w:val="1"/>
      </w:pPr>
      <w:bookmarkStart w:id="52" w:name="sub_500"/>
      <w:r>
        <w:t>V. Организация работы службы охраны труда</w:t>
      </w:r>
    </w:p>
    <w:bookmarkEnd w:id="52"/>
    <w:p w:rsidR="00000000" w:rsidRDefault="00A769B5">
      <w:pPr>
        <w:ind w:firstLine="720"/>
        <w:jc w:val="both"/>
      </w:pPr>
    </w:p>
    <w:p w:rsidR="00000000" w:rsidRDefault="00A769B5">
      <w:pPr>
        <w:ind w:firstLine="720"/>
        <w:jc w:val="both"/>
      </w:pPr>
      <w:bookmarkStart w:id="53" w:name="sub_47"/>
      <w:r>
        <w:t>9. Руководитель организации должен обеспечить необходимые условия для выполнения работника</w:t>
      </w:r>
      <w:r>
        <w:t>ми Службы своих полномочий.</w:t>
      </w:r>
    </w:p>
    <w:p w:rsidR="00000000" w:rsidRDefault="00A769B5">
      <w:pPr>
        <w:ind w:firstLine="720"/>
        <w:jc w:val="both"/>
      </w:pPr>
      <w:bookmarkStart w:id="54" w:name="sub_48"/>
      <w:bookmarkEnd w:id="53"/>
      <w:r>
        <w:t>10. Организация труда работников Службы предусматривает регламентацию их должностных обязанностей, закрепление за каждым из них определенных функций по охране труда в подразделениях организации в соответствии с их до</w:t>
      </w:r>
      <w:r>
        <w:t>лжностными инструкциями.</w:t>
      </w:r>
    </w:p>
    <w:p w:rsidR="00000000" w:rsidRDefault="00A769B5">
      <w:pPr>
        <w:ind w:firstLine="720"/>
        <w:jc w:val="both"/>
      </w:pPr>
      <w:bookmarkStart w:id="55" w:name="sub_49"/>
      <w:bookmarkEnd w:id="54"/>
      <w:r>
        <w:t>11. Рабочие места работников Службы рекомендуется организовывать в отдельном помещении, обеспечивать своевременной оргтехникой, техническими средствами связи и оборудовать для приема посетителей.</w:t>
      </w:r>
    </w:p>
    <w:p w:rsidR="00000000" w:rsidRDefault="00A769B5">
      <w:pPr>
        <w:ind w:firstLine="720"/>
        <w:jc w:val="both"/>
      </w:pPr>
      <w:bookmarkStart w:id="56" w:name="sub_50"/>
      <w:bookmarkEnd w:id="55"/>
      <w:r>
        <w:t xml:space="preserve">12. Для </w:t>
      </w:r>
      <w:r>
        <w:t>осуществления ряда функций Службы (проведение обучения, инструктажа, семинаров, лекций, выставок) необходимо предусматривать организацию кабинета по охране труда, оснащенного необходимой нормативной правовой и справочной литературой по охране труда.</w:t>
      </w:r>
    </w:p>
    <w:p w:rsidR="00000000" w:rsidRDefault="00A769B5">
      <w:pPr>
        <w:ind w:firstLine="720"/>
        <w:jc w:val="both"/>
      </w:pPr>
      <w:bookmarkStart w:id="57" w:name="sub_51"/>
      <w:bookmarkEnd w:id="56"/>
      <w:r>
        <w:t>13. Руководителю организации рекомендуется организовывать для работников Службы систематическое повышение квалификации и проверку знаний требований охраны труда.</w:t>
      </w:r>
    </w:p>
    <w:bookmarkEnd w:id="57"/>
    <w:p w:rsidR="00000000" w:rsidRDefault="00A769B5">
      <w:pPr>
        <w:ind w:firstLine="720"/>
        <w:jc w:val="both"/>
      </w:pPr>
    </w:p>
    <w:p w:rsidR="00000000" w:rsidRDefault="00A769B5">
      <w:pPr>
        <w:pStyle w:val="1"/>
      </w:pPr>
      <w:bookmarkStart w:id="58" w:name="sub_600"/>
      <w:r>
        <w:t>VI. Формирование службы охраны труда</w:t>
      </w:r>
    </w:p>
    <w:bookmarkEnd w:id="58"/>
    <w:p w:rsidR="00000000" w:rsidRDefault="00A769B5">
      <w:pPr>
        <w:ind w:firstLine="720"/>
        <w:jc w:val="both"/>
      </w:pPr>
    </w:p>
    <w:p w:rsidR="00000000" w:rsidRDefault="00A769B5">
      <w:pPr>
        <w:ind w:firstLine="720"/>
        <w:jc w:val="both"/>
      </w:pPr>
      <w:bookmarkStart w:id="59" w:name="sub_14"/>
      <w:r>
        <w:t xml:space="preserve">14. Структуру Службы и </w:t>
      </w:r>
      <w:r>
        <w:t>численность работников Службы определяет руководитель организации в зависимости от численности работающих, характера условий труда, степени опасности производств и других факторов с учетом Межотраслевых нормативов численности работников службы охраны труда</w:t>
      </w:r>
      <w:r>
        <w:t xml:space="preserve"> на предприятии, утвержденных </w:t>
      </w:r>
      <w:hyperlink r:id="rId21" w:history="1">
        <w:r>
          <w:rPr>
            <w:rStyle w:val="a4"/>
          </w:rPr>
          <w:t>постановлением</w:t>
        </w:r>
      </w:hyperlink>
      <w:r>
        <w:t xml:space="preserve"> Минтруда России от 10 марта 1995 г. N 13.</w:t>
      </w:r>
    </w:p>
    <w:bookmarkEnd w:id="59"/>
    <w:p w:rsidR="00000000" w:rsidRDefault="00A769B5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769B5">
      <w:pPr>
        <w:pStyle w:val="af7"/>
        <w:ind w:left="170"/>
      </w:pPr>
      <w:r>
        <w:t xml:space="preserve">См. </w:t>
      </w:r>
      <w:hyperlink r:id="rId22" w:history="1">
        <w:r>
          <w:rPr>
            <w:rStyle w:val="a4"/>
          </w:rPr>
          <w:t>Межотраслевые нормативы</w:t>
        </w:r>
      </w:hyperlink>
      <w:r>
        <w:t xml:space="preserve"> численности работников службы охраны труда в организац</w:t>
      </w:r>
      <w:r>
        <w:t xml:space="preserve">иях, утвержденные </w:t>
      </w:r>
      <w:hyperlink r:id="rId23" w:history="1">
        <w:r>
          <w:rPr>
            <w:rStyle w:val="a4"/>
          </w:rPr>
          <w:t>постановлением</w:t>
        </w:r>
      </w:hyperlink>
      <w:r>
        <w:t xml:space="preserve"> Минтруда РФ от 22 января 2001 г. N 10</w:t>
      </w:r>
    </w:p>
    <w:p w:rsidR="00000000" w:rsidRDefault="00A769B5">
      <w:pPr>
        <w:pStyle w:val="af7"/>
        <w:ind w:left="170"/>
      </w:pPr>
    </w:p>
    <w:p w:rsidR="00000000" w:rsidRDefault="00A769B5">
      <w:pPr>
        <w:ind w:firstLine="720"/>
        <w:jc w:val="both"/>
      </w:pPr>
      <w:bookmarkStart w:id="60" w:name="sub_15"/>
      <w:r>
        <w:t>15. В организации с численностью более 100 работников создается Служба или вводится должность специалиста по охране труда, имеющего соответствующ</w:t>
      </w:r>
      <w:r>
        <w:t>ую подготовку или опыт работы в этой области.</w:t>
      </w:r>
    </w:p>
    <w:p w:rsidR="00000000" w:rsidRDefault="00A769B5">
      <w:pPr>
        <w:ind w:firstLine="720"/>
        <w:jc w:val="both"/>
      </w:pPr>
      <w:bookmarkStart w:id="61" w:name="sub_52"/>
      <w:bookmarkEnd w:id="60"/>
      <w:r>
        <w:t>16. В организации с численностью 100 и менее работников решение о создании Службы или введении должности специалиста по охране труда принимается руководителем организации с учетом специфики деятельн</w:t>
      </w:r>
      <w:r>
        <w:t>ости данной организации. Руководитель организации может возложить обязанности по охране труда на другого специалиста или иное лицо (с его согласия), которое после соответствующего обучения и проверки знаний наряду с основной работой будет выполнять должнос</w:t>
      </w:r>
      <w:r>
        <w:t>тные обязанности специалиста по охране труда.</w:t>
      </w:r>
    </w:p>
    <w:bookmarkEnd w:id="61"/>
    <w:p w:rsidR="00000000" w:rsidRDefault="00A769B5">
      <w:pPr>
        <w:ind w:firstLine="720"/>
        <w:jc w:val="both"/>
      </w:pPr>
      <w:r>
        <w:t xml:space="preserve">При отсутствии в организации Службы (специалиста по охране труда) руководитель организации вправе заключить договор со специалистами или с </w:t>
      </w:r>
      <w:r>
        <w:lastRenderedPageBreak/>
        <w:t>организациями, оказывающими услуги в области охраны труда.</w:t>
      </w:r>
    </w:p>
    <w:p w:rsidR="00000000" w:rsidRDefault="00A769B5">
      <w:pPr>
        <w:ind w:firstLine="720"/>
        <w:jc w:val="both"/>
      </w:pPr>
      <w:bookmarkStart w:id="62" w:name="sub_17"/>
      <w:r>
        <w:t>17. На должность специалиста по охране труда назначаются, как правило, лица, имеющие квалификацию инженера по охране труда, либо специалисты, имеющие высшее профессиональное (техническое) образование без предъявления требований к стажу работы или среднее п</w:t>
      </w:r>
      <w:r>
        <w:t>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(техническим) образованием, не менее 5 лет. Все категории указанных лиц долж</w:t>
      </w:r>
      <w:r>
        <w:t>ны пройти специальное обучение по охране труда.</w:t>
      </w:r>
    </w:p>
    <w:bookmarkEnd w:id="62"/>
    <w:p w:rsidR="00000000" w:rsidRDefault="00A769B5">
      <w:pPr>
        <w:ind w:firstLine="720"/>
        <w:jc w:val="both"/>
      </w:pPr>
    </w:p>
    <w:p w:rsidR="00000000" w:rsidRDefault="00A769B5">
      <w:pPr>
        <w:pStyle w:val="1"/>
      </w:pPr>
      <w:bookmarkStart w:id="63" w:name="sub_700"/>
      <w:r>
        <w:t>VII. Контроль и ответственность</w:t>
      </w:r>
    </w:p>
    <w:bookmarkEnd w:id="63"/>
    <w:p w:rsidR="00000000" w:rsidRDefault="00A769B5">
      <w:pPr>
        <w:ind w:firstLine="720"/>
        <w:jc w:val="both"/>
      </w:pPr>
    </w:p>
    <w:p w:rsidR="00000000" w:rsidRDefault="00A769B5">
      <w:pPr>
        <w:ind w:firstLine="720"/>
        <w:jc w:val="both"/>
      </w:pPr>
      <w:bookmarkStart w:id="64" w:name="sub_53"/>
      <w:r>
        <w:t>18. Контроль за деятельностью Службы осуществляет руководитель организации, служба охраны труда вышестоящей организации (при ее наличии), орган испо</w:t>
      </w:r>
      <w:r>
        <w:t>лнительной власти соответствующего субъекта Российской Федерации в области охраны труда и органы государственного надзора и контроля за соблюдением требований охраны труда.</w:t>
      </w:r>
    </w:p>
    <w:p w:rsidR="00000000" w:rsidRDefault="00A769B5">
      <w:pPr>
        <w:ind w:firstLine="720"/>
        <w:jc w:val="both"/>
      </w:pPr>
      <w:bookmarkStart w:id="65" w:name="sub_54"/>
      <w:bookmarkEnd w:id="64"/>
      <w:r>
        <w:t>19. Ответственность за деятельность Службы несет руководитель организац</w:t>
      </w:r>
      <w:r>
        <w:t>ии.</w:t>
      </w:r>
    </w:p>
    <w:p w:rsidR="00000000" w:rsidRDefault="00A769B5">
      <w:pPr>
        <w:ind w:firstLine="720"/>
        <w:jc w:val="both"/>
      </w:pPr>
      <w:bookmarkStart w:id="66" w:name="sub_55"/>
      <w:bookmarkEnd w:id="65"/>
      <w:r>
        <w:t>20. Работники Службы несут ответственность за выполнение своих должностных обязанностей, определенных положением о Службе и должностными инструкциями.</w:t>
      </w:r>
    </w:p>
    <w:bookmarkEnd w:id="66"/>
    <w:p w:rsidR="00000000" w:rsidRDefault="00A769B5">
      <w:pPr>
        <w:ind w:firstLine="720"/>
        <w:jc w:val="both"/>
      </w:pPr>
    </w:p>
    <w:p w:rsidR="00000000" w:rsidRDefault="00A769B5">
      <w:pPr>
        <w:ind w:firstLine="720"/>
        <w:jc w:val="right"/>
      </w:pPr>
      <w:bookmarkStart w:id="67" w:name="sub_1100"/>
      <w:r>
        <w:rPr>
          <w:rStyle w:val="a3"/>
        </w:rPr>
        <w:t>Приложение</w:t>
      </w:r>
    </w:p>
    <w:bookmarkEnd w:id="67"/>
    <w:p w:rsidR="00000000" w:rsidRDefault="00A769B5">
      <w:pPr>
        <w:ind w:firstLine="720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  <w:b/>
            <w:bCs/>
          </w:rPr>
          <w:t>Рекомендациям</w:t>
        </w:r>
      </w:hyperlink>
      <w:r>
        <w:rPr>
          <w:rStyle w:val="a3"/>
        </w:rPr>
        <w:t xml:space="preserve"> по организации работы</w:t>
      </w:r>
    </w:p>
    <w:p w:rsidR="00000000" w:rsidRDefault="00A769B5">
      <w:pPr>
        <w:ind w:firstLine="720"/>
        <w:jc w:val="right"/>
      </w:pPr>
      <w:r>
        <w:rPr>
          <w:rStyle w:val="a3"/>
        </w:rPr>
        <w:t>службы охраны труда в организации,</w:t>
      </w:r>
    </w:p>
    <w:p w:rsidR="00000000" w:rsidRDefault="00A769B5">
      <w:pPr>
        <w:ind w:firstLine="720"/>
        <w:jc w:val="right"/>
      </w:pPr>
      <w:r>
        <w:rPr>
          <w:rStyle w:val="a3"/>
        </w:rPr>
        <w:t xml:space="preserve">утвержденным </w:t>
      </w:r>
      <w:hyperlink w:anchor="sub_0" w:history="1">
        <w:r>
          <w:rPr>
            <w:rStyle w:val="a4"/>
            <w:b/>
            <w:bCs/>
          </w:rPr>
          <w:t>постановлением</w:t>
        </w:r>
      </w:hyperlink>
      <w:r>
        <w:rPr>
          <w:rStyle w:val="a3"/>
        </w:rPr>
        <w:t xml:space="preserve"> Минтруда РФ</w:t>
      </w:r>
    </w:p>
    <w:p w:rsidR="00000000" w:rsidRDefault="00A769B5">
      <w:pPr>
        <w:ind w:firstLine="720"/>
        <w:jc w:val="right"/>
      </w:pPr>
      <w:r>
        <w:rPr>
          <w:rStyle w:val="a3"/>
        </w:rPr>
        <w:t>от 8 февраля 2000 г. N 14</w:t>
      </w:r>
    </w:p>
    <w:p w:rsidR="00000000" w:rsidRDefault="00A769B5">
      <w:pPr>
        <w:ind w:firstLine="720"/>
        <w:jc w:val="both"/>
      </w:pPr>
    </w:p>
    <w:p w:rsidR="00000000" w:rsidRDefault="00A769B5">
      <w:pPr>
        <w:pStyle w:val="aff5"/>
      </w:pPr>
      <w:r>
        <w:t xml:space="preserve">                               </w:t>
      </w:r>
      <w:r>
        <w:rPr>
          <w:rStyle w:val="a3"/>
        </w:rPr>
        <w:t>Предписание</w:t>
      </w:r>
    </w:p>
    <w:p w:rsidR="00000000" w:rsidRDefault="00A769B5">
      <w:pPr>
        <w:pStyle w:val="aff5"/>
      </w:pPr>
      <w:r>
        <w:t xml:space="preserve">               </w:t>
      </w:r>
      <w:r>
        <w:rPr>
          <w:rStyle w:val="a3"/>
        </w:rPr>
        <w:t>инженера (специалиста) службы охраны труда</w:t>
      </w:r>
    </w:p>
    <w:p w:rsidR="00000000" w:rsidRDefault="00A769B5">
      <w:pPr>
        <w:ind w:firstLine="720"/>
        <w:jc w:val="both"/>
      </w:pPr>
    </w:p>
    <w:p w:rsidR="00000000" w:rsidRDefault="00A769B5">
      <w:pPr>
        <w:pStyle w:val="aff5"/>
      </w:pPr>
      <w:r>
        <w:t>──────</w:t>
      </w:r>
      <w:r>
        <w:t>───────────────────────────────────────────────────────────────────</w:t>
      </w:r>
    </w:p>
    <w:p w:rsidR="00000000" w:rsidRDefault="00A769B5">
      <w:pPr>
        <w:pStyle w:val="aff5"/>
      </w:pPr>
      <w:r>
        <w:t xml:space="preserve">                       (наименование организации)</w:t>
      </w:r>
    </w:p>
    <w:p w:rsidR="00000000" w:rsidRDefault="00A769B5">
      <w:pPr>
        <w:ind w:firstLine="720"/>
        <w:jc w:val="both"/>
      </w:pPr>
    </w:p>
    <w:p w:rsidR="00000000" w:rsidRDefault="00A769B5">
      <w:pPr>
        <w:pStyle w:val="aff5"/>
      </w:pPr>
      <w:r>
        <w:t>"__________"_______________20__г.                  N ____________________</w:t>
      </w:r>
    </w:p>
    <w:p w:rsidR="00000000" w:rsidRDefault="00A769B5">
      <w:pPr>
        <w:ind w:firstLine="720"/>
        <w:jc w:val="both"/>
      </w:pPr>
    </w:p>
    <w:p w:rsidR="00000000" w:rsidRDefault="00A769B5">
      <w:pPr>
        <w:pStyle w:val="aff5"/>
      </w:pPr>
      <w:r>
        <w:t>Кому _________________________________________________________</w:t>
      </w:r>
      <w:r>
        <w:t>___________</w:t>
      </w:r>
    </w:p>
    <w:p w:rsidR="00000000" w:rsidRDefault="00A769B5">
      <w:pPr>
        <w:pStyle w:val="aff5"/>
      </w:pPr>
      <w:r>
        <w:t xml:space="preserve">                           (должность, Ф.И.О.)</w:t>
      </w:r>
    </w:p>
    <w:p w:rsidR="00000000" w:rsidRDefault="00A769B5">
      <w:pPr>
        <w:pStyle w:val="aff5"/>
      </w:pPr>
      <w:r>
        <w:t>_________________________________________________________________________</w:t>
      </w:r>
    </w:p>
    <w:p w:rsidR="00000000" w:rsidRDefault="00A769B5">
      <w:pPr>
        <w:pStyle w:val="aff5"/>
      </w:pPr>
      <w:r>
        <w:t xml:space="preserve">                (наименование подразделения организации)</w:t>
      </w:r>
    </w:p>
    <w:p w:rsidR="00000000" w:rsidRDefault="00A769B5">
      <w:pPr>
        <w:ind w:firstLine="720"/>
        <w:jc w:val="both"/>
      </w:pPr>
    </w:p>
    <w:p w:rsidR="00000000" w:rsidRDefault="00A769B5">
      <w:pPr>
        <w:pStyle w:val="aff5"/>
      </w:pPr>
      <w:r>
        <w:t>В соответствии со статьей(ями) __________________________________</w:t>
      </w:r>
      <w:r>
        <w:t>________</w:t>
      </w:r>
    </w:p>
    <w:p w:rsidR="00000000" w:rsidRDefault="00A769B5">
      <w:pPr>
        <w:pStyle w:val="aff5"/>
      </w:pPr>
      <w:r>
        <w:t>_________________________________________________________________________</w:t>
      </w:r>
    </w:p>
    <w:p w:rsidR="00000000" w:rsidRDefault="00A769B5">
      <w:pPr>
        <w:pStyle w:val="aff5"/>
      </w:pPr>
      <w:r>
        <w:t xml:space="preserve">       (наименование нормативного правового акта об охране труда)</w:t>
      </w:r>
    </w:p>
    <w:p w:rsidR="00000000" w:rsidRDefault="00A769B5">
      <w:pPr>
        <w:ind w:firstLine="720"/>
        <w:jc w:val="both"/>
      </w:pPr>
    </w:p>
    <w:p w:rsidR="00000000" w:rsidRDefault="00A769B5">
      <w:pPr>
        <w:pStyle w:val="aff5"/>
      </w:pPr>
      <w:r>
        <w:t>предлагаю устранить следующие нарушения:</w:t>
      </w:r>
    </w:p>
    <w:p w:rsidR="00000000" w:rsidRDefault="00A769B5">
      <w:pPr>
        <w:pStyle w:val="aff5"/>
      </w:pPr>
      <w:r>
        <w:t>┌───┬────────────────────────────────┬──────────────────────┬────</w:t>
      </w:r>
      <w:r>
        <w:t>───────┐</w:t>
      </w:r>
    </w:p>
    <w:p w:rsidR="00000000" w:rsidRDefault="00A769B5">
      <w:pPr>
        <w:pStyle w:val="aff5"/>
      </w:pPr>
      <w:r>
        <w:t>│N  │Перечень выявленных нарушений   │Сроки устранения      │Отметки об │</w:t>
      </w:r>
    </w:p>
    <w:p w:rsidR="00000000" w:rsidRDefault="00A769B5">
      <w:pPr>
        <w:pStyle w:val="aff5"/>
      </w:pPr>
      <w:r>
        <w:t>│п/п│требований охраны труда         │                      │устранении │</w:t>
      </w:r>
    </w:p>
    <w:p w:rsidR="00000000" w:rsidRDefault="00A769B5">
      <w:pPr>
        <w:pStyle w:val="aff5"/>
      </w:pPr>
      <w:r>
        <w:t>├───┼────────────────────────────────┼──────────────────────┼───────────┤</w:t>
      </w:r>
    </w:p>
    <w:p w:rsidR="00000000" w:rsidRDefault="00A769B5">
      <w:pPr>
        <w:pStyle w:val="aff5"/>
      </w:pPr>
      <w:r>
        <w:t xml:space="preserve">│1  │             2      </w:t>
      </w:r>
      <w:r>
        <w:t xml:space="preserve">            │         3            │    4      │</w:t>
      </w:r>
    </w:p>
    <w:p w:rsidR="00000000" w:rsidRDefault="00A769B5">
      <w:pPr>
        <w:pStyle w:val="aff5"/>
      </w:pPr>
      <w:r>
        <w:t>├───┼────────────────────────────────┼──────────────────────┼───────────┤</w:t>
      </w:r>
    </w:p>
    <w:p w:rsidR="00000000" w:rsidRDefault="00A769B5">
      <w:pPr>
        <w:pStyle w:val="aff5"/>
      </w:pPr>
      <w:r>
        <w:t>├───┼────────────────────────────────┼──────────────────────┼───────────┤</w:t>
      </w:r>
    </w:p>
    <w:p w:rsidR="00000000" w:rsidRDefault="00A769B5">
      <w:pPr>
        <w:pStyle w:val="aff5"/>
      </w:pPr>
      <w:r>
        <w:t>├───┼────────────────────────────────┼─────────────────────</w:t>
      </w:r>
      <w:r>
        <w:t>─┼───────────┤</w:t>
      </w:r>
    </w:p>
    <w:p w:rsidR="00000000" w:rsidRDefault="00A769B5">
      <w:pPr>
        <w:pStyle w:val="aff5"/>
      </w:pPr>
      <w:r>
        <w:t>├───┼────────────────────────────────┼──────────────────────┼───────────┤</w:t>
      </w:r>
    </w:p>
    <w:p w:rsidR="00000000" w:rsidRDefault="00A769B5">
      <w:pPr>
        <w:pStyle w:val="aff5"/>
      </w:pPr>
      <w:r>
        <w:t>├───┼────────────────────────────────┼──────────────────────┼───────────┤</w:t>
      </w:r>
    </w:p>
    <w:p w:rsidR="00000000" w:rsidRDefault="00A769B5">
      <w:pPr>
        <w:pStyle w:val="aff5"/>
      </w:pPr>
      <w:r>
        <w:t>├───┼────────────────────────────────┼──────────────────────┼───────────┤</w:t>
      </w:r>
    </w:p>
    <w:p w:rsidR="00000000" w:rsidRDefault="00A769B5">
      <w:pPr>
        <w:pStyle w:val="aff5"/>
      </w:pPr>
      <w:r>
        <w:t>└───┴──────────────</w:t>
      </w:r>
      <w:r>
        <w:t>──────────────────┴──────────────────────┴───────────┘</w:t>
      </w:r>
    </w:p>
    <w:p w:rsidR="00000000" w:rsidRDefault="00A769B5">
      <w:pPr>
        <w:ind w:firstLine="720"/>
        <w:jc w:val="both"/>
      </w:pPr>
    </w:p>
    <w:p w:rsidR="00000000" w:rsidRDefault="00A769B5">
      <w:pPr>
        <w:pStyle w:val="aff5"/>
      </w:pPr>
      <w:r>
        <w:t>О выполнении настоящего предписания прошу сообщить до ___________________</w:t>
      </w:r>
    </w:p>
    <w:p w:rsidR="00000000" w:rsidRDefault="00A769B5">
      <w:pPr>
        <w:pStyle w:val="aff5"/>
      </w:pPr>
      <w:r>
        <w:t xml:space="preserve">                                                             (дата)</w:t>
      </w:r>
    </w:p>
    <w:p w:rsidR="00000000" w:rsidRDefault="00A769B5">
      <w:pPr>
        <w:pStyle w:val="aff5"/>
      </w:pPr>
      <w:r>
        <w:t>письменно (по телефону)___________________________________</w:t>
      </w:r>
      <w:r>
        <w:t>_______________</w:t>
      </w:r>
    </w:p>
    <w:p w:rsidR="00000000" w:rsidRDefault="00A769B5">
      <w:pPr>
        <w:ind w:firstLine="720"/>
        <w:jc w:val="both"/>
      </w:pPr>
    </w:p>
    <w:p w:rsidR="00000000" w:rsidRDefault="00A769B5">
      <w:pPr>
        <w:pStyle w:val="aff5"/>
      </w:pPr>
      <w:r>
        <w:t>Предписание выдал: ______________________________ _______________________</w:t>
      </w:r>
    </w:p>
    <w:p w:rsidR="00000000" w:rsidRDefault="00A769B5">
      <w:pPr>
        <w:pStyle w:val="aff5"/>
      </w:pPr>
      <w:r>
        <w:t xml:space="preserve">                         (подпись, дата)            (Ф.И.О., должность)</w:t>
      </w:r>
    </w:p>
    <w:p w:rsidR="00000000" w:rsidRDefault="00A769B5">
      <w:pPr>
        <w:ind w:firstLine="720"/>
        <w:jc w:val="both"/>
      </w:pPr>
    </w:p>
    <w:p w:rsidR="00000000" w:rsidRDefault="00A769B5">
      <w:pPr>
        <w:pStyle w:val="aff5"/>
      </w:pPr>
      <w:r>
        <w:t>Предписание получил: ____________________________ _______________________</w:t>
      </w:r>
    </w:p>
    <w:p w:rsidR="00000000" w:rsidRDefault="00A769B5">
      <w:pPr>
        <w:pStyle w:val="aff5"/>
      </w:pPr>
      <w:r>
        <w:t xml:space="preserve">                  </w:t>
      </w:r>
      <w:r>
        <w:t xml:space="preserve">       (подпись, дата)            (Ф.И.О., должность)</w:t>
      </w:r>
    </w:p>
    <w:p w:rsidR="00000000" w:rsidRDefault="00A769B5">
      <w:pPr>
        <w:ind w:firstLine="720"/>
        <w:jc w:val="both"/>
      </w:pPr>
    </w:p>
    <w:p w:rsidR="00000000" w:rsidRDefault="00A769B5">
      <w:pPr>
        <w:pStyle w:val="aff5"/>
      </w:pPr>
      <w:r>
        <w:t>Контроль устранения нарушений провел: ___________________________________</w:t>
      </w:r>
    </w:p>
    <w:p w:rsidR="00000000" w:rsidRDefault="00A769B5">
      <w:pPr>
        <w:pStyle w:val="aff5"/>
      </w:pPr>
      <w:r>
        <w:t xml:space="preserve">                                            (Ф.И.О., должность)</w:t>
      </w:r>
    </w:p>
    <w:p w:rsidR="00000000" w:rsidRDefault="00A769B5">
      <w:pPr>
        <w:pStyle w:val="aff5"/>
      </w:pPr>
      <w:r>
        <w:t>_______________________________________________________________</w:t>
      </w:r>
      <w:r>
        <w:t>__________</w:t>
      </w:r>
    </w:p>
    <w:p w:rsidR="00000000" w:rsidRDefault="00A769B5">
      <w:pPr>
        <w:pStyle w:val="aff5"/>
      </w:pPr>
      <w:r>
        <w:t xml:space="preserve">                             (подпись, дата)</w:t>
      </w:r>
    </w:p>
    <w:p w:rsidR="00A769B5" w:rsidRDefault="00A769B5">
      <w:pPr>
        <w:ind w:firstLine="720"/>
        <w:jc w:val="both"/>
      </w:pPr>
    </w:p>
    <w:sectPr w:rsidR="00A769B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368B5"/>
    <w:rsid w:val="005368B5"/>
    <w:rsid w:val="00A7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304.5000" TargetMode="External"/><Relationship Id="rId13" Type="http://schemas.openxmlformats.org/officeDocument/2006/relationships/hyperlink" Target="garantF1://82936.0" TargetMode="External"/><Relationship Id="rId18" Type="http://schemas.openxmlformats.org/officeDocument/2006/relationships/hyperlink" Target="garantF1://12029147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0100655.0" TargetMode="External"/><Relationship Id="rId7" Type="http://schemas.openxmlformats.org/officeDocument/2006/relationships/hyperlink" Target="garantF1://80691.12" TargetMode="External"/><Relationship Id="rId12" Type="http://schemas.openxmlformats.org/officeDocument/2006/relationships/hyperlink" Target="garantF1://82936.1000" TargetMode="External"/><Relationship Id="rId17" Type="http://schemas.openxmlformats.org/officeDocument/2006/relationships/hyperlink" Target="garantF1://12029147.100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12029147.2000" TargetMode="External"/><Relationship Id="rId20" Type="http://schemas.openxmlformats.org/officeDocument/2006/relationships/hyperlink" Target="garantF1://8304.3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100685.0" TargetMode="External"/><Relationship Id="rId11" Type="http://schemas.openxmlformats.org/officeDocument/2006/relationships/hyperlink" Target="garantF1://12014783.2000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80691.12" TargetMode="External"/><Relationship Id="rId15" Type="http://schemas.openxmlformats.org/officeDocument/2006/relationships/hyperlink" Target="garantF1://12014783.0" TargetMode="External"/><Relationship Id="rId23" Type="http://schemas.openxmlformats.org/officeDocument/2006/relationships/hyperlink" Target="garantF1://82967.0" TargetMode="External"/><Relationship Id="rId10" Type="http://schemas.openxmlformats.org/officeDocument/2006/relationships/hyperlink" Target="garantF1://12014783.0" TargetMode="External"/><Relationship Id="rId19" Type="http://schemas.openxmlformats.org/officeDocument/2006/relationships/hyperlink" Target="garantF1://12029147.1200" TargetMode="External"/><Relationship Id="rId4" Type="http://schemas.openxmlformats.org/officeDocument/2006/relationships/hyperlink" Target="garantF1://81818.0" TargetMode="External"/><Relationship Id="rId9" Type="http://schemas.openxmlformats.org/officeDocument/2006/relationships/hyperlink" Target="garantF1://12014783.1000" TargetMode="External"/><Relationship Id="rId14" Type="http://schemas.openxmlformats.org/officeDocument/2006/relationships/hyperlink" Target="garantF1://12014783.1000" TargetMode="External"/><Relationship Id="rId22" Type="http://schemas.openxmlformats.org/officeDocument/2006/relationships/hyperlink" Target="garantF1://82967.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3210</Words>
  <Characters>18302</Characters>
  <Application>Microsoft Office Word</Application>
  <DocSecurity>0</DocSecurity>
  <Lines>152</Lines>
  <Paragraphs>42</Paragraphs>
  <ScaleCrop>false</ScaleCrop>
  <Company>НПП "Гарант-Сервис"</Company>
  <LinksUpToDate>false</LinksUpToDate>
  <CharactersWithSpaces>21470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2012-07-16T12:43:00Z</dcterms:created>
  <dcterms:modified xsi:type="dcterms:W3CDTF">2012-07-16T12:43:00Z</dcterms:modified>
</cp:coreProperties>
</file>