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BA" w:rsidRDefault="00934ABA">
      <w:pPr>
        <w:pStyle w:val="1"/>
      </w:pPr>
      <w:r>
        <w:fldChar w:fldCharType="begin"/>
      </w:r>
      <w:r>
        <w:instrText>HYPERLINK "garantF1://12016330.0"</w:instrText>
      </w:r>
      <w:r>
        <w:fldChar w:fldCharType="separate"/>
      </w:r>
      <w:r w:rsidR="00CA56E1">
        <w:rPr>
          <w:rStyle w:val="a4"/>
        </w:rPr>
        <w:t>Постановление Правительства РФ от 15 июля 1999 г. N 825</w:t>
      </w:r>
      <w:r w:rsidR="00CA56E1">
        <w:rPr>
          <w:rStyle w:val="a4"/>
        </w:rPr>
        <w:br/>
        <w:t>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</w:t>
      </w:r>
      <w:r>
        <w:fldChar w:fldCharType="end"/>
      </w:r>
    </w:p>
    <w:p w:rsidR="00934ABA" w:rsidRDefault="00934ABA">
      <w:pPr>
        <w:ind w:firstLine="720"/>
        <w:jc w:val="both"/>
      </w:pPr>
    </w:p>
    <w:p w:rsidR="00934ABA" w:rsidRDefault="00CA56E1">
      <w:pPr>
        <w:ind w:firstLine="720"/>
        <w:jc w:val="both"/>
      </w:pPr>
      <w:r>
        <w:t xml:space="preserve">В соответствии с </w:t>
      </w:r>
      <w:hyperlink r:id="rId4" w:history="1">
        <w:r>
          <w:rPr>
            <w:rStyle w:val="a4"/>
          </w:rPr>
          <w:t>Федеральным законом</w:t>
        </w:r>
      </w:hyperlink>
      <w:r>
        <w:t xml:space="preserve"> "Об иммунопрофилактике инфекционных болезней" (Собрание законодательства Российской Федерации, 1998, N 38, ст.4736) Правительство Российской Федерации постановляет:</w:t>
      </w:r>
    </w:p>
    <w:p w:rsidR="00934ABA" w:rsidRDefault="00CA56E1">
      <w:pPr>
        <w:ind w:firstLine="720"/>
        <w:jc w:val="both"/>
      </w:pPr>
      <w:r>
        <w:t xml:space="preserve">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прививок.</w:t>
      </w:r>
    </w:p>
    <w:p w:rsidR="00934ABA" w:rsidRDefault="00934ABA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934AB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ABA" w:rsidRDefault="00CA56E1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ABA" w:rsidRDefault="00CA56E1">
            <w:pPr>
              <w:pStyle w:val="aff3"/>
              <w:jc w:val="right"/>
            </w:pPr>
            <w:r>
              <w:t>С.Степашин</w:t>
            </w:r>
          </w:p>
        </w:tc>
      </w:tr>
    </w:tbl>
    <w:p w:rsidR="00934ABA" w:rsidRDefault="00934ABA">
      <w:pPr>
        <w:ind w:firstLine="720"/>
        <w:jc w:val="both"/>
      </w:pPr>
    </w:p>
    <w:p w:rsidR="00934ABA" w:rsidRDefault="00CA56E1">
      <w:pPr>
        <w:pStyle w:val="affd"/>
      </w:pPr>
      <w:r>
        <w:t>Москва</w:t>
      </w:r>
    </w:p>
    <w:p w:rsidR="00934ABA" w:rsidRDefault="00CA56E1">
      <w:pPr>
        <w:pStyle w:val="affd"/>
      </w:pPr>
      <w:r>
        <w:t>15 июля 1999 г.</w:t>
      </w:r>
    </w:p>
    <w:p w:rsidR="00934ABA" w:rsidRDefault="00CA56E1">
      <w:pPr>
        <w:pStyle w:val="affd"/>
      </w:pPr>
      <w:r>
        <w:t>N 825</w:t>
      </w:r>
    </w:p>
    <w:p w:rsidR="00934ABA" w:rsidRDefault="00934ABA">
      <w:pPr>
        <w:ind w:firstLine="720"/>
        <w:jc w:val="both"/>
      </w:pPr>
    </w:p>
    <w:p w:rsidR="00934ABA" w:rsidRDefault="00CA56E1">
      <w:pPr>
        <w:pStyle w:val="1"/>
      </w:pPr>
      <w:bookmarkStart w:id="0" w:name="sub_1000"/>
      <w:r>
        <w:t>Перечень</w:t>
      </w:r>
      <w:r>
        <w:br/>
        <w:t>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15 июля 1999 г. N 825)</w:t>
      </w:r>
    </w:p>
    <w:bookmarkEnd w:id="0"/>
    <w:p w:rsidR="00934ABA" w:rsidRDefault="00934ABA">
      <w:pPr>
        <w:ind w:firstLine="720"/>
        <w:jc w:val="both"/>
      </w:pPr>
    </w:p>
    <w:p w:rsidR="00934ABA" w:rsidRDefault="00CA56E1">
      <w:pPr>
        <w:ind w:firstLine="720"/>
        <w:jc w:val="both"/>
      </w:pPr>
      <w:bookmarkStart w:id="1" w:name="sub_1"/>
      <w:r>
        <w:t xml:space="preserve">1. Сельскохозяйственные, гидромелиоративные, строительные и другие работы по выемке и перемещению грунта, заготовительные, промысловые, геологические, изыскательские, экспедиционные, </w:t>
      </w:r>
      <w:proofErr w:type="spellStart"/>
      <w:r>
        <w:t>дератизационные</w:t>
      </w:r>
      <w:proofErr w:type="spellEnd"/>
      <w:r>
        <w:t xml:space="preserve"> и дезинсекционные работы на территориях, неблагополучных по инфекциям, общим для человека и животных.</w:t>
      </w:r>
    </w:p>
    <w:p w:rsidR="00934ABA" w:rsidRDefault="00CA56E1">
      <w:pPr>
        <w:ind w:firstLine="720"/>
        <w:jc w:val="both"/>
      </w:pPr>
      <w:bookmarkStart w:id="2" w:name="sub_2"/>
      <w:bookmarkEnd w:id="1"/>
      <w:r>
        <w:t>2. Работы по лесозаготовке, расчистке и благоустройству леса, зон оздоровления и отдыха населения на территориях, неблагополучных по инфекциям, общим для человека и животных.</w:t>
      </w:r>
    </w:p>
    <w:p w:rsidR="00934ABA" w:rsidRDefault="00CA56E1">
      <w:pPr>
        <w:ind w:firstLine="720"/>
        <w:jc w:val="both"/>
      </w:pPr>
      <w:bookmarkStart w:id="3" w:name="sub_3"/>
      <w:bookmarkEnd w:id="2"/>
      <w:r>
        <w:t>3. Работы в организациях по заготовке, хранению, обработке сырья и продуктов животноводства, полученных из хозяйств, неблагополучных по инфекциям, общим для человека и животных.</w:t>
      </w:r>
    </w:p>
    <w:p w:rsidR="00934ABA" w:rsidRDefault="00CA56E1">
      <w:pPr>
        <w:ind w:firstLine="720"/>
        <w:jc w:val="both"/>
      </w:pPr>
      <w:bookmarkStart w:id="4" w:name="sub_4"/>
      <w:bookmarkEnd w:id="3"/>
      <w:r>
        <w:t>4. Работы по заготовке, хранению и переработке сельскохозяйственной продукции на территориях, неблагополучных по инфекциям, общим для человека и животных.</w:t>
      </w:r>
    </w:p>
    <w:p w:rsidR="00934ABA" w:rsidRDefault="00CA56E1">
      <w:pPr>
        <w:ind w:firstLine="720"/>
        <w:jc w:val="both"/>
      </w:pPr>
      <w:bookmarkStart w:id="5" w:name="sub_5"/>
      <w:bookmarkEnd w:id="4"/>
      <w:r>
        <w:t>5. Работы по убою скота, больного инфекциями, общими для человека и животных, заготовке и переработке полученных от него мяса и мясопродуктов.</w:t>
      </w:r>
    </w:p>
    <w:p w:rsidR="00934ABA" w:rsidRDefault="00CA56E1">
      <w:pPr>
        <w:ind w:firstLine="720"/>
        <w:jc w:val="both"/>
      </w:pPr>
      <w:bookmarkStart w:id="6" w:name="sub_6"/>
      <w:bookmarkEnd w:id="5"/>
      <w:r>
        <w:t>6. Работы, связанные с уходом за животными и обслуживанием животноводческих объектов в животноводческих хозяйствах, неблагополучных по инфекциям, общим для человека и животных.</w:t>
      </w:r>
    </w:p>
    <w:p w:rsidR="00934ABA" w:rsidRDefault="00CA56E1">
      <w:pPr>
        <w:ind w:firstLine="720"/>
        <w:jc w:val="both"/>
      </w:pPr>
      <w:bookmarkStart w:id="7" w:name="sub_7"/>
      <w:bookmarkEnd w:id="6"/>
      <w:r>
        <w:t>7. Работы по отлову и содержанию безнадзорных животных.</w:t>
      </w:r>
    </w:p>
    <w:p w:rsidR="00934ABA" w:rsidRDefault="00CA56E1">
      <w:pPr>
        <w:ind w:firstLine="720"/>
        <w:jc w:val="both"/>
      </w:pPr>
      <w:bookmarkStart w:id="8" w:name="sub_8"/>
      <w:bookmarkEnd w:id="7"/>
      <w:r>
        <w:t>8. Работы по обслуживанию канализационных сооружений, оборудования и сетей.</w:t>
      </w:r>
    </w:p>
    <w:p w:rsidR="00934ABA" w:rsidRDefault="00CA56E1">
      <w:pPr>
        <w:ind w:firstLine="720"/>
        <w:jc w:val="both"/>
      </w:pPr>
      <w:bookmarkStart w:id="9" w:name="sub_9"/>
      <w:bookmarkEnd w:id="8"/>
      <w:r>
        <w:t>9. Работы с больными инфекционными заболеваниями.</w:t>
      </w:r>
    </w:p>
    <w:p w:rsidR="00934ABA" w:rsidRDefault="00CA56E1">
      <w:pPr>
        <w:ind w:firstLine="720"/>
        <w:jc w:val="both"/>
      </w:pPr>
      <w:bookmarkStart w:id="10" w:name="sub_10"/>
      <w:bookmarkEnd w:id="9"/>
      <w:r>
        <w:t>10. Работы с живыми культурами возбудителей инфекционных заболеваний.</w:t>
      </w:r>
    </w:p>
    <w:p w:rsidR="00934ABA" w:rsidRDefault="00CA56E1">
      <w:pPr>
        <w:ind w:firstLine="720"/>
        <w:jc w:val="both"/>
      </w:pPr>
      <w:bookmarkStart w:id="11" w:name="sub_11"/>
      <w:bookmarkEnd w:id="10"/>
      <w:r>
        <w:t>11. Работы с кровью и биологическими жидкостями человека.</w:t>
      </w:r>
    </w:p>
    <w:p w:rsidR="00934ABA" w:rsidRDefault="00CA56E1">
      <w:pPr>
        <w:ind w:firstLine="720"/>
        <w:jc w:val="both"/>
      </w:pPr>
      <w:bookmarkStart w:id="12" w:name="sub_12"/>
      <w:bookmarkEnd w:id="11"/>
      <w:r w:rsidRPr="00727243">
        <w:rPr>
          <w:highlight w:val="yellow"/>
        </w:rPr>
        <w:t>12. Работы во всех типах и видах образовательных учреждений</w:t>
      </w:r>
      <w:r>
        <w:t>.</w:t>
      </w:r>
    </w:p>
    <w:bookmarkEnd w:id="12"/>
    <w:p w:rsidR="00CA56E1" w:rsidRDefault="00CA56E1">
      <w:pPr>
        <w:ind w:firstLine="720"/>
        <w:jc w:val="both"/>
      </w:pPr>
    </w:p>
    <w:sectPr w:rsidR="00CA56E1" w:rsidSect="00934AB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03AE"/>
    <w:rsid w:val="00727243"/>
    <w:rsid w:val="00934ABA"/>
    <w:rsid w:val="00B903AE"/>
    <w:rsid w:val="00CA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4AB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34AB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34A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4A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4AB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34ABA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34ABA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34ABA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934ABA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934ABA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934ABA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934ABA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934ABA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934A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4A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A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4ABA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934ABA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934AB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934ABA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34ABA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934ABA"/>
  </w:style>
  <w:style w:type="paragraph" w:customStyle="1" w:styleId="af1">
    <w:name w:val="Заголовок статьи"/>
    <w:basedOn w:val="a"/>
    <w:next w:val="a"/>
    <w:uiPriority w:val="99"/>
    <w:rsid w:val="00934ABA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934ABA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934ABA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934ABA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4ABA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934ABA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934ABA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934ABA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934ABA"/>
  </w:style>
  <w:style w:type="paragraph" w:customStyle="1" w:styleId="afa">
    <w:name w:val="Колонтитул (левый)"/>
    <w:basedOn w:val="af9"/>
    <w:next w:val="a"/>
    <w:uiPriority w:val="99"/>
    <w:rsid w:val="00934ABA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934ABA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934ABA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934ABA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934ABA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934ABA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934ABA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sid w:val="00934ABA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934ABA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934ABA"/>
    <w:pPr>
      <w:jc w:val="both"/>
    </w:pPr>
  </w:style>
  <w:style w:type="paragraph" w:customStyle="1" w:styleId="aff4">
    <w:name w:val="Объект"/>
    <w:basedOn w:val="a"/>
    <w:next w:val="a"/>
    <w:uiPriority w:val="99"/>
    <w:rsid w:val="00934ABA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934ABA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934ABA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934ABA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934ABA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934AB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934ABA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934ABA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934ABA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934ABA"/>
  </w:style>
  <w:style w:type="paragraph" w:customStyle="1" w:styleId="affe">
    <w:name w:val="Пример."/>
    <w:basedOn w:val="a"/>
    <w:next w:val="a"/>
    <w:uiPriority w:val="99"/>
    <w:rsid w:val="00934ABA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934ABA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934ABA"/>
  </w:style>
  <w:style w:type="paragraph" w:customStyle="1" w:styleId="afff1">
    <w:name w:val="Словарная статья"/>
    <w:basedOn w:val="a"/>
    <w:next w:val="a"/>
    <w:uiPriority w:val="99"/>
    <w:rsid w:val="00934ABA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934ABA"/>
  </w:style>
  <w:style w:type="character" w:customStyle="1" w:styleId="afff3">
    <w:name w:val="Сравнение редакций. Добавленный фрагмент"/>
    <w:uiPriority w:val="99"/>
    <w:rsid w:val="00934ABA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934ABA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934ABA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934ABA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934ABA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934ABA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934AB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3020.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3</cp:revision>
  <dcterms:created xsi:type="dcterms:W3CDTF">2012-06-25T10:55:00Z</dcterms:created>
  <dcterms:modified xsi:type="dcterms:W3CDTF">2012-06-25T10:57:00Z</dcterms:modified>
</cp:coreProperties>
</file>